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7982" w14:textId="43BED292" w:rsidR="00E35F3F" w:rsidRPr="00E906AA" w:rsidRDefault="00374710" w:rsidP="00145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b/>
          <w:bCs/>
          <w:sz w:val="24"/>
          <w:szCs w:val="24"/>
        </w:rPr>
        <w:t>Lista sarcinilor</w:t>
      </w:r>
      <w:r w:rsidR="00E23466">
        <w:rPr>
          <w:rFonts w:ascii="Times New Roman" w:hAnsi="Times New Roman" w:cs="Times New Roman"/>
          <w:b/>
          <w:bCs/>
          <w:sz w:val="24"/>
          <w:szCs w:val="24"/>
        </w:rPr>
        <w:t xml:space="preserve"> seminar </w:t>
      </w:r>
    </w:p>
    <w:p w14:paraId="0D4E5DDA" w14:textId="63FD02C8" w:rsidR="00374710" w:rsidRPr="00E906AA" w:rsidRDefault="00374710" w:rsidP="001452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CBEAB" w14:textId="4271742A" w:rsidR="000C0580" w:rsidRPr="00F42B2B" w:rsidRDefault="00374710" w:rsidP="005553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b/>
          <w:bCs/>
          <w:sz w:val="24"/>
          <w:szCs w:val="24"/>
          <w:lang w:val="ro"/>
        </w:rPr>
        <w:t xml:space="preserve">Argumentați </w:t>
      </w:r>
      <w:r w:rsidRPr="00E906AA">
        <w:rPr>
          <w:rFonts w:ascii="Times New Roman" w:hAnsi="Times New Roman" w:cs="Times New Roman"/>
          <w:sz w:val="24"/>
          <w:szCs w:val="24"/>
          <w:lang w:val="ro"/>
        </w:rPr>
        <w:t>necesitatea abordării problemelor globale prin prisma dimensiunii etice, în cadrul tipurilor de etică aplicată: etica mediului; etica politică, etica afacerilor; bioetica umană, etica mass-media, etica informației și computerelor, etica noilor tehnologii, roboetică, etica viitorului etc.</w:t>
      </w:r>
      <w:r w:rsidR="00045CBC" w:rsidRPr="00E906AA">
        <w:rPr>
          <w:rFonts w:ascii="Times New Roman" w:hAnsi="Times New Roman" w:cs="Times New Roman"/>
          <w:sz w:val="24"/>
          <w:szCs w:val="24"/>
          <w:lang w:val="ro"/>
        </w:rPr>
        <w:t xml:space="preserve"> - </w:t>
      </w:r>
      <w:r w:rsidR="00045CBC" w:rsidRPr="00E906AA">
        <w:rPr>
          <w:rFonts w:ascii="Times New Roman" w:hAnsi="Times New Roman" w:cs="Times New Roman"/>
          <w:sz w:val="24"/>
          <w:szCs w:val="24"/>
        </w:rPr>
        <w:t>Prezentarea PPT</w:t>
      </w:r>
    </w:p>
    <w:p w14:paraId="158237CB" w14:textId="77777777" w:rsidR="00F42B2B" w:rsidRPr="00E906AA" w:rsidRDefault="00F42B2B" w:rsidP="00F42B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BAC9F" w14:textId="3FA313A1" w:rsidR="00C873A7" w:rsidRPr="00F42B2B" w:rsidRDefault="00CD3F94" w:rsidP="00C87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b/>
          <w:bCs/>
          <w:sz w:val="24"/>
          <w:szCs w:val="24"/>
        </w:rPr>
        <w:t xml:space="preserve">Formulați </w:t>
      </w:r>
      <w:r w:rsidRPr="00E906AA">
        <w:rPr>
          <w:rFonts w:ascii="Times New Roman" w:hAnsi="Times New Roman" w:cs="Times New Roman"/>
          <w:sz w:val="24"/>
          <w:szCs w:val="24"/>
        </w:rPr>
        <w:t>o dilemă etică ce poate apărea în domeniul dumneavoastră de formare profesională și propuneți 3 forme de soluționare a acesteia</w:t>
      </w:r>
      <w:r w:rsidR="005553D1" w:rsidRPr="00E906AA">
        <w:rPr>
          <w:rFonts w:ascii="Times New Roman" w:hAnsi="Times New Roman" w:cs="Times New Roman"/>
          <w:sz w:val="24"/>
          <w:szCs w:val="24"/>
        </w:rPr>
        <w:t xml:space="preserve"> - Prezentarea în scris.</w:t>
      </w:r>
    </w:p>
    <w:p w14:paraId="6E34D9C2" w14:textId="77777777" w:rsidR="00F42B2B" w:rsidRPr="00E906AA" w:rsidRDefault="00F42B2B" w:rsidP="00F42B2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D6BC2" w14:textId="7C92D23F" w:rsidR="000940E2" w:rsidRPr="00F42B2B" w:rsidRDefault="000B4B41" w:rsidP="000940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sz w:val="24"/>
          <w:szCs w:val="24"/>
        </w:rPr>
        <w:t>Descrieți activitatea unei organizații din Republica Moldova din perspectiva  responsabilității sociale?</w:t>
      </w:r>
      <w:r w:rsidR="00C873A7" w:rsidRPr="00E906AA">
        <w:rPr>
          <w:rFonts w:ascii="Times New Roman" w:hAnsi="Times New Roman" w:cs="Times New Roman"/>
          <w:sz w:val="24"/>
          <w:szCs w:val="24"/>
        </w:rPr>
        <w:t xml:space="preserve"> - Prezentarea Power Point </w:t>
      </w:r>
    </w:p>
    <w:p w14:paraId="2798B4F2" w14:textId="77777777" w:rsidR="00F42B2B" w:rsidRPr="00F42B2B" w:rsidRDefault="00F42B2B" w:rsidP="00F42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E8434" w14:textId="04B2301E" w:rsidR="003E092A" w:rsidRPr="00F42B2B" w:rsidRDefault="008A2C4A" w:rsidP="003E0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sz w:val="24"/>
          <w:szCs w:val="24"/>
          <w:lang w:val="ro"/>
        </w:rPr>
        <w:t xml:space="preserve">Analizați Codul de onoare a studentului UTM,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propuneți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completări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promovării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principilui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integrității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academice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eficientizării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învățământului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mixt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crearea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climat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etic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incluziv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bazat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E906AA">
        <w:rPr>
          <w:rFonts w:ascii="Times New Roman" w:hAnsi="Times New Roman" w:cs="Times New Roman"/>
          <w:sz w:val="24"/>
          <w:szCs w:val="24"/>
          <w:lang w:val="en-US"/>
        </w:rPr>
        <w:t>colaborare</w:t>
      </w:r>
      <w:proofErr w:type="spellEnd"/>
      <w:r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3C8" w:rsidRPr="00E906AA">
        <w:rPr>
          <w:rFonts w:ascii="Times New Roman" w:hAnsi="Times New Roman" w:cs="Times New Roman"/>
          <w:sz w:val="24"/>
          <w:szCs w:val="24"/>
          <w:lang w:val="en-US"/>
        </w:rPr>
        <w:t>mutual</w:t>
      </w:r>
      <w:r w:rsidR="000940E2" w:rsidRPr="00E906A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0940E2" w:rsidRPr="00E906AA">
        <w:rPr>
          <w:rFonts w:ascii="Times New Roman" w:hAnsi="Times New Roman" w:cs="Times New Roman"/>
          <w:sz w:val="24"/>
          <w:szCs w:val="24"/>
        </w:rPr>
        <w:t>Prezentarea Power Point</w:t>
      </w:r>
    </w:p>
    <w:p w14:paraId="42EC9CD4" w14:textId="77777777" w:rsidR="00F42B2B" w:rsidRPr="00F42B2B" w:rsidRDefault="00F42B2B" w:rsidP="00F42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E371A" w14:textId="6DD68C3A" w:rsidR="00B813C8" w:rsidRPr="00E906AA" w:rsidRDefault="00B813C8" w:rsidP="003E0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b/>
          <w:bCs/>
          <w:sz w:val="24"/>
          <w:szCs w:val="24"/>
        </w:rPr>
        <w:t xml:space="preserve">Evidențiați </w:t>
      </w:r>
      <w:r w:rsidRPr="00E906AA">
        <w:rPr>
          <w:rFonts w:ascii="Times New Roman" w:hAnsi="Times New Roman" w:cs="Times New Roman"/>
          <w:sz w:val="24"/>
          <w:szCs w:val="24"/>
        </w:rPr>
        <w:t>principalele aspecte etice ale domeniului cercetării științifice incluse în:</w:t>
      </w:r>
    </w:p>
    <w:p w14:paraId="7664E228" w14:textId="5B6AAF28" w:rsidR="00B813C8" w:rsidRDefault="00B813C8" w:rsidP="00145216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6AA">
        <w:rPr>
          <w:rFonts w:ascii="Times New Roman" w:hAnsi="Times New Roman" w:cs="Times New Roman"/>
          <w:sz w:val="24"/>
          <w:szCs w:val="24"/>
          <w:lang w:val="ro"/>
        </w:rPr>
        <w:t>Carta Europeană a Cercetătorilor.</w:t>
      </w:r>
      <w:r w:rsidRPr="00E906AA">
        <w:rPr>
          <w:rFonts w:ascii="Times New Roman" w:hAnsi="Times New Roman" w:cs="Times New Roman"/>
          <w:sz w:val="24"/>
          <w:szCs w:val="24"/>
        </w:rPr>
        <w:t xml:space="preserve"> </w:t>
      </w:r>
      <w:r w:rsidRPr="00E906AA">
        <w:rPr>
          <w:rFonts w:ascii="Times New Roman" w:hAnsi="Times New Roman" w:cs="Times New Roman"/>
          <w:sz w:val="24"/>
          <w:szCs w:val="24"/>
          <w:lang w:val="ro"/>
        </w:rPr>
        <w:t>Argumentați importanța acestora</w:t>
      </w:r>
      <w:r w:rsidR="003E092A" w:rsidRPr="00E906AA">
        <w:rPr>
          <w:rFonts w:ascii="Times New Roman" w:hAnsi="Times New Roman" w:cs="Times New Roman"/>
          <w:sz w:val="24"/>
          <w:szCs w:val="24"/>
          <w:lang w:val="ro"/>
        </w:rPr>
        <w:t xml:space="preserve"> - </w:t>
      </w:r>
      <w:r w:rsidR="003E092A" w:rsidRPr="00E906AA">
        <w:rPr>
          <w:rFonts w:ascii="Times New Roman" w:hAnsi="Times New Roman" w:cs="Times New Roman"/>
          <w:sz w:val="24"/>
          <w:szCs w:val="24"/>
        </w:rPr>
        <w:t>Prezentare Power Point</w:t>
      </w:r>
    </w:p>
    <w:p w14:paraId="26CE8B84" w14:textId="77777777" w:rsidR="00F42B2B" w:rsidRPr="00E906AA" w:rsidRDefault="00F42B2B" w:rsidP="00F42B2B">
      <w:pPr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22E9" w14:textId="5CCB15B4" w:rsidR="00B51DED" w:rsidRPr="00F42B2B" w:rsidRDefault="00B51DED" w:rsidP="003E09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"/>
        </w:rPr>
      </w:pPr>
      <w:r w:rsidRPr="00E906AA">
        <w:rPr>
          <w:rFonts w:ascii="Times New Roman" w:hAnsi="Times New Roman" w:cs="Times New Roman"/>
          <w:b/>
          <w:bCs/>
          <w:sz w:val="24"/>
          <w:szCs w:val="24"/>
          <w:lang w:val="ro"/>
        </w:rPr>
        <w:t>Realizați analiza SWOT</w:t>
      </w:r>
      <w:r w:rsidRPr="00E906AA">
        <w:rPr>
          <w:rFonts w:ascii="Times New Roman" w:hAnsi="Times New Roman" w:cs="Times New Roman"/>
          <w:sz w:val="24"/>
          <w:szCs w:val="24"/>
          <w:lang w:val="ro"/>
        </w:rPr>
        <w:t xml:space="preserve"> în care să evidențiați punctele tari/slabe, oportunitățile și amenințările ce apar în cadrul aplicării </w:t>
      </w:r>
      <w:r w:rsidRPr="00E906AA">
        <w:rPr>
          <w:rFonts w:ascii="Times New Roman" w:hAnsi="Times New Roman" w:cs="Times New Roman"/>
          <w:i/>
          <w:iCs/>
          <w:sz w:val="24"/>
          <w:szCs w:val="24"/>
          <w:lang w:val="ro"/>
        </w:rPr>
        <w:t>Politicii open-acces în societatea cunoașterii.</w:t>
      </w:r>
      <w:r w:rsidR="004C6B76" w:rsidRPr="00E906AA">
        <w:rPr>
          <w:rFonts w:ascii="Times New Roman" w:hAnsi="Times New Roman" w:cs="Times New Roman"/>
          <w:i/>
          <w:iCs/>
          <w:sz w:val="24"/>
          <w:szCs w:val="24"/>
          <w:lang w:val="ro"/>
        </w:rPr>
        <w:t xml:space="preserve"> - </w:t>
      </w:r>
      <w:r w:rsidR="004C6B76" w:rsidRPr="00E906AA">
        <w:rPr>
          <w:rFonts w:ascii="Times New Roman" w:hAnsi="Times New Roman" w:cs="Times New Roman"/>
          <w:sz w:val="24"/>
          <w:szCs w:val="24"/>
        </w:rPr>
        <w:t>Analiza SWOT</w:t>
      </w:r>
    </w:p>
    <w:p w14:paraId="760C708E" w14:textId="77777777" w:rsidR="00F42B2B" w:rsidRPr="00E906AA" w:rsidRDefault="00F42B2B" w:rsidP="00F42B2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"/>
        </w:rPr>
      </w:pPr>
    </w:p>
    <w:p w14:paraId="21F98C78" w14:textId="0DB019C4" w:rsidR="008A2C4A" w:rsidRPr="00E906AA" w:rsidRDefault="00145216" w:rsidP="003E0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6AA">
        <w:rPr>
          <w:rFonts w:ascii="Times New Roman" w:hAnsi="Times New Roman" w:cs="Times New Roman"/>
          <w:b/>
          <w:bCs/>
          <w:sz w:val="24"/>
          <w:szCs w:val="24"/>
        </w:rPr>
        <w:t>Apreciați</w:t>
      </w:r>
      <w:r w:rsidRPr="00E906AA">
        <w:rPr>
          <w:rFonts w:ascii="Times New Roman" w:hAnsi="Times New Roman" w:cs="Times New Roman"/>
          <w:sz w:val="24"/>
          <w:szCs w:val="24"/>
        </w:rPr>
        <w:t xml:space="preserve"> nivelul de integritate al societății RM și propuneți recomandări privind consolidarea culturii integrității academice.</w:t>
      </w:r>
      <w:r w:rsidR="00C04D01" w:rsidRPr="00E906AA">
        <w:rPr>
          <w:rFonts w:ascii="Times New Roman" w:hAnsi="Times New Roman" w:cs="Times New Roman"/>
          <w:sz w:val="24"/>
          <w:szCs w:val="24"/>
        </w:rPr>
        <w:t xml:space="preserve"> - Eseu</w:t>
      </w:r>
    </w:p>
    <w:sectPr w:rsidR="008A2C4A" w:rsidRPr="00E9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7007"/>
    <w:multiLevelType w:val="hybridMultilevel"/>
    <w:tmpl w:val="FA7CF9AA"/>
    <w:lvl w:ilvl="0" w:tplc="AA642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4D01"/>
    <w:multiLevelType w:val="hybridMultilevel"/>
    <w:tmpl w:val="08A01BF4"/>
    <w:lvl w:ilvl="0" w:tplc="D506D4B2">
      <w:start w:val="1"/>
      <w:numFmt w:val="decimal"/>
      <w:lvlText w:val="%1."/>
      <w:lvlJc w:val="left"/>
      <w:pPr>
        <w:ind w:left="720" w:hanging="360"/>
      </w:pPr>
    </w:lvl>
    <w:lvl w:ilvl="1" w:tplc="305CAC90">
      <w:start w:val="1"/>
      <w:numFmt w:val="lowerLetter"/>
      <w:lvlText w:val="%2."/>
      <w:lvlJc w:val="left"/>
      <w:pPr>
        <w:ind w:left="1440" w:hanging="360"/>
      </w:pPr>
    </w:lvl>
    <w:lvl w:ilvl="2" w:tplc="9244E06C">
      <w:start w:val="1"/>
      <w:numFmt w:val="lowerRoman"/>
      <w:lvlText w:val="%3."/>
      <w:lvlJc w:val="right"/>
      <w:pPr>
        <w:ind w:left="2160" w:hanging="180"/>
      </w:pPr>
    </w:lvl>
    <w:lvl w:ilvl="3" w:tplc="4E8825A0">
      <w:start w:val="1"/>
      <w:numFmt w:val="decimal"/>
      <w:lvlText w:val="%4."/>
      <w:lvlJc w:val="left"/>
      <w:pPr>
        <w:ind w:left="2880" w:hanging="360"/>
      </w:pPr>
    </w:lvl>
    <w:lvl w:ilvl="4" w:tplc="B61CEB6E">
      <w:start w:val="1"/>
      <w:numFmt w:val="lowerLetter"/>
      <w:lvlText w:val="%5."/>
      <w:lvlJc w:val="left"/>
      <w:pPr>
        <w:ind w:left="3600" w:hanging="360"/>
      </w:pPr>
    </w:lvl>
    <w:lvl w:ilvl="5" w:tplc="7AAED8A6">
      <w:start w:val="1"/>
      <w:numFmt w:val="lowerRoman"/>
      <w:lvlText w:val="%6."/>
      <w:lvlJc w:val="right"/>
      <w:pPr>
        <w:ind w:left="4320" w:hanging="180"/>
      </w:pPr>
    </w:lvl>
    <w:lvl w:ilvl="6" w:tplc="D1B4A752">
      <w:start w:val="1"/>
      <w:numFmt w:val="decimal"/>
      <w:lvlText w:val="%7."/>
      <w:lvlJc w:val="left"/>
      <w:pPr>
        <w:ind w:left="5040" w:hanging="360"/>
      </w:pPr>
    </w:lvl>
    <w:lvl w:ilvl="7" w:tplc="6F4C43F4">
      <w:start w:val="1"/>
      <w:numFmt w:val="lowerLetter"/>
      <w:lvlText w:val="%8."/>
      <w:lvlJc w:val="left"/>
      <w:pPr>
        <w:ind w:left="5760" w:hanging="360"/>
      </w:pPr>
    </w:lvl>
    <w:lvl w:ilvl="8" w:tplc="410E0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16BE"/>
    <w:multiLevelType w:val="hybridMultilevel"/>
    <w:tmpl w:val="83F0297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D6500C">
      <w:start w:val="9"/>
      <w:numFmt w:val="upperRoman"/>
      <w:lvlText w:val="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 w:tplc="F07C86B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462FF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885F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850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6296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280E5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65EAF"/>
    <w:multiLevelType w:val="hybridMultilevel"/>
    <w:tmpl w:val="DE225F92"/>
    <w:lvl w:ilvl="0" w:tplc="B7721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57CA0"/>
    <w:multiLevelType w:val="hybridMultilevel"/>
    <w:tmpl w:val="8D847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42"/>
    <w:rsid w:val="00045CBC"/>
    <w:rsid w:val="000940E2"/>
    <w:rsid w:val="000B4B41"/>
    <w:rsid w:val="000C0580"/>
    <w:rsid w:val="00145216"/>
    <w:rsid w:val="00374710"/>
    <w:rsid w:val="003E092A"/>
    <w:rsid w:val="00441A42"/>
    <w:rsid w:val="004C6B76"/>
    <w:rsid w:val="005553D1"/>
    <w:rsid w:val="008A2C4A"/>
    <w:rsid w:val="00B51DED"/>
    <w:rsid w:val="00B813C8"/>
    <w:rsid w:val="00C04D01"/>
    <w:rsid w:val="00C873A7"/>
    <w:rsid w:val="00CD3F94"/>
    <w:rsid w:val="00E23466"/>
    <w:rsid w:val="00E35F3F"/>
    <w:rsid w:val="00E906AA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1B35"/>
  <w15:chartTrackingRefBased/>
  <w15:docId w15:val="{53A2AD5D-BA86-42D2-9C9D-1874A9EE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10"/>
    <w:pPr>
      <w:ind w:left="720"/>
      <w:contextualSpacing/>
    </w:pPr>
  </w:style>
  <w:style w:type="character" w:styleId="PageNumber">
    <w:name w:val="page number"/>
    <w:basedOn w:val="DefaultParagraphFont"/>
    <w:rsid w:val="0009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Barcari Dina</dc:creator>
  <cp:keywords/>
  <dc:description/>
  <cp:lastModifiedBy>Barcari Dina</cp:lastModifiedBy>
  <cp:revision>19</cp:revision>
  <dcterms:created xsi:type="dcterms:W3CDTF">2023-09-11T19:39:00Z</dcterms:created>
  <dcterms:modified xsi:type="dcterms:W3CDTF">2023-09-11T19:58:00Z</dcterms:modified>
</cp:coreProperties>
</file>