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7345" w14:textId="0C1ADE62" w:rsidR="00D1289E" w:rsidRPr="009F205D" w:rsidRDefault="00D1289E" w:rsidP="00D1289E">
      <w:pPr>
        <w:spacing w:after="0" w:afterAutospacing="0"/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F205D">
        <w:rPr>
          <w:rFonts w:ascii="Times New Roman" w:hAnsi="Times New Roman" w:cs="Times New Roman"/>
          <w:sz w:val="22"/>
          <w:szCs w:val="22"/>
          <w:lang w:val="ro-RO"/>
        </w:rPr>
        <w:t xml:space="preserve">MD-2045, CHIŞINĂU, STR. Studenţilor, 9/7, TEL: 022 50-99-08 </w:t>
      </w:r>
      <w:hyperlink r:id="rId11" w:history="1">
        <w:r w:rsidRPr="009F205D">
          <w:rPr>
            <w:rStyle w:val="af4"/>
            <w:rFonts w:ascii="Times New Roman" w:hAnsi="Times New Roman" w:cs="Times New Roman"/>
            <w:sz w:val="22"/>
            <w:szCs w:val="22"/>
            <w:lang w:val="ro-RO"/>
          </w:rPr>
          <w:t>www.utm.md</w:t>
        </w:r>
      </w:hyperlink>
    </w:p>
    <w:p w14:paraId="49751AE6" w14:textId="77777777" w:rsidR="009F205D" w:rsidRPr="009F205D" w:rsidRDefault="009F205D" w:rsidP="009F205D">
      <w:pPr>
        <w:spacing w:before="240" w:after="200" w:afterAutospacing="0" w:line="240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2"/>
          <w:szCs w:val="22"/>
        </w:rPr>
      </w:pPr>
      <w:r w:rsidRPr="009F205D">
        <w:rPr>
          <w:rFonts w:ascii="Times New Roman" w:eastAsia="Calibri" w:hAnsi="Times New Roman" w:cs="Times New Roman"/>
          <w:b/>
          <w:caps/>
          <w:color w:val="auto"/>
          <w:sz w:val="22"/>
          <w:szCs w:val="22"/>
        </w:rPr>
        <w:t>Antreprenoriat</w:t>
      </w:r>
    </w:p>
    <w:p w14:paraId="041A7348" w14:textId="77777777" w:rsidR="00ED6734" w:rsidRPr="009F205D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9F205D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3457"/>
        <w:gridCol w:w="1157"/>
        <w:gridCol w:w="1509"/>
        <w:gridCol w:w="2432"/>
        <w:gridCol w:w="1600"/>
        <w:gridCol w:w="1147"/>
      </w:tblGrid>
      <w:tr w:rsidR="00D1289E" w:rsidRPr="009F205D" w14:paraId="041A734B" w14:textId="77777777" w:rsidTr="009F205D">
        <w:tc>
          <w:tcPr>
            <w:tcW w:w="3457" w:type="dxa"/>
          </w:tcPr>
          <w:p w14:paraId="041A7349" w14:textId="77777777" w:rsidR="00D1289E" w:rsidRPr="009F205D" w:rsidRDefault="00D1289E" w:rsidP="00774625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845" w:type="dxa"/>
            <w:gridSpan w:val="5"/>
          </w:tcPr>
          <w:p w14:paraId="041A734A" w14:textId="77777777" w:rsidR="00D1289E" w:rsidRPr="009F205D" w:rsidRDefault="00D1289E" w:rsidP="00774625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Calculatoare, Informatică şi Microelectronică</w:t>
            </w:r>
          </w:p>
        </w:tc>
      </w:tr>
      <w:tr w:rsidR="00D1289E" w:rsidRPr="009F205D" w14:paraId="041A734E" w14:textId="77777777" w:rsidTr="009F205D">
        <w:tc>
          <w:tcPr>
            <w:tcW w:w="3457" w:type="dxa"/>
          </w:tcPr>
          <w:p w14:paraId="041A734C" w14:textId="77777777" w:rsidR="00D1289E" w:rsidRPr="009F205D" w:rsidRDefault="00D1289E" w:rsidP="00774625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845" w:type="dxa"/>
            <w:gridSpan w:val="5"/>
          </w:tcPr>
          <w:p w14:paraId="041A734D" w14:textId="77777777" w:rsidR="00D1289E" w:rsidRPr="009F205D" w:rsidRDefault="00D1289E" w:rsidP="00774625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Ingineria Software şi Automatică</w:t>
            </w:r>
          </w:p>
        </w:tc>
      </w:tr>
      <w:tr w:rsidR="00D1289E" w:rsidRPr="009F205D" w14:paraId="041A7351" w14:textId="77777777" w:rsidTr="009F205D">
        <w:tc>
          <w:tcPr>
            <w:tcW w:w="3457" w:type="dxa"/>
          </w:tcPr>
          <w:p w14:paraId="041A734F" w14:textId="77777777" w:rsidR="00D1289E" w:rsidRPr="009F205D" w:rsidRDefault="00D1289E" w:rsidP="00774625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845" w:type="dxa"/>
            <w:gridSpan w:val="5"/>
          </w:tcPr>
          <w:p w14:paraId="041A7350" w14:textId="77777777" w:rsidR="00D1289E" w:rsidRPr="009F205D" w:rsidRDefault="00D1289E" w:rsidP="00774625">
            <w:pPr>
              <w:spacing w:after="0" w:afterAutospacing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ED6734" w:rsidRPr="009F205D" w14:paraId="041A7354" w14:textId="77777777" w:rsidTr="009F205D">
        <w:tc>
          <w:tcPr>
            <w:tcW w:w="3457" w:type="dxa"/>
          </w:tcPr>
          <w:p w14:paraId="041A7352" w14:textId="76EE6812" w:rsidR="00ED6734" w:rsidRPr="009F205D" w:rsidRDefault="0078446B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Programul de studii</w:t>
            </w:r>
          </w:p>
        </w:tc>
        <w:tc>
          <w:tcPr>
            <w:tcW w:w="7845" w:type="dxa"/>
            <w:gridSpan w:val="5"/>
          </w:tcPr>
          <w:p w14:paraId="041A7353" w14:textId="77777777" w:rsidR="00ED6734" w:rsidRPr="009F205D" w:rsidRDefault="00D1289E" w:rsidP="006C09F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526.5 </w:t>
            </w:r>
            <w:r w:rsidR="006C09F4" w:rsidRPr="009F20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Tehnologii Informaţionale</w:t>
            </w:r>
          </w:p>
        </w:tc>
      </w:tr>
      <w:tr w:rsidR="00ED6734" w:rsidRPr="009F205D" w14:paraId="041A735B" w14:textId="77777777" w:rsidTr="009F205D">
        <w:tc>
          <w:tcPr>
            <w:tcW w:w="3457" w:type="dxa"/>
          </w:tcPr>
          <w:p w14:paraId="041A7355" w14:textId="74733B27" w:rsidR="00ED6734" w:rsidRPr="009F205D" w:rsidRDefault="0078446B" w:rsidP="00ED6734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Anul de studii</w:t>
            </w:r>
          </w:p>
        </w:tc>
        <w:tc>
          <w:tcPr>
            <w:tcW w:w="1157" w:type="dxa"/>
          </w:tcPr>
          <w:p w14:paraId="041A7356" w14:textId="77777777" w:rsidR="00ED6734" w:rsidRPr="009F205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09" w:type="dxa"/>
          </w:tcPr>
          <w:p w14:paraId="041A7357" w14:textId="77777777" w:rsidR="00ED6734" w:rsidRPr="009F205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2432" w:type="dxa"/>
          </w:tcPr>
          <w:p w14:paraId="041A7358" w14:textId="77777777" w:rsidR="00ED6734" w:rsidRPr="009F205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600" w:type="dxa"/>
          </w:tcPr>
          <w:p w14:paraId="041A7359" w14:textId="77777777" w:rsidR="00ED6734" w:rsidRPr="009F205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1147" w:type="dxa"/>
          </w:tcPr>
          <w:p w14:paraId="041A735A" w14:textId="77777777" w:rsidR="00ED6734" w:rsidRPr="009F205D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9F205D" w:rsidRPr="009F205D" w14:paraId="041A7364" w14:textId="77777777" w:rsidTr="009F205D">
        <w:tc>
          <w:tcPr>
            <w:tcW w:w="3457" w:type="dxa"/>
            <w:vAlign w:val="center"/>
          </w:tcPr>
          <w:p w14:paraId="041A735C" w14:textId="77777777" w:rsidR="009F205D" w:rsidRPr="009F205D" w:rsidRDefault="009F205D" w:rsidP="009F205D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II (învăţământ cu frecvenţă);</w:t>
            </w:r>
          </w:p>
          <w:p w14:paraId="041A735D" w14:textId="737000D2" w:rsidR="009F205D" w:rsidRPr="009F205D" w:rsidRDefault="009F205D" w:rsidP="009F205D">
            <w:pPr>
              <w:spacing w:after="0" w:afterAutospacing="0" w:line="240" w:lineRule="auto"/>
              <w:ind w:left="318" w:hanging="318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II (învăţământ cu frecvenţă redusă)</w:t>
            </w:r>
          </w:p>
        </w:tc>
        <w:tc>
          <w:tcPr>
            <w:tcW w:w="1157" w:type="dxa"/>
            <w:vAlign w:val="center"/>
          </w:tcPr>
          <w:p w14:paraId="598F7224" w14:textId="77777777" w:rsidR="009F205D" w:rsidRDefault="009F205D" w:rsidP="009F205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5</w:t>
            </w:r>
          </w:p>
          <w:p w14:paraId="041A735F" w14:textId="6F1ABF18" w:rsidR="009F205D" w:rsidRPr="009F205D" w:rsidRDefault="009F205D" w:rsidP="009F205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509" w:type="dxa"/>
            <w:vAlign w:val="center"/>
          </w:tcPr>
          <w:p w14:paraId="041A7360" w14:textId="77777777" w:rsidR="009F205D" w:rsidRPr="009F205D" w:rsidRDefault="009F205D" w:rsidP="009F205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2432" w:type="dxa"/>
            <w:vAlign w:val="center"/>
          </w:tcPr>
          <w:p w14:paraId="72224798" w14:textId="2AFB0AFC" w:rsidR="009F205D" w:rsidRPr="009F205D" w:rsidRDefault="009F205D" w:rsidP="009F205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 – unitate de curs</w:t>
            </w:r>
          </w:p>
          <w:p w14:paraId="041A7361" w14:textId="0683E19B" w:rsidR="009F205D" w:rsidRPr="009F205D" w:rsidRDefault="009F205D" w:rsidP="009F205D">
            <w:pPr>
              <w:pStyle w:val="Default"/>
              <w:jc w:val="center"/>
              <w:rPr>
                <w:rFonts w:eastAsia="Calibri"/>
                <w:color w:val="auto"/>
                <w:lang w:val="ro-RO" w:eastAsia="en-US"/>
              </w:rPr>
            </w:pPr>
            <w:r w:rsidRPr="009F205D">
              <w:rPr>
                <w:rFonts w:eastAsia="Calibri"/>
                <w:color w:val="auto"/>
                <w:lang w:val="ro-RO" w:eastAsia="en-US"/>
              </w:rPr>
              <w:t>de orientare socio-umanistică</w:t>
            </w:r>
          </w:p>
        </w:tc>
        <w:tc>
          <w:tcPr>
            <w:tcW w:w="1600" w:type="dxa"/>
            <w:vAlign w:val="center"/>
          </w:tcPr>
          <w:p w14:paraId="041A7362" w14:textId="00418145" w:rsidR="009F205D" w:rsidRPr="009F205D" w:rsidRDefault="009F205D" w:rsidP="009F205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9F205D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 - unitate de curs opțională</w:t>
            </w:r>
          </w:p>
        </w:tc>
        <w:tc>
          <w:tcPr>
            <w:tcW w:w="1147" w:type="dxa"/>
            <w:vAlign w:val="center"/>
          </w:tcPr>
          <w:p w14:paraId="041A7363" w14:textId="2AFB4471" w:rsidR="009F205D" w:rsidRPr="009F205D" w:rsidRDefault="009F205D" w:rsidP="009F205D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6</w:t>
            </w:r>
          </w:p>
        </w:tc>
      </w:tr>
    </w:tbl>
    <w:p w14:paraId="041A7365" w14:textId="77777777" w:rsidR="00ED6734" w:rsidRPr="009F205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val="ro-RO"/>
        </w:rPr>
      </w:pPr>
    </w:p>
    <w:p w14:paraId="041A7366" w14:textId="77777777" w:rsidR="00ED6734" w:rsidRPr="009F205D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9F205D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1801"/>
        <w:gridCol w:w="672"/>
        <w:gridCol w:w="1893"/>
        <w:gridCol w:w="6"/>
        <w:gridCol w:w="1530"/>
        <w:gridCol w:w="3060"/>
        <w:gridCol w:w="2340"/>
      </w:tblGrid>
      <w:tr w:rsidR="00ED6734" w:rsidRPr="009F205D" w14:paraId="041A7369" w14:textId="77777777" w:rsidTr="0078446B">
        <w:tc>
          <w:tcPr>
            <w:tcW w:w="1801" w:type="dxa"/>
            <w:vMerge w:val="restart"/>
            <w:vAlign w:val="center"/>
          </w:tcPr>
          <w:p w14:paraId="041A7367" w14:textId="77777777" w:rsidR="00ED6734" w:rsidRPr="00050A55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9501" w:type="dxa"/>
            <w:gridSpan w:val="6"/>
            <w:vAlign w:val="center"/>
          </w:tcPr>
          <w:p w14:paraId="041A7368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ED6734" w:rsidRPr="009F205D" w14:paraId="041A736D" w14:textId="77777777" w:rsidTr="0078446B">
        <w:tc>
          <w:tcPr>
            <w:tcW w:w="1801" w:type="dxa"/>
            <w:vMerge/>
          </w:tcPr>
          <w:p w14:paraId="041A736A" w14:textId="77777777" w:rsidR="00ED6734" w:rsidRPr="00050A55" w:rsidRDefault="00ED6734" w:rsidP="00ED6734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041A736B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6936" w:type="dxa"/>
            <w:gridSpan w:val="4"/>
            <w:vAlign w:val="center"/>
          </w:tcPr>
          <w:p w14:paraId="041A736C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ED6734" w:rsidRPr="009F205D" w14:paraId="041A7374" w14:textId="77777777" w:rsidTr="0078446B">
        <w:tc>
          <w:tcPr>
            <w:tcW w:w="1801" w:type="dxa"/>
            <w:vMerge/>
          </w:tcPr>
          <w:p w14:paraId="041A736E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14:paraId="041A736F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14:paraId="041A7370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530" w:type="dxa"/>
            <w:vAlign w:val="center"/>
          </w:tcPr>
          <w:p w14:paraId="041A7371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060" w:type="dxa"/>
            <w:vAlign w:val="center"/>
          </w:tcPr>
          <w:p w14:paraId="041A7372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340" w:type="dxa"/>
            <w:vAlign w:val="center"/>
          </w:tcPr>
          <w:p w14:paraId="041A7373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ED6734" w:rsidRPr="00050A55" w14:paraId="041A737B" w14:textId="77777777" w:rsidTr="0078446B">
        <w:tc>
          <w:tcPr>
            <w:tcW w:w="1801" w:type="dxa"/>
          </w:tcPr>
          <w:p w14:paraId="041A7375" w14:textId="543CFC63" w:rsidR="00ED6734" w:rsidRPr="00050A55" w:rsidRDefault="00ED6734" w:rsidP="00050A55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  <w:r w:rsidR="00050A55"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8</w:t>
            </w: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672" w:type="dxa"/>
          </w:tcPr>
          <w:p w14:paraId="041A7376" w14:textId="4BEA8DB4" w:rsidR="00ED6734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1899" w:type="dxa"/>
            <w:gridSpan w:val="2"/>
          </w:tcPr>
          <w:p w14:paraId="041A7377" w14:textId="583E1AD5" w:rsidR="00ED6734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1530" w:type="dxa"/>
          </w:tcPr>
          <w:p w14:paraId="041A7378" w14:textId="27BEFD13" w:rsidR="00ED6734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060" w:type="dxa"/>
          </w:tcPr>
          <w:p w14:paraId="041A7379" w14:textId="3C9F1E5A" w:rsidR="00ED6734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  <w:tc>
          <w:tcPr>
            <w:tcW w:w="2340" w:type="dxa"/>
          </w:tcPr>
          <w:p w14:paraId="041A737A" w14:textId="4FB66F03" w:rsidR="00ED6734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45</w:t>
            </w:r>
          </w:p>
        </w:tc>
      </w:tr>
      <w:tr w:rsidR="00370B30" w:rsidRPr="009F205D" w14:paraId="041A7382" w14:textId="77777777" w:rsidTr="0078446B">
        <w:tc>
          <w:tcPr>
            <w:tcW w:w="1801" w:type="dxa"/>
          </w:tcPr>
          <w:p w14:paraId="041A737C" w14:textId="3DA3A533" w:rsidR="00370B30" w:rsidRPr="00050A55" w:rsidRDefault="00370B30" w:rsidP="00050A55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</w:t>
            </w:r>
            <w:r w:rsidR="00050A55"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8</w:t>
            </w: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0</w:t>
            </w:r>
            <w:r w:rsidR="0078446B"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 f/r</w:t>
            </w:r>
          </w:p>
        </w:tc>
        <w:tc>
          <w:tcPr>
            <w:tcW w:w="672" w:type="dxa"/>
          </w:tcPr>
          <w:p w14:paraId="041A737D" w14:textId="746DD939" w:rsidR="00370B30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14</w:t>
            </w:r>
          </w:p>
        </w:tc>
        <w:tc>
          <w:tcPr>
            <w:tcW w:w="1899" w:type="dxa"/>
            <w:gridSpan w:val="2"/>
          </w:tcPr>
          <w:p w14:paraId="041A737E" w14:textId="0CD3F7EA" w:rsidR="00370B30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12</w:t>
            </w:r>
          </w:p>
        </w:tc>
        <w:tc>
          <w:tcPr>
            <w:tcW w:w="1530" w:type="dxa"/>
          </w:tcPr>
          <w:p w14:paraId="041A737F" w14:textId="695CC09B" w:rsidR="00370B30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060" w:type="dxa"/>
          </w:tcPr>
          <w:p w14:paraId="041A7380" w14:textId="4B7B2522" w:rsidR="00370B30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78</w:t>
            </w:r>
          </w:p>
        </w:tc>
        <w:tc>
          <w:tcPr>
            <w:tcW w:w="2340" w:type="dxa"/>
          </w:tcPr>
          <w:p w14:paraId="041A7381" w14:textId="62D6C85C" w:rsidR="00370B30" w:rsidRPr="00050A55" w:rsidRDefault="00050A55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76</w:t>
            </w:r>
          </w:p>
        </w:tc>
      </w:tr>
    </w:tbl>
    <w:p w14:paraId="041A7383" w14:textId="77777777" w:rsidR="00ED6734" w:rsidRPr="009F205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val="ro-RO"/>
        </w:rPr>
      </w:pPr>
    </w:p>
    <w:p w14:paraId="041A7384" w14:textId="77777777" w:rsidR="00ED6734" w:rsidRPr="00050A55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050A5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3261"/>
        <w:gridCol w:w="8041"/>
      </w:tblGrid>
      <w:tr w:rsidR="00ED6734" w:rsidRPr="00050A55" w14:paraId="041A7388" w14:textId="77777777" w:rsidTr="0078446B">
        <w:tc>
          <w:tcPr>
            <w:tcW w:w="3261" w:type="dxa"/>
          </w:tcPr>
          <w:p w14:paraId="041A7385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8041" w:type="dxa"/>
          </w:tcPr>
          <w:p w14:paraId="041A7387" w14:textId="61147B17" w:rsidR="00ED6734" w:rsidRPr="00050A55" w:rsidRDefault="00655DE3" w:rsidP="00655DE3">
            <w:pPr>
              <w:spacing w:after="0" w:afterAutospacing="0" w:line="240" w:lineRule="auto"/>
              <w:contextualSpacing/>
              <w:jc w:val="both"/>
              <w:rPr>
                <w:sz w:val="21"/>
                <w:szCs w:val="21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Matematică superioară; </w:t>
            </w:r>
            <w:r w:rsidR="00050A55"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Fundamente economice ale ramurii</w:t>
            </w:r>
          </w:p>
        </w:tc>
      </w:tr>
      <w:tr w:rsidR="00ED6734" w:rsidRPr="00B40384" w14:paraId="041A738B" w14:textId="77777777" w:rsidTr="0078446B">
        <w:tc>
          <w:tcPr>
            <w:tcW w:w="3261" w:type="dxa"/>
          </w:tcPr>
          <w:p w14:paraId="041A7389" w14:textId="77777777" w:rsidR="00ED6734" w:rsidRPr="00050A55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050A55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8041" w:type="dxa"/>
          </w:tcPr>
          <w:p w14:paraId="041A738A" w14:textId="12A26451" w:rsidR="00050A55" w:rsidRPr="009F205D" w:rsidRDefault="00050A55" w:rsidP="00050A55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Cunoașterea principalelor concepte și termeni din domeniul economic. </w:t>
            </w:r>
            <w:r w:rsidRPr="00050A55"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>Competențe de colectare, analiză, sinteză a informației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ro-RO"/>
              </w:rPr>
              <w:t xml:space="preserve"> și de calculare principalelor indicatori economici.</w:t>
            </w:r>
          </w:p>
        </w:tc>
      </w:tr>
    </w:tbl>
    <w:p w14:paraId="041A738C" w14:textId="77777777" w:rsidR="00ED6734" w:rsidRPr="009F205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val="ro-RO"/>
        </w:rPr>
      </w:pPr>
    </w:p>
    <w:p w14:paraId="041A738D" w14:textId="77777777" w:rsidR="00ED6734" w:rsidRPr="00050A55" w:rsidRDefault="00ED6734" w:rsidP="00ED6734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050A55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1899"/>
        <w:gridCol w:w="9403"/>
      </w:tblGrid>
      <w:tr w:rsidR="00ED6734" w:rsidRPr="009F205D" w14:paraId="041A7390" w14:textId="77777777" w:rsidTr="0078446B">
        <w:tc>
          <w:tcPr>
            <w:tcW w:w="1899" w:type="dxa"/>
          </w:tcPr>
          <w:p w14:paraId="041A738E" w14:textId="77777777" w:rsidR="00ED6734" w:rsidRPr="00C773CE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9403" w:type="dxa"/>
          </w:tcPr>
          <w:p w14:paraId="041A738F" w14:textId="77777777" w:rsidR="00ED6734" w:rsidRPr="00C773CE" w:rsidRDefault="00ED6734" w:rsidP="00EF57E0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Pentru prezentarea materialului teoretic în sala de curs este nevoie </w:t>
            </w:r>
            <w:r w:rsidR="00EF57E0"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tablă sau tablă electronică</w:t>
            </w: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. Nu vor fi tolerate întârzierile studenţilor, precum şi convorbirile telefonice în timpul cursului.</w:t>
            </w:r>
          </w:p>
        </w:tc>
      </w:tr>
      <w:tr w:rsidR="00C773CE" w:rsidRPr="00B40384" w14:paraId="041A7393" w14:textId="77777777" w:rsidTr="0078446B">
        <w:tc>
          <w:tcPr>
            <w:tcW w:w="1899" w:type="dxa"/>
          </w:tcPr>
          <w:p w14:paraId="041A7391" w14:textId="70150E6F" w:rsidR="00C773CE" w:rsidRPr="00C773CE" w:rsidRDefault="00C773CE" w:rsidP="00C773CE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eminar</w:t>
            </w:r>
          </w:p>
        </w:tc>
        <w:tc>
          <w:tcPr>
            <w:tcW w:w="9403" w:type="dxa"/>
          </w:tcPr>
          <w:p w14:paraId="041A7392" w14:textId="0A0290A9" w:rsidR="00C773CE" w:rsidRPr="00C773CE" w:rsidRDefault="00C773CE" w:rsidP="00C773CE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Pe parcursul lecțiilor practice/laboratoarelor vor fi analizate și rezolvatestudii de caz privind planificarea activităţii antreprenoriale. Studenţii vor folosi informaţia plasată pe platforma MOODLE pentru studii, lucrările practice şi de laborator şi autoevaluare.</w:t>
            </w:r>
          </w:p>
        </w:tc>
      </w:tr>
    </w:tbl>
    <w:p w14:paraId="041A7394" w14:textId="77777777" w:rsidR="00ED6734" w:rsidRPr="009F205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val="ro-RO"/>
        </w:rPr>
      </w:pPr>
    </w:p>
    <w:p w14:paraId="041A7395" w14:textId="77777777" w:rsidR="00ED6734" w:rsidRPr="00C773CE" w:rsidRDefault="00ED6734" w:rsidP="00ED6734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C773CE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1560"/>
        <w:gridCol w:w="9742"/>
      </w:tblGrid>
      <w:tr w:rsidR="00ED6734" w:rsidRPr="00C83C0B" w14:paraId="041A739E" w14:textId="77777777" w:rsidTr="0078446B">
        <w:tc>
          <w:tcPr>
            <w:tcW w:w="1560" w:type="dxa"/>
          </w:tcPr>
          <w:p w14:paraId="041A7396" w14:textId="77777777" w:rsidR="00ED6734" w:rsidRPr="00C83C0B" w:rsidRDefault="00ED6734" w:rsidP="00ED6734">
            <w:pPr>
              <w:widowControl w:val="0"/>
              <w:spacing w:after="0" w:afterAutospacing="0" w:line="216" w:lineRule="exact"/>
              <w:ind w:left="100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83C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9742" w:type="dxa"/>
          </w:tcPr>
          <w:p w14:paraId="041A7397" w14:textId="77777777" w:rsidR="00EF57E0" w:rsidRPr="00C83C0B" w:rsidRDefault="00EF57E0" w:rsidP="00EF57E0">
            <w:pPr>
              <w:pStyle w:val="Default"/>
              <w:rPr>
                <w:b/>
                <w:color w:val="auto"/>
                <w:lang w:val="ro-RO" w:eastAsia="en-US"/>
              </w:rPr>
            </w:pPr>
            <w:r w:rsidRPr="00C83C0B">
              <w:rPr>
                <w:b/>
                <w:i/>
                <w:color w:val="auto"/>
                <w:lang w:val="ro-RO" w:eastAsia="en-US"/>
              </w:rPr>
              <w:t>C1.</w:t>
            </w:r>
            <w:r w:rsidRPr="00C83C0B">
              <w:rPr>
                <w:lang w:val="ro-RO"/>
              </w:rPr>
              <w:t xml:space="preserve"> </w:t>
            </w:r>
            <w:r w:rsidRPr="00C83C0B">
              <w:rPr>
                <w:b/>
                <w:color w:val="auto"/>
                <w:lang w:val="ro-RO" w:eastAsia="en-US"/>
              </w:rPr>
              <w:t>Privind fundamentele ştiinţifice şi inginereşti ale tehnologiilor informaţionale</w:t>
            </w:r>
          </w:p>
          <w:p w14:paraId="041A7398" w14:textId="27167590" w:rsidR="00EF57E0" w:rsidRPr="00C83C0B" w:rsidRDefault="00EF57E0" w:rsidP="0078446B">
            <w:pPr>
              <w:pStyle w:val="11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65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C83C0B"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  <w:t xml:space="preserve">Identificarea şi definirea conceptelor, teoriilor, metodelor de ştiinţe fundamentale şi aplicative ca suport pentru </w:t>
            </w:r>
            <w:r w:rsidR="003A2D04" w:rsidRPr="00C83C0B"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  <w:t>tehnologia şi securitătea</w:t>
            </w:r>
            <w:r w:rsidRPr="00C83C0B"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  <w:t xml:space="preserve"> informaţiei;</w:t>
            </w:r>
          </w:p>
          <w:p w14:paraId="041A7399" w14:textId="77777777" w:rsidR="00EF57E0" w:rsidRPr="00C83C0B" w:rsidRDefault="00EF57E0" w:rsidP="0078446B">
            <w:pPr>
              <w:pStyle w:val="11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65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C83C0B"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  <w:t>Explicarea soluţiilor inginereşti prin utilizarea tehnicilor, conceptelor şi principiilor din algoritmică;</w:t>
            </w:r>
          </w:p>
          <w:p w14:paraId="041A739A" w14:textId="77777777" w:rsidR="00EF57E0" w:rsidRPr="00C83C0B" w:rsidRDefault="00EF57E0" w:rsidP="0078446B">
            <w:pPr>
              <w:pStyle w:val="11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65"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C83C0B"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  <w:t>Rezolvarea problemelor din domeniile de activitate umană prin aplicarea tehnicilor şi metodelor de proiectare a algoritmilor;</w:t>
            </w:r>
          </w:p>
          <w:p w14:paraId="041A739B" w14:textId="77777777" w:rsidR="00EF57E0" w:rsidRPr="00C83C0B" w:rsidRDefault="00EF57E0" w:rsidP="0078446B">
            <w:pPr>
              <w:pStyle w:val="a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65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3C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Alegerea criteriilor şi metodelor pentru analiza complexităţii algoritmilor;</w:t>
            </w:r>
          </w:p>
          <w:p w14:paraId="041A739D" w14:textId="2EE418EF" w:rsidR="00ED6734" w:rsidRPr="00C83C0B" w:rsidRDefault="00EF57E0" w:rsidP="0078446B">
            <w:pPr>
              <w:pStyle w:val="a"/>
              <w:widowControl w:val="0"/>
              <w:numPr>
                <w:ilvl w:val="0"/>
                <w:numId w:val="6"/>
              </w:numPr>
              <w:spacing w:after="0" w:afterAutospacing="0" w:line="240" w:lineRule="auto"/>
              <w:ind w:left="365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3C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Modelarea unor probleme din ştiinţele aplicative folosind instrumente matematice.</w:t>
            </w:r>
          </w:p>
        </w:tc>
      </w:tr>
      <w:tr w:rsidR="00ED6734" w:rsidRPr="00B40384" w14:paraId="041A73A5" w14:textId="77777777" w:rsidTr="0078446B">
        <w:tc>
          <w:tcPr>
            <w:tcW w:w="1560" w:type="dxa"/>
          </w:tcPr>
          <w:p w14:paraId="041A73A1" w14:textId="77777777" w:rsidR="00ED6734" w:rsidRPr="00C83C0B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83C0B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9742" w:type="dxa"/>
          </w:tcPr>
          <w:p w14:paraId="041A73A3" w14:textId="77777777" w:rsidR="00C4637D" w:rsidRPr="00C83C0B" w:rsidRDefault="00C4637D" w:rsidP="0078446B">
            <w:pPr>
              <w:widowControl w:val="0"/>
              <w:spacing w:after="0" w:afterAutospacing="0" w:line="240" w:lineRule="auto"/>
              <w:ind w:left="455" w:hanging="501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83C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CT2.</w:t>
            </w:r>
            <w:r w:rsidRPr="00C83C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Identificarea, descrierea și derularea activităţilor organizate într-o echipă cu dezvoltarea capacităţilor de comunicare și colaborare, dar și cu asumarea diferitelor roluri prin realizarea proiectului de an cu utilizarea corectă a surselor bibliografice şi metodelor specifice, precum şi susţinerea acestora.</w:t>
            </w:r>
          </w:p>
          <w:p w14:paraId="041A73A4" w14:textId="77777777" w:rsidR="00C4637D" w:rsidRPr="00C83C0B" w:rsidRDefault="00C4637D" w:rsidP="0078446B">
            <w:pPr>
              <w:widowControl w:val="0"/>
              <w:spacing w:after="0" w:afterAutospacing="0" w:line="240" w:lineRule="auto"/>
              <w:ind w:left="455" w:hanging="50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C83C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o-RO"/>
              </w:rPr>
              <w:t>CT3.</w:t>
            </w:r>
            <w:r w:rsidRPr="00C83C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Identificarea necesității de formare profesională, cu analiza critică a propriei activităţi de formare şi a nivelului de dezvoltare profesională cât şi utilizarea eficientă a resurselor de comunicare şi formare profesională (Internet, e-mail, baze de date, cursuri on-line etc.), inclusiv folosind limbi străine.</w:t>
            </w:r>
          </w:p>
        </w:tc>
      </w:tr>
    </w:tbl>
    <w:p w14:paraId="041A73A6" w14:textId="77777777" w:rsidR="00ED6734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highlight w:val="yellow"/>
          <w:lang w:val="ro-RO"/>
        </w:rPr>
      </w:pPr>
    </w:p>
    <w:p w14:paraId="14C222FE" w14:textId="77777777" w:rsidR="00C83C0B" w:rsidRDefault="00C83C0B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highlight w:val="yellow"/>
          <w:lang w:val="ro-RO"/>
        </w:rPr>
      </w:pPr>
    </w:p>
    <w:p w14:paraId="76C52D8E" w14:textId="77777777" w:rsidR="00C83C0B" w:rsidRPr="009F205D" w:rsidRDefault="00C83C0B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highlight w:val="yellow"/>
          <w:lang w:val="ro-RO"/>
        </w:rPr>
      </w:pPr>
    </w:p>
    <w:p w14:paraId="041A73A7" w14:textId="77777777" w:rsidR="00ED6734" w:rsidRPr="00C773CE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C773CE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lastRenderedPageBreak/>
        <w:t>Obiectivele unităţii de curs/modulului</w:t>
      </w:r>
    </w:p>
    <w:tbl>
      <w:tblPr>
        <w:tblStyle w:val="af5"/>
        <w:tblW w:w="11302" w:type="dxa"/>
        <w:tblInd w:w="-34" w:type="dxa"/>
        <w:tblLook w:val="04A0" w:firstRow="1" w:lastRow="0" w:firstColumn="1" w:lastColumn="0" w:noHBand="0" w:noVBand="1"/>
      </w:tblPr>
      <w:tblGrid>
        <w:gridCol w:w="2127"/>
        <w:gridCol w:w="9175"/>
      </w:tblGrid>
      <w:tr w:rsidR="00C773CE" w:rsidRPr="00B40384" w14:paraId="041A73AA" w14:textId="77777777" w:rsidTr="00C773CE">
        <w:tc>
          <w:tcPr>
            <w:tcW w:w="2127" w:type="dxa"/>
          </w:tcPr>
          <w:p w14:paraId="041A73A8" w14:textId="77777777" w:rsidR="00C773CE" w:rsidRPr="00C773CE" w:rsidRDefault="00C773CE" w:rsidP="00C773CE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9175" w:type="dxa"/>
          </w:tcPr>
          <w:p w14:paraId="3E41F391" w14:textId="5EE1DE78" w:rsidR="00C773CE" w:rsidRPr="00C773CE" w:rsidRDefault="00C773CE" w:rsidP="00C773CE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Formarea competenţelor profesionale în baza pregătirii teoretice şi practice în domeniul planificării activităţii antreprenoriale.</w:t>
            </w:r>
          </w:p>
        </w:tc>
      </w:tr>
      <w:tr w:rsidR="00C773CE" w:rsidRPr="00C773CE" w14:paraId="041A73AF" w14:textId="77777777" w:rsidTr="00C773CE">
        <w:tc>
          <w:tcPr>
            <w:tcW w:w="2127" w:type="dxa"/>
          </w:tcPr>
          <w:p w14:paraId="041A73AB" w14:textId="77777777" w:rsidR="00C773CE" w:rsidRPr="00C773CE" w:rsidRDefault="00C773CE" w:rsidP="00C773CE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9175" w:type="dxa"/>
          </w:tcPr>
          <w:p w14:paraId="1A209117" w14:textId="77777777" w:rsidR="00C773CE" w:rsidRPr="00C773CE" w:rsidRDefault="00C773CE" w:rsidP="00C773CE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Iniţierea studenţilor în bazele activităţii de antreprenoriat, definirea rolului întreprinzătorului, cunoaşterea modalităţilor şi etapelor de iniţiere a afacerii şi oferirea unor soluţii pentru problemele cu care acesta se confruntă pentru a reuşi în economia de piaţă;</w:t>
            </w:r>
          </w:p>
          <w:p w14:paraId="6E6ADD9E" w14:textId="77777777" w:rsidR="00C773CE" w:rsidRPr="00C773CE" w:rsidRDefault="00C773CE" w:rsidP="00C773CE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Crearea de condiţii permisive studiului individual al studentului;</w:t>
            </w:r>
          </w:p>
          <w:p w14:paraId="77B1CA4E" w14:textId="14C4F46E" w:rsidR="00C773CE" w:rsidRPr="00C773CE" w:rsidRDefault="00C773CE" w:rsidP="00C773CE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C773CE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Implicarea studenţilor în activitatea de cercetare ştiinţifică corespunzătoare.</w:t>
            </w:r>
          </w:p>
        </w:tc>
      </w:tr>
    </w:tbl>
    <w:p w14:paraId="041A73B0" w14:textId="77777777" w:rsidR="00ED6734" w:rsidRPr="009F205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highlight w:val="yellow"/>
          <w:lang w:val="ro-RO"/>
        </w:rPr>
      </w:pPr>
    </w:p>
    <w:p w14:paraId="041A73B1" w14:textId="77777777" w:rsidR="00ED6734" w:rsidRPr="00E72026" w:rsidRDefault="00ED6734" w:rsidP="00ED6734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E72026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af5"/>
        <w:tblW w:w="11410" w:type="dxa"/>
        <w:tblInd w:w="-142" w:type="dxa"/>
        <w:tblLook w:val="04A0" w:firstRow="1" w:lastRow="0" w:firstColumn="1" w:lastColumn="0" w:noHBand="0" w:noVBand="1"/>
      </w:tblPr>
      <w:tblGrid>
        <w:gridCol w:w="8260"/>
        <w:gridCol w:w="1440"/>
        <w:gridCol w:w="1710"/>
      </w:tblGrid>
      <w:tr w:rsidR="00ED6734" w:rsidRPr="00E72026" w14:paraId="041A73B4" w14:textId="77777777" w:rsidTr="0078446B">
        <w:tc>
          <w:tcPr>
            <w:tcW w:w="8260" w:type="dxa"/>
            <w:vMerge w:val="restart"/>
            <w:vAlign w:val="center"/>
          </w:tcPr>
          <w:p w14:paraId="041A73B2" w14:textId="77777777" w:rsidR="00ED6734" w:rsidRPr="00E72026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E72026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3150" w:type="dxa"/>
            <w:gridSpan w:val="2"/>
            <w:vAlign w:val="center"/>
          </w:tcPr>
          <w:p w14:paraId="041A73B3" w14:textId="77777777" w:rsidR="00ED6734" w:rsidRPr="00E72026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E72026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ED6734" w:rsidRPr="00E72026" w14:paraId="041A73B8" w14:textId="77777777" w:rsidTr="0078446B">
        <w:tc>
          <w:tcPr>
            <w:tcW w:w="8260" w:type="dxa"/>
            <w:vMerge/>
          </w:tcPr>
          <w:p w14:paraId="041A73B5" w14:textId="77777777" w:rsidR="00ED6734" w:rsidRPr="00E72026" w:rsidRDefault="00ED6734" w:rsidP="00ED6734">
            <w:pPr>
              <w:spacing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41A73B6" w14:textId="77777777" w:rsidR="00ED6734" w:rsidRPr="00E72026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E72026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710" w:type="dxa"/>
            <w:vAlign w:val="center"/>
          </w:tcPr>
          <w:p w14:paraId="041A73B7" w14:textId="77777777" w:rsidR="00ED6734" w:rsidRPr="00E72026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E72026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ED6734" w:rsidRPr="00E72026" w14:paraId="041A73BA" w14:textId="77777777" w:rsidTr="0078446B">
        <w:tc>
          <w:tcPr>
            <w:tcW w:w="11410" w:type="dxa"/>
            <w:gridSpan w:val="3"/>
          </w:tcPr>
          <w:p w14:paraId="041A73B9" w14:textId="77777777" w:rsidR="00ED6734" w:rsidRPr="00E72026" w:rsidRDefault="00ED6734" w:rsidP="00ED673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E7202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7E6039" w:rsidRPr="007E6039" w14:paraId="041A73C4" w14:textId="77777777" w:rsidTr="007E6039">
        <w:tc>
          <w:tcPr>
            <w:tcW w:w="8260" w:type="dxa"/>
          </w:tcPr>
          <w:p w14:paraId="03C9C221" w14:textId="77777777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en-US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T1. Elemente introductive privind antreprenoriatul</w:t>
            </w:r>
          </w:p>
          <w:p w14:paraId="041A73C1" w14:textId="3305F375" w:rsidR="007E6039" w:rsidRPr="007E6039" w:rsidRDefault="007E6039" w:rsidP="007E6039">
            <w:pPr>
              <w:spacing w:after="0" w:afterAutospacing="0" w:line="240" w:lineRule="auto"/>
              <w:ind w:right="7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3A55A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Antreprenoriat: concept, forme şi tipologii. </w:t>
            </w:r>
            <w:r w:rsidRPr="007E603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Formele organizatorico-juridice de antreprenoriat. </w:t>
            </w:r>
            <w:r w:rsidRPr="003A55AC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IMM – componenta de bază a antreprenoriatului. Susţinerea de către stat a ÎMM. Ce se cere pentru a deveni un antreprenor de success. </w:t>
            </w:r>
            <w:r w:rsidRPr="007E603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Etica şi eticheta antreprenorului contemporan.</w:t>
            </w:r>
          </w:p>
        </w:tc>
        <w:tc>
          <w:tcPr>
            <w:tcW w:w="1440" w:type="dxa"/>
            <w:vAlign w:val="center"/>
          </w:tcPr>
          <w:p w14:paraId="041A73C2" w14:textId="3F9F7069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710" w:type="dxa"/>
            <w:vAlign w:val="center"/>
          </w:tcPr>
          <w:p w14:paraId="041A73C3" w14:textId="455F16ED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7E6039" w:rsidRPr="00CE2F04" w14:paraId="041A73C9" w14:textId="77777777" w:rsidTr="007E6039">
        <w:tc>
          <w:tcPr>
            <w:tcW w:w="8260" w:type="dxa"/>
          </w:tcPr>
          <w:p w14:paraId="2DB7E934" w14:textId="77777777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T2. Ideea de afacere</w:t>
            </w:r>
          </w:p>
          <w:p w14:paraId="041A73C6" w14:textId="5DC5F642" w:rsidR="007E6039" w:rsidRPr="00CE2F04" w:rsidRDefault="00255BE6" w:rsidP="00CE2F04">
            <w:pPr>
              <w:tabs>
                <w:tab w:val="left" w:pos="9360"/>
              </w:tabs>
              <w:spacing w:after="0" w:afterAutospacing="0" w:line="240" w:lineRule="auto"/>
              <w:ind w:right="7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</w:pPr>
            <w:r w:rsidRPr="00CE2F04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Căutarea ideilor reușite de afacere</w:t>
            </w:r>
            <w:r w:rsidR="00CE2F04" w:rsidRPr="00CE2F04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.</w:t>
            </w:r>
            <w:r w:rsidR="00CE2F04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</w:t>
            </w:r>
            <w:r w:rsidR="007E6039" w:rsidRPr="00CE2F04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Evaluarea ideii de afacere. Evitarea greşelilor commune.</w:t>
            </w:r>
          </w:p>
        </w:tc>
        <w:tc>
          <w:tcPr>
            <w:tcW w:w="1440" w:type="dxa"/>
            <w:vAlign w:val="center"/>
          </w:tcPr>
          <w:p w14:paraId="041A73C7" w14:textId="401FE412" w:rsidR="007E6039" w:rsidRPr="00CE2F04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710" w:type="dxa"/>
            <w:vAlign w:val="center"/>
          </w:tcPr>
          <w:p w14:paraId="041A73C8" w14:textId="122ED089" w:rsidR="007E6039" w:rsidRPr="00CE2F04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7E6039" w14:paraId="041A73CE" w14:textId="77777777" w:rsidTr="007E6039">
        <w:tc>
          <w:tcPr>
            <w:tcW w:w="8260" w:type="dxa"/>
          </w:tcPr>
          <w:p w14:paraId="56FAFB42" w14:textId="77777777" w:rsidR="007E6039" w:rsidRPr="00CE2F04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ro-RO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T3. Modalităţi de lansare a afacerii</w:t>
            </w:r>
          </w:p>
          <w:p w14:paraId="041A73CB" w14:textId="0B478A67" w:rsidR="007E6039" w:rsidRPr="007E6039" w:rsidRDefault="007E6039" w:rsidP="007E6039">
            <w:pPr>
              <w:spacing w:after="0" w:afterAutospacing="0" w:line="240" w:lineRule="auto"/>
              <w:ind w:right="7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CE2F04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Iniţierea afacerii de la zero. Cumpărarea unei afaceri existente. Cumpărarea unei fra</w:t>
            </w:r>
            <w:r w:rsidRPr="007E603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ncize.</w:t>
            </w:r>
          </w:p>
        </w:tc>
        <w:tc>
          <w:tcPr>
            <w:tcW w:w="1440" w:type="dxa"/>
            <w:vAlign w:val="center"/>
          </w:tcPr>
          <w:p w14:paraId="041A73CC" w14:textId="2902D42A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14:paraId="041A73CD" w14:textId="6C92122B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7E6039" w14:paraId="041A73D3" w14:textId="77777777" w:rsidTr="007E6039">
        <w:tc>
          <w:tcPr>
            <w:tcW w:w="8260" w:type="dxa"/>
          </w:tcPr>
          <w:p w14:paraId="1E1601A8" w14:textId="77777777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T4. Aspectele legale ale activităţii de antreprenoriat</w:t>
            </w:r>
          </w:p>
          <w:p w14:paraId="041A73D0" w14:textId="5AB71F6A" w:rsidR="007E6039" w:rsidRPr="007E6039" w:rsidRDefault="007E6039" w:rsidP="007E6039">
            <w:pPr>
              <w:spacing w:after="0" w:afterAutospacing="0" w:line="240" w:lineRule="auto"/>
              <w:ind w:right="7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E603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Procedurile de înregistrare a afacerii. Procedurile post înregistrare. Protecţia proprietăţii intelectuale</w:t>
            </w:r>
            <w:r w:rsidRPr="007E6039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>.</w:t>
            </w:r>
            <w:r w:rsidRPr="007E603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41A73D1" w14:textId="3ACFDD54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14:paraId="041A73D2" w14:textId="6BFF5A36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7E6039" w14:paraId="3D2668D1" w14:textId="77777777" w:rsidTr="007E6039">
        <w:trPr>
          <w:trHeight w:val="961"/>
        </w:trPr>
        <w:tc>
          <w:tcPr>
            <w:tcW w:w="8260" w:type="dxa"/>
          </w:tcPr>
          <w:p w14:paraId="4B7CF8B9" w14:textId="15FCF48F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T5. Marketingul iniţierii afaceri</w:t>
            </w:r>
            <w:r w:rsidR="00774625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i</w:t>
            </w:r>
          </w:p>
          <w:p w14:paraId="67D566AA" w14:textId="5DCC0B2A" w:rsidR="007E6039" w:rsidRPr="003A55AC" w:rsidRDefault="007E6039" w:rsidP="007E6039">
            <w:pPr>
              <w:tabs>
                <w:tab w:val="left" w:pos="9360"/>
              </w:tabs>
              <w:spacing w:after="0" w:afterAutospacing="0" w:line="240" w:lineRule="auto"/>
              <w:ind w:right="7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3A55AC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Marketingul şi utilitatea lui în afaceri. Cercetarea pieței. Politica de produs. Managementul produselor noi. Politica de preț. Promovarea firmei şi a ofertei. Proiectarea sistemului de distribuţie. </w:t>
            </w:r>
          </w:p>
        </w:tc>
        <w:tc>
          <w:tcPr>
            <w:tcW w:w="1440" w:type="dxa"/>
            <w:vAlign w:val="center"/>
          </w:tcPr>
          <w:p w14:paraId="00D06319" w14:textId="3E26A393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710" w:type="dxa"/>
            <w:vAlign w:val="center"/>
          </w:tcPr>
          <w:p w14:paraId="557679AB" w14:textId="2D8F7C32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7E6039" w:rsidRPr="007E6039" w14:paraId="4D21C20D" w14:textId="77777777" w:rsidTr="007E6039">
        <w:tc>
          <w:tcPr>
            <w:tcW w:w="8260" w:type="dxa"/>
          </w:tcPr>
          <w:p w14:paraId="7FD0643E" w14:textId="77777777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T6. Planificarea resurselor umane</w:t>
            </w:r>
          </w:p>
          <w:p w14:paraId="489F26E4" w14:textId="5F532B71" w:rsidR="007E6039" w:rsidRPr="007E6039" w:rsidRDefault="007E6039" w:rsidP="007E6039">
            <w:pPr>
              <w:spacing w:after="0" w:afterAutospacing="0" w:line="240" w:lineRule="auto"/>
              <w:ind w:right="7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Semnificaţia personalului pentru iniţierea afacerii. Procesul de conducere a personalului în cadrul unei afaceri. Stru tura organizatorică a afacerii. Managementul remunerării muncii. Relaţiile cu angajaţii.</w:t>
            </w:r>
          </w:p>
        </w:tc>
        <w:tc>
          <w:tcPr>
            <w:tcW w:w="1440" w:type="dxa"/>
            <w:vAlign w:val="center"/>
          </w:tcPr>
          <w:p w14:paraId="1CA3E1CE" w14:textId="14E5E7EA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710" w:type="dxa"/>
            <w:vAlign w:val="center"/>
          </w:tcPr>
          <w:p w14:paraId="561A61AB" w14:textId="2EACAC6D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B40384" w:rsidRPr="007E6039" w14:paraId="101864D2" w14:textId="77777777" w:rsidTr="00B40384">
        <w:tc>
          <w:tcPr>
            <w:tcW w:w="8260" w:type="dxa"/>
          </w:tcPr>
          <w:p w14:paraId="2997EB36" w14:textId="77777777" w:rsidR="00B40384" w:rsidRPr="007E6039" w:rsidRDefault="00B40384" w:rsidP="00B40384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7</w:t>
            </w: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. Planificarea financiară</w:t>
            </w:r>
          </w:p>
          <w:p w14:paraId="44273E53" w14:textId="77777777" w:rsidR="00B40384" w:rsidRPr="007E6039" w:rsidRDefault="00B40384" w:rsidP="00B40384">
            <w:pPr>
              <w:tabs>
                <w:tab w:val="num" w:pos="540"/>
                <w:tab w:val="num" w:pos="1469"/>
              </w:tabs>
              <w:spacing w:after="0" w:afterAutospacing="0" w:line="240" w:lineRule="auto"/>
              <w:ind w:right="7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Planificarea financiară. Contul de profit si pierderi. Fluxul de numerar. Bilantul contabil. </w:t>
            </w:r>
            <w:r w:rsidRPr="007E60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Impozitarea  Micului Business. </w:t>
            </w:r>
          </w:p>
        </w:tc>
        <w:tc>
          <w:tcPr>
            <w:tcW w:w="1440" w:type="dxa"/>
            <w:vAlign w:val="center"/>
          </w:tcPr>
          <w:p w14:paraId="308EC979" w14:textId="77777777" w:rsidR="00B40384" w:rsidRPr="007E6039" w:rsidRDefault="00B40384" w:rsidP="00B4038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710" w:type="dxa"/>
            <w:vAlign w:val="center"/>
          </w:tcPr>
          <w:p w14:paraId="70D40032" w14:textId="77777777" w:rsidR="00B40384" w:rsidRPr="007E6039" w:rsidRDefault="00B40384" w:rsidP="00B40384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7E6039" w:rsidRPr="007E6039" w14:paraId="4109C1CF" w14:textId="77777777" w:rsidTr="007E6039">
        <w:tc>
          <w:tcPr>
            <w:tcW w:w="8260" w:type="dxa"/>
          </w:tcPr>
          <w:p w14:paraId="2E5CFFC9" w14:textId="06E4FB58" w:rsidR="007E6039" w:rsidRPr="007E6039" w:rsidRDefault="007E6039" w:rsidP="007E6039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</w:pPr>
            <w:bookmarkStart w:id="0" w:name="_GoBack"/>
            <w:bookmarkEnd w:id="0"/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</w:t>
            </w:r>
            <w:r w:rsidR="00B40384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8</w:t>
            </w: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. Finanţarea activităţii de antreprenoriat</w:t>
            </w:r>
          </w:p>
          <w:p w14:paraId="7905ADFC" w14:textId="60803524" w:rsidR="007E6039" w:rsidRPr="007E6039" w:rsidRDefault="007E6039" w:rsidP="007E6039">
            <w:pPr>
              <w:spacing w:after="0" w:afterAutospacing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Cheltuielile de iniţiere a afacerii. Sursele de finanţare a unei afaceri. </w:t>
            </w:r>
            <w:r w:rsidRPr="007E60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Creditul bancar – procedura de obţinere şi determinarea costului acestuia. Leasingul – metoda de finanțare a afacerii.</w:t>
            </w:r>
          </w:p>
        </w:tc>
        <w:tc>
          <w:tcPr>
            <w:tcW w:w="1440" w:type="dxa"/>
            <w:vAlign w:val="center"/>
          </w:tcPr>
          <w:p w14:paraId="69F0A0A5" w14:textId="1A2D52E9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710" w:type="dxa"/>
            <w:vAlign w:val="center"/>
          </w:tcPr>
          <w:p w14:paraId="4F4FBCC5" w14:textId="3A4CE6E2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7E6039" w14:paraId="041A73D8" w14:textId="77777777" w:rsidTr="007E6039">
        <w:tc>
          <w:tcPr>
            <w:tcW w:w="8260" w:type="dxa"/>
          </w:tcPr>
          <w:p w14:paraId="7D3FC271" w14:textId="68EF871F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22"/>
                <w:szCs w:val="22"/>
                <w:lang w:val="ro-RO"/>
              </w:rPr>
              <w:t>T9. Business planul – instrument de bază în planificaea afacerii</w:t>
            </w:r>
          </w:p>
          <w:p w14:paraId="041A73D5" w14:textId="62965F74" w:rsidR="007E6039" w:rsidRPr="007E6039" w:rsidRDefault="007E6039" w:rsidP="007E6039">
            <w:pPr>
              <w:tabs>
                <w:tab w:val="num" w:pos="540"/>
                <w:tab w:val="num" w:pos="1469"/>
              </w:tabs>
              <w:spacing w:after="0" w:afterAutospacing="0" w:line="240" w:lineRule="auto"/>
              <w:ind w:right="7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Importanța și necesitatea planificării afacerii. Definirea și elementele unui plan de afaceri</w:t>
            </w:r>
            <w:bookmarkStart w:id="1" w:name="_Toc66597273"/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Pr="007E60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Conţinutul planului de afaceri</w:t>
            </w:r>
            <w:bookmarkEnd w:id="1"/>
            <w:r w:rsidRPr="007E603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pe compartimente.</w:t>
            </w:r>
          </w:p>
        </w:tc>
        <w:tc>
          <w:tcPr>
            <w:tcW w:w="1440" w:type="dxa"/>
            <w:vAlign w:val="center"/>
          </w:tcPr>
          <w:p w14:paraId="041A73D6" w14:textId="0AF528E8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1710" w:type="dxa"/>
            <w:vAlign w:val="center"/>
          </w:tcPr>
          <w:p w14:paraId="041A73D7" w14:textId="7A2EF544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7E6039" w:rsidRPr="00E72026" w14:paraId="041A73DC" w14:textId="77777777" w:rsidTr="007E6039">
        <w:tc>
          <w:tcPr>
            <w:tcW w:w="8260" w:type="dxa"/>
            <w:vAlign w:val="center"/>
          </w:tcPr>
          <w:p w14:paraId="041A73D9" w14:textId="77777777" w:rsidR="007E6039" w:rsidRPr="007E6039" w:rsidRDefault="007E6039" w:rsidP="007E6039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Total prelegeri:</w:t>
            </w:r>
          </w:p>
        </w:tc>
        <w:tc>
          <w:tcPr>
            <w:tcW w:w="1440" w:type="dxa"/>
            <w:vAlign w:val="center"/>
          </w:tcPr>
          <w:p w14:paraId="041A73DA" w14:textId="749E08A3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1A73DB" w14:textId="1BD65829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end"/>
            </w:r>
          </w:p>
        </w:tc>
      </w:tr>
      <w:tr w:rsidR="007E6039" w:rsidRPr="007E6039" w14:paraId="041A73E0" w14:textId="77777777" w:rsidTr="0078446B">
        <w:tc>
          <w:tcPr>
            <w:tcW w:w="8260" w:type="dxa"/>
            <w:vMerge w:val="restart"/>
            <w:vAlign w:val="center"/>
          </w:tcPr>
          <w:p w14:paraId="041A73DE" w14:textId="77777777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3150" w:type="dxa"/>
            <w:gridSpan w:val="2"/>
            <w:vAlign w:val="center"/>
          </w:tcPr>
          <w:p w14:paraId="041A73DF" w14:textId="77777777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7E6039" w:rsidRPr="007E6039" w14:paraId="041A73E4" w14:textId="77777777" w:rsidTr="0078446B">
        <w:tc>
          <w:tcPr>
            <w:tcW w:w="8260" w:type="dxa"/>
            <w:vMerge/>
            <w:vAlign w:val="center"/>
          </w:tcPr>
          <w:p w14:paraId="041A73E1" w14:textId="77777777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41A73E2" w14:textId="77777777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710" w:type="dxa"/>
            <w:vAlign w:val="center"/>
          </w:tcPr>
          <w:p w14:paraId="041A73E3" w14:textId="77777777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7E6039" w:rsidRPr="007E6039" w14:paraId="041A73E6" w14:textId="77777777" w:rsidTr="0078446B">
        <w:tc>
          <w:tcPr>
            <w:tcW w:w="11410" w:type="dxa"/>
            <w:gridSpan w:val="3"/>
          </w:tcPr>
          <w:p w14:paraId="041A73E5" w14:textId="77777777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Tematica seminarelor</w:t>
            </w:r>
          </w:p>
        </w:tc>
      </w:tr>
      <w:tr w:rsidR="007E6039" w:rsidRPr="007E6039" w14:paraId="041A73EA" w14:textId="77777777" w:rsidTr="00774625">
        <w:tc>
          <w:tcPr>
            <w:tcW w:w="8260" w:type="dxa"/>
          </w:tcPr>
          <w:p w14:paraId="041A73E7" w14:textId="195DD83B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hAnsi="Times New Roman" w:cs="Times New Roman"/>
                <w:caps/>
                <w:sz w:val="22"/>
                <w:szCs w:val="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1. Elemente introductive privind antreprenoriatul</w:t>
            </w:r>
          </w:p>
        </w:tc>
        <w:tc>
          <w:tcPr>
            <w:tcW w:w="1440" w:type="dxa"/>
            <w:vAlign w:val="center"/>
          </w:tcPr>
          <w:p w14:paraId="041A73E8" w14:textId="3EBF2097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14:paraId="041A73E9" w14:textId="24FB7D99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E72026" w14:paraId="041A73EE" w14:textId="77777777" w:rsidTr="00774625">
        <w:tc>
          <w:tcPr>
            <w:tcW w:w="8260" w:type="dxa"/>
          </w:tcPr>
          <w:p w14:paraId="041A73EB" w14:textId="01E17C96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2. Ideea de afacere</w:t>
            </w:r>
          </w:p>
        </w:tc>
        <w:tc>
          <w:tcPr>
            <w:tcW w:w="1440" w:type="dxa"/>
            <w:vAlign w:val="center"/>
          </w:tcPr>
          <w:p w14:paraId="041A73EC" w14:textId="78A91DE9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14:paraId="041A73ED" w14:textId="66FDD2C0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E72026" w14:paraId="041A73F2" w14:textId="77777777" w:rsidTr="00774625">
        <w:tc>
          <w:tcPr>
            <w:tcW w:w="8260" w:type="dxa"/>
          </w:tcPr>
          <w:p w14:paraId="041A73EF" w14:textId="060AEB78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lastRenderedPageBreak/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3. Modalităţi de lansare a afacerii</w:t>
            </w:r>
          </w:p>
        </w:tc>
        <w:tc>
          <w:tcPr>
            <w:tcW w:w="1440" w:type="dxa"/>
            <w:vAlign w:val="center"/>
          </w:tcPr>
          <w:p w14:paraId="041A73F0" w14:textId="328B0B88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14:paraId="041A73F1" w14:textId="1B463CF2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E72026" w14:paraId="041A73F6" w14:textId="77777777" w:rsidTr="00774625">
        <w:tc>
          <w:tcPr>
            <w:tcW w:w="8260" w:type="dxa"/>
          </w:tcPr>
          <w:p w14:paraId="041A73F3" w14:textId="12493D65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4. Aspectele legale ale activităţii de antreprenoriat</w:t>
            </w:r>
          </w:p>
        </w:tc>
        <w:tc>
          <w:tcPr>
            <w:tcW w:w="1440" w:type="dxa"/>
            <w:vAlign w:val="center"/>
          </w:tcPr>
          <w:p w14:paraId="041A73F4" w14:textId="709CCFE6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710" w:type="dxa"/>
            <w:vAlign w:val="center"/>
          </w:tcPr>
          <w:p w14:paraId="041A73F5" w14:textId="4AE0AF67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E72026" w14:paraId="041A73FA" w14:textId="77777777" w:rsidTr="00774625">
        <w:tc>
          <w:tcPr>
            <w:tcW w:w="8260" w:type="dxa"/>
          </w:tcPr>
          <w:p w14:paraId="041A73F7" w14:textId="27E44755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5. Marketingul iniţierii afaceri</w:t>
            </w:r>
          </w:p>
        </w:tc>
        <w:tc>
          <w:tcPr>
            <w:tcW w:w="1440" w:type="dxa"/>
            <w:vAlign w:val="center"/>
          </w:tcPr>
          <w:p w14:paraId="041A73F8" w14:textId="28B5DE35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1710" w:type="dxa"/>
            <w:vAlign w:val="center"/>
          </w:tcPr>
          <w:p w14:paraId="041A73F9" w14:textId="641A5E49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7E6039" w:rsidRPr="00E72026" w14:paraId="346E7996" w14:textId="77777777" w:rsidTr="00774625">
        <w:tc>
          <w:tcPr>
            <w:tcW w:w="8260" w:type="dxa"/>
          </w:tcPr>
          <w:p w14:paraId="2D05EA2B" w14:textId="0F5F4F8F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6. Planificarea resurselor umane</w:t>
            </w:r>
          </w:p>
        </w:tc>
        <w:tc>
          <w:tcPr>
            <w:tcW w:w="1440" w:type="dxa"/>
            <w:vAlign w:val="center"/>
          </w:tcPr>
          <w:p w14:paraId="56F52C0B" w14:textId="5C142696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710" w:type="dxa"/>
            <w:vAlign w:val="center"/>
          </w:tcPr>
          <w:p w14:paraId="16A78A39" w14:textId="3E4D71F1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E72026" w14:paraId="041A73FE" w14:textId="77777777" w:rsidTr="00774625">
        <w:tc>
          <w:tcPr>
            <w:tcW w:w="8260" w:type="dxa"/>
          </w:tcPr>
          <w:p w14:paraId="041A73FB" w14:textId="68EA1BC0" w:rsidR="007E6039" w:rsidRPr="007E6039" w:rsidRDefault="007E6039" w:rsidP="007E6039">
            <w:pPr>
              <w:spacing w:after="0" w:afterAutospacing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7. Finanţarea activităţii de antreprenoriat</w:t>
            </w:r>
          </w:p>
        </w:tc>
        <w:tc>
          <w:tcPr>
            <w:tcW w:w="1440" w:type="dxa"/>
            <w:vAlign w:val="center"/>
          </w:tcPr>
          <w:p w14:paraId="041A73FC" w14:textId="60AFD553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710" w:type="dxa"/>
            <w:vAlign w:val="center"/>
          </w:tcPr>
          <w:p w14:paraId="041A73FD" w14:textId="6CB821AC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1</w:t>
            </w:r>
          </w:p>
        </w:tc>
      </w:tr>
      <w:tr w:rsidR="007E6039" w:rsidRPr="00E72026" w14:paraId="177B62FA" w14:textId="77777777" w:rsidTr="00774625">
        <w:tc>
          <w:tcPr>
            <w:tcW w:w="8260" w:type="dxa"/>
          </w:tcPr>
          <w:p w14:paraId="2380F029" w14:textId="022A2211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8. Planificarea financiară</w:t>
            </w:r>
          </w:p>
        </w:tc>
        <w:tc>
          <w:tcPr>
            <w:tcW w:w="1440" w:type="dxa"/>
            <w:vAlign w:val="center"/>
          </w:tcPr>
          <w:p w14:paraId="248A1DF4" w14:textId="6EF0AEB4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Calibri" w:hAnsi="Calibri" w:cs="Calibri"/>
                <w:bCs/>
                <w:color w:val="auto"/>
                <w:sz w:val="22"/>
                <w:szCs w:val="22"/>
                <w:lang w:val="ro-RO"/>
              </w:rPr>
              <w:t>8</w:t>
            </w:r>
          </w:p>
        </w:tc>
        <w:tc>
          <w:tcPr>
            <w:tcW w:w="1710" w:type="dxa"/>
            <w:vAlign w:val="center"/>
          </w:tcPr>
          <w:p w14:paraId="61ABD0F0" w14:textId="226B2CE6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7E6039" w:rsidRPr="00E72026" w14:paraId="4B938914" w14:textId="77777777" w:rsidTr="00774625">
        <w:tc>
          <w:tcPr>
            <w:tcW w:w="8260" w:type="dxa"/>
          </w:tcPr>
          <w:p w14:paraId="0E0FE4B1" w14:textId="5D0506B0" w:rsidR="007E6039" w:rsidRPr="007E6039" w:rsidRDefault="007E6039" w:rsidP="007E6039">
            <w:pPr>
              <w:spacing w:after="0" w:afterAutospacing="0" w:line="240" w:lineRule="auto"/>
              <w:ind w:left="360" w:right="77" w:hanging="36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S</w:t>
            </w:r>
            <w:r w:rsidRPr="007E603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o-RO"/>
              </w:rPr>
              <w:t>9. Business planul – instrument de bază în planificaea afacerii</w:t>
            </w:r>
          </w:p>
        </w:tc>
        <w:tc>
          <w:tcPr>
            <w:tcW w:w="1440" w:type="dxa"/>
            <w:vAlign w:val="center"/>
          </w:tcPr>
          <w:p w14:paraId="12C51A25" w14:textId="04A630A0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1710" w:type="dxa"/>
            <w:vAlign w:val="center"/>
          </w:tcPr>
          <w:p w14:paraId="2E88A7A1" w14:textId="76A41F05" w:rsidR="007E6039" w:rsidRPr="00E72026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  <w:lang w:val="ro-RO"/>
              </w:rPr>
            </w:pPr>
            <w:r w:rsidRPr="007E603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7E6039" w:rsidRPr="007E6039" w14:paraId="041A7402" w14:textId="77777777" w:rsidTr="00774625">
        <w:tc>
          <w:tcPr>
            <w:tcW w:w="8260" w:type="dxa"/>
            <w:vAlign w:val="center"/>
          </w:tcPr>
          <w:p w14:paraId="041A73FF" w14:textId="4BECD86A" w:rsidR="007E6039" w:rsidRPr="007E6039" w:rsidRDefault="007E6039" w:rsidP="007E6039">
            <w:pPr>
              <w:spacing w:after="0" w:afterAutospacing="0"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</w:pPr>
            <w:r w:rsidRPr="007E6039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o-RO"/>
              </w:rPr>
              <w:t>Total seminare:</w:t>
            </w:r>
          </w:p>
        </w:tc>
        <w:tc>
          <w:tcPr>
            <w:tcW w:w="1440" w:type="dxa"/>
            <w:vAlign w:val="center"/>
          </w:tcPr>
          <w:p w14:paraId="041A7400" w14:textId="617F7369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1A7401" w14:textId="5B03818E" w:rsidR="007E6039" w:rsidRPr="007E6039" w:rsidRDefault="007E6039" w:rsidP="007E6039">
            <w:pPr>
              <w:spacing w:after="0" w:afterAutospacing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val="ro-RO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o-RO"/>
              </w:rPr>
              <w:fldChar w:fldCharType="end"/>
            </w:r>
          </w:p>
        </w:tc>
      </w:tr>
    </w:tbl>
    <w:p w14:paraId="3D961536" w14:textId="77777777" w:rsidR="00ED6734" w:rsidRPr="009F205D" w:rsidRDefault="00ED6734" w:rsidP="00ED6734">
      <w:pPr>
        <w:spacing w:after="200" w:afterAutospacing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highlight w:val="yellow"/>
          <w:lang w:val="ro-RO"/>
        </w:rPr>
      </w:pPr>
    </w:p>
    <w:p w14:paraId="041A7429" w14:textId="77777777" w:rsidR="00ED6734" w:rsidRPr="00A033C2" w:rsidRDefault="00ED6734" w:rsidP="00ED6734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A033C2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W w:w="519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795"/>
      </w:tblGrid>
      <w:tr w:rsidR="00A033C2" w:rsidRPr="009F205D" w14:paraId="041A7434" w14:textId="77777777" w:rsidTr="00A033C2">
        <w:tc>
          <w:tcPr>
            <w:tcW w:w="629" w:type="pct"/>
            <w:shd w:val="clear" w:color="auto" w:fill="auto"/>
          </w:tcPr>
          <w:p w14:paraId="041A742A" w14:textId="77777777" w:rsidR="00A033C2" w:rsidRPr="00A033C2" w:rsidRDefault="00A033C2" w:rsidP="00A033C2">
            <w:pPr>
              <w:spacing w:after="0" w:afterAutospacing="0"/>
              <w:ind w:left="-972" w:firstLine="97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Principale</w:t>
            </w:r>
          </w:p>
        </w:tc>
        <w:tc>
          <w:tcPr>
            <w:tcW w:w="4371" w:type="pct"/>
          </w:tcPr>
          <w:p w14:paraId="41B3DE00" w14:textId="77777777" w:rsidR="00A033C2" w:rsidRPr="00A033C2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Antreprenoriat: iniţierea afacerii, Larisa Bugaian, Valentina Catanoi, Ala Cotelnic [et al.]; red. şt. coord. </w:t>
            </w: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Larisa Bugaian; Univ.Tehn. a Moldovei. – Ch.: „Elena-V.I.” SRL, 2010</w:t>
            </w:r>
          </w:p>
          <w:p w14:paraId="0F8EA6E3" w14:textId="2C588802" w:rsidR="00A033C2" w:rsidRPr="00A033C2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Porojan D., Bişa C. Planul de afaceri. </w:t>
            </w: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Concepte, metode, tehnici, proceduri. - Bucureşti: Editura Irecson, 2007.</w:t>
            </w:r>
          </w:p>
        </w:tc>
      </w:tr>
      <w:tr w:rsidR="00A033C2" w:rsidRPr="00B40384" w14:paraId="041A7439" w14:textId="77777777" w:rsidTr="00A033C2">
        <w:tc>
          <w:tcPr>
            <w:tcW w:w="629" w:type="pct"/>
            <w:shd w:val="clear" w:color="auto" w:fill="auto"/>
          </w:tcPr>
          <w:p w14:paraId="041A7435" w14:textId="77777777" w:rsidR="00A033C2" w:rsidRPr="00A033C2" w:rsidRDefault="00A033C2" w:rsidP="00A033C2">
            <w:pPr>
              <w:spacing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Suplimentare</w:t>
            </w:r>
          </w:p>
        </w:tc>
        <w:tc>
          <w:tcPr>
            <w:tcW w:w="4371" w:type="pct"/>
          </w:tcPr>
          <w:p w14:paraId="78172690" w14:textId="316D437D" w:rsidR="003A55AC" w:rsidRPr="003A55AC" w:rsidRDefault="003A55AC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255B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LEGE</w:t>
            </w:r>
            <w:r w:rsidRPr="00255BE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Nr. 845 din  03.01.1992 cu privire la antreprenoriat şi întreprinderi, Publicată : 28.02.1994 în Monitorul Parlamentului Nr. 2, art. </w:t>
            </w:r>
            <w:r w:rsidRPr="003A55AC">
              <w:rPr>
                <w:rFonts w:ascii="Times New Roman" w:hAnsi="Times New Roman" w:cs="Times New Roman"/>
                <w:sz w:val="22"/>
                <w:szCs w:val="22"/>
              </w:rPr>
              <w:t>Nr. 33</w:t>
            </w:r>
          </w:p>
          <w:p w14:paraId="5B667EAE" w14:textId="77777777" w:rsidR="00A033C2" w:rsidRPr="00A033C2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Anghel L. Marketingul întreprinderilor mici şi mijlocii. – ASE, Bucureşti, 2000.</w:t>
            </w:r>
          </w:p>
          <w:p w14:paraId="0616BDC5" w14:textId="77777777" w:rsidR="00A033C2" w:rsidRPr="00A033C2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Ciloci R. Chislari E. Coban M., Gorobievschi S. Organizarea si gestionarea businessului propriu, Chisinau: UTM, 2004</w:t>
            </w:r>
          </w:p>
          <w:p w14:paraId="317AD8E7" w14:textId="2C5A98D2" w:rsidR="00A033C2" w:rsidRPr="00A033C2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 xml:space="preserve">Cum să-ţi iniţiezi o afacere: Ghid practic pentru antreprenori, Larisa Bugaian, Mihai Roşcovan, </w:t>
            </w:r>
            <w:r w:rsidR="003A55AC">
              <w:rPr>
                <w:rFonts w:ascii="Times New Roman" w:hAnsi="Times New Roman" w:cs="Times New Roman"/>
                <w:sz w:val="22"/>
                <w:szCs w:val="22"/>
              </w:rPr>
              <w:t xml:space="preserve">Editura </w:t>
            </w:r>
            <w:r w:rsidR="003A55AC" w:rsidRPr="00A033C2">
              <w:rPr>
                <w:rFonts w:ascii="Times New Roman" w:hAnsi="Times New Roman" w:cs="Times New Roman"/>
                <w:sz w:val="22"/>
                <w:szCs w:val="22"/>
              </w:rPr>
              <w:t xml:space="preserve">„MultiArt-SV” SRL, </w:t>
            </w:r>
            <w:r w:rsidR="003A55AC">
              <w:rPr>
                <w:rFonts w:ascii="Times New Roman" w:hAnsi="Times New Roman" w:cs="Times New Roman"/>
                <w:sz w:val="22"/>
                <w:szCs w:val="22"/>
              </w:rPr>
              <w:t xml:space="preserve">Chișinău, </w:t>
            </w: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 xml:space="preserve">2010. </w:t>
            </w:r>
          </w:p>
          <w:p w14:paraId="50DFE172" w14:textId="77777777" w:rsidR="00A033C2" w:rsidRPr="00A033C2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Gorobievschi Svetlana. Cum sa reusim in afaceri?. Ghid didactico-practic, Chisinau: Pontos, 2008</w:t>
            </w:r>
          </w:p>
          <w:p w14:paraId="37D8AFDA" w14:textId="77777777" w:rsidR="00A033C2" w:rsidRPr="00A033C2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Mathis R., Nica P., Rusu C. Managementul resurselor umane. – Bucureşti: Economică, 1997.</w:t>
            </w:r>
          </w:p>
          <w:p w14:paraId="0EDF0515" w14:textId="77777777" w:rsidR="00A033C2" w:rsidRPr="00A033C2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A033C2">
              <w:rPr>
                <w:rFonts w:ascii="Times New Roman" w:hAnsi="Times New Roman" w:cs="Times New Roman"/>
                <w:sz w:val="22"/>
                <w:szCs w:val="22"/>
              </w:rPr>
              <w:t>Nicolescu Ov. Managementul întreprinderilor mici şi mijlocii, Bucureşti: Editura Economica, 2001</w:t>
            </w:r>
          </w:p>
          <w:p w14:paraId="1CD2A3AA" w14:textId="77777777" w:rsidR="00A033C2" w:rsidRPr="003A55AC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Palega V. Vânzarea-cumpărarea întreprinderii ca un complex patrimonial, http://www.mdi.gov.md/img/cis/CIS-20-06-2006-md.doc</w:t>
            </w:r>
          </w:p>
          <w:p w14:paraId="57DD6A9A" w14:textId="77777777" w:rsidR="00A033C2" w:rsidRPr="003A55AC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Popescu D. Procesul decizional în întreprinderile mici şi mijlocii, Bucureşti: Editura Economică, 2001, p. 81 -84</w:t>
            </w:r>
          </w:p>
          <w:p w14:paraId="644F7879" w14:textId="77777777" w:rsidR="00A033C2" w:rsidRPr="003A55AC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Roşcovan M., Golovko V.,... Franchising: tehnică de afaceri şi oportunităţi pentru întreprinzători, Chişinău: Proiectul Bizpro, 2002</w:t>
            </w:r>
          </w:p>
          <w:p w14:paraId="4A9FCEB5" w14:textId="7B794B97" w:rsidR="00A033C2" w:rsidRPr="003A55AC" w:rsidRDefault="00A033C2" w:rsidP="00A033C2">
            <w:pPr>
              <w:pStyle w:val="a"/>
              <w:numPr>
                <w:ilvl w:val="0"/>
                <w:numId w:val="13"/>
              </w:numPr>
              <w:spacing w:after="0" w:afterAutospacing="0" w:line="240" w:lineRule="auto"/>
              <w:ind w:left="482" w:hanging="357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A55A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Solcan A. Bazele antreprenoriatului: Iniţierea unei afaceri mici, Chişinău, 2006</w:t>
            </w:r>
          </w:p>
        </w:tc>
      </w:tr>
    </w:tbl>
    <w:p w14:paraId="7755D304" w14:textId="77777777" w:rsidR="00A033C2" w:rsidRPr="00A033C2" w:rsidRDefault="00A033C2" w:rsidP="00A033C2">
      <w:pPr>
        <w:spacing w:after="200" w:afterAutospacing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</w:p>
    <w:p w14:paraId="041A743B" w14:textId="77777777" w:rsidR="00ED6734" w:rsidRPr="00A033C2" w:rsidRDefault="00ED6734" w:rsidP="00ED6734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</w:pPr>
      <w:r w:rsidRPr="00A033C2">
        <w:rPr>
          <w:rFonts w:ascii="Times New Roman" w:eastAsia="Calibri" w:hAnsi="Times New Roman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Style w:val="af5"/>
        <w:tblW w:w="11196" w:type="dxa"/>
        <w:tblInd w:w="-144" w:type="dxa"/>
        <w:tblLook w:val="04A0" w:firstRow="1" w:lastRow="0" w:firstColumn="1" w:lastColumn="0" w:noHBand="0" w:noVBand="1"/>
      </w:tblPr>
      <w:tblGrid>
        <w:gridCol w:w="2212"/>
        <w:gridCol w:w="2213"/>
        <w:gridCol w:w="3207"/>
        <w:gridCol w:w="3564"/>
      </w:tblGrid>
      <w:tr w:rsidR="00ED6734" w:rsidRPr="00A033C2" w14:paraId="041A743F" w14:textId="77777777" w:rsidTr="00A033C2">
        <w:tc>
          <w:tcPr>
            <w:tcW w:w="4425" w:type="dxa"/>
            <w:gridSpan w:val="2"/>
            <w:vAlign w:val="center"/>
          </w:tcPr>
          <w:p w14:paraId="041A743C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3207" w:type="dxa"/>
            <w:vMerge w:val="restart"/>
            <w:vAlign w:val="center"/>
          </w:tcPr>
          <w:p w14:paraId="041A743D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564" w:type="dxa"/>
            <w:vMerge w:val="restart"/>
            <w:vAlign w:val="center"/>
          </w:tcPr>
          <w:p w14:paraId="041A743E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ED6734" w:rsidRPr="00A033C2" w14:paraId="041A7444" w14:textId="77777777" w:rsidTr="00A033C2">
        <w:tc>
          <w:tcPr>
            <w:tcW w:w="2212" w:type="dxa"/>
          </w:tcPr>
          <w:p w14:paraId="041A7440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14:paraId="041A7441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3207" w:type="dxa"/>
            <w:vMerge/>
          </w:tcPr>
          <w:p w14:paraId="041A7442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64" w:type="dxa"/>
            <w:vMerge/>
          </w:tcPr>
          <w:p w14:paraId="041A7443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ED6734" w:rsidRPr="00A033C2" w14:paraId="041A7449" w14:textId="77777777" w:rsidTr="00A033C2">
        <w:tc>
          <w:tcPr>
            <w:tcW w:w="2212" w:type="dxa"/>
          </w:tcPr>
          <w:p w14:paraId="041A7445" w14:textId="6A73766E" w:rsidR="00ED6734" w:rsidRPr="00A033C2" w:rsidRDefault="00A033C2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  <w:r w:rsidR="00ED6734"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2213" w:type="dxa"/>
          </w:tcPr>
          <w:p w14:paraId="041A7446" w14:textId="2D8E2243" w:rsidR="00ED6734" w:rsidRPr="00A033C2" w:rsidRDefault="00A033C2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30</w:t>
            </w:r>
            <w:r w:rsidR="00ED6734"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%</w:t>
            </w:r>
          </w:p>
        </w:tc>
        <w:tc>
          <w:tcPr>
            <w:tcW w:w="3207" w:type="dxa"/>
          </w:tcPr>
          <w:p w14:paraId="041A7447" w14:textId="3B07473A" w:rsidR="00ED6734" w:rsidRPr="00A033C2" w:rsidRDefault="00A033C2" w:rsidP="00A033C2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564" w:type="dxa"/>
          </w:tcPr>
          <w:p w14:paraId="041A7448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40%</w:t>
            </w:r>
          </w:p>
        </w:tc>
      </w:tr>
      <w:tr w:rsidR="00ED6734" w:rsidRPr="00A033C2" w14:paraId="041A744B" w14:textId="77777777" w:rsidTr="00A033C2">
        <w:tc>
          <w:tcPr>
            <w:tcW w:w="11196" w:type="dxa"/>
            <w:gridSpan w:val="4"/>
            <w:vAlign w:val="center"/>
          </w:tcPr>
          <w:p w14:paraId="041A744A" w14:textId="77777777" w:rsidR="00ED6734" w:rsidRPr="00A033C2" w:rsidRDefault="00ED6734" w:rsidP="00ED6734">
            <w:pPr>
              <w:spacing w:after="0" w:afterAutospacing="0" w:line="240" w:lineRule="auto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ED6734" w:rsidRPr="00B40384" w14:paraId="041A7450" w14:textId="77777777" w:rsidTr="00A033C2">
        <w:tc>
          <w:tcPr>
            <w:tcW w:w="11196" w:type="dxa"/>
            <w:gridSpan w:val="4"/>
            <w:vAlign w:val="center"/>
          </w:tcPr>
          <w:p w14:paraId="041A744C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Prezenţa şi activitatea la prelegeri şi lucrări de laborator;</w:t>
            </w:r>
          </w:p>
          <w:p w14:paraId="041A744D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Obţinerea notei minime de „5” la fiecare dintre atestări şi lucrări de laborator;</w:t>
            </w:r>
          </w:p>
          <w:p w14:paraId="041A744E" w14:textId="77777777" w:rsidR="00ED6734" w:rsidRPr="00A033C2" w:rsidRDefault="00ED6734" w:rsidP="00ED6734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Obţinerea notei minime de „5” la proiectul de an;</w:t>
            </w:r>
          </w:p>
          <w:p w14:paraId="041A744F" w14:textId="77777777" w:rsidR="00ED6734" w:rsidRPr="0078446B" w:rsidRDefault="00ED6734" w:rsidP="00BB4745">
            <w:pPr>
              <w:spacing w:after="0" w:afterAutospacing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</w:pPr>
            <w:r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 xml:space="preserve">Demonstrarea în lucrarea de examinare finală a cunoaşterii </w:t>
            </w:r>
            <w:r w:rsidR="00BB4745" w:rsidRPr="00A033C2">
              <w:rPr>
                <w:rFonts w:ascii="Times New Roman" w:hAnsi="Times New Roman" w:cs="Times New Roman"/>
                <w:color w:val="auto"/>
                <w:sz w:val="22"/>
                <w:szCs w:val="22"/>
                <w:lang w:val="ro-RO"/>
              </w:rPr>
              <w:t>conţinutului cursului.</w:t>
            </w:r>
          </w:p>
        </w:tc>
      </w:tr>
    </w:tbl>
    <w:p w14:paraId="041A7451" w14:textId="77777777" w:rsidR="00E84419" w:rsidRPr="00A033C2" w:rsidRDefault="00E84419" w:rsidP="009C189D">
      <w:pPr>
        <w:spacing w:after="0" w:afterAutospacing="0"/>
        <w:rPr>
          <w:rFonts w:ascii="Times New Roman" w:hAnsi="Times New Roman" w:cs="Times New Roman"/>
          <w:sz w:val="24"/>
          <w:szCs w:val="24"/>
          <w:lang w:val="ro-RO"/>
        </w:rPr>
      </w:pPr>
    </w:p>
    <w:p w14:paraId="5622E8DF" w14:textId="77777777" w:rsidR="00A033C2" w:rsidRPr="00A033C2" w:rsidRDefault="00A033C2" w:rsidP="009C189D">
      <w:pPr>
        <w:spacing w:after="0" w:afterAutospacing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033C2" w:rsidRPr="00A033C2" w:rsidSect="0078446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720" w:right="720" w:bottom="720" w:left="720" w:header="81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AD156" w14:textId="77777777" w:rsidR="00077F24" w:rsidRDefault="00077F24" w:rsidP="009C19D4">
      <w:r>
        <w:separator/>
      </w:r>
    </w:p>
  </w:endnote>
  <w:endnote w:type="continuationSeparator" w:id="0">
    <w:p w14:paraId="4D2BA588" w14:textId="77777777" w:rsidR="00077F24" w:rsidRDefault="00077F24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459" w14:textId="77777777" w:rsidR="00B40384" w:rsidRDefault="00B40384" w:rsidP="009C19D4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1A7463" wp14:editId="041A7464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D" w14:textId="77777777" w:rsidR="00B40384" w:rsidRPr="001A267C" w:rsidRDefault="00B4038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746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    <v:textbox>
                <w:txbxContent>
                  <w:p w14:paraId="041A747D" w14:textId="77777777" w:rsidR="004F3828" w:rsidRPr="001A267C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1A7465" wp14:editId="041A7466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E" w14:textId="77777777" w:rsidR="00B40384" w:rsidRPr="001A267C" w:rsidRDefault="00B40384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65"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    <v:textbox>
                <w:txbxContent>
                  <w:p w14:paraId="041A747E" w14:textId="77777777" w:rsidR="004F3828" w:rsidRPr="001A267C" w:rsidRDefault="004F3828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fldSimple w:instr=" NUMPAGES ">
                      <w:r w:rsidR="005345E3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71552" behindDoc="1" locked="0" layoutInCell="1" allowOverlap="1" wp14:anchorId="041A7467" wp14:editId="041A7468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73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7E411" w14:textId="29EA30FA" w:rsidR="00B40384" w:rsidRDefault="00B40384" w:rsidP="003A2D0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45A" w14:textId="77777777" w:rsidR="00B40384" w:rsidRDefault="00B40384" w:rsidP="009C19D4">
    <w:pPr>
      <w:pStyle w:val="a6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1A7469" wp14:editId="041A746A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F" w14:textId="77777777" w:rsidR="00B40384" w:rsidRDefault="00B40384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74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041A747F" w14:textId="77777777"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5345E3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41A746B" wp14:editId="041A746C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0" w14:textId="77777777" w:rsidR="00B40384" w:rsidRDefault="00B4038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6B"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14:paraId="041A7480" w14:textId="77777777"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41A746D" wp14:editId="041A746E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F1B8773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1A746F" wp14:editId="041A7470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1" w14:textId="77777777" w:rsidR="00B40384" w:rsidRDefault="00B40384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6F"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041A7481" w14:textId="77777777"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5345E3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1A7471" wp14:editId="041A7472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2" w14:textId="77777777" w:rsidR="00B40384" w:rsidRDefault="00B4038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71"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14:paraId="041A7482" w14:textId="77777777"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41A7473" wp14:editId="041A7474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F57D738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1A7475" wp14:editId="041A7476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3" w14:textId="77777777" w:rsidR="00B40384" w:rsidRDefault="00B40384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75"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14:paraId="041A7483" w14:textId="77777777"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5345E3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1A7477" wp14:editId="041A7478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84" w14:textId="77777777" w:rsidR="00B40384" w:rsidRDefault="00B4038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77"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14:paraId="041A7484" w14:textId="77777777"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41A7479" wp14:editId="041A747A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38E5C2B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9D35" w14:textId="77777777" w:rsidR="00077F24" w:rsidRDefault="00077F24" w:rsidP="009C19D4">
      <w:r>
        <w:separator/>
      </w:r>
    </w:p>
  </w:footnote>
  <w:footnote w:type="continuationSeparator" w:id="0">
    <w:p w14:paraId="0B6340F2" w14:textId="77777777" w:rsidR="00077F24" w:rsidRDefault="00077F24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456" w14:textId="77777777" w:rsidR="00B40384" w:rsidRDefault="00B40384" w:rsidP="009C19D4">
    <w:pPr>
      <w:pStyle w:val="a4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1A745B" wp14:editId="041A745C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B" w14:textId="77777777" w:rsidR="00B40384" w:rsidRDefault="00B40384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74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    <v:textbox>
                <w:txbxContent>
                  <w:p w14:paraId="041A747B" w14:textId="77777777"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5345E3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A745D" wp14:editId="041A745E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A747C" w14:textId="77777777" w:rsidR="00B40384" w:rsidRDefault="00B4038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A745D"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14:paraId="041A747C" w14:textId="77777777"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1A745F" wp14:editId="041A7460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81F6BC0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7457" w14:textId="77777777" w:rsidR="00B40384" w:rsidRPr="00ED6734" w:rsidRDefault="00B40384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1F497D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82816" behindDoc="0" locked="0" layoutInCell="1" allowOverlap="1" wp14:anchorId="041A7461" wp14:editId="041A7462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 w:hint="eastAsia"/>
        <w:caps/>
        <w:color w:val="1F497D" w:themeColor="text2"/>
        <w:spacing w:val="20"/>
        <w:sz w:val="20"/>
        <w:szCs w:val="22"/>
      </w:rPr>
      <w:t>FIŞA UNITĂŢII DE CURS/MO</w:t>
    </w:r>
    <w:r w:rsidRPr="00ED6734">
      <w:rPr>
        <w:rFonts w:ascii="Calibri" w:hAnsi="Calibri"/>
        <w:caps/>
        <w:color w:val="1F497D" w:themeColor="text2"/>
        <w:spacing w:val="20"/>
        <w:sz w:val="20"/>
        <w:szCs w:val="22"/>
      </w:rPr>
      <w:t>dulului</w:t>
    </w:r>
  </w:p>
  <w:p w14:paraId="041A7458" w14:textId="77777777" w:rsidR="00B40384" w:rsidRPr="001748FB" w:rsidRDefault="00B40384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1B"/>
    <w:multiLevelType w:val="hybridMultilevel"/>
    <w:tmpl w:val="EA30C10C"/>
    <w:lvl w:ilvl="0" w:tplc="041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81E0A"/>
    <w:multiLevelType w:val="hybridMultilevel"/>
    <w:tmpl w:val="2C40033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16E911BF"/>
    <w:multiLevelType w:val="hybridMultilevel"/>
    <w:tmpl w:val="DD5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2A25"/>
    <w:multiLevelType w:val="hybridMultilevel"/>
    <w:tmpl w:val="402A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7256"/>
    <w:multiLevelType w:val="multilevel"/>
    <w:tmpl w:val="1F66FE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FB25C9"/>
    <w:multiLevelType w:val="hybridMultilevel"/>
    <w:tmpl w:val="BB24D3CE"/>
    <w:lvl w:ilvl="0" w:tplc="ADBA2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53A5"/>
    <w:multiLevelType w:val="multilevel"/>
    <w:tmpl w:val="2DF09A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AE1267"/>
    <w:multiLevelType w:val="hybridMultilevel"/>
    <w:tmpl w:val="EA30C10C"/>
    <w:lvl w:ilvl="0" w:tplc="041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33494512"/>
    <w:multiLevelType w:val="multilevel"/>
    <w:tmpl w:val="1ACEC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A7AD9"/>
    <w:multiLevelType w:val="hybridMultilevel"/>
    <w:tmpl w:val="4AE6C5DE"/>
    <w:lvl w:ilvl="0" w:tplc="736671E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40BE689E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2D"/>
    <w:rsid w:val="0001102D"/>
    <w:rsid w:val="00050A55"/>
    <w:rsid w:val="00056C53"/>
    <w:rsid w:val="00056D1E"/>
    <w:rsid w:val="0005719F"/>
    <w:rsid w:val="00072D81"/>
    <w:rsid w:val="00077F24"/>
    <w:rsid w:val="000D450F"/>
    <w:rsid w:val="000E45AF"/>
    <w:rsid w:val="0010005A"/>
    <w:rsid w:val="00134D93"/>
    <w:rsid w:val="00143433"/>
    <w:rsid w:val="001541E0"/>
    <w:rsid w:val="00174135"/>
    <w:rsid w:val="001748FB"/>
    <w:rsid w:val="00193642"/>
    <w:rsid w:val="001A267C"/>
    <w:rsid w:val="001B76C8"/>
    <w:rsid w:val="001E1466"/>
    <w:rsid w:val="00202901"/>
    <w:rsid w:val="00205614"/>
    <w:rsid w:val="00221CBF"/>
    <w:rsid w:val="0022567A"/>
    <w:rsid w:val="002267FF"/>
    <w:rsid w:val="002270E3"/>
    <w:rsid w:val="00255BE6"/>
    <w:rsid w:val="002B49E8"/>
    <w:rsid w:val="002B5729"/>
    <w:rsid w:val="002D5883"/>
    <w:rsid w:val="00350C2E"/>
    <w:rsid w:val="003649F1"/>
    <w:rsid w:val="00370B30"/>
    <w:rsid w:val="00396C53"/>
    <w:rsid w:val="003A2D04"/>
    <w:rsid w:val="003A55AC"/>
    <w:rsid w:val="003D223D"/>
    <w:rsid w:val="004134EA"/>
    <w:rsid w:val="004374DB"/>
    <w:rsid w:val="00475168"/>
    <w:rsid w:val="0048054C"/>
    <w:rsid w:val="004D44C5"/>
    <w:rsid w:val="004F3828"/>
    <w:rsid w:val="0053294D"/>
    <w:rsid w:val="005345E3"/>
    <w:rsid w:val="00560255"/>
    <w:rsid w:val="00575426"/>
    <w:rsid w:val="00596BD2"/>
    <w:rsid w:val="005B363D"/>
    <w:rsid w:val="005B7A7E"/>
    <w:rsid w:val="005C71E7"/>
    <w:rsid w:val="005D077E"/>
    <w:rsid w:val="00611B90"/>
    <w:rsid w:val="00623460"/>
    <w:rsid w:val="00644288"/>
    <w:rsid w:val="00655DE3"/>
    <w:rsid w:val="00664735"/>
    <w:rsid w:val="00664B12"/>
    <w:rsid w:val="0068237A"/>
    <w:rsid w:val="006C09F4"/>
    <w:rsid w:val="006F283A"/>
    <w:rsid w:val="007018FF"/>
    <w:rsid w:val="007025E7"/>
    <w:rsid w:val="0070506B"/>
    <w:rsid w:val="00725774"/>
    <w:rsid w:val="00737829"/>
    <w:rsid w:val="0074225B"/>
    <w:rsid w:val="00751380"/>
    <w:rsid w:val="00773178"/>
    <w:rsid w:val="00774625"/>
    <w:rsid w:val="007818A8"/>
    <w:rsid w:val="0078446B"/>
    <w:rsid w:val="00784898"/>
    <w:rsid w:val="00787C74"/>
    <w:rsid w:val="007954FA"/>
    <w:rsid w:val="007B2D82"/>
    <w:rsid w:val="007B2FF1"/>
    <w:rsid w:val="007B31BA"/>
    <w:rsid w:val="007E39EF"/>
    <w:rsid w:val="007E6039"/>
    <w:rsid w:val="00847D16"/>
    <w:rsid w:val="008501B5"/>
    <w:rsid w:val="008674EF"/>
    <w:rsid w:val="008B0C21"/>
    <w:rsid w:val="008F25FB"/>
    <w:rsid w:val="008F5D02"/>
    <w:rsid w:val="0090086B"/>
    <w:rsid w:val="009034B4"/>
    <w:rsid w:val="00907A8A"/>
    <w:rsid w:val="0094510E"/>
    <w:rsid w:val="009635A9"/>
    <w:rsid w:val="0099620F"/>
    <w:rsid w:val="009B296A"/>
    <w:rsid w:val="009C189D"/>
    <w:rsid w:val="009C19D4"/>
    <w:rsid w:val="009C7FA7"/>
    <w:rsid w:val="009E0617"/>
    <w:rsid w:val="009E6E84"/>
    <w:rsid w:val="009F205D"/>
    <w:rsid w:val="009F2F97"/>
    <w:rsid w:val="00A000C7"/>
    <w:rsid w:val="00A033C2"/>
    <w:rsid w:val="00A06109"/>
    <w:rsid w:val="00A37896"/>
    <w:rsid w:val="00A41738"/>
    <w:rsid w:val="00A768C7"/>
    <w:rsid w:val="00A974F8"/>
    <w:rsid w:val="00B40384"/>
    <w:rsid w:val="00B67418"/>
    <w:rsid w:val="00B80B1F"/>
    <w:rsid w:val="00B81D8D"/>
    <w:rsid w:val="00B86306"/>
    <w:rsid w:val="00BA3C19"/>
    <w:rsid w:val="00BB4745"/>
    <w:rsid w:val="00BB60F9"/>
    <w:rsid w:val="00C01481"/>
    <w:rsid w:val="00C40430"/>
    <w:rsid w:val="00C4637D"/>
    <w:rsid w:val="00C61775"/>
    <w:rsid w:val="00C62391"/>
    <w:rsid w:val="00C65AB9"/>
    <w:rsid w:val="00C773CE"/>
    <w:rsid w:val="00C8318D"/>
    <w:rsid w:val="00C83C0B"/>
    <w:rsid w:val="00C84C52"/>
    <w:rsid w:val="00C9470C"/>
    <w:rsid w:val="00C97E2D"/>
    <w:rsid w:val="00CE2F04"/>
    <w:rsid w:val="00D1289E"/>
    <w:rsid w:val="00D31FE4"/>
    <w:rsid w:val="00D4559D"/>
    <w:rsid w:val="00D50176"/>
    <w:rsid w:val="00DA27AC"/>
    <w:rsid w:val="00DA575E"/>
    <w:rsid w:val="00DB5566"/>
    <w:rsid w:val="00DB6C78"/>
    <w:rsid w:val="00DD2365"/>
    <w:rsid w:val="00E075A6"/>
    <w:rsid w:val="00E346AC"/>
    <w:rsid w:val="00E72026"/>
    <w:rsid w:val="00E75973"/>
    <w:rsid w:val="00E84419"/>
    <w:rsid w:val="00E93DFB"/>
    <w:rsid w:val="00EA0250"/>
    <w:rsid w:val="00EC48E9"/>
    <w:rsid w:val="00EC6F9C"/>
    <w:rsid w:val="00ED6734"/>
    <w:rsid w:val="00EF57E0"/>
    <w:rsid w:val="00EF6EFD"/>
    <w:rsid w:val="00F000BB"/>
    <w:rsid w:val="00F119BB"/>
    <w:rsid w:val="00F24943"/>
    <w:rsid w:val="00F24AF5"/>
    <w:rsid w:val="00F5673F"/>
    <w:rsid w:val="00F82838"/>
    <w:rsid w:val="00F85A5F"/>
    <w:rsid w:val="00F976AC"/>
    <w:rsid w:val="00F97959"/>
    <w:rsid w:val="00FA7B0E"/>
    <w:rsid w:val="00FD5D8C"/>
    <w:rsid w:val="00FE44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1A7345"/>
  <w15:docId w15:val="{51E4FC6F-CDD9-4A0B-9735-B22A694A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1F497D" w:themeColor="text2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1F497D" w:themeColor="text2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6">
    <w:name w:val="heading 6"/>
    <w:basedOn w:val="a0"/>
    <w:next w:val="a0"/>
    <w:link w:val="60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C19D4"/>
    <w:rPr>
      <w:rFonts w:ascii="Calisto MT" w:eastAsiaTheme="majorEastAsia" w:hAnsi="Calisto MT" w:cstheme="majorBidi"/>
      <w:bCs/>
      <w:color w:val="1F497D" w:themeColor="text2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21CBF"/>
    <w:rPr>
      <w:sz w:val="22"/>
      <w:szCs w:val="22"/>
    </w:rPr>
  </w:style>
  <w:style w:type="paragraph" w:styleId="a6">
    <w:name w:val="footer"/>
    <w:basedOn w:val="a0"/>
    <w:link w:val="a7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21CBF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a8">
    <w:name w:val="Title"/>
    <w:basedOn w:val="a0"/>
    <w:next w:val="a0"/>
    <w:link w:val="a9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character" w:customStyle="1" w:styleId="a9">
    <w:name w:val="Название Знак"/>
    <w:basedOn w:val="a1"/>
    <w:link w:val="a8"/>
    <w:uiPriority w:val="10"/>
    <w:rsid w:val="00F85A5F"/>
    <w:rPr>
      <w:rFonts w:asciiTheme="majorHAnsi" w:eastAsiaTheme="majorEastAsia" w:hAnsiTheme="majorHAnsi" w:cstheme="majorBidi"/>
      <w:color w:val="C0504D" w:themeColor="accent2"/>
      <w:spacing w:val="5"/>
      <w:kern w:val="28"/>
      <w:sz w:val="72"/>
      <w:szCs w:val="72"/>
    </w:rPr>
  </w:style>
  <w:style w:type="paragraph" w:styleId="aa">
    <w:name w:val="Normal (Web)"/>
    <w:basedOn w:val="a0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ab">
    <w:name w:val="Placeholder Text"/>
    <w:basedOn w:val="a1"/>
    <w:uiPriority w:val="99"/>
    <w:semiHidden/>
    <w:rsid w:val="00202901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a">
    <w:name w:val="List Paragraph"/>
    <w:basedOn w:val="a0"/>
    <w:uiPriority w:val="34"/>
    <w:qFormat/>
    <w:rsid w:val="009C19D4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9C19D4"/>
    <w:rPr>
      <w:rFonts w:ascii="Calisto MT" w:eastAsiaTheme="majorEastAsia" w:hAnsi="Calisto MT" w:cstheme="majorBidi"/>
      <w:bCs/>
      <w:color w:val="1F497D" w:themeColor="text2"/>
      <w:sz w:val="36"/>
      <w:szCs w:val="36"/>
    </w:rPr>
  </w:style>
  <w:style w:type="character" w:styleId="ae">
    <w:name w:val="page number"/>
    <w:basedOn w:val="a1"/>
    <w:uiPriority w:val="99"/>
    <w:semiHidden/>
    <w:unhideWhenUsed/>
    <w:rsid w:val="00B81D8D"/>
  </w:style>
  <w:style w:type="paragraph" w:customStyle="1" w:styleId="headertext">
    <w:name w:val="header text"/>
    <w:basedOn w:val="a4"/>
    <w:rsid w:val="004D44C5"/>
    <w:pPr>
      <w:pBdr>
        <w:bottom w:val="dotted" w:sz="8" w:space="1" w:color="C0504D" w:themeColor="accent2"/>
      </w:pBdr>
      <w:spacing w:afterAutospacing="0"/>
    </w:pPr>
    <w:rPr>
      <w:b/>
      <w:color w:val="C0504D" w:themeColor="accent2"/>
      <w:sz w:val="16"/>
      <w:szCs w:val="16"/>
    </w:rPr>
  </w:style>
  <w:style w:type="paragraph" w:customStyle="1" w:styleId="Titlepagesubhead">
    <w:name w:val="Title page subhead"/>
    <w:basedOn w:val="a0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1F497D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0504D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a8"/>
    <w:qFormat/>
    <w:rsid w:val="00B67418"/>
    <w:rPr>
      <w:color w:val="006633"/>
    </w:rPr>
  </w:style>
  <w:style w:type="paragraph" w:customStyle="1" w:styleId="Footertext">
    <w:name w:val="Footer text"/>
    <w:basedOn w:val="a0"/>
    <w:qFormat/>
    <w:rsid w:val="00056D1E"/>
    <w:rPr>
      <w:color w:val="084332"/>
      <w:spacing w:val="20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50">
    <w:name w:val="Заголовок 5 Знак"/>
    <w:basedOn w:val="a1"/>
    <w:link w:val="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af">
    <w:name w:val="Subtitle"/>
    <w:basedOn w:val="a0"/>
    <w:next w:val="a0"/>
    <w:link w:val="af0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af1">
    <w:name w:val="Intense Emphasis"/>
    <w:basedOn w:val="a1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af2">
    <w:name w:val="Intense Quote"/>
    <w:basedOn w:val="a0"/>
    <w:next w:val="a0"/>
    <w:link w:val="af3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af3">
    <w:name w:val="Выделенная цитата Знак"/>
    <w:basedOn w:val="a1"/>
    <w:link w:val="af2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af4">
    <w:name w:val="Hyperlink"/>
    <w:basedOn w:val="a1"/>
    <w:uiPriority w:val="99"/>
    <w:unhideWhenUsed/>
    <w:rsid w:val="007018FF"/>
    <w:rPr>
      <w:color w:val="0000FF"/>
      <w:u w:val="single"/>
    </w:rPr>
  </w:style>
  <w:style w:type="table" w:styleId="af5">
    <w:name w:val="Table Grid"/>
    <w:basedOn w:val="a2"/>
    <w:uiPriority w:val="59"/>
    <w:rsid w:val="00ED6734"/>
    <w:rPr>
      <w:rFonts w:eastAsia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rsid w:val="00655DE3"/>
    <w:pPr>
      <w:spacing w:after="0" w:afterAutospacing="0" w:line="240" w:lineRule="auto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character" w:customStyle="1" w:styleId="af7">
    <w:name w:val="Основной текст Знак"/>
    <w:basedOn w:val="a1"/>
    <w:link w:val="af6"/>
    <w:rsid w:val="00655DE3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customStyle="1" w:styleId="11">
    <w:name w:val="Абзац списка1"/>
    <w:basedOn w:val="a0"/>
    <w:rsid w:val="00EF57E0"/>
    <w:pPr>
      <w:ind w:left="720" w:hanging="360"/>
      <w:contextualSpacing/>
    </w:pPr>
    <w:rPr>
      <w:rFonts w:eastAsia="MS PMincho" w:cs="Times New Roman"/>
      <w:color w:val="191919"/>
    </w:rPr>
  </w:style>
  <w:style w:type="paragraph" w:customStyle="1" w:styleId="Default">
    <w:name w:val="Default"/>
    <w:rsid w:val="00EF57E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21">
    <w:name w:val="Абзац списка2"/>
    <w:basedOn w:val="a0"/>
    <w:rsid w:val="00C773CE"/>
    <w:pPr>
      <w:ind w:left="720" w:hanging="360"/>
      <w:contextualSpacing/>
    </w:pPr>
    <w:rPr>
      <w:rFonts w:eastAsia="Times New Roman" w:cs="Times New Roman"/>
      <w:color w:val="191919"/>
    </w:rPr>
  </w:style>
  <w:style w:type="paragraph" w:customStyle="1" w:styleId="ecmsonormal">
    <w:name w:val="ec_msonormal"/>
    <w:basedOn w:val="a0"/>
    <w:rsid w:val="00A033C2"/>
    <w:pPr>
      <w:spacing w:after="324" w:afterAutospacing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mw-headline">
    <w:name w:val="mw-headline"/>
    <w:basedOn w:val="a1"/>
    <w:rsid w:val="00A033C2"/>
  </w:style>
  <w:style w:type="character" w:styleId="af8">
    <w:name w:val="Strong"/>
    <w:basedOn w:val="a1"/>
    <w:uiPriority w:val="22"/>
    <w:qFormat/>
    <w:rsid w:val="003A55AC"/>
    <w:rPr>
      <w:b/>
      <w:bCs/>
    </w:rPr>
  </w:style>
  <w:style w:type="character" w:customStyle="1" w:styleId="docheader">
    <w:name w:val="doc_header"/>
    <w:basedOn w:val="a1"/>
    <w:rsid w:val="003A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0504D" w:themeColor="accent2"/>
            <w:left w:val="none" w:sz="0" w:space="0" w:color="auto"/>
            <w:bottom w:val="dotted" w:sz="8" w:space="1" w:color="C0504D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m.m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1772E58B49343BACE5488C1688380" ma:contentTypeVersion="5" ma:contentTypeDescription="Create a new document." ma:contentTypeScope="" ma:versionID="52306e4d327b9d8d70b1b57093f010c2">
  <xsd:schema xmlns:xsd="http://www.w3.org/2001/XMLSchema" xmlns:xs="http://www.w3.org/2001/XMLSchema" xmlns:p="http://schemas.microsoft.com/office/2006/metadata/properties" xmlns:ns2="b6ebd7a7-9300-49d9-9e0c-d039304f09df" xmlns:ns3="a0912f8e-dc0d-4aab-aaab-fe29ee8ed00c" targetNamespace="http://schemas.microsoft.com/office/2006/metadata/properties" ma:root="true" ma:fieldsID="984c39142bf8309e5591c908ba49fbb4" ns2:_="" ns3:_="">
    <xsd:import namespace="b6ebd7a7-9300-49d9-9e0c-d039304f09df"/>
    <xsd:import namespace="a0912f8e-dc0d-4aab-aaab-fe29ee8ed0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2e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7a7-9300-49d9-9e0c-d039304f0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f8e-dc0d-4aab-aaab-fe29ee8ed00c" elementFormDefault="qualified">
    <xsd:import namespace="http://schemas.microsoft.com/office/2006/documentManagement/types"/>
    <xsd:import namespace="http://schemas.microsoft.com/office/infopath/2007/PartnerControls"/>
    <xsd:element name="a2eu" ma:index="10" nillable="true" ma:displayName="Person or Group" ma:list="UserInfo" ma:internalName="a2e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eu xmlns="a0912f8e-dc0d-4aab-aaab-fe29ee8ed00c">
      <UserInfo>
        <DisplayName/>
        <AccountId xsi:nil="true"/>
        <AccountType/>
      </UserInfo>
    </a2e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BF132-15AD-4455-80F1-ADC02F014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bd7a7-9300-49d9-9e0c-d039304f09df"/>
    <ds:schemaRef ds:uri="a0912f8e-dc0d-4aab-aaab-fe29ee8ed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0F06F-4007-49BF-9D01-054B8BFD7A93}">
  <ds:schemaRefs>
    <ds:schemaRef ds:uri="http://schemas.microsoft.com/office/2006/metadata/properties"/>
    <ds:schemaRef ds:uri="http://schemas.microsoft.com/office/infopath/2007/PartnerControls"/>
    <ds:schemaRef ds:uri="a0912f8e-dc0d-4aab-aaab-fe29ee8ed00c"/>
  </ds:schemaRefs>
</ds:datastoreItem>
</file>

<file path=customXml/itemProps3.xml><?xml version="1.0" encoding="utf-8"?>
<ds:datastoreItem xmlns:ds="http://schemas.openxmlformats.org/officeDocument/2006/customXml" ds:itemID="{629B40DB-0991-4071-9D44-79152AE24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483D9-B082-4663-9771-D559FACD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248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</cp:lastModifiedBy>
  <cp:revision>5</cp:revision>
  <cp:lastPrinted>2017-11-17T09:25:00Z</cp:lastPrinted>
  <dcterms:created xsi:type="dcterms:W3CDTF">2018-09-06T04:48:00Z</dcterms:created>
  <dcterms:modified xsi:type="dcterms:W3CDTF">2018-11-24T07:18:00Z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0x0101006AD1772E58B49343BACE5488C1688380</vt:lpwstr>
  </property>
</Properties>
</file>