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0" w:rsidRPr="005C2DB9" w:rsidRDefault="00374250" w:rsidP="002A44B7">
      <w:pPr>
        <w:rPr>
          <w:b/>
          <w:sz w:val="28"/>
          <w:szCs w:val="28"/>
        </w:rPr>
      </w:pPr>
      <w:r w:rsidRPr="00176AF8">
        <w:rPr>
          <w:b/>
          <w:sz w:val="28"/>
          <w:szCs w:val="28"/>
        </w:rPr>
        <w:t xml:space="preserve"> </w:t>
      </w:r>
      <w:proofErr w:type="gramStart"/>
      <w:r w:rsidRPr="005C2DB9">
        <w:rPr>
          <w:b/>
          <w:sz w:val="28"/>
          <w:szCs w:val="28"/>
        </w:rPr>
        <w:t>Вопросы  к</w:t>
      </w:r>
      <w:proofErr w:type="gramEnd"/>
      <w:r w:rsidRPr="005C2DB9">
        <w:rPr>
          <w:b/>
          <w:sz w:val="28"/>
          <w:szCs w:val="28"/>
        </w:rPr>
        <w:t xml:space="preserve">  экзамену</w:t>
      </w:r>
      <w:r w:rsidR="00E147E3" w:rsidRPr="005C2DB9">
        <w:rPr>
          <w:b/>
          <w:sz w:val="28"/>
          <w:szCs w:val="28"/>
        </w:rPr>
        <w:t xml:space="preserve"> по дисциплине «</w:t>
      </w:r>
      <w:r w:rsidR="002A44B7" w:rsidRPr="005C2DB9">
        <w:rPr>
          <w:rFonts w:eastAsia="MS Mincho"/>
          <w:b/>
          <w:bCs/>
          <w:sz w:val="28"/>
          <w:szCs w:val="28"/>
          <w:lang w:val="ro-RO"/>
        </w:rPr>
        <w:t>Management şi Marketing</w:t>
      </w:r>
      <w:r w:rsidR="002A44B7" w:rsidRPr="005C2DB9">
        <w:rPr>
          <w:rFonts w:eastAsia="MS Mincho"/>
          <w:b/>
          <w:bCs/>
          <w:sz w:val="28"/>
          <w:szCs w:val="28"/>
        </w:rPr>
        <w:t>/Менеджмент</w:t>
      </w:r>
      <w:r w:rsidR="00E147E3" w:rsidRPr="005C2DB9">
        <w:rPr>
          <w:b/>
          <w:sz w:val="28"/>
          <w:szCs w:val="28"/>
        </w:rPr>
        <w:t>»</w:t>
      </w:r>
    </w:p>
    <w:p w:rsidR="00374250" w:rsidRPr="00176AF8" w:rsidRDefault="00374250" w:rsidP="00374250">
      <w:pPr>
        <w:ind w:left="-284"/>
        <w:rPr>
          <w:b/>
          <w:sz w:val="28"/>
          <w:szCs w:val="28"/>
        </w:rPr>
      </w:pP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eastAsia="MS Mincho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>Понятие об организации. Организация как объект менеджмента. Общие характеристики организации.</w:t>
      </w: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eastAsia="MS Mincho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Понятие об управлении. Характеристики управленческого труда. Роли руководителя по </w:t>
      </w:r>
      <w:proofErr w:type="spellStart"/>
      <w:r w:rsidRPr="00800715">
        <w:rPr>
          <w:rFonts w:ascii="Times New Roman" w:eastAsia="MS Mincho" w:hAnsi="Times New Roman" w:cs="Times New Roman"/>
          <w:sz w:val="28"/>
          <w:szCs w:val="28"/>
        </w:rPr>
        <w:t>Минцбергу</w:t>
      </w:r>
      <w:proofErr w:type="spellEnd"/>
      <w:r w:rsidRPr="008007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Характеристика уровней управления. </w:t>
      </w:r>
      <w:proofErr w:type="gramStart"/>
      <w:r w:rsidRPr="00800715">
        <w:rPr>
          <w:rFonts w:ascii="Times New Roman" w:eastAsia="MS Mincho" w:hAnsi="Times New Roman" w:cs="Times New Roman"/>
          <w:sz w:val="28"/>
          <w:szCs w:val="28"/>
        </w:rPr>
        <w:t>Составляющие  успеха</w:t>
      </w:r>
      <w:proofErr w:type="gramEnd"/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Объективные предпосылки возникновения управления как </w:t>
      </w:r>
      <w:r w:rsidR="00176AF8" w:rsidRPr="00800715">
        <w:rPr>
          <w:rFonts w:ascii="Times New Roman" w:eastAsia="MS Mincho" w:hAnsi="Times New Roman" w:cs="Times New Roman"/>
          <w:sz w:val="28"/>
          <w:szCs w:val="28"/>
        </w:rPr>
        <w:t>области знаний</w:t>
      </w: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eastAsia="MS Mincho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Характеристика различных </w:t>
      </w:r>
      <w:proofErr w:type="gramStart"/>
      <w:r w:rsidRPr="00800715">
        <w:rPr>
          <w:rFonts w:ascii="Times New Roman" w:eastAsia="MS Mincho" w:hAnsi="Times New Roman" w:cs="Times New Roman"/>
          <w:sz w:val="28"/>
          <w:szCs w:val="28"/>
        </w:rPr>
        <w:t>школ  в</w:t>
      </w:r>
      <w:proofErr w:type="gramEnd"/>
      <w:r w:rsidRPr="00800715">
        <w:rPr>
          <w:rFonts w:ascii="Times New Roman" w:eastAsia="MS Mincho" w:hAnsi="Times New Roman" w:cs="Times New Roman"/>
          <w:sz w:val="28"/>
          <w:szCs w:val="28"/>
        </w:rPr>
        <w:t xml:space="preserve"> управлении: школа научного управления, классическая, неоклассическая и др. </w:t>
      </w:r>
    </w:p>
    <w:p w:rsidR="00374250" w:rsidRPr="00800715" w:rsidRDefault="00374250" w:rsidP="002A44B7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00715">
        <w:rPr>
          <w:rFonts w:ascii="Times New Roman" w:eastAsia="MS Mincho" w:hAnsi="Times New Roman" w:cs="Times New Roman"/>
          <w:sz w:val="28"/>
          <w:szCs w:val="28"/>
        </w:rPr>
        <w:t>Характеристика подходов к управлению: системный, ситуационный подходы, подход к управлению как к процессу.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proofErr w:type="gramStart"/>
      <w:r w:rsidRPr="00800715">
        <w:rPr>
          <w:sz w:val="28"/>
          <w:szCs w:val="28"/>
        </w:rPr>
        <w:t>Характеристика  внутренних</w:t>
      </w:r>
      <w:proofErr w:type="gramEnd"/>
      <w:r w:rsidRPr="00800715">
        <w:rPr>
          <w:sz w:val="28"/>
          <w:szCs w:val="28"/>
        </w:rPr>
        <w:t xml:space="preserve">   переменных   организации: цели, структура, задачи, технологии, люди;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Общая характеристика и черты факторов внешней среды организации;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Среда прямого воздействия</w:t>
      </w:r>
      <w:r w:rsidR="004E3495">
        <w:rPr>
          <w:sz w:val="28"/>
          <w:szCs w:val="28"/>
        </w:rPr>
        <w:t xml:space="preserve"> на организацию</w:t>
      </w:r>
      <w:r w:rsidRPr="00800715">
        <w:rPr>
          <w:sz w:val="28"/>
          <w:szCs w:val="28"/>
        </w:rPr>
        <w:t xml:space="preserve">: поставщики, </w:t>
      </w:r>
      <w:proofErr w:type="gramStart"/>
      <w:r w:rsidRPr="00800715">
        <w:rPr>
          <w:sz w:val="28"/>
          <w:szCs w:val="28"/>
        </w:rPr>
        <w:t>потребители ,</w:t>
      </w:r>
      <w:proofErr w:type="gramEnd"/>
      <w:r w:rsidRPr="00800715">
        <w:rPr>
          <w:sz w:val="28"/>
          <w:szCs w:val="28"/>
        </w:rPr>
        <w:t xml:space="preserve"> конкуренты, законодательство и государственные органы;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Среда косвенного воздействия</w:t>
      </w:r>
      <w:r w:rsidR="001979B1" w:rsidRPr="00800715">
        <w:rPr>
          <w:sz w:val="28"/>
          <w:szCs w:val="28"/>
        </w:rPr>
        <w:t xml:space="preserve"> на организацию</w:t>
      </w:r>
      <w:r w:rsidRPr="00800715">
        <w:rPr>
          <w:sz w:val="28"/>
          <w:szCs w:val="28"/>
        </w:rPr>
        <w:t xml:space="preserve">. Международное окружение </w:t>
      </w:r>
    </w:p>
    <w:p w:rsidR="000E43F2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proofErr w:type="gramStart"/>
      <w:r w:rsidRPr="00800715">
        <w:rPr>
          <w:sz w:val="28"/>
          <w:szCs w:val="28"/>
        </w:rPr>
        <w:t>Понятие  о</w:t>
      </w:r>
      <w:proofErr w:type="gramEnd"/>
      <w:r w:rsidRPr="00800715">
        <w:rPr>
          <w:sz w:val="28"/>
          <w:szCs w:val="28"/>
        </w:rPr>
        <w:t xml:space="preserve"> предпринимательстве, предприятии</w:t>
      </w:r>
      <w:r w:rsidR="000E43F2" w:rsidRPr="00800715">
        <w:rPr>
          <w:sz w:val="28"/>
          <w:szCs w:val="28"/>
          <w:lang w:val="ro-RO"/>
        </w:rPr>
        <w:t>.</w:t>
      </w:r>
      <w:r w:rsidR="000E43F2" w:rsidRPr="00800715">
        <w:rPr>
          <w:sz w:val="28"/>
          <w:szCs w:val="28"/>
        </w:rPr>
        <w:t xml:space="preserve"> Права и обязанности предприятий.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Классификация предприятий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Организационно-правовые формы предпринимательства в РМ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Государственное регулирование предпринимательской деятельности</w:t>
      </w:r>
      <w:r w:rsidR="00176AF8" w:rsidRPr="00800715">
        <w:rPr>
          <w:sz w:val="28"/>
          <w:szCs w:val="28"/>
        </w:rPr>
        <w:t xml:space="preserve"> в РМ</w:t>
      </w:r>
      <w:r w:rsidRPr="00800715">
        <w:rPr>
          <w:sz w:val="28"/>
          <w:szCs w:val="28"/>
        </w:rPr>
        <w:t>.</w:t>
      </w:r>
    </w:p>
    <w:p w:rsidR="000E43F2" w:rsidRPr="00800715" w:rsidRDefault="000E43F2" w:rsidP="002A44B7">
      <w:pPr>
        <w:pStyle w:val="a8"/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Информационно-технологические парки. Целесообразность создания, преимущества, недостатки.</w:t>
      </w:r>
    </w:p>
    <w:p w:rsidR="000E43F2" w:rsidRPr="00800715" w:rsidRDefault="000E43F2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Франчайзинг как форма организации предпринимательской деятельности</w:t>
      </w:r>
    </w:p>
    <w:p w:rsidR="000E43F2" w:rsidRDefault="000E43F2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Государственное регулирование предпринимательской деятельности путем лицензирования в РМ</w:t>
      </w:r>
    </w:p>
    <w:p w:rsidR="006D2A2E" w:rsidRPr="00800715" w:rsidRDefault="006D2A2E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Управленческие решения: понятие ,виды. Этапы рационального решения проблемы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Сущность и </w:t>
      </w:r>
      <w:r w:rsidR="008A7C36">
        <w:rPr>
          <w:sz w:val="28"/>
          <w:szCs w:val="28"/>
        </w:rPr>
        <w:t>основные тезисы</w:t>
      </w:r>
      <w:r w:rsidRPr="00800715">
        <w:rPr>
          <w:sz w:val="28"/>
          <w:szCs w:val="28"/>
        </w:rPr>
        <w:t xml:space="preserve"> стратегического планирования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Понятие о миссии и целях организации. Характеристики целей. Ценностные </w:t>
      </w:r>
      <w:proofErr w:type="gramStart"/>
      <w:r w:rsidRPr="00800715">
        <w:rPr>
          <w:sz w:val="28"/>
          <w:szCs w:val="28"/>
        </w:rPr>
        <w:t>ориентации  высшего</w:t>
      </w:r>
      <w:proofErr w:type="gramEnd"/>
      <w:r w:rsidRPr="00800715">
        <w:rPr>
          <w:sz w:val="28"/>
          <w:szCs w:val="28"/>
        </w:rPr>
        <w:t xml:space="preserve"> руководства.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Стратегические альтернативы.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Необходимость разработки бизнес-</w:t>
      </w:r>
      <w:proofErr w:type="spellStart"/>
      <w:r w:rsidRPr="00800715">
        <w:rPr>
          <w:sz w:val="28"/>
          <w:szCs w:val="28"/>
        </w:rPr>
        <w:t>плана</w:t>
      </w:r>
      <w:r w:rsidR="00136082" w:rsidRPr="00800715">
        <w:rPr>
          <w:sz w:val="28"/>
          <w:szCs w:val="28"/>
        </w:rPr>
        <w:t>.Требования</w:t>
      </w:r>
      <w:proofErr w:type="spellEnd"/>
      <w:r w:rsidR="00136082" w:rsidRPr="00800715">
        <w:rPr>
          <w:sz w:val="28"/>
          <w:szCs w:val="28"/>
        </w:rPr>
        <w:t xml:space="preserve"> банкиров и инвесторов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Состав и содержание основных разделов бизнес-плана 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Содержание и требования к   </w:t>
      </w:r>
      <w:proofErr w:type="gramStart"/>
      <w:r w:rsidRPr="00800715">
        <w:rPr>
          <w:sz w:val="28"/>
          <w:szCs w:val="28"/>
        </w:rPr>
        <w:t>разработке  финансового</w:t>
      </w:r>
      <w:proofErr w:type="gramEnd"/>
      <w:r w:rsidRPr="00800715">
        <w:rPr>
          <w:sz w:val="28"/>
          <w:szCs w:val="28"/>
        </w:rPr>
        <w:t xml:space="preserve"> раздела бизнес-плана</w:t>
      </w:r>
    </w:p>
    <w:p w:rsidR="00374250" w:rsidRPr="00800715" w:rsidRDefault="00800715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Функция организации</w:t>
      </w:r>
      <w:r w:rsidR="0016042B">
        <w:rPr>
          <w:sz w:val="28"/>
          <w:szCs w:val="28"/>
        </w:rPr>
        <w:t xml:space="preserve">. </w:t>
      </w:r>
      <w:r w:rsidR="00374250" w:rsidRPr="00800715">
        <w:rPr>
          <w:sz w:val="28"/>
          <w:szCs w:val="28"/>
        </w:rPr>
        <w:t xml:space="preserve">Понятие о делегировании, ответственности, полномочиях.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Линейные, аппаратные (</w:t>
      </w:r>
      <w:proofErr w:type="gramStart"/>
      <w:r w:rsidRPr="00800715">
        <w:rPr>
          <w:sz w:val="28"/>
          <w:szCs w:val="28"/>
        </w:rPr>
        <w:t>штабные )</w:t>
      </w:r>
      <w:proofErr w:type="gramEnd"/>
      <w:r w:rsidRPr="00800715">
        <w:rPr>
          <w:sz w:val="28"/>
          <w:szCs w:val="28"/>
        </w:rPr>
        <w:t xml:space="preserve"> полномочия</w:t>
      </w:r>
      <w:r w:rsidR="001A7215">
        <w:rPr>
          <w:sz w:val="28"/>
          <w:szCs w:val="28"/>
        </w:rPr>
        <w:t xml:space="preserve"> руководителей</w:t>
      </w:r>
      <w:r w:rsidRPr="00800715">
        <w:rPr>
          <w:sz w:val="28"/>
          <w:szCs w:val="28"/>
        </w:rPr>
        <w:t xml:space="preserve">. </w:t>
      </w:r>
      <w:proofErr w:type="gramStart"/>
      <w:r w:rsidRPr="00800715">
        <w:rPr>
          <w:sz w:val="28"/>
          <w:szCs w:val="28"/>
        </w:rPr>
        <w:t>Разновидности  аппаратных</w:t>
      </w:r>
      <w:proofErr w:type="gramEnd"/>
      <w:r w:rsidRPr="00800715">
        <w:rPr>
          <w:sz w:val="28"/>
          <w:szCs w:val="28"/>
        </w:rPr>
        <w:t xml:space="preserve"> полномочий 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Эффективная организация распределения полномочий</w:t>
      </w:r>
      <w:r w:rsidR="00E3057F" w:rsidRPr="00800715">
        <w:rPr>
          <w:sz w:val="28"/>
          <w:szCs w:val="28"/>
          <w:lang w:eastAsia="en-US"/>
        </w:rPr>
        <w:t xml:space="preserve"> Теория Уильяма </w:t>
      </w:r>
      <w:proofErr w:type="spellStart"/>
      <w:r w:rsidR="00E3057F" w:rsidRPr="00800715">
        <w:rPr>
          <w:sz w:val="28"/>
          <w:szCs w:val="28"/>
          <w:lang w:eastAsia="en-US"/>
        </w:rPr>
        <w:t>Ньюмена</w:t>
      </w:r>
      <w:proofErr w:type="spellEnd"/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Этапы организационного проектирования. Бюрократическая организационная структура.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proofErr w:type="spellStart"/>
      <w:r w:rsidRPr="00800715">
        <w:rPr>
          <w:sz w:val="28"/>
          <w:szCs w:val="28"/>
        </w:rPr>
        <w:t>Департаментализация</w:t>
      </w:r>
      <w:proofErr w:type="spellEnd"/>
      <w:r w:rsidRPr="00800715">
        <w:rPr>
          <w:sz w:val="28"/>
          <w:szCs w:val="28"/>
        </w:rPr>
        <w:t>. Функциональная</w:t>
      </w:r>
      <w:r w:rsidR="009510F0">
        <w:rPr>
          <w:sz w:val="28"/>
          <w:szCs w:val="28"/>
        </w:rPr>
        <w:t xml:space="preserve"> </w:t>
      </w:r>
      <w:proofErr w:type="gramStart"/>
      <w:r w:rsidR="009510F0">
        <w:rPr>
          <w:sz w:val="28"/>
          <w:szCs w:val="28"/>
        </w:rPr>
        <w:t xml:space="preserve">организационная </w:t>
      </w:r>
      <w:r w:rsidRPr="00800715">
        <w:rPr>
          <w:sz w:val="28"/>
          <w:szCs w:val="28"/>
        </w:rPr>
        <w:t xml:space="preserve"> структура</w:t>
      </w:r>
      <w:proofErr w:type="gramEnd"/>
      <w:r w:rsidRPr="00800715">
        <w:rPr>
          <w:sz w:val="28"/>
          <w:szCs w:val="28"/>
        </w:rPr>
        <w:t xml:space="preserve">. </w:t>
      </w:r>
      <w:proofErr w:type="spellStart"/>
      <w:r w:rsidRPr="00800715">
        <w:rPr>
          <w:sz w:val="28"/>
          <w:szCs w:val="28"/>
        </w:rPr>
        <w:t>Дивизиональн</w:t>
      </w:r>
      <w:r w:rsidR="009510F0">
        <w:rPr>
          <w:sz w:val="28"/>
          <w:szCs w:val="28"/>
        </w:rPr>
        <w:t>ые</w:t>
      </w:r>
      <w:proofErr w:type="spellEnd"/>
      <w:r w:rsidRPr="00800715">
        <w:rPr>
          <w:sz w:val="28"/>
          <w:szCs w:val="28"/>
        </w:rPr>
        <w:t xml:space="preserve"> структур</w:t>
      </w:r>
      <w:r w:rsidR="009510F0">
        <w:rPr>
          <w:sz w:val="28"/>
          <w:szCs w:val="28"/>
        </w:rPr>
        <w:t>ы</w:t>
      </w:r>
      <w:r w:rsidRPr="00800715">
        <w:rPr>
          <w:sz w:val="28"/>
          <w:szCs w:val="28"/>
        </w:rPr>
        <w:t xml:space="preserve">.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Адаптивные структуры. Централизованные и децентрализованные структуры.  Способы интеграции.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Понятие мотивации. Мотивация посредством потребностей и вознаграждения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lastRenderedPageBreak/>
        <w:t xml:space="preserve">Содержательные концепции мотивации: концепции Абрахама </w:t>
      </w:r>
      <w:proofErr w:type="spellStart"/>
      <w:proofErr w:type="gramStart"/>
      <w:r w:rsidRPr="00800715">
        <w:rPr>
          <w:sz w:val="28"/>
          <w:szCs w:val="28"/>
        </w:rPr>
        <w:t>Маслоу</w:t>
      </w:r>
      <w:proofErr w:type="spellEnd"/>
      <w:r w:rsidRPr="00800715">
        <w:rPr>
          <w:sz w:val="28"/>
          <w:szCs w:val="28"/>
        </w:rPr>
        <w:t>,  Фредерика</w:t>
      </w:r>
      <w:proofErr w:type="gramEnd"/>
      <w:r w:rsidRPr="00800715">
        <w:rPr>
          <w:sz w:val="28"/>
          <w:szCs w:val="28"/>
        </w:rPr>
        <w:t xml:space="preserve"> </w:t>
      </w:r>
      <w:proofErr w:type="spellStart"/>
      <w:r w:rsidRPr="00800715">
        <w:rPr>
          <w:sz w:val="28"/>
          <w:szCs w:val="28"/>
        </w:rPr>
        <w:t>Герцберга</w:t>
      </w:r>
      <w:proofErr w:type="spellEnd"/>
      <w:r w:rsidRPr="00800715">
        <w:rPr>
          <w:sz w:val="28"/>
          <w:szCs w:val="28"/>
        </w:rPr>
        <w:t xml:space="preserve">, Дэвида Мак </w:t>
      </w:r>
      <w:proofErr w:type="spellStart"/>
      <w:r w:rsidRPr="00800715">
        <w:rPr>
          <w:sz w:val="28"/>
          <w:szCs w:val="28"/>
        </w:rPr>
        <w:t>Клелланда</w:t>
      </w:r>
      <w:proofErr w:type="spellEnd"/>
      <w:r w:rsidRPr="00800715">
        <w:rPr>
          <w:sz w:val="28"/>
          <w:szCs w:val="28"/>
        </w:rPr>
        <w:t xml:space="preserve">.  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Поведенческие теории мотивации: теория ожидания и теория справедливости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Необходимость и сущность </w:t>
      </w:r>
      <w:proofErr w:type="gramStart"/>
      <w:r w:rsidRPr="00800715">
        <w:rPr>
          <w:sz w:val="28"/>
          <w:szCs w:val="28"/>
        </w:rPr>
        <w:t>контроля .Виды</w:t>
      </w:r>
      <w:proofErr w:type="gramEnd"/>
      <w:r w:rsidRPr="00800715">
        <w:rPr>
          <w:sz w:val="28"/>
          <w:szCs w:val="28"/>
        </w:rPr>
        <w:t xml:space="preserve"> контроля.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Процесс контроля. </w:t>
      </w:r>
      <w:r w:rsidR="00DF0AF4" w:rsidRPr="00800715">
        <w:rPr>
          <w:sz w:val="28"/>
          <w:szCs w:val="28"/>
        </w:rPr>
        <w:t>Содержание основных этапов контроля.</w:t>
      </w:r>
      <w:r w:rsidRPr="00800715">
        <w:rPr>
          <w:sz w:val="28"/>
          <w:szCs w:val="28"/>
        </w:rPr>
        <w:t xml:space="preserve">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Поведенческие аспекты контроля. Характеристики эффективного контроля.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Понятие о власти, влиянии, лидерстве.  </w:t>
      </w:r>
      <w:r w:rsidR="005E6B18" w:rsidRPr="00800715">
        <w:rPr>
          <w:sz w:val="28"/>
          <w:szCs w:val="28"/>
        </w:rPr>
        <w:t xml:space="preserve">Необходимость власти в организации. </w:t>
      </w:r>
      <w:r w:rsidRPr="00800715">
        <w:rPr>
          <w:sz w:val="28"/>
          <w:szCs w:val="28"/>
        </w:rPr>
        <w:t xml:space="preserve">Баланс власти. 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 xml:space="preserve">Формы власти и влияния    </w:t>
      </w:r>
    </w:p>
    <w:p w:rsidR="00374250" w:rsidRPr="00800715" w:rsidRDefault="00374250" w:rsidP="002A44B7">
      <w:pPr>
        <w:numPr>
          <w:ilvl w:val="0"/>
          <w:numId w:val="5"/>
        </w:numPr>
        <w:ind w:left="360"/>
        <w:textAlignment w:val="baseline"/>
        <w:rPr>
          <w:sz w:val="28"/>
          <w:szCs w:val="28"/>
        </w:rPr>
      </w:pPr>
      <w:r w:rsidRPr="00800715">
        <w:rPr>
          <w:sz w:val="28"/>
          <w:szCs w:val="28"/>
        </w:rPr>
        <w:t>Власть посредством убеждения и участия</w:t>
      </w:r>
    </w:p>
    <w:p w:rsidR="00374250" w:rsidRPr="00800715" w:rsidRDefault="00374250" w:rsidP="002A44B7">
      <w:pPr>
        <w:numPr>
          <w:ilvl w:val="0"/>
          <w:numId w:val="5"/>
        </w:numPr>
        <w:ind w:left="360"/>
        <w:textAlignment w:val="baseline"/>
        <w:rPr>
          <w:sz w:val="28"/>
          <w:szCs w:val="28"/>
        </w:rPr>
      </w:pPr>
      <w:r w:rsidRPr="00800715">
        <w:rPr>
          <w:sz w:val="28"/>
          <w:szCs w:val="28"/>
        </w:rPr>
        <w:t>Обзор теорий эффективного лидерства</w:t>
      </w:r>
    </w:p>
    <w:p w:rsidR="00374250" w:rsidRPr="00800715" w:rsidRDefault="00374250" w:rsidP="002A44B7">
      <w:pPr>
        <w:numPr>
          <w:ilvl w:val="0"/>
          <w:numId w:val="5"/>
        </w:numPr>
        <w:ind w:left="360"/>
        <w:textAlignment w:val="baseline"/>
        <w:rPr>
          <w:sz w:val="28"/>
          <w:szCs w:val="28"/>
        </w:rPr>
      </w:pPr>
      <w:r w:rsidRPr="00800715">
        <w:rPr>
          <w:sz w:val="28"/>
          <w:szCs w:val="28"/>
        </w:rPr>
        <w:t>Поведенческий подход к эффективному лидерству. Характеристика стилей руководства</w:t>
      </w:r>
    </w:p>
    <w:p w:rsidR="00374250" w:rsidRPr="00800715" w:rsidRDefault="00374250" w:rsidP="002A44B7">
      <w:pPr>
        <w:pStyle w:val="9"/>
        <w:numPr>
          <w:ilvl w:val="0"/>
          <w:numId w:val="5"/>
        </w:numPr>
        <w:ind w:left="360"/>
        <w:rPr>
          <w:szCs w:val="28"/>
        </w:rPr>
      </w:pPr>
      <w:r w:rsidRPr="00800715">
        <w:rPr>
          <w:szCs w:val="28"/>
        </w:rPr>
        <w:t>Ситуационный подход к эффективному лидерству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Этапы управления трудовыми ресурсами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Формирование трудовых ресурсов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Развитие трудовых ресурсов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Повышение качества трудовой жизни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proofErr w:type="gramStart"/>
      <w:r w:rsidRPr="00800715">
        <w:rPr>
          <w:sz w:val="28"/>
          <w:szCs w:val="28"/>
        </w:rPr>
        <w:t>Управление  производством</w:t>
      </w:r>
      <w:proofErr w:type="gramEnd"/>
      <w:r w:rsidRPr="00800715">
        <w:rPr>
          <w:sz w:val="28"/>
          <w:szCs w:val="28"/>
        </w:rPr>
        <w:t>: создание операционной системы</w:t>
      </w:r>
    </w:p>
    <w:p w:rsidR="00374250" w:rsidRPr="00800715" w:rsidRDefault="00374250" w:rsidP="002A44B7">
      <w:pPr>
        <w:numPr>
          <w:ilvl w:val="0"/>
          <w:numId w:val="5"/>
        </w:numPr>
        <w:ind w:left="360"/>
        <w:rPr>
          <w:sz w:val="28"/>
          <w:szCs w:val="28"/>
        </w:rPr>
      </w:pPr>
      <w:r w:rsidRPr="00800715">
        <w:rPr>
          <w:sz w:val="28"/>
          <w:szCs w:val="28"/>
        </w:rPr>
        <w:t>Управление производством:</w:t>
      </w:r>
      <w:r w:rsidR="000B6071" w:rsidRPr="00800715">
        <w:rPr>
          <w:sz w:val="28"/>
          <w:szCs w:val="28"/>
        </w:rPr>
        <w:t xml:space="preserve"> </w:t>
      </w:r>
      <w:r w:rsidRPr="00800715">
        <w:rPr>
          <w:sz w:val="28"/>
          <w:szCs w:val="28"/>
        </w:rPr>
        <w:t>функционирование операционной системы</w:t>
      </w:r>
    </w:p>
    <w:p w:rsidR="007C3EB2" w:rsidRDefault="00374250" w:rsidP="00DB28FE">
      <w:pPr>
        <w:numPr>
          <w:ilvl w:val="0"/>
          <w:numId w:val="5"/>
        </w:numPr>
        <w:ind w:left="360"/>
        <w:rPr>
          <w:sz w:val="28"/>
          <w:szCs w:val="28"/>
        </w:rPr>
      </w:pPr>
      <w:r w:rsidRPr="007C3EB2">
        <w:rPr>
          <w:sz w:val="28"/>
          <w:szCs w:val="28"/>
        </w:rPr>
        <w:t xml:space="preserve">Сущность и </w:t>
      </w:r>
      <w:proofErr w:type="gramStart"/>
      <w:r w:rsidRPr="007C3EB2">
        <w:rPr>
          <w:sz w:val="28"/>
          <w:szCs w:val="28"/>
        </w:rPr>
        <w:t>виды</w:t>
      </w:r>
      <w:r w:rsidR="000B6071" w:rsidRPr="007C3EB2">
        <w:rPr>
          <w:sz w:val="28"/>
          <w:szCs w:val="28"/>
        </w:rPr>
        <w:t xml:space="preserve"> </w:t>
      </w:r>
      <w:r w:rsidRPr="007C3EB2">
        <w:rPr>
          <w:sz w:val="28"/>
          <w:szCs w:val="28"/>
        </w:rPr>
        <w:t xml:space="preserve"> конф</w:t>
      </w:r>
      <w:r w:rsidR="000B6071" w:rsidRPr="007C3EB2">
        <w:rPr>
          <w:sz w:val="28"/>
          <w:szCs w:val="28"/>
        </w:rPr>
        <w:t>л</w:t>
      </w:r>
      <w:r w:rsidRPr="007C3EB2">
        <w:rPr>
          <w:sz w:val="28"/>
          <w:szCs w:val="28"/>
        </w:rPr>
        <w:t>иктов</w:t>
      </w:r>
      <w:proofErr w:type="gramEnd"/>
      <w:r w:rsidRPr="007C3EB2">
        <w:rPr>
          <w:sz w:val="28"/>
          <w:szCs w:val="28"/>
        </w:rPr>
        <w:t xml:space="preserve"> в организации</w:t>
      </w:r>
    </w:p>
    <w:p w:rsidR="007C3EB2" w:rsidRDefault="00374250" w:rsidP="009531D5">
      <w:pPr>
        <w:numPr>
          <w:ilvl w:val="0"/>
          <w:numId w:val="5"/>
        </w:numPr>
        <w:ind w:left="360"/>
        <w:rPr>
          <w:sz w:val="28"/>
          <w:szCs w:val="28"/>
        </w:rPr>
      </w:pPr>
      <w:r w:rsidRPr="007C3EB2">
        <w:rPr>
          <w:sz w:val="28"/>
          <w:szCs w:val="28"/>
        </w:rPr>
        <w:t>Причины конфликтов</w:t>
      </w:r>
      <w:r w:rsidR="007C3EB2">
        <w:rPr>
          <w:sz w:val="28"/>
          <w:szCs w:val="28"/>
        </w:rPr>
        <w:t xml:space="preserve"> в организации</w:t>
      </w:r>
    </w:p>
    <w:p w:rsidR="00374250" w:rsidRPr="007C3EB2" w:rsidRDefault="00353B85" w:rsidP="009531D5">
      <w:pPr>
        <w:numPr>
          <w:ilvl w:val="0"/>
          <w:numId w:val="5"/>
        </w:numPr>
        <w:ind w:left="360"/>
        <w:rPr>
          <w:sz w:val="28"/>
          <w:szCs w:val="28"/>
        </w:rPr>
      </w:pPr>
      <w:r w:rsidRPr="007C3EB2">
        <w:rPr>
          <w:sz w:val="28"/>
          <w:szCs w:val="28"/>
        </w:rPr>
        <w:t>Способы у</w:t>
      </w:r>
      <w:r w:rsidR="00374250" w:rsidRPr="007C3EB2">
        <w:rPr>
          <w:sz w:val="28"/>
          <w:szCs w:val="28"/>
        </w:rPr>
        <w:t>правление конфликтами в организации</w:t>
      </w:r>
      <w:bookmarkStart w:id="0" w:name="_GoBack"/>
      <w:bookmarkEnd w:id="0"/>
    </w:p>
    <w:sectPr w:rsidR="00374250" w:rsidRPr="007C3EB2" w:rsidSect="00800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687"/>
    <w:multiLevelType w:val="multilevel"/>
    <w:tmpl w:val="6820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68E"/>
    <w:multiLevelType w:val="multilevel"/>
    <w:tmpl w:val="6A1648A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FE6"/>
    <w:multiLevelType w:val="multilevel"/>
    <w:tmpl w:val="24F2B2C4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7235"/>
    <w:multiLevelType w:val="multilevel"/>
    <w:tmpl w:val="6E4CD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674F8"/>
    <w:multiLevelType w:val="multilevel"/>
    <w:tmpl w:val="24F2B2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50"/>
    <w:rsid w:val="000B6071"/>
    <w:rsid w:val="000D5ABB"/>
    <w:rsid w:val="000E43F2"/>
    <w:rsid w:val="00136082"/>
    <w:rsid w:val="0016042B"/>
    <w:rsid w:val="00176AF8"/>
    <w:rsid w:val="00181E41"/>
    <w:rsid w:val="001979B1"/>
    <w:rsid w:val="001A7215"/>
    <w:rsid w:val="00211F18"/>
    <w:rsid w:val="002A3AF7"/>
    <w:rsid w:val="002A44B7"/>
    <w:rsid w:val="00353B85"/>
    <w:rsid w:val="00374250"/>
    <w:rsid w:val="004577D4"/>
    <w:rsid w:val="004C4625"/>
    <w:rsid w:val="004E3495"/>
    <w:rsid w:val="005C2DB9"/>
    <w:rsid w:val="005E6B18"/>
    <w:rsid w:val="006D2A2E"/>
    <w:rsid w:val="00735F7C"/>
    <w:rsid w:val="0079062F"/>
    <w:rsid w:val="007C3EB2"/>
    <w:rsid w:val="00800715"/>
    <w:rsid w:val="008A7C36"/>
    <w:rsid w:val="009510F0"/>
    <w:rsid w:val="009A1996"/>
    <w:rsid w:val="009E6693"/>
    <w:rsid w:val="00B15818"/>
    <w:rsid w:val="00B27A56"/>
    <w:rsid w:val="00C27D9E"/>
    <w:rsid w:val="00D62A70"/>
    <w:rsid w:val="00D66B8A"/>
    <w:rsid w:val="00DF0AF4"/>
    <w:rsid w:val="00E147E3"/>
    <w:rsid w:val="00E3057F"/>
    <w:rsid w:val="00E4245B"/>
    <w:rsid w:val="00E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1A40-35A8-4972-8F64-15D4DE6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50"/>
    <w:pPr>
      <w:suppressAutoHyphens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374250"/>
    <w:pPr>
      <w:keepNext/>
      <w:ind w:left="-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74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37425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3742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9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rsid w:val="009A1996"/>
    <w:pPr>
      <w:spacing w:before="100" w:after="100"/>
      <w:textAlignment w:val="baseline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60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07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E43F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4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Fedorenco Valentina</cp:lastModifiedBy>
  <cp:revision>23</cp:revision>
  <cp:lastPrinted>2018-10-06T15:18:00Z</cp:lastPrinted>
  <dcterms:created xsi:type="dcterms:W3CDTF">2013-12-22T14:28:00Z</dcterms:created>
  <dcterms:modified xsi:type="dcterms:W3CDTF">2020-12-09T16:13:00Z</dcterms:modified>
</cp:coreProperties>
</file>