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color w:val="000000"/>
          <w:sz w:val="27"/>
          <w:szCs w:val="27"/>
        </w:rPr>
        <w:t>Înainte de a începe o discuție detaliată cu privire la modul de proiectare a bazelor de date, trebuie remarcat faptul că orice bază de date este o parte integrantă a unui sistem de informații (IS), ceea ce implică nu numai stocarea datelor, ci și prelucrarea acestora. Prin urmare, proiectarea datelor însoțește întotdeauna (și mai des precede) proiectarea algoritmilor pentru utilizarea lor. Aici vom lua în considerare toate etapele proiectării unui sistem informațional: de la modelarea funcțională a domeniului, până la construirea structurii unei baze de date relaționale.</w:t>
      </w:r>
    </w:p>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pict>
          <v:rect id="_x0000_i1035" style="width:0;height:1.5pt" o:hralign="center" o:hrstd="t" o:hrnoshade="t" o:hr="t" fillcolor="black" stroked="f"/>
        </w:pict>
      </w:r>
    </w:p>
    <w:p w:rsidR="00DA1DEB" w:rsidRPr="00DA1DEB" w:rsidRDefault="00DA1DEB" w:rsidP="00DA1DE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DA1DEB">
        <w:rPr>
          <w:rFonts w:ascii="Times New Roman" w:eastAsia="Times New Roman" w:hAnsi="Times New Roman" w:cs="Times New Roman"/>
          <w:b/>
          <w:bCs/>
          <w:color w:val="000000"/>
          <w:sz w:val="36"/>
          <w:szCs w:val="36"/>
        </w:rPr>
        <w:t>5.1 Pași de proiectare a datelor</w:t>
      </w:r>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Să ne reamintim încă o dată definiția conceptului de "subiect":</w:t>
      </w:r>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A1DEB">
        <w:rPr>
          <w:rFonts w:ascii="Times New Roman" w:eastAsia="Times New Roman" w:hAnsi="Times New Roman" w:cs="Times New Roman"/>
          <w:b/>
          <w:bCs/>
          <w:color w:val="000000"/>
          <w:sz w:val="27"/>
          <w:szCs w:val="27"/>
        </w:rPr>
        <w:t>Un</w:t>
      </w:r>
      <w:proofErr w:type="gramEnd"/>
      <w:r w:rsidRPr="00DA1DEB">
        <w:rPr>
          <w:rFonts w:ascii="Times New Roman" w:eastAsia="Times New Roman" w:hAnsi="Times New Roman" w:cs="Times New Roman"/>
          <w:b/>
          <w:bCs/>
          <w:color w:val="000000"/>
          <w:sz w:val="27"/>
          <w:szCs w:val="27"/>
        </w:rPr>
        <w:t xml:space="preserve"> domeniu</w:t>
      </w:r>
      <w:r w:rsidRPr="00DA1DEB">
        <w:rPr>
          <w:rFonts w:ascii="Times New Roman" w:eastAsia="Times New Roman" w:hAnsi="Times New Roman" w:cs="Times New Roman"/>
          <w:color w:val="000000"/>
          <w:sz w:val="27"/>
          <w:szCs w:val="27"/>
        </w:rPr>
        <w:t> este o parte a lumii reale care trebuie studiată pentru a organiza managementul și, în cele din urmă, automatizarea. Domeniul subiect este reprezentat de multe </w:t>
      </w:r>
      <w:proofErr w:type="gramStart"/>
      <w:r w:rsidRPr="00DA1DEB">
        <w:rPr>
          <w:rFonts w:ascii="Times New Roman" w:eastAsia="Times New Roman" w:hAnsi="Times New Roman" w:cs="Times New Roman"/>
          <w:i/>
          <w:iCs/>
          <w:color w:val="000000"/>
          <w:sz w:val="27"/>
          <w:szCs w:val="27"/>
        </w:rPr>
        <w:t>fragmente</w:t>
      </w:r>
      <w:r w:rsidRPr="00DA1DEB">
        <w:rPr>
          <w:rFonts w:ascii="Times New Roman" w:eastAsia="Times New Roman" w:hAnsi="Times New Roman" w:cs="Times New Roman"/>
          <w:color w:val="000000"/>
          <w:sz w:val="27"/>
          <w:szCs w:val="27"/>
        </w:rPr>
        <w:t> ,</w:t>
      </w:r>
      <w:proofErr w:type="gramEnd"/>
      <w:r w:rsidRPr="00DA1DEB">
        <w:rPr>
          <w:rFonts w:ascii="Times New Roman" w:eastAsia="Times New Roman" w:hAnsi="Times New Roman" w:cs="Times New Roman"/>
          <w:color w:val="000000"/>
          <w:sz w:val="27"/>
          <w:szCs w:val="27"/>
        </w:rPr>
        <w:t xml:space="preserve"> de exemplu, o întreprindere - de magazine, management, contabilitate etc. Fiecare piesă a domeniului este caracterizată de o multitudine de </w:t>
      </w:r>
      <w:r w:rsidRPr="00DA1DEB">
        <w:rPr>
          <w:rFonts w:ascii="Times New Roman" w:eastAsia="Times New Roman" w:hAnsi="Times New Roman" w:cs="Times New Roman"/>
          <w:i/>
          <w:iCs/>
          <w:color w:val="000000"/>
          <w:sz w:val="27"/>
          <w:szCs w:val="27"/>
        </w:rPr>
        <w:t>obiecte</w:t>
      </w:r>
      <w:r w:rsidRPr="00DA1DEB">
        <w:rPr>
          <w:rFonts w:ascii="Times New Roman" w:eastAsia="Times New Roman" w:hAnsi="Times New Roman" w:cs="Times New Roman"/>
          <w:color w:val="000000"/>
          <w:sz w:val="27"/>
          <w:szCs w:val="27"/>
        </w:rPr>
        <w:t> și </w:t>
      </w:r>
      <w:r w:rsidRPr="00DA1DEB">
        <w:rPr>
          <w:rFonts w:ascii="Times New Roman" w:eastAsia="Times New Roman" w:hAnsi="Times New Roman" w:cs="Times New Roman"/>
          <w:i/>
          <w:iCs/>
          <w:color w:val="000000"/>
          <w:sz w:val="27"/>
          <w:szCs w:val="27"/>
        </w:rPr>
        <w:t>procese care</w:t>
      </w:r>
      <w:r w:rsidRPr="00DA1DEB">
        <w:rPr>
          <w:rFonts w:ascii="Times New Roman" w:eastAsia="Times New Roman" w:hAnsi="Times New Roman" w:cs="Times New Roman"/>
          <w:color w:val="000000"/>
          <w:sz w:val="27"/>
          <w:szCs w:val="27"/>
        </w:rPr>
        <w:t> utilizează obiecte, precum și de o multitudine de </w:t>
      </w:r>
      <w:proofErr w:type="gramStart"/>
      <w:r w:rsidRPr="00DA1DEB">
        <w:rPr>
          <w:rFonts w:ascii="Times New Roman" w:eastAsia="Times New Roman" w:hAnsi="Times New Roman" w:cs="Times New Roman"/>
          <w:i/>
          <w:iCs/>
          <w:color w:val="000000"/>
          <w:sz w:val="27"/>
          <w:szCs w:val="27"/>
        </w:rPr>
        <w:t>utilizatori</w:t>
      </w:r>
      <w:r w:rsidRPr="00DA1DEB">
        <w:rPr>
          <w:rFonts w:ascii="Times New Roman" w:eastAsia="Times New Roman" w:hAnsi="Times New Roman" w:cs="Times New Roman"/>
          <w:color w:val="000000"/>
          <w:sz w:val="27"/>
          <w:szCs w:val="27"/>
        </w:rPr>
        <w:t> ,</w:t>
      </w:r>
      <w:proofErr w:type="gramEnd"/>
      <w:r w:rsidRPr="00DA1DEB">
        <w:rPr>
          <w:rFonts w:ascii="Times New Roman" w:eastAsia="Times New Roman" w:hAnsi="Times New Roman" w:cs="Times New Roman"/>
          <w:color w:val="000000"/>
          <w:sz w:val="27"/>
          <w:szCs w:val="27"/>
        </w:rPr>
        <w:t xml:space="preserve"> caracterizați prin vizualizări diferite asupra domeniului.</w:t>
      </w:r>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 xml:space="preserve">În teoria proiectării sistemelor informaționale, aria subiectului (sau, dacă doriți, întreaga lume reală în ansamblu) </w:t>
      </w:r>
      <w:proofErr w:type="gramStart"/>
      <w:r w:rsidRPr="00DA1DEB">
        <w:rPr>
          <w:rFonts w:ascii="Times New Roman" w:eastAsia="Times New Roman" w:hAnsi="Times New Roman" w:cs="Times New Roman"/>
          <w:color w:val="000000"/>
          <w:sz w:val="27"/>
          <w:szCs w:val="27"/>
        </w:rPr>
        <w:t>este</w:t>
      </w:r>
      <w:proofErr w:type="gramEnd"/>
      <w:r w:rsidRPr="00DA1DEB">
        <w:rPr>
          <w:rFonts w:ascii="Times New Roman" w:eastAsia="Times New Roman" w:hAnsi="Times New Roman" w:cs="Times New Roman"/>
          <w:color w:val="000000"/>
          <w:sz w:val="27"/>
          <w:szCs w:val="27"/>
        </w:rPr>
        <w:t xml:space="preserve"> de obicei considerată sub forma a trei reprezentări:</w:t>
      </w:r>
    </w:p>
    <w:p w:rsidR="00DA1DEB" w:rsidRPr="00DA1DEB" w:rsidRDefault="00DA1DEB" w:rsidP="00DA1DE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reprezentarea ariei subiectului așa cum există cu adevărat</w:t>
      </w:r>
    </w:p>
    <w:p w:rsidR="00DA1DEB" w:rsidRPr="00DA1DEB" w:rsidRDefault="00DA1DEB" w:rsidP="00DA1DE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modul în care o persoană o percepe (adică proiectantul bazei de date)</w:t>
      </w:r>
    </w:p>
    <w:p w:rsidR="00DA1DEB" w:rsidRPr="00DA1DEB" w:rsidRDefault="00DA1DEB" w:rsidP="00DA1DE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A1DEB">
        <w:rPr>
          <w:rFonts w:ascii="Times New Roman" w:eastAsia="Times New Roman" w:hAnsi="Times New Roman" w:cs="Times New Roman"/>
          <w:color w:val="000000"/>
          <w:sz w:val="27"/>
          <w:szCs w:val="27"/>
        </w:rPr>
        <w:t>cum</w:t>
      </w:r>
      <w:proofErr w:type="gramEnd"/>
      <w:r w:rsidRPr="00DA1DEB">
        <w:rPr>
          <w:rFonts w:ascii="Times New Roman" w:eastAsia="Times New Roman" w:hAnsi="Times New Roman" w:cs="Times New Roman"/>
          <w:color w:val="000000"/>
          <w:sz w:val="27"/>
          <w:szCs w:val="27"/>
        </w:rPr>
        <w:t xml:space="preserve"> poate fi descris folosind simboluri.</w:t>
      </w:r>
    </w:p>
    <w:p w:rsidR="00DA1DEB" w:rsidRPr="00DA1DEB" w:rsidRDefault="00DA1DEB" w:rsidP="00DA1DEB">
      <w:pPr>
        <w:spacing w:after="0" w:line="240" w:lineRule="auto"/>
        <w:rPr>
          <w:rFonts w:ascii="Times New Roman" w:eastAsia="Times New Roman" w:hAnsi="Times New Roman" w:cs="Times New Roman"/>
          <w:sz w:val="24"/>
          <w:szCs w:val="24"/>
        </w:rPr>
      </w:pPr>
      <w:proofErr w:type="gramStart"/>
      <w:r w:rsidRPr="00DA1DEB">
        <w:rPr>
          <w:rFonts w:ascii="Times New Roman" w:eastAsia="Times New Roman" w:hAnsi="Times New Roman" w:cs="Times New Roman"/>
          <w:color w:val="000000"/>
          <w:sz w:val="27"/>
          <w:szCs w:val="27"/>
        </w:rPr>
        <w:t>Acestea.</w:t>
      </w:r>
      <w:proofErr w:type="gramEnd"/>
      <w:r w:rsidRPr="00DA1DEB">
        <w:rPr>
          <w:rFonts w:ascii="Times New Roman" w:eastAsia="Times New Roman" w:hAnsi="Times New Roman" w:cs="Times New Roman"/>
          <w:color w:val="000000"/>
          <w:sz w:val="27"/>
          <w:szCs w:val="27"/>
        </w:rPr>
        <w:t> </w:t>
      </w:r>
      <w:proofErr w:type="gramStart"/>
      <w:r w:rsidRPr="00DA1DEB">
        <w:rPr>
          <w:rFonts w:ascii="Times New Roman" w:eastAsia="Times New Roman" w:hAnsi="Times New Roman" w:cs="Times New Roman"/>
          <w:color w:val="000000"/>
          <w:sz w:val="27"/>
          <w:szCs w:val="27"/>
        </w:rPr>
        <w:t>ei</w:t>
      </w:r>
      <w:proofErr w:type="gramEnd"/>
      <w:r w:rsidRPr="00DA1DEB">
        <w:rPr>
          <w:rFonts w:ascii="Times New Roman" w:eastAsia="Times New Roman" w:hAnsi="Times New Roman" w:cs="Times New Roman"/>
          <w:color w:val="000000"/>
          <w:sz w:val="27"/>
          <w:szCs w:val="27"/>
        </w:rPr>
        <w:t xml:space="preserve"> spun că avem de-a face cu realitatea, o descriere (reprezentare) a realității și cu date care reflectă această reprezentare.</w:t>
      </w:r>
    </w:p>
    <w:p w:rsidR="00DA1DEB" w:rsidRPr="00DA1DEB" w:rsidRDefault="00DA1DEB" w:rsidP="00DA1DEB">
      <w:pPr>
        <w:spacing w:before="100" w:beforeAutospacing="1" w:after="270"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Datele utilizate pentru a descrie aria subiectului sunt prezentate sub forma unei scheme pe trei niveluri (așa-numitul model ANSI / SPARC):</w:t>
      </w:r>
    </w:p>
    <w:p w:rsidR="00DA1DEB" w:rsidRPr="00DA1DEB" w:rsidRDefault="00DA1DEB" w:rsidP="00DA1DEB">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572000" cy="1334770"/>
            <wp:effectExtent l="0" t="0" r="0" b="0"/>
            <wp:docPr id="54" name="Picture 54" descr="http://www.mstu.edu.ru/study/materials/zelenkov/an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stu.edu.ru/study/materials/zelenkov/ansi.gif"/>
                    <pic:cNvPicPr>
                      <a:picLocks noChangeAspect="1" noChangeArrowheads="1"/>
                    </pic:cNvPicPr>
                  </pic:nvPicPr>
                  <pic:blipFill>
                    <a:blip r:embed="rId5" cstate="print"/>
                    <a:srcRect/>
                    <a:stretch>
                      <a:fillRect/>
                    </a:stretch>
                  </pic:blipFill>
                  <pic:spPr bwMode="auto">
                    <a:xfrm>
                      <a:off x="0" y="0"/>
                      <a:ext cx="4572000" cy="1334770"/>
                    </a:xfrm>
                    <a:prstGeom prst="rect">
                      <a:avLst/>
                    </a:prstGeom>
                    <a:noFill/>
                    <a:ln w="9525">
                      <a:noFill/>
                      <a:miter lim="800000"/>
                      <a:headEnd/>
                      <a:tailEnd/>
                    </a:ln>
                  </pic:spPr>
                </pic:pic>
              </a:graphicData>
            </a:graphic>
          </wp:inline>
        </w:drawing>
      </w:r>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 xml:space="preserve">Reprezentarea externă (schema externă) a datelor </w:t>
      </w:r>
      <w:proofErr w:type="gramStart"/>
      <w:r w:rsidRPr="00DA1DEB">
        <w:rPr>
          <w:rFonts w:ascii="Times New Roman" w:eastAsia="Times New Roman" w:hAnsi="Times New Roman" w:cs="Times New Roman"/>
          <w:color w:val="000000"/>
          <w:sz w:val="27"/>
          <w:szCs w:val="27"/>
        </w:rPr>
        <w:t>este</w:t>
      </w:r>
      <w:proofErr w:type="gramEnd"/>
      <w:r w:rsidRPr="00DA1DEB">
        <w:rPr>
          <w:rFonts w:ascii="Times New Roman" w:eastAsia="Times New Roman" w:hAnsi="Times New Roman" w:cs="Times New Roman"/>
          <w:color w:val="000000"/>
          <w:sz w:val="27"/>
          <w:szCs w:val="27"/>
        </w:rPr>
        <w:t xml:space="preserve"> o colecție de cerințe de date de la o anumită funcție îndeplinită de utilizator. Diagrama conceptuală </w:t>
      </w:r>
      <w:proofErr w:type="gramStart"/>
      <w:r w:rsidRPr="00DA1DEB">
        <w:rPr>
          <w:rFonts w:ascii="Times New Roman" w:eastAsia="Times New Roman" w:hAnsi="Times New Roman" w:cs="Times New Roman"/>
          <w:color w:val="000000"/>
          <w:sz w:val="27"/>
          <w:szCs w:val="27"/>
        </w:rPr>
        <w:t>este</w:t>
      </w:r>
      <w:proofErr w:type="gramEnd"/>
      <w:r w:rsidRPr="00DA1DEB">
        <w:rPr>
          <w:rFonts w:ascii="Times New Roman" w:eastAsia="Times New Roman" w:hAnsi="Times New Roman" w:cs="Times New Roman"/>
          <w:color w:val="000000"/>
          <w:sz w:val="27"/>
          <w:szCs w:val="27"/>
        </w:rPr>
        <w:t xml:space="preserve"> o colecție completă a </w:t>
      </w:r>
      <w:r w:rsidRPr="00DA1DEB">
        <w:rPr>
          <w:rFonts w:ascii="Times New Roman" w:eastAsia="Times New Roman" w:hAnsi="Times New Roman" w:cs="Times New Roman"/>
          <w:color w:val="000000"/>
          <w:sz w:val="27"/>
          <w:szCs w:val="27"/>
        </w:rPr>
        <w:lastRenderedPageBreak/>
        <w:t>tuturor cerințelor de date, derivate din percepțiile utilizatorilor despre lumea reală. Schema internă </w:t>
      </w:r>
      <w:proofErr w:type="gramStart"/>
      <w:r w:rsidRPr="00DA1DEB">
        <w:rPr>
          <w:rFonts w:ascii="Times New Roman" w:eastAsia="Times New Roman" w:hAnsi="Times New Roman" w:cs="Times New Roman"/>
          <w:color w:val="000000"/>
          <w:sz w:val="27"/>
          <w:szCs w:val="27"/>
        </w:rPr>
        <w:t>este</w:t>
      </w:r>
      <w:proofErr w:type="gramEnd"/>
      <w:r w:rsidRPr="00DA1DEB">
        <w:rPr>
          <w:rFonts w:ascii="Times New Roman" w:eastAsia="Times New Roman" w:hAnsi="Times New Roman" w:cs="Times New Roman"/>
          <w:color w:val="000000"/>
          <w:sz w:val="27"/>
          <w:szCs w:val="27"/>
        </w:rPr>
        <w:t xml:space="preserve"> baza de date în sine.</w:t>
      </w:r>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De aici urmează etapele principale în care se împarte procesul de proiectare a unei baze de date a sistemului de informații:</w:t>
      </w:r>
    </w:p>
    <w:p w:rsidR="00DA1DEB" w:rsidRPr="00DA1DEB" w:rsidRDefault="00DA1DEB" w:rsidP="00DA1DE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b/>
          <w:bCs/>
          <w:color w:val="000000"/>
          <w:sz w:val="27"/>
          <w:szCs w:val="27"/>
        </w:rPr>
        <w:t>Proiectare conceptuală</w:t>
      </w:r>
      <w:r w:rsidRPr="00DA1DEB">
        <w:rPr>
          <w:rFonts w:ascii="Times New Roman" w:eastAsia="Times New Roman" w:hAnsi="Times New Roman" w:cs="Times New Roman"/>
          <w:color w:val="000000"/>
          <w:sz w:val="27"/>
          <w:szCs w:val="27"/>
        </w:rPr>
        <w:t> - colectarea, analizarea și editarea cerințelor de date. Pentru aceasta, se desfășoară următoarele activități:</w:t>
      </w:r>
    </w:p>
    <w:p w:rsidR="00DA1DEB" w:rsidRPr="00DA1DEB" w:rsidRDefault="00DA1DEB" w:rsidP="00DA1DEB">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cercetarea domeniului subiect, studiul structurii sale informaționale</w:t>
      </w:r>
    </w:p>
    <w:p w:rsidR="00DA1DEB" w:rsidRPr="00DA1DEB" w:rsidRDefault="00DA1DEB" w:rsidP="00DA1DEB">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identificarea tuturor fragmentelor, fiecare dintre acestea fiind caracterizată de o vizualizare a utilizatorului, obiecte de informații și conexiuni între ele, procese peste obiecte de informații</w:t>
      </w:r>
    </w:p>
    <w:p w:rsidR="00DA1DEB" w:rsidRPr="00DA1DEB" w:rsidRDefault="00DA1DEB" w:rsidP="00DA1DEB">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modelarea și integrarea tuturor vederilor</w:t>
      </w:r>
    </w:p>
    <w:p w:rsidR="00DA1DEB" w:rsidRPr="00DA1DEB" w:rsidRDefault="00DA1DEB" w:rsidP="00DA1DEB">
      <w:pPr>
        <w:spacing w:beforeAutospacing="1" w:after="0" w:afterAutospacing="1" w:line="240" w:lineRule="auto"/>
        <w:ind w:left="720"/>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 xml:space="preserve">La sfârșitul acestei etape, obținem </w:t>
      </w:r>
      <w:proofErr w:type="gramStart"/>
      <w:r w:rsidRPr="00DA1DEB">
        <w:rPr>
          <w:rFonts w:ascii="Times New Roman" w:eastAsia="Times New Roman" w:hAnsi="Times New Roman" w:cs="Times New Roman"/>
          <w:color w:val="000000"/>
          <w:sz w:val="27"/>
          <w:szCs w:val="27"/>
        </w:rPr>
        <w:t>un</w:t>
      </w:r>
      <w:proofErr w:type="gramEnd"/>
      <w:r w:rsidRPr="00DA1DEB">
        <w:rPr>
          <w:rFonts w:ascii="Times New Roman" w:eastAsia="Times New Roman" w:hAnsi="Times New Roman" w:cs="Times New Roman"/>
          <w:color w:val="000000"/>
          <w:sz w:val="27"/>
          <w:szCs w:val="27"/>
        </w:rPr>
        <w:t xml:space="preserve"> model conceptual care este invariant la structura bazei de date. Este adesea reprezentat ca </w:t>
      </w:r>
      <w:proofErr w:type="gramStart"/>
      <w:r w:rsidRPr="00DA1DEB">
        <w:rPr>
          <w:rFonts w:ascii="Times New Roman" w:eastAsia="Times New Roman" w:hAnsi="Times New Roman" w:cs="Times New Roman"/>
          <w:color w:val="000000"/>
          <w:sz w:val="27"/>
          <w:szCs w:val="27"/>
        </w:rPr>
        <w:t>un</w:t>
      </w:r>
      <w:proofErr w:type="gramEnd"/>
      <w:r w:rsidRPr="00DA1DEB">
        <w:rPr>
          <w:rFonts w:ascii="Times New Roman" w:eastAsia="Times New Roman" w:hAnsi="Times New Roman" w:cs="Times New Roman"/>
          <w:color w:val="000000"/>
          <w:sz w:val="27"/>
          <w:szCs w:val="27"/>
        </w:rPr>
        <w:t xml:space="preserve"> model entitate-relație.</w:t>
      </w:r>
    </w:p>
    <w:p w:rsidR="00DA1DEB" w:rsidRPr="00DA1DEB" w:rsidRDefault="00DA1DEB" w:rsidP="00DA1DE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b/>
          <w:bCs/>
          <w:color w:val="000000"/>
          <w:sz w:val="27"/>
          <w:szCs w:val="27"/>
        </w:rPr>
        <w:t>Proiectarea logică</w:t>
      </w:r>
      <w:r w:rsidRPr="00DA1DEB">
        <w:rPr>
          <w:rFonts w:ascii="Times New Roman" w:eastAsia="Times New Roman" w:hAnsi="Times New Roman" w:cs="Times New Roman"/>
          <w:color w:val="000000"/>
          <w:sz w:val="27"/>
          <w:szCs w:val="27"/>
        </w:rPr>
        <w:t> </w:t>
      </w:r>
      <w:proofErr w:type="gramStart"/>
      <w:r w:rsidRPr="00DA1DEB">
        <w:rPr>
          <w:rFonts w:ascii="Times New Roman" w:eastAsia="Times New Roman" w:hAnsi="Times New Roman" w:cs="Times New Roman"/>
          <w:color w:val="000000"/>
          <w:sz w:val="27"/>
          <w:szCs w:val="27"/>
        </w:rPr>
        <w:t>este</w:t>
      </w:r>
      <w:proofErr w:type="gramEnd"/>
      <w:r w:rsidRPr="00DA1DEB">
        <w:rPr>
          <w:rFonts w:ascii="Times New Roman" w:eastAsia="Times New Roman" w:hAnsi="Times New Roman" w:cs="Times New Roman"/>
          <w:color w:val="000000"/>
          <w:sz w:val="27"/>
          <w:szCs w:val="27"/>
        </w:rPr>
        <w:t xml:space="preserve"> transformarea cerințelor de date în structuri de date. Ca rezultat, obținem o structură de bază de date orientată către SGBD și specificațiile programelor de aplicații. În această etapă, bazele de date sunt adesea modelate în raport cu diferite SGBD și se efectuează analiza comparativă a modelelor.</w:t>
      </w:r>
    </w:p>
    <w:p w:rsidR="00DA1DEB" w:rsidRPr="00DA1DEB" w:rsidRDefault="00DA1DEB" w:rsidP="00DA1DE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b/>
          <w:bCs/>
          <w:color w:val="000000"/>
          <w:sz w:val="27"/>
          <w:szCs w:val="27"/>
        </w:rPr>
        <w:t>Proiectare fizică</w:t>
      </w:r>
      <w:r w:rsidRPr="00DA1DEB">
        <w:rPr>
          <w:rFonts w:ascii="Times New Roman" w:eastAsia="Times New Roman" w:hAnsi="Times New Roman" w:cs="Times New Roman"/>
          <w:color w:val="000000"/>
          <w:sz w:val="27"/>
          <w:szCs w:val="27"/>
        </w:rPr>
        <w:t> - definirea caracteristicilor de stocare a datelor, metode de acces etc.</w:t>
      </w:r>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 xml:space="preserve">Diferența dintre nivelurile de prezentare a datelor la fiecare etapă de proiectare </w:t>
      </w:r>
      <w:proofErr w:type="gramStart"/>
      <w:r w:rsidRPr="00DA1DEB">
        <w:rPr>
          <w:rFonts w:ascii="Times New Roman" w:eastAsia="Times New Roman" w:hAnsi="Times New Roman" w:cs="Times New Roman"/>
          <w:color w:val="000000"/>
          <w:sz w:val="27"/>
          <w:szCs w:val="27"/>
        </w:rPr>
        <w:t>este</w:t>
      </w:r>
      <w:proofErr w:type="gramEnd"/>
      <w:r w:rsidRPr="00DA1DEB">
        <w:rPr>
          <w:rFonts w:ascii="Times New Roman" w:eastAsia="Times New Roman" w:hAnsi="Times New Roman" w:cs="Times New Roman"/>
          <w:color w:val="000000"/>
          <w:sz w:val="27"/>
          <w:szCs w:val="27"/>
        </w:rPr>
        <w:t xml:space="preserve"> prezentată în tabelul următor:</w:t>
      </w:r>
    </w:p>
    <w:tbl>
      <w:tblPr>
        <w:tblW w:w="5000" w:type="pct"/>
        <w:tblCellSpacing w:w="15" w:type="dxa"/>
        <w:tblCellMar>
          <w:top w:w="15" w:type="dxa"/>
          <w:left w:w="15" w:type="dxa"/>
          <w:bottom w:w="15" w:type="dxa"/>
          <w:right w:w="15" w:type="dxa"/>
        </w:tblCellMar>
        <w:tblLook w:val="04A0"/>
      </w:tblPr>
      <w:tblGrid>
        <w:gridCol w:w="5652"/>
        <w:gridCol w:w="4127"/>
      </w:tblGrid>
      <w:tr w:rsidR="00DA1DEB" w:rsidRPr="00DA1DEB" w:rsidTr="00DA1DEB">
        <w:trPr>
          <w:tblCellSpacing w:w="15" w:type="dxa"/>
        </w:trPr>
        <w:tc>
          <w:tcPr>
            <w:tcW w:w="0" w:type="auto"/>
            <w:vAlign w:val="center"/>
            <w:hideMark/>
          </w:tcPr>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b/>
                <w:bCs/>
                <w:sz w:val="24"/>
                <w:szCs w:val="24"/>
              </w:rPr>
              <w:t>NIVEL CONCEPTUAL</w:t>
            </w:r>
          </w:p>
          <w:p w:rsidR="00DA1DEB" w:rsidRPr="00DA1DEB" w:rsidRDefault="00DA1DEB" w:rsidP="00DA1DE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entități</w:t>
            </w:r>
          </w:p>
          <w:p w:rsidR="00DA1DEB" w:rsidRPr="00DA1DEB" w:rsidRDefault="00DA1DEB" w:rsidP="00DA1DE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atribute</w:t>
            </w:r>
          </w:p>
          <w:p w:rsidR="00DA1DEB" w:rsidRPr="00DA1DEB" w:rsidRDefault="00DA1DEB" w:rsidP="00DA1DE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conexiuni</w:t>
            </w:r>
          </w:p>
        </w:tc>
        <w:tc>
          <w:tcPr>
            <w:tcW w:w="0" w:type="auto"/>
            <w:vAlign w:val="center"/>
            <w:hideMark/>
          </w:tcPr>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Vizualizarea analistului</w:t>
            </w:r>
          </w:p>
        </w:tc>
      </w:tr>
      <w:tr w:rsidR="00DA1DEB" w:rsidRPr="00DA1DEB" w:rsidTr="00DA1DEB">
        <w:trPr>
          <w:tblCellSpacing w:w="15" w:type="dxa"/>
        </w:trPr>
        <w:tc>
          <w:tcPr>
            <w:tcW w:w="0" w:type="auto"/>
            <w:vAlign w:val="center"/>
            <w:hideMark/>
          </w:tcPr>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b/>
                <w:bCs/>
                <w:sz w:val="24"/>
                <w:szCs w:val="24"/>
              </w:rPr>
              <w:t>NIVEL LOGIC</w:t>
            </w:r>
          </w:p>
          <w:p w:rsidR="00DA1DEB" w:rsidRPr="00DA1DEB" w:rsidRDefault="00DA1DEB" w:rsidP="00DA1DE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înregistrări</w:t>
            </w:r>
          </w:p>
          <w:p w:rsidR="00DA1DEB" w:rsidRPr="00DA1DEB" w:rsidRDefault="00DA1DEB" w:rsidP="00DA1DE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elemente de date</w:t>
            </w:r>
          </w:p>
          <w:p w:rsidR="00DA1DEB" w:rsidRPr="00DA1DEB" w:rsidRDefault="00DA1DEB" w:rsidP="00DA1DE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legături între înregistrări</w:t>
            </w:r>
          </w:p>
        </w:tc>
        <w:tc>
          <w:tcPr>
            <w:tcW w:w="0" w:type="auto"/>
            <w:vAlign w:val="center"/>
            <w:hideMark/>
          </w:tcPr>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Viziunea programatorului</w:t>
            </w:r>
          </w:p>
        </w:tc>
      </w:tr>
      <w:tr w:rsidR="00DA1DEB" w:rsidRPr="00DA1DEB" w:rsidTr="00DA1DEB">
        <w:trPr>
          <w:tblCellSpacing w:w="15" w:type="dxa"/>
        </w:trPr>
        <w:tc>
          <w:tcPr>
            <w:tcW w:w="0" w:type="auto"/>
            <w:vAlign w:val="center"/>
            <w:hideMark/>
          </w:tcPr>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b/>
                <w:bCs/>
                <w:sz w:val="24"/>
                <w:szCs w:val="24"/>
              </w:rPr>
              <w:t>NIVEL FIZIC</w:t>
            </w:r>
          </w:p>
          <w:p w:rsidR="00DA1DEB" w:rsidRPr="00DA1DEB" w:rsidRDefault="00DA1DEB" w:rsidP="00DA1DE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gruparea datelor</w:t>
            </w:r>
          </w:p>
          <w:p w:rsidR="00DA1DEB" w:rsidRPr="00DA1DEB" w:rsidRDefault="00DA1DEB" w:rsidP="00DA1DE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indicii</w:t>
            </w:r>
          </w:p>
          <w:p w:rsidR="00DA1DEB" w:rsidRPr="00DA1DEB" w:rsidRDefault="00DA1DEB" w:rsidP="00DA1DE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metode de acces</w:t>
            </w:r>
          </w:p>
        </w:tc>
        <w:tc>
          <w:tcPr>
            <w:tcW w:w="0" w:type="auto"/>
            <w:vAlign w:val="center"/>
            <w:hideMark/>
          </w:tcPr>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Vizualizare administrator</w:t>
            </w:r>
          </w:p>
        </w:tc>
      </w:tr>
    </w:tbl>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lastRenderedPageBreak/>
        <w:pict>
          <v:rect id="_x0000_i1036" style="width:0;height:1.5pt" o:hralign="center" o:hrstd="t" o:hrnoshade="t" o:hr="t" fillcolor="black" stroked="f"/>
        </w:pict>
      </w:r>
    </w:p>
    <w:p w:rsidR="00DA1DEB" w:rsidRPr="00DA1DEB" w:rsidRDefault="00DA1DEB" w:rsidP="00DA1DEB">
      <w:pPr>
        <w:spacing w:after="0" w:line="240" w:lineRule="auto"/>
        <w:rPr>
          <w:rFonts w:ascii="Courier New" w:eastAsia="Times New Roman" w:hAnsi="Courier New" w:cs="Courier New"/>
          <w:color w:val="000000"/>
          <w:sz w:val="20"/>
        </w:rPr>
      </w:pPr>
      <w:r w:rsidRPr="00DA1DEB">
        <w:rPr>
          <w:rFonts w:ascii="Courier New" w:eastAsia="Times New Roman" w:hAnsi="Courier New" w:cs="Courier New"/>
          <w:color w:val="000000"/>
          <w:sz w:val="20"/>
        </w:rPr>
        <w:t>Literatură:</w:t>
      </w:r>
    </w:p>
    <w:p w:rsidR="00DA1DEB" w:rsidRPr="00DA1DEB" w:rsidRDefault="00DA1DEB" w:rsidP="00DA1DE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A1DEB">
        <w:rPr>
          <w:rFonts w:ascii="Courier New" w:eastAsia="Times New Roman" w:hAnsi="Courier New" w:cs="Courier New"/>
          <w:color w:val="000000"/>
          <w:sz w:val="20"/>
          <w:szCs w:val="20"/>
        </w:rPr>
        <w:t>Tiori T., Fry J. Proiectarea structurilor de baze de date. M, 1985.</w:t>
      </w:r>
    </w:p>
    <w:p w:rsidR="00DA1DEB" w:rsidRPr="00DA1DEB" w:rsidRDefault="00DA1DEB" w:rsidP="00DA1DEB">
      <w:pPr>
        <w:numPr>
          <w:ilvl w:val="0"/>
          <w:numId w:val="15"/>
        </w:numPr>
        <w:spacing w:before="100" w:beforeAutospacing="1" w:after="100" w:afterAutospacing="1" w:line="240" w:lineRule="auto"/>
        <w:rPr>
          <w:rFonts w:ascii="Courier New" w:eastAsia="Times New Roman" w:hAnsi="Courier New" w:cs="Courier New"/>
          <w:color w:val="000000"/>
          <w:sz w:val="20"/>
          <w:szCs w:val="20"/>
        </w:rPr>
      </w:pPr>
      <w:r w:rsidRPr="00DA1DEB">
        <w:rPr>
          <w:rFonts w:ascii="Courier New" w:eastAsia="Times New Roman" w:hAnsi="Courier New" w:cs="Courier New"/>
          <w:color w:val="000000"/>
          <w:sz w:val="20"/>
          <w:szCs w:val="20"/>
        </w:rPr>
        <w:t>Hubbard J. Proiectarea computerizată a bazelor de date. M, 1984.</w:t>
      </w:r>
    </w:p>
    <w:p w:rsidR="00DA1DEB" w:rsidRPr="00DA1DEB" w:rsidRDefault="00DA1DEB" w:rsidP="00DA1DEB">
      <w:pPr>
        <w:numPr>
          <w:ilvl w:val="0"/>
          <w:numId w:val="15"/>
        </w:numPr>
        <w:spacing w:before="100" w:beforeAutospacing="1" w:after="100" w:afterAutospacing="1" w:line="240" w:lineRule="auto"/>
        <w:rPr>
          <w:rFonts w:ascii="Courier New" w:eastAsia="Times New Roman" w:hAnsi="Courier New" w:cs="Courier New"/>
          <w:color w:val="000000"/>
          <w:sz w:val="20"/>
          <w:szCs w:val="20"/>
        </w:rPr>
      </w:pPr>
      <w:r w:rsidRPr="00DA1DEB">
        <w:rPr>
          <w:rFonts w:ascii="Courier New" w:eastAsia="Times New Roman" w:hAnsi="Courier New" w:cs="Courier New"/>
          <w:color w:val="000000"/>
          <w:sz w:val="20"/>
          <w:szCs w:val="20"/>
        </w:rPr>
        <w:t>Boyko V.V., Savinkov V.M. Proiectarea bazelor de date ale sistemelor informatice. M, 1989.</w:t>
      </w:r>
    </w:p>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pict>
          <v:rect id="_x0000_i1037" style="width:0;height:1.5pt" o:hralign="center" o:hrstd="t" o:hrnoshade="t" o:hr="t" fillcolor="black" stroked="f"/>
        </w:pict>
      </w:r>
    </w:p>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color w:val="000000"/>
          <w:sz w:val="27"/>
          <w:szCs w:val="27"/>
        </w:rPr>
        <w:t>Capitolul următor: </w:t>
      </w:r>
      <w:hyperlink r:id="rId6" w:history="1">
        <w:r w:rsidRPr="00DA1DEB">
          <w:rPr>
            <w:rFonts w:ascii="Times New Roman" w:eastAsia="Times New Roman" w:hAnsi="Times New Roman" w:cs="Times New Roman"/>
            <w:color w:val="0000FF"/>
            <w:sz w:val="27"/>
            <w:u w:val="single"/>
          </w:rPr>
          <w:t>5.2 Instrumente de proiectare IC.</w:t>
        </w:r>
      </w:hyperlink>
      <w:r>
        <w:rPr>
          <w:rFonts w:ascii="Times New Roman" w:eastAsia="Times New Roman" w:hAnsi="Times New Roman" w:cs="Times New Roman"/>
          <w:noProof/>
          <w:color w:val="0000FF"/>
          <w:sz w:val="27"/>
          <w:szCs w:val="27"/>
        </w:rPr>
        <w:drawing>
          <wp:inline distT="0" distB="0" distL="0" distR="0">
            <wp:extent cx="332740" cy="332740"/>
            <wp:effectExtent l="19050" t="0" r="0" b="0"/>
            <wp:docPr id="43" name="Picture 43" descr="http://www.mstu.edu.ru/study/materials/zelenkov/nextb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stu.edu.ru/study/materials/zelenkov/nextbr.gif">
                      <a:hlinkClick r:id="rId7"/>
                    </pic:cNvPr>
                    <pic:cNvPicPr>
                      <a:picLocks noChangeAspect="1" noChangeArrowheads="1"/>
                    </pic:cNvPicPr>
                  </pic:nvPicPr>
                  <pic:blipFill>
                    <a:blip r:embed="rId8" cstate="print"/>
                    <a:srcRect/>
                    <a:stretch>
                      <a:fillRect/>
                    </a:stretch>
                  </pic:blipFill>
                  <pic:spPr bwMode="auto">
                    <a:xfrm>
                      <a:off x="0" y="0"/>
                      <a:ext cx="332740" cy="332740"/>
                    </a:xfrm>
                    <a:prstGeom prst="rect">
                      <a:avLst/>
                    </a:prstGeom>
                    <a:noFill/>
                    <a:ln w="9525">
                      <a:noFill/>
                      <a:miter lim="800000"/>
                      <a:headEnd/>
                      <a:tailEnd/>
                    </a:ln>
                  </pic:spPr>
                </pic:pic>
              </a:graphicData>
            </a:graphic>
          </wp:inline>
        </w:drawing>
      </w:r>
    </w:p>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pict>
          <v:rect id="_x0000_i1032" style="width:0;height:1.5pt" o:hralign="center" o:hrstd="t" o:hrnoshade="t" o:hr="t" fillcolor="black" stroked="f"/>
        </w:pict>
      </w:r>
    </w:p>
    <w:p w:rsidR="00DA1DEB" w:rsidRPr="00DA1DEB" w:rsidRDefault="00DA1DEB" w:rsidP="00DA1DEB">
      <w:pPr>
        <w:spacing w:after="0" w:line="240" w:lineRule="auto"/>
        <w:rPr>
          <w:rFonts w:ascii="Times New Roman" w:eastAsia="Times New Roman" w:hAnsi="Times New Roman" w:cs="Times New Roman"/>
          <w:sz w:val="24"/>
          <w:szCs w:val="24"/>
          <w:lang w:val="ru-RU"/>
        </w:rPr>
      </w:pPr>
      <w:r w:rsidRPr="00DA1DEB">
        <w:rPr>
          <w:rFonts w:ascii="Times New Roman" w:eastAsia="Times New Roman" w:hAnsi="Times New Roman" w:cs="Times New Roman"/>
          <w:color w:val="000000"/>
          <w:sz w:val="27"/>
          <w:szCs w:val="27"/>
          <w:lang w:val="ru-RU"/>
        </w:rPr>
        <w:t>Перед началом детального обсуждения способов проектирования баз данных необходимо отметить, что любая база данных является составной частью некой информационной системы (ИС), которая подразумевает не только хранение данных, но и их обработку. Поэтому, проектированию данных всегда сопутствует (а чаще предшествует) проектирование алгоритмов их использования. Здесь мы рассмотрим все этапы проектирования информационной системы: от функционального моделирования предметной области, до построения структуры реляционной базы данных.</w:t>
      </w:r>
    </w:p>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pict>
          <v:rect id="_x0000_i1033" style="width:0;height:1.5pt" o:hralign="center" o:hrstd="t" o:hrnoshade="t" o:hr="t" fillcolor="black" stroked="f"/>
        </w:pict>
      </w:r>
    </w:p>
    <w:p w:rsidR="00DA1DEB" w:rsidRPr="00DA1DEB" w:rsidRDefault="00DA1DEB" w:rsidP="00DA1DE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ru-RU"/>
        </w:rPr>
      </w:pPr>
      <w:r w:rsidRPr="00DA1DEB">
        <w:rPr>
          <w:rFonts w:ascii="Times New Roman" w:eastAsia="Times New Roman" w:hAnsi="Times New Roman" w:cs="Times New Roman"/>
          <w:b/>
          <w:bCs/>
          <w:color w:val="000000"/>
          <w:sz w:val="36"/>
          <w:szCs w:val="36"/>
          <w:lang w:val="ru-RU"/>
        </w:rPr>
        <w:t>5.1.Этапы проектирования данных</w:t>
      </w:r>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lang w:val="ru-RU"/>
        </w:rPr>
      </w:pPr>
      <w:r w:rsidRPr="00DA1DEB">
        <w:rPr>
          <w:rFonts w:ascii="Times New Roman" w:eastAsia="Times New Roman" w:hAnsi="Times New Roman" w:cs="Times New Roman"/>
          <w:color w:val="000000"/>
          <w:sz w:val="27"/>
          <w:szCs w:val="27"/>
          <w:lang w:val="ru-RU"/>
        </w:rPr>
        <w:t>Напомним еще раз определение понятия "предметная область":</w:t>
      </w:r>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lang w:val="ru-RU"/>
        </w:rPr>
      </w:pPr>
      <w:r w:rsidRPr="00DA1DEB">
        <w:rPr>
          <w:rFonts w:ascii="Times New Roman" w:eastAsia="Times New Roman" w:hAnsi="Times New Roman" w:cs="Times New Roman"/>
          <w:b/>
          <w:bCs/>
          <w:color w:val="000000"/>
          <w:sz w:val="27"/>
          <w:szCs w:val="27"/>
          <w:lang w:val="ru-RU"/>
        </w:rPr>
        <w:t>Предметная область</w:t>
      </w:r>
      <w:r w:rsidRPr="00DA1DEB">
        <w:rPr>
          <w:rFonts w:ascii="Times New Roman" w:eastAsia="Times New Roman" w:hAnsi="Times New Roman" w:cs="Times New Roman"/>
          <w:color w:val="000000"/>
          <w:sz w:val="27"/>
          <w:szCs w:val="27"/>
        </w:rPr>
        <w:t> </w:t>
      </w:r>
      <w:r w:rsidRPr="00DA1DEB">
        <w:rPr>
          <w:rFonts w:ascii="Times New Roman" w:eastAsia="Times New Roman" w:hAnsi="Times New Roman" w:cs="Times New Roman"/>
          <w:color w:val="000000"/>
          <w:sz w:val="27"/>
          <w:szCs w:val="27"/>
          <w:lang w:val="ru-RU"/>
        </w:rPr>
        <w:t>- часть реального мира, подлежащая изучению с целью организации управления и, в конечном счете, автоматизации. Предметная область представляется множеством</w:t>
      </w:r>
      <w:r w:rsidRPr="00DA1DEB">
        <w:rPr>
          <w:rFonts w:ascii="Times New Roman" w:eastAsia="Times New Roman" w:hAnsi="Times New Roman" w:cs="Times New Roman"/>
          <w:color w:val="000000"/>
          <w:sz w:val="27"/>
          <w:szCs w:val="27"/>
        </w:rPr>
        <w:t> </w:t>
      </w:r>
      <w:r w:rsidRPr="00DA1DEB">
        <w:rPr>
          <w:rFonts w:ascii="Times New Roman" w:eastAsia="Times New Roman" w:hAnsi="Times New Roman" w:cs="Times New Roman"/>
          <w:i/>
          <w:iCs/>
          <w:color w:val="000000"/>
          <w:sz w:val="27"/>
          <w:szCs w:val="27"/>
          <w:lang w:val="ru-RU"/>
        </w:rPr>
        <w:t>фрагментов</w:t>
      </w:r>
      <w:r w:rsidRPr="00DA1DEB">
        <w:rPr>
          <w:rFonts w:ascii="Times New Roman" w:eastAsia="Times New Roman" w:hAnsi="Times New Roman" w:cs="Times New Roman"/>
          <w:color w:val="000000"/>
          <w:sz w:val="27"/>
          <w:szCs w:val="27"/>
          <w:lang w:val="ru-RU"/>
        </w:rPr>
        <w:t>, например, предприятие - цехами, дирекцией, бухгалтерией и т.д. Каждый фрагмент предметной области харакетризуется множеством</w:t>
      </w:r>
      <w:r w:rsidRPr="00DA1DEB">
        <w:rPr>
          <w:rFonts w:ascii="Times New Roman" w:eastAsia="Times New Roman" w:hAnsi="Times New Roman" w:cs="Times New Roman"/>
          <w:color w:val="000000"/>
          <w:sz w:val="27"/>
          <w:szCs w:val="27"/>
        </w:rPr>
        <w:t> </w:t>
      </w:r>
      <w:r w:rsidRPr="00DA1DEB">
        <w:rPr>
          <w:rFonts w:ascii="Times New Roman" w:eastAsia="Times New Roman" w:hAnsi="Times New Roman" w:cs="Times New Roman"/>
          <w:i/>
          <w:iCs/>
          <w:color w:val="000000"/>
          <w:sz w:val="27"/>
          <w:szCs w:val="27"/>
          <w:lang w:val="ru-RU"/>
        </w:rPr>
        <w:t>объектов</w:t>
      </w:r>
      <w:r w:rsidRPr="00DA1DEB">
        <w:rPr>
          <w:rFonts w:ascii="Times New Roman" w:eastAsia="Times New Roman" w:hAnsi="Times New Roman" w:cs="Times New Roman"/>
          <w:color w:val="000000"/>
          <w:sz w:val="27"/>
          <w:szCs w:val="27"/>
        </w:rPr>
        <w:t> </w:t>
      </w:r>
      <w:r w:rsidRPr="00DA1DEB">
        <w:rPr>
          <w:rFonts w:ascii="Times New Roman" w:eastAsia="Times New Roman" w:hAnsi="Times New Roman" w:cs="Times New Roman"/>
          <w:color w:val="000000"/>
          <w:sz w:val="27"/>
          <w:szCs w:val="27"/>
          <w:lang w:val="ru-RU"/>
        </w:rPr>
        <w:t>и</w:t>
      </w:r>
      <w:r w:rsidRPr="00DA1DEB">
        <w:rPr>
          <w:rFonts w:ascii="Times New Roman" w:eastAsia="Times New Roman" w:hAnsi="Times New Roman" w:cs="Times New Roman"/>
          <w:color w:val="000000"/>
          <w:sz w:val="27"/>
          <w:szCs w:val="27"/>
        </w:rPr>
        <w:t> </w:t>
      </w:r>
      <w:r w:rsidRPr="00DA1DEB">
        <w:rPr>
          <w:rFonts w:ascii="Times New Roman" w:eastAsia="Times New Roman" w:hAnsi="Times New Roman" w:cs="Times New Roman"/>
          <w:i/>
          <w:iCs/>
          <w:color w:val="000000"/>
          <w:sz w:val="27"/>
          <w:szCs w:val="27"/>
          <w:lang w:val="ru-RU"/>
        </w:rPr>
        <w:t>процессов</w:t>
      </w:r>
      <w:r w:rsidRPr="00DA1DEB">
        <w:rPr>
          <w:rFonts w:ascii="Times New Roman" w:eastAsia="Times New Roman" w:hAnsi="Times New Roman" w:cs="Times New Roman"/>
          <w:color w:val="000000"/>
          <w:sz w:val="27"/>
          <w:szCs w:val="27"/>
          <w:lang w:val="ru-RU"/>
        </w:rPr>
        <w:t>, использующих объекты, а также множеством</w:t>
      </w:r>
      <w:r w:rsidRPr="00DA1DEB">
        <w:rPr>
          <w:rFonts w:ascii="Times New Roman" w:eastAsia="Times New Roman" w:hAnsi="Times New Roman" w:cs="Times New Roman"/>
          <w:color w:val="000000"/>
          <w:sz w:val="27"/>
          <w:szCs w:val="27"/>
        </w:rPr>
        <w:t> </w:t>
      </w:r>
      <w:r w:rsidRPr="00DA1DEB">
        <w:rPr>
          <w:rFonts w:ascii="Times New Roman" w:eastAsia="Times New Roman" w:hAnsi="Times New Roman" w:cs="Times New Roman"/>
          <w:i/>
          <w:iCs/>
          <w:color w:val="000000"/>
          <w:sz w:val="27"/>
          <w:szCs w:val="27"/>
          <w:lang w:val="ru-RU"/>
        </w:rPr>
        <w:t>пользователей</w:t>
      </w:r>
      <w:r w:rsidRPr="00DA1DEB">
        <w:rPr>
          <w:rFonts w:ascii="Times New Roman" w:eastAsia="Times New Roman" w:hAnsi="Times New Roman" w:cs="Times New Roman"/>
          <w:color w:val="000000"/>
          <w:sz w:val="27"/>
          <w:szCs w:val="27"/>
          <w:lang w:val="ru-RU"/>
        </w:rPr>
        <w:t>, харакетризуемых различными взглядами на предметную область.</w:t>
      </w:r>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lang w:val="ru-RU"/>
        </w:rPr>
      </w:pPr>
      <w:r w:rsidRPr="00DA1DEB">
        <w:rPr>
          <w:rFonts w:ascii="Times New Roman" w:eastAsia="Times New Roman" w:hAnsi="Times New Roman" w:cs="Times New Roman"/>
          <w:color w:val="000000"/>
          <w:sz w:val="27"/>
          <w:szCs w:val="27"/>
          <w:lang w:val="ru-RU"/>
        </w:rPr>
        <w:t>В теории проектирования информационных систем предметную область (или, если угодно, весь реальный мир в целом) принято рассматривать в виде трех представлений:</w:t>
      </w:r>
    </w:p>
    <w:p w:rsidR="00DA1DEB" w:rsidRPr="00DA1DEB" w:rsidRDefault="00DA1DEB" w:rsidP="00DA1DE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ru-RU"/>
        </w:rPr>
      </w:pPr>
      <w:r w:rsidRPr="00DA1DEB">
        <w:rPr>
          <w:rFonts w:ascii="Times New Roman" w:eastAsia="Times New Roman" w:hAnsi="Times New Roman" w:cs="Times New Roman"/>
          <w:color w:val="000000"/>
          <w:sz w:val="27"/>
          <w:szCs w:val="27"/>
          <w:lang w:val="ru-RU"/>
        </w:rPr>
        <w:t>представление предметной области в том виде, как она реально существует</w:t>
      </w:r>
    </w:p>
    <w:p w:rsidR="00DA1DEB" w:rsidRPr="00DA1DEB" w:rsidRDefault="00DA1DEB" w:rsidP="00DA1DE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ru-RU"/>
        </w:rPr>
      </w:pPr>
      <w:r w:rsidRPr="00DA1DEB">
        <w:rPr>
          <w:rFonts w:ascii="Times New Roman" w:eastAsia="Times New Roman" w:hAnsi="Times New Roman" w:cs="Times New Roman"/>
          <w:color w:val="000000"/>
          <w:sz w:val="27"/>
          <w:szCs w:val="27"/>
          <w:lang w:val="ru-RU"/>
        </w:rPr>
        <w:t>как ее воспринимает человек (имеется в виду проектировщик базы данных)</w:t>
      </w:r>
    </w:p>
    <w:p w:rsidR="00DA1DEB" w:rsidRPr="00DA1DEB" w:rsidRDefault="00DA1DEB" w:rsidP="00DA1DE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ru-RU"/>
        </w:rPr>
      </w:pPr>
      <w:r w:rsidRPr="00DA1DEB">
        <w:rPr>
          <w:rFonts w:ascii="Times New Roman" w:eastAsia="Times New Roman" w:hAnsi="Times New Roman" w:cs="Times New Roman"/>
          <w:color w:val="000000"/>
          <w:sz w:val="27"/>
          <w:szCs w:val="27"/>
          <w:lang w:val="ru-RU"/>
        </w:rPr>
        <w:t>как она может быть описана с помощью символов.</w:t>
      </w:r>
    </w:p>
    <w:p w:rsidR="00DA1DEB" w:rsidRPr="00DA1DEB" w:rsidRDefault="00DA1DEB" w:rsidP="00DA1DEB">
      <w:pPr>
        <w:spacing w:after="0" w:line="240" w:lineRule="auto"/>
        <w:rPr>
          <w:rFonts w:ascii="Times New Roman" w:eastAsia="Times New Roman" w:hAnsi="Times New Roman" w:cs="Times New Roman"/>
          <w:sz w:val="24"/>
          <w:szCs w:val="24"/>
          <w:lang w:val="ru-RU"/>
        </w:rPr>
      </w:pPr>
      <w:r w:rsidRPr="00DA1DEB">
        <w:rPr>
          <w:rFonts w:ascii="Times New Roman" w:eastAsia="Times New Roman" w:hAnsi="Times New Roman" w:cs="Times New Roman"/>
          <w:color w:val="000000"/>
          <w:sz w:val="27"/>
          <w:szCs w:val="27"/>
          <w:lang w:val="ru-RU"/>
        </w:rPr>
        <w:t>Т.е. говорят, что мы имеем дело с реальностью, описанием (представлением) реальности и с данными, которые отражают это представление.</w:t>
      </w:r>
    </w:p>
    <w:p w:rsidR="00DA1DEB" w:rsidRPr="00DA1DEB" w:rsidRDefault="00DA1DEB" w:rsidP="00DA1DEB">
      <w:pPr>
        <w:spacing w:before="100" w:beforeAutospacing="1" w:after="270" w:line="240" w:lineRule="auto"/>
        <w:rPr>
          <w:rFonts w:ascii="Times New Roman" w:eastAsia="Times New Roman" w:hAnsi="Times New Roman" w:cs="Times New Roman"/>
          <w:color w:val="000000"/>
          <w:sz w:val="27"/>
          <w:szCs w:val="27"/>
          <w:lang w:val="ru-RU"/>
        </w:rPr>
      </w:pPr>
      <w:r w:rsidRPr="00DA1DEB">
        <w:rPr>
          <w:rFonts w:ascii="Times New Roman" w:eastAsia="Times New Roman" w:hAnsi="Times New Roman" w:cs="Times New Roman"/>
          <w:color w:val="000000"/>
          <w:sz w:val="27"/>
          <w:szCs w:val="27"/>
          <w:lang w:val="ru-RU"/>
        </w:rPr>
        <w:lastRenderedPageBreak/>
        <w:t xml:space="preserve">Данные, используемые для описания предметной области, представляются в виде трехуровневой схемы (так называемая модель </w:t>
      </w:r>
      <w:r w:rsidRPr="00DA1DEB">
        <w:rPr>
          <w:rFonts w:ascii="Times New Roman" w:eastAsia="Times New Roman" w:hAnsi="Times New Roman" w:cs="Times New Roman"/>
          <w:color w:val="000000"/>
          <w:sz w:val="27"/>
          <w:szCs w:val="27"/>
        </w:rPr>
        <w:t>ANSI</w:t>
      </w:r>
      <w:r w:rsidRPr="00DA1DEB">
        <w:rPr>
          <w:rFonts w:ascii="Times New Roman" w:eastAsia="Times New Roman" w:hAnsi="Times New Roman" w:cs="Times New Roman"/>
          <w:color w:val="000000"/>
          <w:sz w:val="27"/>
          <w:szCs w:val="27"/>
          <w:lang w:val="ru-RU"/>
        </w:rPr>
        <w:t>/</w:t>
      </w:r>
      <w:r w:rsidRPr="00DA1DEB">
        <w:rPr>
          <w:rFonts w:ascii="Times New Roman" w:eastAsia="Times New Roman" w:hAnsi="Times New Roman" w:cs="Times New Roman"/>
          <w:color w:val="000000"/>
          <w:sz w:val="27"/>
          <w:szCs w:val="27"/>
        </w:rPr>
        <w:t>SPARC</w:t>
      </w:r>
      <w:r w:rsidRPr="00DA1DEB">
        <w:rPr>
          <w:rFonts w:ascii="Times New Roman" w:eastAsia="Times New Roman" w:hAnsi="Times New Roman" w:cs="Times New Roman"/>
          <w:color w:val="000000"/>
          <w:sz w:val="27"/>
          <w:szCs w:val="27"/>
          <w:lang w:val="ru-RU"/>
        </w:rPr>
        <w:t>):</w:t>
      </w:r>
    </w:p>
    <w:p w:rsidR="00DA1DEB" w:rsidRPr="00DA1DEB" w:rsidRDefault="00DA1DEB" w:rsidP="00DA1DEB">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572000" cy="1334770"/>
            <wp:effectExtent l="0" t="0" r="0" b="0"/>
            <wp:docPr id="46" name="Picture 46" descr="http://www.mstu.edu.ru/study/materials/zelenkov/an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stu.edu.ru/study/materials/zelenkov/ansi.gif"/>
                    <pic:cNvPicPr>
                      <a:picLocks noChangeAspect="1" noChangeArrowheads="1"/>
                    </pic:cNvPicPr>
                  </pic:nvPicPr>
                  <pic:blipFill>
                    <a:blip r:embed="rId5" cstate="print"/>
                    <a:srcRect/>
                    <a:stretch>
                      <a:fillRect/>
                    </a:stretch>
                  </pic:blipFill>
                  <pic:spPr bwMode="auto">
                    <a:xfrm>
                      <a:off x="0" y="0"/>
                      <a:ext cx="4572000" cy="1334770"/>
                    </a:xfrm>
                    <a:prstGeom prst="rect">
                      <a:avLst/>
                    </a:prstGeom>
                    <a:noFill/>
                    <a:ln w="9525">
                      <a:noFill/>
                      <a:miter lim="800000"/>
                      <a:headEnd/>
                      <a:tailEnd/>
                    </a:ln>
                  </pic:spPr>
                </pic:pic>
              </a:graphicData>
            </a:graphic>
          </wp:inline>
        </w:drawing>
      </w:r>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lang w:val="ru-RU"/>
        </w:rPr>
      </w:pPr>
      <w:r w:rsidRPr="00DA1DEB">
        <w:rPr>
          <w:rFonts w:ascii="Times New Roman" w:eastAsia="Times New Roman" w:hAnsi="Times New Roman" w:cs="Times New Roman"/>
          <w:color w:val="000000"/>
          <w:sz w:val="27"/>
          <w:szCs w:val="27"/>
          <w:lang w:val="ru-RU"/>
        </w:rPr>
        <w:t>Внешнее представление</w:t>
      </w:r>
      <w:r w:rsidRPr="00DA1DEB">
        <w:rPr>
          <w:rFonts w:ascii="Times New Roman" w:eastAsia="Times New Roman" w:hAnsi="Times New Roman" w:cs="Times New Roman"/>
          <w:color w:val="000000"/>
          <w:sz w:val="27"/>
          <w:szCs w:val="27"/>
        </w:rPr>
        <w:t> </w:t>
      </w:r>
      <w:r w:rsidRPr="00DA1DEB">
        <w:rPr>
          <w:rFonts w:ascii="Times New Roman" w:eastAsia="Times New Roman" w:hAnsi="Times New Roman" w:cs="Times New Roman"/>
          <w:color w:val="000000"/>
          <w:sz w:val="27"/>
          <w:szCs w:val="27"/>
          <w:lang w:val="ru-RU"/>
        </w:rPr>
        <w:t>(внешняя схема) данных является совокупностью требований к данным со стороны некоторой конкретной функции, выполняемой пользователем.</w:t>
      </w:r>
      <w:r w:rsidRPr="00DA1DEB">
        <w:rPr>
          <w:rFonts w:ascii="Times New Roman" w:eastAsia="Times New Roman" w:hAnsi="Times New Roman" w:cs="Times New Roman"/>
          <w:color w:val="000000"/>
          <w:sz w:val="27"/>
          <w:szCs w:val="27"/>
        </w:rPr>
        <w:t> </w:t>
      </w:r>
      <w:r w:rsidRPr="00DA1DEB">
        <w:rPr>
          <w:rFonts w:ascii="Times New Roman" w:eastAsia="Times New Roman" w:hAnsi="Times New Roman" w:cs="Times New Roman"/>
          <w:color w:val="000000"/>
          <w:sz w:val="27"/>
          <w:szCs w:val="27"/>
          <w:lang w:val="ru-RU"/>
        </w:rPr>
        <w:t>Концептуальная схема</w:t>
      </w:r>
      <w:r w:rsidRPr="00DA1DEB">
        <w:rPr>
          <w:rFonts w:ascii="Times New Roman" w:eastAsia="Times New Roman" w:hAnsi="Times New Roman" w:cs="Times New Roman"/>
          <w:color w:val="000000"/>
          <w:sz w:val="27"/>
          <w:szCs w:val="27"/>
        </w:rPr>
        <w:t> </w:t>
      </w:r>
      <w:r w:rsidRPr="00DA1DEB">
        <w:rPr>
          <w:rFonts w:ascii="Times New Roman" w:eastAsia="Times New Roman" w:hAnsi="Times New Roman" w:cs="Times New Roman"/>
          <w:color w:val="000000"/>
          <w:sz w:val="27"/>
          <w:szCs w:val="27"/>
          <w:lang w:val="ru-RU"/>
        </w:rPr>
        <w:t>является полной совокупностью всех требований к данным, полученной из пользовательских представлений о реальном мире.</w:t>
      </w:r>
      <w:r w:rsidRPr="00DA1DEB">
        <w:rPr>
          <w:rFonts w:ascii="Times New Roman" w:eastAsia="Times New Roman" w:hAnsi="Times New Roman" w:cs="Times New Roman"/>
          <w:color w:val="000000"/>
          <w:sz w:val="27"/>
          <w:szCs w:val="27"/>
        </w:rPr>
        <w:t> </w:t>
      </w:r>
      <w:r w:rsidRPr="00DA1DEB">
        <w:rPr>
          <w:rFonts w:ascii="Times New Roman" w:eastAsia="Times New Roman" w:hAnsi="Times New Roman" w:cs="Times New Roman"/>
          <w:color w:val="000000"/>
          <w:sz w:val="27"/>
          <w:szCs w:val="27"/>
          <w:lang w:val="ru-RU"/>
        </w:rPr>
        <w:t>Внутренняя схема</w:t>
      </w:r>
      <w:r w:rsidRPr="00DA1DEB">
        <w:rPr>
          <w:rFonts w:ascii="Times New Roman" w:eastAsia="Times New Roman" w:hAnsi="Times New Roman" w:cs="Times New Roman"/>
          <w:color w:val="000000"/>
          <w:sz w:val="27"/>
          <w:szCs w:val="27"/>
        </w:rPr>
        <w:t> </w:t>
      </w:r>
      <w:r w:rsidRPr="00DA1DEB">
        <w:rPr>
          <w:rFonts w:ascii="Times New Roman" w:eastAsia="Times New Roman" w:hAnsi="Times New Roman" w:cs="Times New Roman"/>
          <w:color w:val="000000"/>
          <w:sz w:val="27"/>
          <w:szCs w:val="27"/>
          <w:lang w:val="ru-RU"/>
        </w:rPr>
        <w:t>- это сама база данных.</w:t>
      </w:r>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lang w:val="ru-RU"/>
        </w:rPr>
      </w:pPr>
      <w:r w:rsidRPr="00DA1DEB">
        <w:rPr>
          <w:rFonts w:ascii="Times New Roman" w:eastAsia="Times New Roman" w:hAnsi="Times New Roman" w:cs="Times New Roman"/>
          <w:color w:val="000000"/>
          <w:sz w:val="27"/>
          <w:szCs w:val="27"/>
          <w:lang w:val="ru-RU"/>
        </w:rPr>
        <w:t>Отсюда вытекают основные этапы, на которые разбивается процесс проектирования базы данных информационной системы:</w:t>
      </w:r>
    </w:p>
    <w:p w:rsidR="00DA1DEB" w:rsidRPr="00DA1DEB" w:rsidRDefault="00DA1DEB" w:rsidP="00DA1DE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b/>
          <w:bCs/>
          <w:color w:val="000000"/>
          <w:sz w:val="27"/>
          <w:szCs w:val="27"/>
          <w:lang w:val="ru-RU"/>
        </w:rPr>
        <w:t>Концептуальное проектирование</w:t>
      </w:r>
      <w:r w:rsidRPr="00DA1DEB">
        <w:rPr>
          <w:rFonts w:ascii="Times New Roman" w:eastAsia="Times New Roman" w:hAnsi="Times New Roman" w:cs="Times New Roman"/>
          <w:color w:val="000000"/>
          <w:sz w:val="27"/>
          <w:szCs w:val="27"/>
        </w:rPr>
        <w:t> </w:t>
      </w:r>
      <w:r w:rsidRPr="00DA1DEB">
        <w:rPr>
          <w:rFonts w:ascii="Times New Roman" w:eastAsia="Times New Roman" w:hAnsi="Times New Roman" w:cs="Times New Roman"/>
          <w:color w:val="000000"/>
          <w:sz w:val="27"/>
          <w:szCs w:val="27"/>
          <w:lang w:val="ru-RU"/>
        </w:rPr>
        <w:t xml:space="preserve">- сбор, анализ и редактирование требований к данным. </w:t>
      </w:r>
      <w:r w:rsidRPr="00DA1DEB">
        <w:rPr>
          <w:rFonts w:ascii="Times New Roman" w:eastAsia="Times New Roman" w:hAnsi="Times New Roman" w:cs="Times New Roman"/>
          <w:color w:val="000000"/>
          <w:sz w:val="27"/>
          <w:szCs w:val="27"/>
        </w:rPr>
        <w:t>Для этого осуществляются следующие мероприятия:</w:t>
      </w:r>
    </w:p>
    <w:p w:rsidR="00DA1DEB" w:rsidRPr="00DA1DEB" w:rsidRDefault="00DA1DEB" w:rsidP="00DA1DEB">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lang w:val="ru-RU"/>
        </w:rPr>
      </w:pPr>
      <w:r w:rsidRPr="00DA1DEB">
        <w:rPr>
          <w:rFonts w:ascii="Times New Roman" w:eastAsia="Times New Roman" w:hAnsi="Times New Roman" w:cs="Times New Roman"/>
          <w:color w:val="000000"/>
          <w:sz w:val="27"/>
          <w:szCs w:val="27"/>
          <w:lang w:val="ru-RU"/>
        </w:rPr>
        <w:t>обследование предметной области, изучение ее информационной структуры</w:t>
      </w:r>
    </w:p>
    <w:p w:rsidR="00DA1DEB" w:rsidRPr="00DA1DEB" w:rsidRDefault="00DA1DEB" w:rsidP="00DA1DEB">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lang w:val="ru-RU"/>
        </w:rPr>
      </w:pPr>
      <w:r w:rsidRPr="00DA1DEB">
        <w:rPr>
          <w:rFonts w:ascii="Times New Roman" w:eastAsia="Times New Roman" w:hAnsi="Times New Roman" w:cs="Times New Roman"/>
          <w:color w:val="000000"/>
          <w:sz w:val="27"/>
          <w:szCs w:val="27"/>
          <w:lang w:val="ru-RU"/>
        </w:rPr>
        <w:t>выявление всех фрагментов, каждый из которых харакетризуется пользовательским представлением, информационными объектами и связями между ними, процессами над информационными объектами</w:t>
      </w:r>
    </w:p>
    <w:p w:rsidR="00DA1DEB" w:rsidRPr="00DA1DEB" w:rsidRDefault="00DA1DEB" w:rsidP="00DA1DEB">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моделирование и интеграция всех представлений</w:t>
      </w:r>
    </w:p>
    <w:p w:rsidR="00DA1DEB" w:rsidRPr="00DA1DEB" w:rsidRDefault="00DA1DEB" w:rsidP="00DA1DEB">
      <w:pPr>
        <w:spacing w:beforeAutospacing="1" w:after="0" w:afterAutospacing="1" w:line="240" w:lineRule="auto"/>
        <w:ind w:left="720"/>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lang w:val="ru-RU"/>
        </w:rPr>
        <w:t xml:space="preserve">По окончании данного этапа получаем концептуальную модель, инвариантную к структуре базы данных. </w:t>
      </w:r>
      <w:proofErr w:type="gramStart"/>
      <w:r w:rsidRPr="00DA1DEB">
        <w:rPr>
          <w:rFonts w:ascii="Times New Roman" w:eastAsia="Times New Roman" w:hAnsi="Times New Roman" w:cs="Times New Roman"/>
          <w:color w:val="000000"/>
          <w:sz w:val="27"/>
          <w:szCs w:val="27"/>
        </w:rPr>
        <w:t>Часто она представляется в виде модели "сущность-связь".</w:t>
      </w:r>
      <w:proofErr w:type="gramEnd"/>
    </w:p>
    <w:p w:rsidR="00DA1DEB" w:rsidRPr="00DA1DEB" w:rsidRDefault="00DA1DEB" w:rsidP="00DA1DE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val="ru-RU"/>
        </w:rPr>
      </w:pPr>
      <w:r w:rsidRPr="00DA1DEB">
        <w:rPr>
          <w:rFonts w:ascii="Times New Roman" w:eastAsia="Times New Roman" w:hAnsi="Times New Roman" w:cs="Times New Roman"/>
          <w:b/>
          <w:bCs/>
          <w:color w:val="000000"/>
          <w:sz w:val="27"/>
          <w:szCs w:val="27"/>
          <w:lang w:val="ru-RU"/>
        </w:rPr>
        <w:t>Логическое проектирование</w:t>
      </w:r>
      <w:r w:rsidRPr="00DA1DEB">
        <w:rPr>
          <w:rFonts w:ascii="Times New Roman" w:eastAsia="Times New Roman" w:hAnsi="Times New Roman" w:cs="Times New Roman"/>
          <w:color w:val="000000"/>
          <w:sz w:val="27"/>
          <w:szCs w:val="27"/>
        </w:rPr>
        <w:t> </w:t>
      </w:r>
      <w:r w:rsidRPr="00DA1DEB">
        <w:rPr>
          <w:rFonts w:ascii="Times New Roman" w:eastAsia="Times New Roman" w:hAnsi="Times New Roman" w:cs="Times New Roman"/>
          <w:color w:val="000000"/>
          <w:sz w:val="27"/>
          <w:szCs w:val="27"/>
          <w:lang w:val="ru-RU"/>
        </w:rPr>
        <w:t>- преобразование требований к данным в структуры данных. На выходе получаем СУБД-ориентированную структуру базы данных и спецификации прикладных программ. На этом этапе часто моделируют базы данных применительно к различным СУБД и проводят сравнительный анализ моделей.</w:t>
      </w:r>
    </w:p>
    <w:p w:rsidR="00DA1DEB" w:rsidRPr="00DA1DEB" w:rsidRDefault="00DA1DEB" w:rsidP="00DA1DE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val="ru-RU"/>
        </w:rPr>
      </w:pPr>
      <w:r w:rsidRPr="00DA1DEB">
        <w:rPr>
          <w:rFonts w:ascii="Times New Roman" w:eastAsia="Times New Roman" w:hAnsi="Times New Roman" w:cs="Times New Roman"/>
          <w:b/>
          <w:bCs/>
          <w:color w:val="000000"/>
          <w:sz w:val="27"/>
          <w:szCs w:val="27"/>
          <w:lang w:val="ru-RU"/>
        </w:rPr>
        <w:t>Физическое проектирование</w:t>
      </w:r>
      <w:r w:rsidRPr="00DA1DEB">
        <w:rPr>
          <w:rFonts w:ascii="Times New Roman" w:eastAsia="Times New Roman" w:hAnsi="Times New Roman" w:cs="Times New Roman"/>
          <w:color w:val="000000"/>
          <w:sz w:val="27"/>
          <w:szCs w:val="27"/>
        </w:rPr>
        <w:t> </w:t>
      </w:r>
      <w:r w:rsidRPr="00DA1DEB">
        <w:rPr>
          <w:rFonts w:ascii="Times New Roman" w:eastAsia="Times New Roman" w:hAnsi="Times New Roman" w:cs="Times New Roman"/>
          <w:color w:val="000000"/>
          <w:sz w:val="27"/>
          <w:szCs w:val="27"/>
          <w:lang w:val="ru-RU"/>
        </w:rPr>
        <w:t>- определение особенностей хранения данных, методов доступа и т.д.</w:t>
      </w:r>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lang w:val="ru-RU"/>
        </w:rPr>
      </w:pPr>
      <w:r w:rsidRPr="00DA1DEB">
        <w:rPr>
          <w:rFonts w:ascii="Times New Roman" w:eastAsia="Times New Roman" w:hAnsi="Times New Roman" w:cs="Times New Roman"/>
          <w:color w:val="000000"/>
          <w:sz w:val="27"/>
          <w:szCs w:val="27"/>
          <w:lang w:val="ru-RU"/>
        </w:rPr>
        <w:t>Различие уровней представления данных на каждом этапе проектирования представлено в следующей таблице:</w:t>
      </w:r>
    </w:p>
    <w:tbl>
      <w:tblPr>
        <w:tblW w:w="5000" w:type="pct"/>
        <w:tblCellSpacing w:w="15" w:type="dxa"/>
        <w:tblCellMar>
          <w:top w:w="15" w:type="dxa"/>
          <w:left w:w="15" w:type="dxa"/>
          <w:bottom w:w="15" w:type="dxa"/>
          <w:right w:w="15" w:type="dxa"/>
        </w:tblCellMar>
        <w:tblLook w:val="04A0"/>
      </w:tblPr>
      <w:tblGrid>
        <w:gridCol w:w="5240"/>
        <w:gridCol w:w="4539"/>
      </w:tblGrid>
      <w:tr w:rsidR="00DA1DEB" w:rsidRPr="00DA1DEB" w:rsidTr="00DA1DEB">
        <w:trPr>
          <w:tblCellSpacing w:w="15" w:type="dxa"/>
        </w:trPr>
        <w:tc>
          <w:tcPr>
            <w:tcW w:w="0" w:type="auto"/>
            <w:vAlign w:val="center"/>
            <w:hideMark/>
          </w:tcPr>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b/>
                <w:bCs/>
                <w:sz w:val="24"/>
                <w:szCs w:val="24"/>
              </w:rPr>
              <w:lastRenderedPageBreak/>
              <w:t>КОНЦЕПТУАЛЬНЫЙ УРОВЕНЬ</w:t>
            </w:r>
          </w:p>
          <w:p w:rsidR="00DA1DEB" w:rsidRPr="00DA1DEB" w:rsidRDefault="00DA1DEB" w:rsidP="00DA1D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сущности</w:t>
            </w:r>
          </w:p>
          <w:p w:rsidR="00DA1DEB" w:rsidRPr="00DA1DEB" w:rsidRDefault="00DA1DEB" w:rsidP="00DA1D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атрибуты</w:t>
            </w:r>
          </w:p>
          <w:p w:rsidR="00DA1DEB" w:rsidRPr="00DA1DEB" w:rsidRDefault="00DA1DEB" w:rsidP="00DA1D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связи</w:t>
            </w:r>
          </w:p>
        </w:tc>
        <w:tc>
          <w:tcPr>
            <w:tcW w:w="0" w:type="auto"/>
            <w:vAlign w:val="center"/>
            <w:hideMark/>
          </w:tcPr>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Представление аналитика</w:t>
            </w:r>
          </w:p>
        </w:tc>
      </w:tr>
      <w:tr w:rsidR="00DA1DEB" w:rsidRPr="00DA1DEB" w:rsidTr="00DA1DEB">
        <w:trPr>
          <w:tblCellSpacing w:w="15" w:type="dxa"/>
        </w:trPr>
        <w:tc>
          <w:tcPr>
            <w:tcW w:w="0" w:type="auto"/>
            <w:vAlign w:val="center"/>
            <w:hideMark/>
          </w:tcPr>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b/>
                <w:bCs/>
                <w:sz w:val="24"/>
                <w:szCs w:val="24"/>
              </w:rPr>
              <w:t>ЛОГИЧЕСКИЙ УРОВЕНЬ</w:t>
            </w:r>
          </w:p>
          <w:p w:rsidR="00DA1DEB" w:rsidRPr="00DA1DEB" w:rsidRDefault="00DA1DEB" w:rsidP="00DA1DE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записи</w:t>
            </w:r>
          </w:p>
          <w:p w:rsidR="00DA1DEB" w:rsidRPr="00DA1DEB" w:rsidRDefault="00DA1DEB" w:rsidP="00DA1DE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элементы данных</w:t>
            </w:r>
          </w:p>
          <w:p w:rsidR="00DA1DEB" w:rsidRPr="00DA1DEB" w:rsidRDefault="00DA1DEB" w:rsidP="00DA1DE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связи между записями</w:t>
            </w:r>
          </w:p>
        </w:tc>
        <w:tc>
          <w:tcPr>
            <w:tcW w:w="0" w:type="auto"/>
            <w:vAlign w:val="center"/>
            <w:hideMark/>
          </w:tcPr>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Представление программиста</w:t>
            </w:r>
          </w:p>
        </w:tc>
      </w:tr>
      <w:tr w:rsidR="00DA1DEB" w:rsidRPr="00DA1DEB" w:rsidTr="00DA1DEB">
        <w:trPr>
          <w:tblCellSpacing w:w="15" w:type="dxa"/>
        </w:trPr>
        <w:tc>
          <w:tcPr>
            <w:tcW w:w="0" w:type="auto"/>
            <w:vAlign w:val="center"/>
            <w:hideMark/>
          </w:tcPr>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b/>
                <w:bCs/>
                <w:sz w:val="24"/>
                <w:szCs w:val="24"/>
              </w:rPr>
              <w:t>ФИЗИЧЕСКИЙ УРОВЕНЬ</w:t>
            </w:r>
          </w:p>
          <w:p w:rsidR="00DA1DEB" w:rsidRPr="00DA1DEB" w:rsidRDefault="00DA1DEB" w:rsidP="00DA1D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группирование данных</w:t>
            </w:r>
          </w:p>
          <w:p w:rsidR="00DA1DEB" w:rsidRPr="00DA1DEB" w:rsidRDefault="00DA1DEB" w:rsidP="00DA1D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индексы</w:t>
            </w:r>
          </w:p>
          <w:p w:rsidR="00DA1DEB" w:rsidRPr="00DA1DEB" w:rsidRDefault="00DA1DEB" w:rsidP="00DA1D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методы доступа</w:t>
            </w:r>
          </w:p>
        </w:tc>
        <w:tc>
          <w:tcPr>
            <w:tcW w:w="0" w:type="auto"/>
            <w:vAlign w:val="center"/>
            <w:hideMark/>
          </w:tcPr>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t>Представление администратора</w:t>
            </w:r>
          </w:p>
        </w:tc>
      </w:tr>
    </w:tbl>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pict>
          <v:rect id="_x0000_i1034" style="width:0;height:1.5pt" o:hralign="center" o:hrstd="t" o:hrnoshade="t" o:hr="t" fillcolor="black" stroked="f"/>
        </w:pict>
      </w:r>
    </w:p>
    <w:p w:rsidR="00DA1DEB" w:rsidRPr="00DA1DEB" w:rsidRDefault="00DA1DEB" w:rsidP="00DA1DEB">
      <w:pPr>
        <w:spacing w:after="0" w:line="240" w:lineRule="auto"/>
        <w:rPr>
          <w:rFonts w:ascii="Courier New" w:eastAsia="Times New Roman" w:hAnsi="Courier New" w:cs="Courier New"/>
          <w:color w:val="000000"/>
          <w:sz w:val="20"/>
        </w:rPr>
      </w:pPr>
      <w:r w:rsidRPr="00DA1DEB">
        <w:rPr>
          <w:rFonts w:ascii="Courier New" w:eastAsia="Times New Roman" w:hAnsi="Courier New" w:cs="Courier New"/>
          <w:color w:val="000000"/>
          <w:sz w:val="20"/>
        </w:rPr>
        <w:t>Литература:</w:t>
      </w:r>
    </w:p>
    <w:p w:rsidR="00DA1DEB" w:rsidRPr="00DA1DEB" w:rsidRDefault="00DA1DEB" w:rsidP="00DA1DE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1DEB">
        <w:rPr>
          <w:rFonts w:ascii="Courier New" w:eastAsia="Times New Roman" w:hAnsi="Courier New" w:cs="Courier New"/>
          <w:color w:val="000000"/>
          <w:sz w:val="20"/>
          <w:szCs w:val="20"/>
          <w:lang w:val="ru-RU"/>
        </w:rPr>
        <w:t xml:space="preserve">Тиори Т., Фрай Дж. Проектирование структур баз данных. </w:t>
      </w:r>
      <w:r w:rsidRPr="00DA1DEB">
        <w:rPr>
          <w:rFonts w:ascii="Courier New" w:eastAsia="Times New Roman" w:hAnsi="Courier New" w:cs="Courier New"/>
          <w:color w:val="000000"/>
          <w:sz w:val="20"/>
          <w:szCs w:val="20"/>
        </w:rPr>
        <w:t>М, 1985.</w:t>
      </w:r>
    </w:p>
    <w:p w:rsidR="00DA1DEB" w:rsidRPr="00DA1DEB" w:rsidRDefault="00DA1DEB" w:rsidP="00DA1DEB">
      <w:pPr>
        <w:numPr>
          <w:ilvl w:val="0"/>
          <w:numId w:val="9"/>
        </w:numPr>
        <w:spacing w:before="100" w:beforeAutospacing="1" w:after="100" w:afterAutospacing="1" w:line="240" w:lineRule="auto"/>
        <w:rPr>
          <w:rFonts w:ascii="Courier New" w:eastAsia="Times New Roman" w:hAnsi="Courier New" w:cs="Courier New"/>
          <w:color w:val="000000"/>
          <w:sz w:val="20"/>
          <w:szCs w:val="20"/>
        </w:rPr>
      </w:pPr>
      <w:r w:rsidRPr="00DA1DEB">
        <w:rPr>
          <w:rFonts w:ascii="Courier New" w:eastAsia="Times New Roman" w:hAnsi="Courier New" w:cs="Courier New"/>
          <w:color w:val="000000"/>
          <w:sz w:val="20"/>
          <w:szCs w:val="20"/>
          <w:lang w:val="ru-RU"/>
        </w:rPr>
        <w:t xml:space="preserve">Хаббард Дж. Автоматизированное проектирование баз данных. </w:t>
      </w:r>
      <w:r w:rsidRPr="00DA1DEB">
        <w:rPr>
          <w:rFonts w:ascii="Courier New" w:eastAsia="Times New Roman" w:hAnsi="Courier New" w:cs="Courier New"/>
          <w:color w:val="000000"/>
          <w:sz w:val="20"/>
          <w:szCs w:val="20"/>
        </w:rPr>
        <w:t>М, 1984.</w:t>
      </w:r>
    </w:p>
    <w:p w:rsidR="00DA1DEB" w:rsidRPr="00DA1DEB" w:rsidRDefault="00DA1DEB" w:rsidP="00DA1DEB">
      <w:pPr>
        <w:numPr>
          <w:ilvl w:val="0"/>
          <w:numId w:val="9"/>
        </w:numPr>
        <w:spacing w:before="100" w:beforeAutospacing="1" w:after="100" w:afterAutospacing="1" w:line="240" w:lineRule="auto"/>
        <w:rPr>
          <w:rFonts w:ascii="Courier New" w:eastAsia="Times New Roman" w:hAnsi="Courier New" w:cs="Courier New"/>
          <w:color w:val="000000"/>
          <w:sz w:val="20"/>
          <w:szCs w:val="20"/>
        </w:rPr>
      </w:pPr>
      <w:r w:rsidRPr="00DA1DEB">
        <w:rPr>
          <w:rFonts w:ascii="Courier New" w:eastAsia="Times New Roman" w:hAnsi="Courier New" w:cs="Courier New"/>
          <w:color w:val="000000"/>
          <w:sz w:val="20"/>
          <w:szCs w:val="20"/>
          <w:lang w:val="ru-RU"/>
        </w:rPr>
        <w:t xml:space="preserve">Бойко В.В., Савинков В.М. Проектирование баз данных информационных систем. </w:t>
      </w:r>
      <w:r w:rsidRPr="00DA1DEB">
        <w:rPr>
          <w:rFonts w:ascii="Courier New" w:eastAsia="Times New Roman" w:hAnsi="Courier New" w:cs="Courier New"/>
          <w:color w:val="000000"/>
          <w:sz w:val="20"/>
          <w:szCs w:val="20"/>
        </w:rPr>
        <w:t>М, 1989.</w:t>
      </w:r>
    </w:p>
    <w:p w:rsidR="00DA1DEB" w:rsidRDefault="00DA1DEB" w:rsidP="00DA1DEB">
      <w:pPr>
        <w:spacing w:after="0" w:line="240" w:lineRule="auto"/>
        <w:rPr>
          <w:rFonts w:ascii="Times New Roman" w:eastAsia="Times New Roman" w:hAnsi="Times New Roman" w:cs="Times New Roman"/>
          <w:color w:val="000000"/>
          <w:sz w:val="27"/>
          <w:szCs w:val="27"/>
        </w:rPr>
      </w:pPr>
    </w:p>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color w:val="000000"/>
          <w:sz w:val="27"/>
          <w:szCs w:val="27"/>
        </w:rPr>
        <w:t xml:space="preserve">În capitolul anterior, am examinat pe scurt tehnicile de modelare funcțională care </w:t>
      </w:r>
      <w:proofErr w:type="gramStart"/>
      <w:r w:rsidRPr="00DA1DEB">
        <w:rPr>
          <w:rFonts w:ascii="Times New Roman" w:eastAsia="Times New Roman" w:hAnsi="Times New Roman" w:cs="Times New Roman"/>
          <w:color w:val="000000"/>
          <w:sz w:val="27"/>
          <w:szCs w:val="27"/>
        </w:rPr>
        <w:t>vă</w:t>
      </w:r>
      <w:proofErr w:type="gramEnd"/>
      <w:r w:rsidRPr="00DA1DEB">
        <w:rPr>
          <w:rFonts w:ascii="Times New Roman" w:eastAsia="Times New Roman" w:hAnsi="Times New Roman" w:cs="Times New Roman"/>
          <w:color w:val="000000"/>
          <w:sz w:val="27"/>
          <w:szCs w:val="27"/>
        </w:rPr>
        <w:t xml:space="preserve"> permit să izolați obiecte de informații primare, din care sunt apoi construite modele de date conceptuale și relaționale. Cu toate acestea, în cazul unui subiect destul de simplu, selectarea obiectelor informaționale poate fi efectuată fără analize funcționale. O modalitate de a proiecta o structură de baze de date relaționale în acest mod </w:t>
      </w:r>
      <w:proofErr w:type="gramStart"/>
      <w:r w:rsidRPr="00DA1DEB">
        <w:rPr>
          <w:rFonts w:ascii="Times New Roman" w:eastAsia="Times New Roman" w:hAnsi="Times New Roman" w:cs="Times New Roman"/>
          <w:color w:val="000000"/>
          <w:sz w:val="27"/>
          <w:szCs w:val="27"/>
        </w:rPr>
        <w:t>este</w:t>
      </w:r>
      <w:proofErr w:type="gramEnd"/>
      <w:r w:rsidRPr="00DA1DEB">
        <w:rPr>
          <w:rFonts w:ascii="Times New Roman" w:eastAsia="Times New Roman" w:hAnsi="Times New Roman" w:cs="Times New Roman"/>
          <w:color w:val="000000"/>
          <w:sz w:val="27"/>
          <w:szCs w:val="27"/>
        </w:rPr>
        <w:t xml:space="preserve"> descrisă în această secțiune și în următoarele secțiuni. Secțiunea </w:t>
      </w:r>
      <w:hyperlink r:id="rId9" w:history="1">
        <w:r w:rsidRPr="00DA1DEB">
          <w:rPr>
            <w:rFonts w:ascii="Times New Roman" w:eastAsia="Times New Roman" w:hAnsi="Times New Roman" w:cs="Times New Roman"/>
            <w:color w:val="0000FF"/>
            <w:sz w:val="27"/>
            <w:u w:val="single"/>
          </w:rPr>
          <w:t>5.6</w:t>
        </w:r>
      </w:hyperlink>
      <w:r w:rsidRPr="00DA1DEB">
        <w:rPr>
          <w:rFonts w:ascii="Times New Roman" w:eastAsia="Times New Roman" w:hAnsi="Times New Roman" w:cs="Times New Roman"/>
          <w:color w:val="000000"/>
          <w:sz w:val="27"/>
          <w:szCs w:val="27"/>
        </w:rPr>
        <w:t xml:space="preserve"> discută </w:t>
      </w:r>
      <w:proofErr w:type="gramStart"/>
      <w:r w:rsidRPr="00DA1DEB">
        <w:rPr>
          <w:rFonts w:ascii="Times New Roman" w:eastAsia="Times New Roman" w:hAnsi="Times New Roman" w:cs="Times New Roman"/>
          <w:color w:val="000000"/>
          <w:sz w:val="27"/>
          <w:szCs w:val="27"/>
        </w:rPr>
        <w:t>un</w:t>
      </w:r>
      <w:proofErr w:type="gramEnd"/>
      <w:r w:rsidRPr="00DA1DEB">
        <w:rPr>
          <w:rFonts w:ascii="Times New Roman" w:eastAsia="Times New Roman" w:hAnsi="Times New Roman" w:cs="Times New Roman"/>
          <w:color w:val="000000"/>
          <w:sz w:val="27"/>
          <w:szCs w:val="27"/>
        </w:rPr>
        <w:t xml:space="preserve"> alt mod de a proiecta o structură relațională, bazată pe descompunerea relației universale.</w:t>
      </w:r>
    </w:p>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sz w:val="24"/>
          <w:szCs w:val="24"/>
        </w:rPr>
        <w:pict>
          <v:rect id="_x0000_i1025" style="width:0;height:1.5pt" o:hralign="center" o:hrstd="t" o:hrnoshade="t" o:hr="t" fillcolor="black" stroked="f"/>
        </w:pict>
      </w:r>
    </w:p>
    <w:p w:rsidR="00DA1DEB" w:rsidRPr="00DA1DEB" w:rsidRDefault="00DA1DEB" w:rsidP="00DA1DE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DA1DEB">
        <w:rPr>
          <w:rFonts w:ascii="Times New Roman" w:eastAsia="Times New Roman" w:hAnsi="Times New Roman" w:cs="Times New Roman"/>
          <w:b/>
          <w:bCs/>
          <w:color w:val="000000"/>
          <w:sz w:val="36"/>
          <w:szCs w:val="36"/>
        </w:rPr>
        <w:t>5.4 Modelare conceptuală </w:t>
      </w:r>
      <w:proofErr w:type="gramStart"/>
      <w:r w:rsidRPr="00DA1DEB">
        <w:rPr>
          <w:rFonts w:ascii="Times New Roman" w:eastAsia="Times New Roman" w:hAnsi="Times New Roman" w:cs="Times New Roman"/>
          <w:b/>
          <w:bCs/>
          <w:color w:val="000000"/>
          <w:sz w:val="36"/>
          <w:szCs w:val="36"/>
        </w:rPr>
        <w:t>Un</w:t>
      </w:r>
      <w:proofErr w:type="gramEnd"/>
      <w:r w:rsidRPr="00DA1DEB">
        <w:rPr>
          <w:rFonts w:ascii="Times New Roman" w:eastAsia="Times New Roman" w:hAnsi="Times New Roman" w:cs="Times New Roman"/>
          <w:b/>
          <w:bCs/>
          <w:color w:val="000000"/>
          <w:sz w:val="36"/>
          <w:szCs w:val="36"/>
        </w:rPr>
        <w:t xml:space="preserve"> exemplu de construire a unui model entitate-relație</w:t>
      </w:r>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A1DEB">
        <w:rPr>
          <w:rFonts w:ascii="Times New Roman" w:eastAsia="Times New Roman" w:hAnsi="Times New Roman" w:cs="Times New Roman"/>
          <w:color w:val="000000"/>
          <w:sz w:val="27"/>
          <w:szCs w:val="27"/>
        </w:rPr>
        <w:t>Un</w:t>
      </w:r>
      <w:proofErr w:type="gramEnd"/>
      <w:r w:rsidRPr="00DA1DEB">
        <w:rPr>
          <w:rFonts w:ascii="Times New Roman" w:eastAsia="Times New Roman" w:hAnsi="Times New Roman" w:cs="Times New Roman"/>
          <w:color w:val="000000"/>
          <w:sz w:val="27"/>
          <w:szCs w:val="27"/>
        </w:rPr>
        <w:t xml:space="preserve"> exemplu de construire a unui model entitate-relație a fost dat în secțiunea </w:t>
      </w:r>
      <w:hyperlink r:id="rId10" w:history="1">
        <w:r w:rsidRPr="00DA1DEB">
          <w:rPr>
            <w:rFonts w:ascii="Times New Roman" w:eastAsia="Times New Roman" w:hAnsi="Times New Roman" w:cs="Times New Roman"/>
            <w:color w:val="0000FF"/>
            <w:sz w:val="27"/>
            <w:u w:val="single"/>
          </w:rPr>
          <w:t>2.1</w:t>
        </w:r>
      </w:hyperlink>
      <w:r w:rsidRPr="00DA1DEB">
        <w:rPr>
          <w:rFonts w:ascii="Times New Roman" w:eastAsia="Times New Roman" w:hAnsi="Times New Roman" w:cs="Times New Roman"/>
          <w:color w:val="000000"/>
          <w:sz w:val="27"/>
          <w:szCs w:val="27"/>
        </w:rPr>
        <w:t> , unde au fost introduse conceptele de bază ale acestui model. Aici vom analiza un alt exemplu legat de proiectarea bazei de date a </w:t>
      </w:r>
      <w:r w:rsidRPr="00DA1DEB">
        <w:rPr>
          <w:rFonts w:ascii="Times New Roman" w:eastAsia="Times New Roman" w:hAnsi="Times New Roman" w:cs="Times New Roman"/>
          <w:b/>
          <w:bCs/>
          <w:color w:val="000000"/>
          <w:sz w:val="27"/>
          <w:szCs w:val="27"/>
        </w:rPr>
        <w:t>publicaț</w:t>
      </w:r>
      <w:proofErr w:type="gramStart"/>
      <w:r w:rsidRPr="00DA1DEB">
        <w:rPr>
          <w:rFonts w:ascii="Times New Roman" w:eastAsia="Times New Roman" w:hAnsi="Times New Roman" w:cs="Times New Roman"/>
          <w:b/>
          <w:bCs/>
          <w:color w:val="000000"/>
          <w:sz w:val="27"/>
          <w:szCs w:val="27"/>
        </w:rPr>
        <w:t>iilor</w:t>
      </w:r>
      <w:r w:rsidRPr="00DA1DEB">
        <w:rPr>
          <w:rFonts w:ascii="Times New Roman" w:eastAsia="Times New Roman" w:hAnsi="Times New Roman" w:cs="Times New Roman"/>
          <w:color w:val="000000"/>
          <w:sz w:val="27"/>
          <w:szCs w:val="27"/>
        </w:rPr>
        <w:t> ,</w:t>
      </w:r>
      <w:proofErr w:type="gramEnd"/>
      <w:r w:rsidRPr="00DA1DEB">
        <w:rPr>
          <w:rFonts w:ascii="Times New Roman" w:eastAsia="Times New Roman" w:hAnsi="Times New Roman" w:cs="Times New Roman"/>
          <w:color w:val="000000"/>
          <w:sz w:val="27"/>
          <w:szCs w:val="27"/>
        </w:rPr>
        <w:t xml:space="preserve"> care a fost utilizată pentru instruirea practică în limbajul SQL.</w:t>
      </w:r>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 xml:space="preserve">Baza de </w:t>
      </w:r>
      <w:proofErr w:type="gramStart"/>
      <w:r w:rsidRPr="00DA1DEB">
        <w:rPr>
          <w:rFonts w:ascii="Times New Roman" w:eastAsia="Times New Roman" w:hAnsi="Times New Roman" w:cs="Times New Roman"/>
          <w:color w:val="000000"/>
          <w:sz w:val="27"/>
          <w:szCs w:val="27"/>
        </w:rPr>
        <w:t>date</w:t>
      </w:r>
      <w:proofErr w:type="gramEnd"/>
      <w:r w:rsidRPr="00DA1DEB">
        <w:rPr>
          <w:rFonts w:ascii="Times New Roman" w:eastAsia="Times New Roman" w:hAnsi="Times New Roman" w:cs="Times New Roman"/>
          <w:color w:val="000000"/>
          <w:sz w:val="27"/>
          <w:szCs w:val="27"/>
        </w:rPr>
        <w:t xml:space="preserve"> a </w:t>
      </w:r>
      <w:r w:rsidRPr="00DA1DEB">
        <w:rPr>
          <w:rFonts w:ascii="Times New Roman" w:eastAsia="Times New Roman" w:hAnsi="Times New Roman" w:cs="Times New Roman"/>
          <w:b/>
          <w:bCs/>
          <w:color w:val="000000"/>
          <w:sz w:val="27"/>
          <w:szCs w:val="27"/>
        </w:rPr>
        <w:t>publicațiilor</w:t>
      </w:r>
      <w:r w:rsidRPr="00DA1DEB">
        <w:rPr>
          <w:rFonts w:ascii="Times New Roman" w:eastAsia="Times New Roman" w:hAnsi="Times New Roman" w:cs="Times New Roman"/>
          <w:color w:val="000000"/>
          <w:sz w:val="27"/>
          <w:szCs w:val="27"/>
        </w:rPr>
        <w:t xml:space="preserve"> ar trebui să stocheze informații despre publicațiile tipărite, precum și linkuri către resurse interesante de pe Internet. Atât acele, cât și alte surse de </w:t>
      </w:r>
      <w:r w:rsidRPr="00DA1DEB">
        <w:rPr>
          <w:rFonts w:ascii="Times New Roman" w:eastAsia="Times New Roman" w:hAnsi="Times New Roman" w:cs="Times New Roman"/>
          <w:color w:val="000000"/>
          <w:sz w:val="27"/>
          <w:szCs w:val="27"/>
        </w:rPr>
        <w:lastRenderedPageBreak/>
        <w:t xml:space="preserve">informații se vor ocupa de </w:t>
      </w:r>
      <w:proofErr w:type="gramStart"/>
      <w:r w:rsidRPr="00DA1DEB">
        <w:rPr>
          <w:rFonts w:ascii="Times New Roman" w:eastAsia="Times New Roman" w:hAnsi="Times New Roman" w:cs="Times New Roman"/>
          <w:color w:val="000000"/>
          <w:sz w:val="27"/>
          <w:szCs w:val="27"/>
        </w:rPr>
        <w:t>un</w:t>
      </w:r>
      <w:proofErr w:type="gramEnd"/>
      <w:r w:rsidRPr="00DA1DEB">
        <w:rPr>
          <w:rFonts w:ascii="Times New Roman" w:eastAsia="Times New Roman" w:hAnsi="Times New Roman" w:cs="Times New Roman"/>
          <w:color w:val="000000"/>
          <w:sz w:val="27"/>
          <w:szCs w:val="27"/>
        </w:rPr>
        <w:t xml:space="preserve"> singur subiect, și anume „baze de date”. Să încercăm </w:t>
      </w:r>
      <w:proofErr w:type="gramStart"/>
      <w:r w:rsidRPr="00DA1DEB">
        <w:rPr>
          <w:rFonts w:ascii="Times New Roman" w:eastAsia="Times New Roman" w:hAnsi="Times New Roman" w:cs="Times New Roman"/>
          <w:color w:val="000000"/>
          <w:sz w:val="27"/>
          <w:szCs w:val="27"/>
        </w:rPr>
        <w:t>să</w:t>
      </w:r>
      <w:proofErr w:type="gramEnd"/>
      <w:r w:rsidRPr="00DA1DEB">
        <w:rPr>
          <w:rFonts w:ascii="Times New Roman" w:eastAsia="Times New Roman" w:hAnsi="Times New Roman" w:cs="Times New Roman"/>
          <w:color w:val="000000"/>
          <w:sz w:val="27"/>
          <w:szCs w:val="27"/>
        </w:rPr>
        <w:t xml:space="preserve"> evidențiem entitățile care ne interesează și să stabilim relațiile dintre ele.</w:t>
      </w:r>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 xml:space="preserve">În primul rând, </w:t>
      </w:r>
      <w:proofErr w:type="gramStart"/>
      <w:r w:rsidRPr="00DA1DEB">
        <w:rPr>
          <w:rFonts w:ascii="Times New Roman" w:eastAsia="Times New Roman" w:hAnsi="Times New Roman" w:cs="Times New Roman"/>
          <w:color w:val="000000"/>
          <w:sz w:val="27"/>
          <w:szCs w:val="27"/>
        </w:rPr>
        <w:t>să</w:t>
      </w:r>
      <w:proofErr w:type="gramEnd"/>
      <w:r w:rsidRPr="00DA1DEB">
        <w:rPr>
          <w:rFonts w:ascii="Times New Roman" w:eastAsia="Times New Roman" w:hAnsi="Times New Roman" w:cs="Times New Roman"/>
          <w:color w:val="000000"/>
          <w:sz w:val="27"/>
          <w:szCs w:val="27"/>
        </w:rPr>
        <w:t xml:space="preserve"> ne ocupăm de conceptul de „ediție tipărită”. Ce </w:t>
      </w:r>
      <w:proofErr w:type="gramStart"/>
      <w:r w:rsidRPr="00DA1DEB">
        <w:rPr>
          <w:rFonts w:ascii="Times New Roman" w:eastAsia="Times New Roman" w:hAnsi="Times New Roman" w:cs="Times New Roman"/>
          <w:color w:val="000000"/>
          <w:sz w:val="27"/>
          <w:szCs w:val="27"/>
        </w:rPr>
        <w:t>este</w:t>
      </w:r>
      <w:proofErr w:type="gramEnd"/>
      <w:r w:rsidRPr="00DA1DEB">
        <w:rPr>
          <w:rFonts w:ascii="Times New Roman" w:eastAsia="Times New Roman" w:hAnsi="Times New Roman" w:cs="Times New Roman"/>
          <w:color w:val="000000"/>
          <w:sz w:val="27"/>
          <w:szCs w:val="27"/>
        </w:rPr>
        <w:t xml:space="preserve">? Știm că obiectul „tipărit” </w:t>
      </w:r>
      <w:proofErr w:type="gramStart"/>
      <w:r w:rsidRPr="00DA1DEB">
        <w:rPr>
          <w:rFonts w:ascii="Times New Roman" w:eastAsia="Times New Roman" w:hAnsi="Times New Roman" w:cs="Times New Roman"/>
          <w:color w:val="000000"/>
          <w:sz w:val="27"/>
          <w:szCs w:val="27"/>
        </w:rPr>
        <w:t>este</w:t>
      </w:r>
      <w:proofErr w:type="gramEnd"/>
      <w:r w:rsidRPr="00DA1DEB">
        <w:rPr>
          <w:rFonts w:ascii="Times New Roman" w:eastAsia="Times New Roman" w:hAnsi="Times New Roman" w:cs="Times New Roman"/>
          <w:color w:val="000000"/>
          <w:sz w:val="27"/>
          <w:szCs w:val="27"/>
        </w:rPr>
        <w:t xml:space="preserve"> întruchipat sub forma unei cărți, care poate fi descris pe deplin folosind următoarele caracteristici: titlu, autor, anul publicării și editor (editor). Este posibil, pe baza acestui fapt, </w:t>
      </w:r>
      <w:proofErr w:type="gramStart"/>
      <w:r w:rsidRPr="00DA1DEB">
        <w:rPr>
          <w:rFonts w:ascii="Times New Roman" w:eastAsia="Times New Roman" w:hAnsi="Times New Roman" w:cs="Times New Roman"/>
          <w:color w:val="000000"/>
          <w:sz w:val="27"/>
          <w:szCs w:val="27"/>
        </w:rPr>
        <w:t>să</w:t>
      </w:r>
      <w:proofErr w:type="gramEnd"/>
      <w:r w:rsidRPr="00DA1DEB">
        <w:rPr>
          <w:rFonts w:ascii="Times New Roman" w:eastAsia="Times New Roman" w:hAnsi="Times New Roman" w:cs="Times New Roman"/>
          <w:color w:val="000000"/>
          <w:sz w:val="27"/>
          <w:szCs w:val="27"/>
        </w:rPr>
        <w:t xml:space="preserve"> introducem „cartea” entității și să definim caracteristicile numite ca atribute ale acesteia? Înainte de a face acest lucru, </w:t>
      </w:r>
      <w:proofErr w:type="gramStart"/>
      <w:r w:rsidRPr="00DA1DEB">
        <w:rPr>
          <w:rFonts w:ascii="Times New Roman" w:eastAsia="Times New Roman" w:hAnsi="Times New Roman" w:cs="Times New Roman"/>
          <w:color w:val="000000"/>
          <w:sz w:val="27"/>
          <w:szCs w:val="27"/>
        </w:rPr>
        <w:t>să</w:t>
      </w:r>
      <w:proofErr w:type="gramEnd"/>
      <w:r w:rsidRPr="00DA1DEB">
        <w:rPr>
          <w:rFonts w:ascii="Times New Roman" w:eastAsia="Times New Roman" w:hAnsi="Times New Roman" w:cs="Times New Roman"/>
          <w:color w:val="000000"/>
          <w:sz w:val="27"/>
          <w:szCs w:val="27"/>
        </w:rPr>
        <w:t xml:space="preserve"> aruncăm o privire mai atentă asupra relației dintre carte și caracteristicile sale:</w:t>
      </w:r>
    </w:p>
    <w:p w:rsidR="00DA1DEB" w:rsidRPr="00DA1DEB" w:rsidRDefault="00DA1DEB" w:rsidP="00DA1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A1DEB">
        <w:rPr>
          <w:rFonts w:ascii="Times New Roman" w:eastAsia="Times New Roman" w:hAnsi="Times New Roman" w:cs="Times New Roman"/>
          <w:color w:val="000000"/>
          <w:sz w:val="27"/>
          <w:szCs w:val="27"/>
        </w:rPr>
        <w:t>Un</w:t>
      </w:r>
      <w:proofErr w:type="gramEnd"/>
      <w:r w:rsidRPr="00DA1DEB">
        <w:rPr>
          <w:rFonts w:ascii="Times New Roman" w:eastAsia="Times New Roman" w:hAnsi="Times New Roman" w:cs="Times New Roman"/>
          <w:color w:val="000000"/>
          <w:sz w:val="27"/>
          <w:szCs w:val="27"/>
        </w:rPr>
        <w:t xml:space="preserve"> autor poate scrie mai multe cărți și, în același timp, o carte poate fi scrisă de mai mulți autori. În consecință, „carte</w:t>
      </w:r>
      <w:proofErr w:type="gramStart"/>
      <w:r w:rsidRPr="00DA1DEB">
        <w:rPr>
          <w:rFonts w:ascii="Times New Roman" w:eastAsia="Times New Roman" w:hAnsi="Times New Roman" w:cs="Times New Roman"/>
          <w:color w:val="000000"/>
          <w:sz w:val="27"/>
          <w:szCs w:val="27"/>
        </w:rPr>
        <w:t>“ ș</w:t>
      </w:r>
      <w:proofErr w:type="gramEnd"/>
      <w:r w:rsidRPr="00DA1DEB">
        <w:rPr>
          <w:rFonts w:ascii="Times New Roman" w:eastAsia="Times New Roman" w:hAnsi="Times New Roman" w:cs="Times New Roman"/>
          <w:color w:val="000000"/>
          <w:sz w:val="27"/>
          <w:szCs w:val="27"/>
        </w:rPr>
        <w:t>i „autor“ , în acest caz , acționează ca entități diferite unite de </w:t>
      </w:r>
      <w:r w:rsidRPr="00DA1DEB">
        <w:rPr>
          <w:rFonts w:ascii="Times New Roman" w:eastAsia="Times New Roman" w:hAnsi="Times New Roman" w:cs="Times New Roman"/>
          <w:i/>
          <w:iCs/>
          <w:color w:val="000000"/>
          <w:sz w:val="27"/>
          <w:szCs w:val="27"/>
        </w:rPr>
        <w:t>N: M</w:t>
      </w:r>
      <w:r w:rsidRPr="00DA1DEB">
        <w:rPr>
          <w:rFonts w:ascii="Times New Roman" w:eastAsia="Times New Roman" w:hAnsi="Times New Roman" w:cs="Times New Roman"/>
          <w:color w:val="000000"/>
          <w:sz w:val="27"/>
          <w:szCs w:val="27"/>
        </w:rPr>
        <w:t> relație . Pentru a determina clasa de apartenență a entităților în legătură, observăm că nu există cărți fără autori, la fel cum nu există autori fără cărți. Aceasta înseamnă că fiecare entitate trebuie să aibă o clasă obligatorie de membru (relația cardinalitate </w:t>
      </w:r>
      <w:r w:rsidRPr="00DA1DEB">
        <w:rPr>
          <w:rFonts w:ascii="Times New Roman" w:eastAsia="Times New Roman" w:hAnsi="Times New Roman" w:cs="Times New Roman"/>
          <w:i/>
          <w:iCs/>
          <w:color w:val="000000"/>
          <w:sz w:val="27"/>
          <w:szCs w:val="27"/>
        </w:rPr>
        <w:t>(1, N): (1, N)</w:t>
      </w:r>
      <w:r w:rsidRPr="00DA1DEB">
        <w:rPr>
          <w:rFonts w:ascii="Times New Roman" w:eastAsia="Times New Roman" w:hAnsi="Times New Roman" w:cs="Times New Roman"/>
          <w:color w:val="000000"/>
          <w:sz w:val="27"/>
          <w:szCs w:val="27"/>
        </w:rPr>
        <w:t> ).</w:t>
      </w:r>
    </w:p>
    <w:p w:rsidR="00DA1DEB" w:rsidRPr="00DA1DEB" w:rsidRDefault="00DA1DEB" w:rsidP="00DA1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În mod similar, un editor poate publica mai multe cărți simultan, dar fiecare carte este publicată într-un singur loc. Prin urmare, trebuie să introducem entitatea „editor</w:t>
      </w:r>
      <w:proofErr w:type="gramStart"/>
      <w:r w:rsidRPr="00DA1DEB">
        <w:rPr>
          <w:rFonts w:ascii="Times New Roman" w:eastAsia="Times New Roman" w:hAnsi="Times New Roman" w:cs="Times New Roman"/>
          <w:color w:val="000000"/>
          <w:sz w:val="27"/>
          <w:szCs w:val="27"/>
        </w:rPr>
        <w:t>“ asociat</w:t>
      </w:r>
      <w:proofErr w:type="gramEnd"/>
      <w:r w:rsidRPr="00DA1DEB">
        <w:rPr>
          <w:rFonts w:ascii="Times New Roman" w:eastAsia="Times New Roman" w:hAnsi="Times New Roman" w:cs="Times New Roman"/>
          <w:color w:val="000000"/>
          <w:sz w:val="27"/>
          <w:szCs w:val="27"/>
        </w:rPr>
        <w:t xml:space="preserve"> cu „cartea“ de un </w:t>
      </w:r>
      <w:r w:rsidRPr="00DA1DEB">
        <w:rPr>
          <w:rFonts w:ascii="Times New Roman" w:eastAsia="Times New Roman" w:hAnsi="Times New Roman" w:cs="Times New Roman"/>
          <w:i/>
          <w:iCs/>
          <w:color w:val="000000"/>
          <w:sz w:val="27"/>
          <w:szCs w:val="27"/>
        </w:rPr>
        <w:t>1: N</w:t>
      </w:r>
      <w:r w:rsidRPr="00DA1DEB">
        <w:rPr>
          <w:rFonts w:ascii="Times New Roman" w:eastAsia="Times New Roman" w:hAnsi="Times New Roman" w:cs="Times New Roman"/>
          <w:color w:val="000000"/>
          <w:sz w:val="27"/>
          <w:szCs w:val="27"/>
        </w:rPr>
        <w:t> relație . pentru că fiecare carte a fost publicată de cineva, clasa de apartenență a entității „editor” în acest sens va fi </w:t>
      </w:r>
      <w:r w:rsidRPr="00DA1DEB">
        <w:rPr>
          <w:rFonts w:ascii="Times New Roman" w:eastAsia="Times New Roman" w:hAnsi="Times New Roman" w:cs="Times New Roman"/>
          <w:i/>
          <w:iCs/>
          <w:color w:val="000000"/>
          <w:sz w:val="27"/>
          <w:szCs w:val="27"/>
        </w:rPr>
        <w:t>(1,1)</w:t>
      </w:r>
      <w:r w:rsidRPr="00DA1DEB">
        <w:rPr>
          <w:rFonts w:ascii="Times New Roman" w:eastAsia="Times New Roman" w:hAnsi="Times New Roman" w:cs="Times New Roman"/>
          <w:color w:val="000000"/>
          <w:sz w:val="27"/>
          <w:szCs w:val="27"/>
        </w:rPr>
        <w:t> , dar în același timp admitem stocarea informațiilor despre editori, ale căror cărți nu sunt încă în baza noastră de date. În consecință, clasa entității „carte” în acest sens </w:t>
      </w:r>
      <w:r w:rsidRPr="00DA1DEB">
        <w:rPr>
          <w:rFonts w:ascii="Times New Roman" w:eastAsia="Times New Roman" w:hAnsi="Times New Roman" w:cs="Times New Roman"/>
          <w:i/>
          <w:iCs/>
          <w:color w:val="000000"/>
          <w:sz w:val="27"/>
          <w:szCs w:val="27"/>
        </w:rPr>
        <w:t>(0, N</w:t>
      </w:r>
      <w:proofErr w:type="gramStart"/>
      <w:r w:rsidRPr="00DA1DEB">
        <w:rPr>
          <w:rFonts w:ascii="Times New Roman" w:eastAsia="Times New Roman" w:hAnsi="Times New Roman" w:cs="Times New Roman"/>
          <w:i/>
          <w:iCs/>
          <w:color w:val="000000"/>
          <w:sz w:val="27"/>
          <w:szCs w:val="27"/>
        </w:rPr>
        <w:t>)</w:t>
      </w:r>
      <w:r w:rsidRPr="00DA1DEB">
        <w:rPr>
          <w:rFonts w:ascii="Times New Roman" w:eastAsia="Times New Roman" w:hAnsi="Times New Roman" w:cs="Times New Roman"/>
          <w:color w:val="000000"/>
          <w:sz w:val="27"/>
          <w:szCs w:val="27"/>
        </w:rPr>
        <w:t> .</w:t>
      </w:r>
      <w:proofErr w:type="gramEnd"/>
    </w:p>
    <w:p w:rsidR="00DA1DEB" w:rsidRPr="00DA1DEB" w:rsidRDefault="00DA1DEB" w:rsidP="00DA1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 xml:space="preserve">În ceea </w:t>
      </w:r>
      <w:proofErr w:type="gramStart"/>
      <w:r w:rsidRPr="00DA1DEB">
        <w:rPr>
          <w:rFonts w:ascii="Times New Roman" w:eastAsia="Times New Roman" w:hAnsi="Times New Roman" w:cs="Times New Roman"/>
          <w:color w:val="000000"/>
          <w:sz w:val="27"/>
          <w:szCs w:val="27"/>
        </w:rPr>
        <w:t>ce</w:t>
      </w:r>
      <w:proofErr w:type="gramEnd"/>
      <w:r w:rsidRPr="00DA1DEB">
        <w:rPr>
          <w:rFonts w:ascii="Times New Roman" w:eastAsia="Times New Roman" w:hAnsi="Times New Roman" w:cs="Times New Roman"/>
          <w:color w:val="000000"/>
          <w:sz w:val="27"/>
          <w:szCs w:val="27"/>
        </w:rPr>
        <w:t xml:space="preserve"> privește caracteristicile cărții „titlu”, putem spune următoarele: de regulă, autorii care scriu pe un subiect încearcă să vină cu titluri originale pentru lucrările lor. Prin urmare, </w:t>
      </w:r>
      <w:proofErr w:type="gramStart"/>
      <w:r w:rsidRPr="00DA1DEB">
        <w:rPr>
          <w:rFonts w:ascii="Times New Roman" w:eastAsia="Times New Roman" w:hAnsi="Times New Roman" w:cs="Times New Roman"/>
          <w:color w:val="000000"/>
          <w:sz w:val="27"/>
          <w:szCs w:val="27"/>
        </w:rPr>
        <w:t>este</w:t>
      </w:r>
      <w:proofErr w:type="gramEnd"/>
      <w:r w:rsidRPr="00DA1DEB">
        <w:rPr>
          <w:rFonts w:ascii="Times New Roman" w:eastAsia="Times New Roman" w:hAnsi="Times New Roman" w:cs="Times New Roman"/>
          <w:color w:val="000000"/>
          <w:sz w:val="27"/>
          <w:szCs w:val="27"/>
        </w:rPr>
        <w:t xml:space="preserve"> sigur să presupunem că fiecare titlu este în mod necesar asociat cu o singură carte (și fiecare carte are un singur titlu). Prin urmare, „titlul” trebuie lăsat în lista atributelor „cărții”.</w:t>
      </w:r>
    </w:p>
    <w:p w:rsidR="00DA1DEB" w:rsidRPr="00DA1DEB" w:rsidRDefault="00DA1DEB" w:rsidP="00DA1DE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Același raționament poate fi repetat și pentru caracterizarea „anul publicării”. O vom lăsa și în lista atributelor „cărții”.</w:t>
      </w:r>
    </w:p>
    <w:p w:rsidR="00DA1DEB" w:rsidRPr="00DA1DEB" w:rsidRDefault="00DA1DEB" w:rsidP="00DA1DEB">
      <w:pPr>
        <w:spacing w:after="0" w:line="240" w:lineRule="auto"/>
        <w:rPr>
          <w:rFonts w:ascii="Times New Roman" w:eastAsia="Times New Roman" w:hAnsi="Times New Roman" w:cs="Times New Roman"/>
          <w:sz w:val="24"/>
          <w:szCs w:val="24"/>
        </w:rPr>
      </w:pPr>
      <w:proofErr w:type="gramStart"/>
      <w:r w:rsidRPr="00DA1DEB">
        <w:rPr>
          <w:rFonts w:ascii="Times New Roman" w:eastAsia="Times New Roman" w:hAnsi="Times New Roman" w:cs="Times New Roman"/>
          <w:color w:val="000000"/>
          <w:sz w:val="27"/>
          <w:szCs w:val="27"/>
        </w:rPr>
        <w:t>Astfel,</w:t>
      </w:r>
      <w:proofErr w:type="gramEnd"/>
      <w:r w:rsidRPr="00DA1DEB">
        <w:rPr>
          <w:rFonts w:ascii="Times New Roman" w:eastAsia="Times New Roman" w:hAnsi="Times New Roman" w:cs="Times New Roman"/>
          <w:color w:val="000000"/>
          <w:sz w:val="27"/>
          <w:szCs w:val="27"/>
        </w:rPr>
        <w:t xml:space="preserve"> am stabilit că entitatea „carte” are două atribute „titlu” și „an de publicare”. După cum </w:t>
      </w:r>
      <w:proofErr w:type="gramStart"/>
      <w:r w:rsidRPr="00DA1DEB">
        <w:rPr>
          <w:rFonts w:ascii="Times New Roman" w:eastAsia="Times New Roman" w:hAnsi="Times New Roman" w:cs="Times New Roman"/>
          <w:color w:val="000000"/>
          <w:sz w:val="27"/>
          <w:szCs w:val="27"/>
        </w:rPr>
        <w:t>sa</w:t>
      </w:r>
      <w:proofErr w:type="gramEnd"/>
      <w:r w:rsidRPr="00DA1DEB">
        <w:rPr>
          <w:rFonts w:ascii="Times New Roman" w:eastAsia="Times New Roman" w:hAnsi="Times New Roman" w:cs="Times New Roman"/>
          <w:color w:val="000000"/>
          <w:sz w:val="27"/>
          <w:szCs w:val="27"/>
        </w:rPr>
        <w:t xml:space="preserve"> menționat deja, titlul va identifica cel mai probabil cartea dată, ceea ce nu se poate spune despre anul publicării. </w:t>
      </w:r>
      <w:proofErr w:type="gramStart"/>
      <w:r w:rsidRPr="00DA1DEB">
        <w:rPr>
          <w:rFonts w:ascii="Times New Roman" w:eastAsia="Times New Roman" w:hAnsi="Times New Roman" w:cs="Times New Roman"/>
          <w:color w:val="000000"/>
          <w:sz w:val="27"/>
          <w:szCs w:val="27"/>
        </w:rPr>
        <w:t>Prin urmare, vom declara atributul „title” (sau „book_name”) ca cheie de entitate.</w:t>
      </w:r>
      <w:proofErr w:type="gramEnd"/>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 xml:space="preserve">În ceea </w:t>
      </w:r>
      <w:proofErr w:type="gramStart"/>
      <w:r w:rsidRPr="00DA1DEB">
        <w:rPr>
          <w:rFonts w:ascii="Times New Roman" w:eastAsia="Times New Roman" w:hAnsi="Times New Roman" w:cs="Times New Roman"/>
          <w:color w:val="000000"/>
          <w:sz w:val="27"/>
          <w:szCs w:val="27"/>
        </w:rPr>
        <w:t>ce</w:t>
      </w:r>
      <w:proofErr w:type="gramEnd"/>
      <w:r w:rsidRPr="00DA1DEB">
        <w:rPr>
          <w:rFonts w:ascii="Times New Roman" w:eastAsia="Times New Roman" w:hAnsi="Times New Roman" w:cs="Times New Roman"/>
          <w:color w:val="000000"/>
          <w:sz w:val="27"/>
          <w:szCs w:val="27"/>
        </w:rPr>
        <w:t xml:space="preserve"> privește toți autorii posibili, ne interesează doar una dintre caracteristicile lor - numele. Prin urmare, entitatea „autor” are un singur atribut „nume_autor”, care </w:t>
      </w:r>
      <w:proofErr w:type="gramStart"/>
      <w:r w:rsidRPr="00DA1DEB">
        <w:rPr>
          <w:rFonts w:ascii="Times New Roman" w:eastAsia="Times New Roman" w:hAnsi="Times New Roman" w:cs="Times New Roman"/>
          <w:color w:val="000000"/>
          <w:sz w:val="27"/>
          <w:szCs w:val="27"/>
        </w:rPr>
        <w:t>este</w:t>
      </w:r>
      <w:proofErr w:type="gramEnd"/>
      <w:r w:rsidRPr="00DA1DEB">
        <w:rPr>
          <w:rFonts w:ascii="Times New Roman" w:eastAsia="Times New Roman" w:hAnsi="Times New Roman" w:cs="Times New Roman"/>
          <w:color w:val="000000"/>
          <w:sz w:val="27"/>
          <w:szCs w:val="27"/>
        </w:rPr>
        <w:t xml:space="preserve"> cheia.</w:t>
      </w:r>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 xml:space="preserve">Situația cu entitatea „editor” </w:t>
      </w:r>
      <w:proofErr w:type="gramStart"/>
      <w:r w:rsidRPr="00DA1DEB">
        <w:rPr>
          <w:rFonts w:ascii="Times New Roman" w:eastAsia="Times New Roman" w:hAnsi="Times New Roman" w:cs="Times New Roman"/>
          <w:color w:val="000000"/>
          <w:sz w:val="27"/>
          <w:szCs w:val="27"/>
        </w:rPr>
        <w:t>este</w:t>
      </w:r>
      <w:proofErr w:type="gramEnd"/>
      <w:r w:rsidRPr="00DA1DEB">
        <w:rPr>
          <w:rFonts w:ascii="Times New Roman" w:eastAsia="Times New Roman" w:hAnsi="Times New Roman" w:cs="Times New Roman"/>
          <w:color w:val="000000"/>
          <w:sz w:val="27"/>
          <w:szCs w:val="27"/>
        </w:rPr>
        <w:t xml:space="preserve"> oarecum mai complicată. Aproape toți editorii </w:t>
      </w:r>
      <w:proofErr w:type="gramStart"/>
      <w:r w:rsidRPr="00DA1DEB">
        <w:rPr>
          <w:rFonts w:ascii="Times New Roman" w:eastAsia="Times New Roman" w:hAnsi="Times New Roman" w:cs="Times New Roman"/>
          <w:color w:val="000000"/>
          <w:sz w:val="27"/>
          <w:szCs w:val="27"/>
        </w:rPr>
        <w:t>mari</w:t>
      </w:r>
      <w:proofErr w:type="gramEnd"/>
      <w:r w:rsidRPr="00DA1DEB">
        <w:rPr>
          <w:rFonts w:ascii="Times New Roman" w:eastAsia="Times New Roman" w:hAnsi="Times New Roman" w:cs="Times New Roman"/>
          <w:color w:val="000000"/>
          <w:sz w:val="27"/>
          <w:szCs w:val="27"/>
        </w:rPr>
        <w:t xml:space="preserve"> au acum propriile pagini web, care pot conține informații utile pentru utilizatorii bazei de date proiectate. Prin urmare, trebuie </w:t>
      </w:r>
      <w:proofErr w:type="gramStart"/>
      <w:r w:rsidRPr="00DA1DEB">
        <w:rPr>
          <w:rFonts w:ascii="Times New Roman" w:eastAsia="Times New Roman" w:hAnsi="Times New Roman" w:cs="Times New Roman"/>
          <w:color w:val="000000"/>
          <w:sz w:val="27"/>
          <w:szCs w:val="27"/>
        </w:rPr>
        <w:t>să</w:t>
      </w:r>
      <w:proofErr w:type="gramEnd"/>
      <w:r w:rsidRPr="00DA1DEB">
        <w:rPr>
          <w:rFonts w:ascii="Times New Roman" w:eastAsia="Times New Roman" w:hAnsi="Times New Roman" w:cs="Times New Roman"/>
          <w:color w:val="000000"/>
          <w:sz w:val="27"/>
          <w:szCs w:val="27"/>
        </w:rPr>
        <w:t xml:space="preserve"> luați în considerare două caracteristici ale acestui obiect: „nume_editor” și „URL” (localizator uniform al resurselor - un localizator </w:t>
      </w:r>
      <w:r w:rsidRPr="00DA1DEB">
        <w:rPr>
          <w:rFonts w:ascii="Times New Roman" w:eastAsia="Times New Roman" w:hAnsi="Times New Roman" w:cs="Times New Roman"/>
          <w:color w:val="000000"/>
          <w:sz w:val="27"/>
          <w:szCs w:val="27"/>
        </w:rPr>
        <w:lastRenderedPageBreak/>
        <w:t xml:space="preserve">universal al resurselor, cu care Internetul determină calea către o pagină web). Este clar că fiecare editor are un nume unic și o adresă URL unică, dar înainte de a le adăuga la lista de atribute, nu uitați că baza noastră de date trebuie să conțină și linkuri către alte resurse de Internet. Poate că, în timpul analizei ulterioare, </w:t>
      </w:r>
      <w:proofErr w:type="gramStart"/>
      <w:r w:rsidRPr="00DA1DEB">
        <w:rPr>
          <w:rFonts w:ascii="Times New Roman" w:eastAsia="Times New Roman" w:hAnsi="Times New Roman" w:cs="Times New Roman"/>
          <w:color w:val="000000"/>
          <w:sz w:val="27"/>
          <w:szCs w:val="27"/>
        </w:rPr>
        <w:t>va</w:t>
      </w:r>
      <w:proofErr w:type="gramEnd"/>
      <w:r w:rsidRPr="00DA1DEB">
        <w:rPr>
          <w:rFonts w:ascii="Times New Roman" w:eastAsia="Times New Roman" w:hAnsi="Times New Roman" w:cs="Times New Roman"/>
          <w:color w:val="000000"/>
          <w:sz w:val="27"/>
          <w:szCs w:val="27"/>
        </w:rPr>
        <w:t xml:space="preserve"> fi necesar să se introducă o entitate separată „URL”. Prin urmare, vom adăuga „publisher_name” la lista atributelor entității ”editor ”și„ URL ”vor fi considerate un atribut al unei„ pagini web ”a unei entități separate asociată cu linkul„ editor ”</w:t>
      </w:r>
      <w:r w:rsidRPr="00DA1DEB">
        <w:rPr>
          <w:rFonts w:ascii="Times New Roman" w:eastAsia="Times New Roman" w:hAnsi="Times New Roman" w:cs="Times New Roman"/>
          <w:i/>
          <w:iCs/>
          <w:color w:val="000000"/>
          <w:sz w:val="27"/>
          <w:szCs w:val="27"/>
        </w:rPr>
        <w:t>(1,1) :( 1,1)</w:t>
      </w:r>
      <w:r w:rsidRPr="00DA1DEB">
        <w:rPr>
          <w:rFonts w:ascii="Times New Roman" w:eastAsia="Times New Roman" w:hAnsi="Times New Roman" w:cs="Times New Roman"/>
          <w:color w:val="000000"/>
          <w:sz w:val="27"/>
          <w:szCs w:val="27"/>
        </w:rPr>
        <w:t> .</w:t>
      </w:r>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 xml:space="preserve">Acum </w:t>
      </w:r>
      <w:proofErr w:type="gramStart"/>
      <w:r w:rsidRPr="00DA1DEB">
        <w:rPr>
          <w:rFonts w:ascii="Times New Roman" w:eastAsia="Times New Roman" w:hAnsi="Times New Roman" w:cs="Times New Roman"/>
          <w:color w:val="000000"/>
          <w:sz w:val="27"/>
          <w:szCs w:val="27"/>
        </w:rPr>
        <w:t>este</w:t>
      </w:r>
      <w:proofErr w:type="gramEnd"/>
      <w:r w:rsidRPr="00DA1DEB">
        <w:rPr>
          <w:rFonts w:ascii="Times New Roman" w:eastAsia="Times New Roman" w:hAnsi="Times New Roman" w:cs="Times New Roman"/>
          <w:color w:val="000000"/>
          <w:sz w:val="27"/>
          <w:szCs w:val="27"/>
        </w:rPr>
        <w:t xml:space="preserve"> momentul să abordăm obiectul resursei Internet. O putem descrie folosind conceptele „numele resursei”, „url”, „autor”. Având în vedere cu atenție conexiunile acestor concepte cu obiectul descris, se poate ajunge la concluzia că „nume_resursă” și „adresă URL” sunt asociate în mod unic cu acesta, adică sunt atribute. În același timp, „autorul” </w:t>
      </w:r>
      <w:proofErr w:type="gramStart"/>
      <w:r w:rsidRPr="00DA1DEB">
        <w:rPr>
          <w:rFonts w:ascii="Times New Roman" w:eastAsia="Times New Roman" w:hAnsi="Times New Roman" w:cs="Times New Roman"/>
          <w:color w:val="000000"/>
          <w:sz w:val="27"/>
          <w:szCs w:val="27"/>
        </w:rPr>
        <w:t>este</w:t>
      </w:r>
      <w:proofErr w:type="gramEnd"/>
      <w:r w:rsidRPr="00DA1DEB">
        <w:rPr>
          <w:rFonts w:ascii="Times New Roman" w:eastAsia="Times New Roman" w:hAnsi="Times New Roman" w:cs="Times New Roman"/>
          <w:color w:val="000000"/>
          <w:sz w:val="27"/>
          <w:szCs w:val="27"/>
        </w:rPr>
        <w:t xml:space="preserve"> o entitate separată (o resursă poate avea mai mulți autori, iar un autor poate fi creatorul multor pagini web). </w:t>
      </w:r>
      <w:proofErr w:type="gramStart"/>
      <w:r w:rsidRPr="00DA1DEB">
        <w:rPr>
          <w:rFonts w:ascii="Times New Roman" w:eastAsia="Times New Roman" w:hAnsi="Times New Roman" w:cs="Times New Roman"/>
          <w:color w:val="000000"/>
          <w:sz w:val="27"/>
          <w:szCs w:val="27"/>
        </w:rPr>
        <w:t>pentru</w:t>
      </w:r>
      <w:proofErr w:type="gramEnd"/>
      <w:r w:rsidRPr="00DA1DEB">
        <w:rPr>
          <w:rFonts w:ascii="Times New Roman" w:eastAsia="Times New Roman" w:hAnsi="Times New Roman" w:cs="Times New Roman"/>
          <w:color w:val="000000"/>
          <w:sz w:val="27"/>
          <w:szCs w:val="27"/>
        </w:rPr>
        <w:t xml:space="preserve"> că am introdus deja entitatea „autor” mai devreme, vom defini pur și simplu caracteristicile conexiunii sale cu entitatea „resursă Internet”. Din cele de mai sus rezultă că aceste entități sunt unite de relația </w:t>
      </w:r>
      <w:r w:rsidRPr="00DA1DEB">
        <w:rPr>
          <w:rFonts w:ascii="Times New Roman" w:eastAsia="Times New Roman" w:hAnsi="Times New Roman" w:cs="Times New Roman"/>
          <w:i/>
          <w:iCs/>
          <w:color w:val="000000"/>
          <w:sz w:val="27"/>
          <w:szCs w:val="27"/>
        </w:rPr>
        <w:t>n: m</w:t>
      </w:r>
      <w:r w:rsidRPr="00DA1DEB">
        <w:rPr>
          <w:rFonts w:ascii="Times New Roman" w:eastAsia="Times New Roman" w:hAnsi="Times New Roman" w:cs="Times New Roman"/>
          <w:color w:val="000000"/>
          <w:sz w:val="27"/>
          <w:szCs w:val="27"/>
        </w:rPr>
        <w:t xml:space="preserve">, în același timp, </w:t>
      </w:r>
      <w:proofErr w:type="gramStart"/>
      <w:r w:rsidRPr="00DA1DEB">
        <w:rPr>
          <w:rFonts w:ascii="Times New Roman" w:eastAsia="Times New Roman" w:hAnsi="Times New Roman" w:cs="Times New Roman"/>
          <w:color w:val="000000"/>
          <w:sz w:val="27"/>
          <w:szCs w:val="27"/>
        </w:rPr>
        <w:t>este</w:t>
      </w:r>
      <w:proofErr w:type="gramEnd"/>
      <w:r w:rsidRPr="00DA1DEB">
        <w:rPr>
          <w:rFonts w:ascii="Times New Roman" w:eastAsia="Times New Roman" w:hAnsi="Times New Roman" w:cs="Times New Roman"/>
          <w:color w:val="000000"/>
          <w:sz w:val="27"/>
          <w:szCs w:val="27"/>
        </w:rPr>
        <w:t xml:space="preserve"> posibil ca autorul oricărei cărți să nu aibă propria sa pagină web, iar autorii unor resurse de internet nu își indică numele (adică putem spune oficial că aceste resurse nu au autori). Prin urmare, clasa de membru a ambelor entități </w:t>
      </w:r>
      <w:proofErr w:type="gramStart"/>
      <w:r w:rsidRPr="00DA1DEB">
        <w:rPr>
          <w:rFonts w:ascii="Times New Roman" w:eastAsia="Times New Roman" w:hAnsi="Times New Roman" w:cs="Times New Roman"/>
          <w:color w:val="000000"/>
          <w:sz w:val="27"/>
          <w:szCs w:val="27"/>
        </w:rPr>
        <w:t>va</w:t>
      </w:r>
      <w:proofErr w:type="gramEnd"/>
      <w:r w:rsidRPr="00DA1DEB">
        <w:rPr>
          <w:rFonts w:ascii="Times New Roman" w:eastAsia="Times New Roman" w:hAnsi="Times New Roman" w:cs="Times New Roman"/>
          <w:color w:val="000000"/>
          <w:sz w:val="27"/>
          <w:szCs w:val="27"/>
        </w:rPr>
        <w:t xml:space="preserve"> fi opțională.</w:t>
      </w:r>
    </w:p>
    <w:p w:rsidR="00DA1DEB" w:rsidRPr="00DA1DEB" w:rsidRDefault="00DA1DEB" w:rsidP="00DA1DEB">
      <w:p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 xml:space="preserve">Înainte de a declara modelul nostru gata, </w:t>
      </w:r>
      <w:proofErr w:type="gramStart"/>
      <w:r w:rsidRPr="00DA1DEB">
        <w:rPr>
          <w:rFonts w:ascii="Times New Roman" w:eastAsia="Times New Roman" w:hAnsi="Times New Roman" w:cs="Times New Roman"/>
          <w:color w:val="000000"/>
          <w:sz w:val="27"/>
          <w:szCs w:val="27"/>
        </w:rPr>
        <w:t>să</w:t>
      </w:r>
      <w:proofErr w:type="gramEnd"/>
      <w:r w:rsidRPr="00DA1DEB">
        <w:rPr>
          <w:rFonts w:ascii="Times New Roman" w:eastAsia="Times New Roman" w:hAnsi="Times New Roman" w:cs="Times New Roman"/>
          <w:color w:val="000000"/>
          <w:sz w:val="27"/>
          <w:szCs w:val="27"/>
        </w:rPr>
        <w:t xml:space="preserve"> verificăm de două ori definiția fiecărei entități. O analiză atentă va arăta că modelul construit are mai multe erori:</w:t>
      </w:r>
    </w:p>
    <w:p w:rsidR="00DA1DEB" w:rsidRPr="00DA1DEB" w:rsidRDefault="00DA1DEB" w:rsidP="00DA1DE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 xml:space="preserve">Entitatea autor are o clasă obligatorie de proprietate în raport cu entitatea de carte. Aceasta înseamnă că nu vom putea adăuga informații în baza de date despre persoana care și-a creat propriul site web, dar nu a scris nicio carte. Pentru </w:t>
      </w:r>
      <w:proofErr w:type="gramStart"/>
      <w:r w:rsidRPr="00DA1DEB">
        <w:rPr>
          <w:rFonts w:ascii="Times New Roman" w:eastAsia="Times New Roman" w:hAnsi="Times New Roman" w:cs="Times New Roman"/>
          <w:color w:val="000000"/>
          <w:sz w:val="27"/>
          <w:szCs w:val="27"/>
        </w:rPr>
        <w:t>a</w:t>
      </w:r>
      <w:proofErr w:type="gramEnd"/>
      <w:r w:rsidRPr="00DA1DEB">
        <w:rPr>
          <w:rFonts w:ascii="Times New Roman" w:eastAsia="Times New Roman" w:hAnsi="Times New Roman" w:cs="Times New Roman"/>
          <w:color w:val="000000"/>
          <w:sz w:val="27"/>
          <w:szCs w:val="27"/>
        </w:rPr>
        <w:t xml:space="preserve"> elimina această limitare, schimbați clasa de proprietate a entității „carte” din relația considerată „autor” - „carte” la opțional.</w:t>
      </w:r>
    </w:p>
    <w:p w:rsidR="00DA1DEB" w:rsidRPr="00DA1DEB" w:rsidRDefault="00DA1DEB" w:rsidP="00DA1DE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A1DEB">
        <w:rPr>
          <w:rFonts w:ascii="Times New Roman" w:eastAsia="Times New Roman" w:hAnsi="Times New Roman" w:cs="Times New Roman"/>
          <w:color w:val="000000"/>
          <w:sz w:val="27"/>
          <w:szCs w:val="27"/>
        </w:rPr>
        <w:t xml:space="preserve">Când am analizat obiectul editorului, am presupus că entitatea paginii web ar putea fi combinată cu entitatea resursă Internet. Cu toate acestea, vedem că aceste entități au </w:t>
      </w:r>
      <w:proofErr w:type="gramStart"/>
      <w:r w:rsidRPr="00DA1DEB">
        <w:rPr>
          <w:rFonts w:ascii="Times New Roman" w:eastAsia="Times New Roman" w:hAnsi="Times New Roman" w:cs="Times New Roman"/>
          <w:color w:val="000000"/>
          <w:sz w:val="27"/>
          <w:szCs w:val="27"/>
        </w:rPr>
        <w:t>un</w:t>
      </w:r>
      <w:proofErr w:type="gramEnd"/>
      <w:r w:rsidRPr="00DA1DEB">
        <w:rPr>
          <w:rFonts w:ascii="Times New Roman" w:eastAsia="Times New Roman" w:hAnsi="Times New Roman" w:cs="Times New Roman"/>
          <w:color w:val="000000"/>
          <w:sz w:val="27"/>
          <w:szCs w:val="27"/>
        </w:rPr>
        <w:t xml:space="preserve"> set diferit de atribute, prin urmare, o astfel de unire nu poate fi realizată. Reamintim că altfel, s-a presupus că singurul atribut al entității „pagină web” </w:t>
      </w:r>
      <w:proofErr w:type="gramStart"/>
      <w:r w:rsidRPr="00DA1DEB">
        <w:rPr>
          <w:rFonts w:ascii="Times New Roman" w:eastAsia="Times New Roman" w:hAnsi="Times New Roman" w:cs="Times New Roman"/>
          <w:color w:val="000000"/>
          <w:sz w:val="27"/>
          <w:szCs w:val="27"/>
        </w:rPr>
        <w:t>va</w:t>
      </w:r>
      <w:proofErr w:type="gramEnd"/>
      <w:r w:rsidRPr="00DA1DEB">
        <w:rPr>
          <w:rFonts w:ascii="Times New Roman" w:eastAsia="Times New Roman" w:hAnsi="Times New Roman" w:cs="Times New Roman"/>
          <w:color w:val="000000"/>
          <w:sz w:val="27"/>
          <w:szCs w:val="27"/>
        </w:rPr>
        <w:t xml:space="preserve"> fi atașat atributelor entității „editor”. Cu toate acestea, nu vom face acest lucru, în secțiunea următoare vom vedea că folosind regulile pentru generarea relațiilor relaționale din modelul entitate-relație, vom obține același rezultat în ambele cazuri.</w:t>
      </w:r>
    </w:p>
    <w:p w:rsidR="00DA1DEB" w:rsidRPr="00DA1DEB" w:rsidRDefault="00DA1DEB" w:rsidP="00DA1DEB">
      <w:pPr>
        <w:spacing w:after="0" w:line="240" w:lineRule="auto"/>
        <w:rPr>
          <w:rFonts w:ascii="Times New Roman" w:eastAsia="Times New Roman" w:hAnsi="Times New Roman" w:cs="Times New Roman"/>
          <w:sz w:val="24"/>
          <w:szCs w:val="24"/>
        </w:rPr>
      </w:pPr>
      <w:r w:rsidRPr="00DA1DEB">
        <w:rPr>
          <w:rFonts w:ascii="Times New Roman" w:eastAsia="Times New Roman" w:hAnsi="Times New Roman" w:cs="Times New Roman"/>
          <w:color w:val="000000"/>
          <w:sz w:val="27"/>
          <w:szCs w:val="27"/>
        </w:rPr>
        <w:t xml:space="preserve">Modelul de relație entitate finalizat </w:t>
      </w:r>
      <w:proofErr w:type="gramStart"/>
      <w:r w:rsidRPr="00DA1DEB">
        <w:rPr>
          <w:rFonts w:ascii="Times New Roman" w:eastAsia="Times New Roman" w:hAnsi="Times New Roman" w:cs="Times New Roman"/>
          <w:color w:val="000000"/>
          <w:sz w:val="27"/>
          <w:szCs w:val="27"/>
        </w:rPr>
        <w:t>este</w:t>
      </w:r>
      <w:proofErr w:type="gramEnd"/>
      <w:r w:rsidRPr="00DA1DEB">
        <w:rPr>
          <w:rFonts w:ascii="Times New Roman" w:eastAsia="Times New Roman" w:hAnsi="Times New Roman" w:cs="Times New Roman"/>
          <w:color w:val="000000"/>
          <w:sz w:val="27"/>
          <w:szCs w:val="27"/>
        </w:rPr>
        <w:t xml:space="preserve"> prezentat în următoarea figură:</w:t>
      </w:r>
      <w:r w:rsidRPr="00DA1DEB">
        <w:rPr>
          <w:rFonts w:ascii="Times New Roman" w:eastAsia="Times New Roman" w:hAnsi="Times New Roman" w:cs="Times New Roman"/>
          <w:color w:val="000000"/>
          <w:sz w:val="27"/>
          <w:szCs w:val="27"/>
        </w:rPr>
        <w:br/>
      </w:r>
      <w:r w:rsidRPr="00DA1DEB">
        <w:rPr>
          <w:rFonts w:ascii="Times New Roman" w:eastAsia="Times New Roman" w:hAnsi="Times New Roman" w:cs="Times New Roman"/>
          <w:color w:val="000000"/>
          <w:sz w:val="27"/>
          <w:szCs w:val="27"/>
        </w:rPr>
        <w:br/>
      </w:r>
    </w:p>
    <w:p w:rsidR="00DA1DEB" w:rsidRPr="00DA1DEB" w:rsidRDefault="00DA1DEB" w:rsidP="00DA1DEB">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5506085" cy="3403600"/>
            <wp:effectExtent l="19050" t="0" r="0" b="0"/>
            <wp:docPr id="2" name="Picture 2" descr="http://www.mstu.edu.ru/study/materials/zelenkov/publications_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stu.edu.ru/study/materials/zelenkov/publications_er.gif"/>
                    <pic:cNvPicPr>
                      <a:picLocks noChangeAspect="1" noChangeArrowheads="1"/>
                    </pic:cNvPicPr>
                  </pic:nvPicPr>
                  <pic:blipFill>
                    <a:blip r:embed="rId11" cstate="print"/>
                    <a:srcRect/>
                    <a:stretch>
                      <a:fillRect/>
                    </a:stretch>
                  </pic:blipFill>
                  <pic:spPr bwMode="auto">
                    <a:xfrm>
                      <a:off x="0" y="0"/>
                      <a:ext cx="5506085" cy="3403600"/>
                    </a:xfrm>
                    <a:prstGeom prst="rect">
                      <a:avLst/>
                    </a:prstGeom>
                    <a:noFill/>
                    <a:ln w="9525">
                      <a:noFill/>
                      <a:miter lim="800000"/>
                      <a:headEnd/>
                      <a:tailEnd/>
                    </a:ln>
                  </pic:spPr>
                </pic:pic>
              </a:graphicData>
            </a:graphic>
          </wp:inline>
        </w:drawing>
      </w:r>
    </w:p>
    <w:p w:rsidR="00650161" w:rsidRDefault="00650161"/>
    <w:p w:rsidR="00DA1DEB" w:rsidRPr="00DA1DEB" w:rsidRDefault="00DA1DEB" w:rsidP="00DA1DEB">
      <w:pPr>
        <w:pStyle w:val="Heading2"/>
        <w:jc w:val="center"/>
        <w:rPr>
          <w:color w:val="000000"/>
          <w:lang w:val="ru-RU"/>
        </w:rPr>
      </w:pPr>
      <w:r w:rsidRPr="00DA1DEB">
        <w:rPr>
          <w:color w:val="000000"/>
          <w:lang w:val="ru-RU"/>
        </w:rPr>
        <w:t>5.5.Правила порождения реляционных отношений из модели "сущность-связь"</w:t>
      </w:r>
    </w:p>
    <w:p w:rsidR="00DA1DEB" w:rsidRDefault="00DA1DEB" w:rsidP="00DA1DEB">
      <w:r>
        <w:pict>
          <v:rect id="_x0000_i1026" style="width:0;height:1.5pt" o:hralign="center" o:hrstd="t" o:hrnoshade="t" o:hr="t" fillcolor="black" stroked="f"/>
        </w:pict>
      </w:r>
    </w:p>
    <w:p w:rsidR="00DA1DEB" w:rsidRDefault="00DA1DEB" w:rsidP="00DA1DEB">
      <w:pPr>
        <w:pStyle w:val="Heading3"/>
        <w:rPr>
          <w:color w:val="000000"/>
        </w:rPr>
      </w:pPr>
      <w:r>
        <w:rPr>
          <w:color w:val="000000"/>
        </w:rPr>
        <w:t>5.5.1.Бинарные связи</w:t>
      </w:r>
    </w:p>
    <w:tbl>
      <w:tblPr>
        <w:tblW w:w="5000" w:type="pct"/>
        <w:tblCellSpacing w:w="15" w:type="dxa"/>
        <w:tblCellMar>
          <w:top w:w="15" w:type="dxa"/>
          <w:left w:w="15" w:type="dxa"/>
          <w:bottom w:w="15" w:type="dxa"/>
          <w:right w:w="15" w:type="dxa"/>
        </w:tblCellMar>
        <w:tblLook w:val="04A0"/>
      </w:tblPr>
      <w:tblGrid>
        <w:gridCol w:w="961"/>
        <w:gridCol w:w="2850"/>
        <w:gridCol w:w="1813"/>
        <w:gridCol w:w="4155"/>
      </w:tblGrid>
      <w:tr w:rsidR="00DA1DEB" w:rsidTr="00DA1DEB">
        <w:trPr>
          <w:tblCellSpacing w:w="15" w:type="dxa"/>
        </w:trPr>
        <w:tc>
          <w:tcPr>
            <w:tcW w:w="0" w:type="auto"/>
            <w:vAlign w:val="center"/>
            <w:hideMark/>
          </w:tcPr>
          <w:p w:rsidR="00DA1DEB" w:rsidRDefault="00DA1DEB">
            <w:pPr>
              <w:jc w:val="center"/>
              <w:rPr>
                <w:b/>
                <w:bCs/>
                <w:sz w:val="24"/>
                <w:szCs w:val="24"/>
              </w:rPr>
            </w:pPr>
            <w:r>
              <w:rPr>
                <w:b/>
                <w:bCs/>
              </w:rPr>
              <w:t>Тип связи</w:t>
            </w:r>
          </w:p>
        </w:tc>
        <w:tc>
          <w:tcPr>
            <w:tcW w:w="0" w:type="auto"/>
            <w:vAlign w:val="center"/>
            <w:hideMark/>
          </w:tcPr>
          <w:p w:rsidR="00DA1DEB" w:rsidRDefault="00DA1DEB">
            <w:pPr>
              <w:jc w:val="center"/>
              <w:rPr>
                <w:b/>
                <w:bCs/>
                <w:sz w:val="24"/>
                <w:szCs w:val="24"/>
              </w:rPr>
            </w:pPr>
            <w:r>
              <w:rPr>
                <w:b/>
                <w:bCs/>
              </w:rPr>
              <w:t>Пример связи</w:t>
            </w:r>
          </w:p>
        </w:tc>
        <w:tc>
          <w:tcPr>
            <w:tcW w:w="0" w:type="auto"/>
            <w:vAlign w:val="center"/>
            <w:hideMark/>
          </w:tcPr>
          <w:p w:rsidR="00DA1DEB" w:rsidRDefault="00DA1DEB">
            <w:pPr>
              <w:jc w:val="center"/>
              <w:rPr>
                <w:b/>
                <w:bCs/>
                <w:sz w:val="24"/>
                <w:szCs w:val="24"/>
              </w:rPr>
            </w:pPr>
            <w:r>
              <w:rPr>
                <w:b/>
                <w:bCs/>
              </w:rPr>
              <w:t>Правило построения отношений</w:t>
            </w:r>
          </w:p>
        </w:tc>
        <w:tc>
          <w:tcPr>
            <w:tcW w:w="0" w:type="auto"/>
            <w:vAlign w:val="center"/>
            <w:hideMark/>
          </w:tcPr>
          <w:p w:rsidR="00DA1DEB" w:rsidRDefault="00DA1DEB">
            <w:pPr>
              <w:jc w:val="center"/>
              <w:rPr>
                <w:b/>
                <w:bCs/>
                <w:sz w:val="24"/>
                <w:szCs w:val="24"/>
              </w:rPr>
            </w:pPr>
            <w:r>
              <w:rPr>
                <w:b/>
                <w:bCs/>
              </w:rPr>
              <w:t>Отношения</w:t>
            </w:r>
          </w:p>
        </w:tc>
      </w:tr>
      <w:tr w:rsidR="00DA1DEB" w:rsidTr="00DA1DEB">
        <w:trPr>
          <w:tblCellSpacing w:w="15" w:type="dxa"/>
        </w:trPr>
        <w:tc>
          <w:tcPr>
            <w:tcW w:w="0" w:type="auto"/>
            <w:vAlign w:val="center"/>
            <w:hideMark/>
          </w:tcPr>
          <w:p w:rsidR="00DA1DEB" w:rsidRDefault="00DA1DEB">
            <w:pPr>
              <w:rPr>
                <w:sz w:val="24"/>
                <w:szCs w:val="24"/>
              </w:rPr>
            </w:pPr>
            <w:r>
              <w:t>(1,1):(1,1)</w:t>
            </w:r>
          </w:p>
        </w:tc>
        <w:tc>
          <w:tcPr>
            <w:tcW w:w="0" w:type="auto"/>
            <w:vAlign w:val="center"/>
            <w:hideMark/>
          </w:tcPr>
          <w:p w:rsidR="00DA1DEB" w:rsidRDefault="00DA1DEB">
            <w:pPr>
              <w:jc w:val="center"/>
              <w:rPr>
                <w:sz w:val="24"/>
                <w:szCs w:val="24"/>
              </w:rPr>
            </w:pPr>
            <w:r>
              <w:rPr>
                <w:noProof/>
              </w:rPr>
              <w:drawing>
                <wp:inline distT="0" distB="0" distL="0" distR="0">
                  <wp:extent cx="742950" cy="1740535"/>
                  <wp:effectExtent l="19050" t="0" r="0" b="0"/>
                  <wp:docPr id="6" name="Picture 6" descr="http://www.mstu.edu.ru/study/materials/zelenkov/1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tu.edu.ru/study/materials/zelenkov/1111.gif"/>
                          <pic:cNvPicPr>
                            <a:picLocks noChangeAspect="1" noChangeArrowheads="1"/>
                          </pic:cNvPicPr>
                        </pic:nvPicPr>
                        <pic:blipFill>
                          <a:blip r:embed="rId12" cstate="print"/>
                          <a:srcRect/>
                          <a:stretch>
                            <a:fillRect/>
                          </a:stretch>
                        </pic:blipFill>
                        <pic:spPr bwMode="auto">
                          <a:xfrm>
                            <a:off x="0" y="0"/>
                            <a:ext cx="742950" cy="1740535"/>
                          </a:xfrm>
                          <a:prstGeom prst="rect">
                            <a:avLst/>
                          </a:prstGeom>
                          <a:noFill/>
                          <a:ln w="9525">
                            <a:noFill/>
                            <a:miter lim="800000"/>
                            <a:headEnd/>
                            <a:tailEnd/>
                          </a:ln>
                        </pic:spPr>
                      </pic:pic>
                    </a:graphicData>
                  </a:graphic>
                </wp:inline>
              </w:drawing>
            </w:r>
          </w:p>
        </w:tc>
        <w:tc>
          <w:tcPr>
            <w:tcW w:w="0" w:type="auto"/>
            <w:vAlign w:val="center"/>
            <w:hideMark/>
          </w:tcPr>
          <w:p w:rsidR="00DA1DEB" w:rsidRPr="00DA1DEB" w:rsidRDefault="00DA1DEB">
            <w:pPr>
              <w:rPr>
                <w:sz w:val="24"/>
                <w:szCs w:val="24"/>
                <w:lang w:val="ru-RU"/>
              </w:rPr>
            </w:pPr>
            <w:r w:rsidRPr="00DA1DEB">
              <w:rPr>
                <w:lang w:val="ru-RU"/>
              </w:rPr>
              <w:t>Требуется только одно отношение. Первичным ключом данного отношения может быть ключ любой из сущностей.</w:t>
            </w:r>
          </w:p>
        </w:tc>
        <w:tc>
          <w:tcPr>
            <w:tcW w:w="0" w:type="auto"/>
            <w:vAlign w:val="center"/>
            <w:hideMark/>
          </w:tcPr>
          <w:p w:rsidR="00DA1DEB" w:rsidRDefault="00DA1DEB">
            <w:pPr>
              <w:jc w:val="center"/>
              <w:rPr>
                <w:sz w:val="24"/>
                <w:szCs w:val="24"/>
              </w:rPr>
            </w:pPr>
            <w:r>
              <w:rPr>
                <w:noProof/>
              </w:rPr>
              <w:drawing>
                <wp:inline distT="0" distB="0" distL="0" distR="0">
                  <wp:extent cx="1104900" cy="923925"/>
                  <wp:effectExtent l="19050" t="0" r="0" b="0"/>
                  <wp:docPr id="7" name="Picture 7" descr="http://www.mstu.edu.ru/study/materials/zelenkov/r1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stu.edu.ru/study/materials/zelenkov/r1111.gif"/>
                          <pic:cNvPicPr>
                            <a:picLocks noChangeAspect="1" noChangeArrowheads="1"/>
                          </pic:cNvPicPr>
                        </pic:nvPicPr>
                        <pic:blipFill>
                          <a:blip r:embed="rId13" cstate="print"/>
                          <a:srcRect/>
                          <a:stretch>
                            <a:fillRect/>
                          </a:stretch>
                        </pic:blipFill>
                        <pic:spPr bwMode="auto">
                          <a:xfrm>
                            <a:off x="0" y="0"/>
                            <a:ext cx="1104900" cy="923925"/>
                          </a:xfrm>
                          <a:prstGeom prst="rect">
                            <a:avLst/>
                          </a:prstGeom>
                          <a:noFill/>
                          <a:ln w="9525">
                            <a:noFill/>
                            <a:miter lim="800000"/>
                            <a:headEnd/>
                            <a:tailEnd/>
                          </a:ln>
                        </pic:spPr>
                      </pic:pic>
                    </a:graphicData>
                  </a:graphic>
                </wp:inline>
              </w:drawing>
            </w:r>
          </w:p>
        </w:tc>
      </w:tr>
      <w:tr w:rsidR="00DA1DEB" w:rsidTr="00DA1DEB">
        <w:trPr>
          <w:tblCellSpacing w:w="15" w:type="dxa"/>
        </w:trPr>
        <w:tc>
          <w:tcPr>
            <w:tcW w:w="0" w:type="auto"/>
            <w:vAlign w:val="center"/>
            <w:hideMark/>
          </w:tcPr>
          <w:p w:rsidR="00DA1DEB" w:rsidRDefault="00DA1DEB">
            <w:pPr>
              <w:rPr>
                <w:sz w:val="24"/>
                <w:szCs w:val="24"/>
              </w:rPr>
            </w:pPr>
            <w:r>
              <w:lastRenderedPageBreak/>
              <w:t>(1,1):(0,1)</w:t>
            </w:r>
            <w:r>
              <w:br/>
            </w:r>
            <w:r>
              <w:br/>
              <w:t>(1,1):(0,n)</w:t>
            </w:r>
          </w:p>
        </w:tc>
        <w:tc>
          <w:tcPr>
            <w:tcW w:w="0" w:type="auto"/>
            <w:vAlign w:val="center"/>
            <w:hideMark/>
          </w:tcPr>
          <w:p w:rsidR="00DA1DEB" w:rsidRDefault="00DA1DEB">
            <w:pPr>
              <w:jc w:val="center"/>
              <w:rPr>
                <w:sz w:val="24"/>
                <w:szCs w:val="24"/>
              </w:rPr>
            </w:pPr>
            <w:r>
              <w:rPr>
                <w:noProof/>
              </w:rPr>
              <w:drawing>
                <wp:inline distT="0" distB="0" distL="0" distR="0">
                  <wp:extent cx="1750695" cy="1740535"/>
                  <wp:effectExtent l="19050" t="0" r="1905" b="0"/>
                  <wp:docPr id="8" name="Picture 8" descr="http://www.mstu.edu.ru/study/materials/zelenkov/1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stu.edu.ru/study/materials/zelenkov/1101.gif"/>
                          <pic:cNvPicPr>
                            <a:picLocks noChangeAspect="1" noChangeArrowheads="1"/>
                          </pic:cNvPicPr>
                        </pic:nvPicPr>
                        <pic:blipFill>
                          <a:blip r:embed="rId14" cstate="print"/>
                          <a:srcRect/>
                          <a:stretch>
                            <a:fillRect/>
                          </a:stretch>
                        </pic:blipFill>
                        <pic:spPr bwMode="auto">
                          <a:xfrm>
                            <a:off x="0" y="0"/>
                            <a:ext cx="1750695" cy="1740535"/>
                          </a:xfrm>
                          <a:prstGeom prst="rect">
                            <a:avLst/>
                          </a:prstGeom>
                          <a:noFill/>
                          <a:ln w="9525">
                            <a:noFill/>
                            <a:miter lim="800000"/>
                            <a:headEnd/>
                            <a:tailEnd/>
                          </a:ln>
                        </pic:spPr>
                      </pic:pic>
                    </a:graphicData>
                  </a:graphic>
                </wp:inline>
              </w:drawing>
            </w:r>
          </w:p>
        </w:tc>
        <w:tc>
          <w:tcPr>
            <w:tcW w:w="0" w:type="auto"/>
            <w:vAlign w:val="center"/>
            <w:hideMark/>
          </w:tcPr>
          <w:p w:rsidR="00DA1DEB" w:rsidRPr="00DA1DEB" w:rsidRDefault="00DA1DEB">
            <w:pPr>
              <w:rPr>
                <w:sz w:val="24"/>
                <w:szCs w:val="24"/>
                <w:lang w:val="ru-RU"/>
              </w:rPr>
            </w:pPr>
            <w:r w:rsidRPr="00DA1DEB">
              <w:rPr>
                <w:lang w:val="ru-RU"/>
              </w:rPr>
              <w:t>Для каждой сущности создается свое отношение, при этом ключи сущностей служат ключами соответствующих отношений. Кроме того, ключ сущности с обязательным классом принадлежности добавляется в качестве внешнего ключа в отношение, созданное для сущности с необязательным классом принадлежности.</w:t>
            </w:r>
          </w:p>
        </w:tc>
        <w:tc>
          <w:tcPr>
            <w:tcW w:w="0" w:type="auto"/>
            <w:vAlign w:val="center"/>
            <w:hideMark/>
          </w:tcPr>
          <w:p w:rsidR="00DA1DEB" w:rsidRDefault="00DA1DEB">
            <w:pPr>
              <w:jc w:val="center"/>
              <w:rPr>
                <w:sz w:val="24"/>
                <w:szCs w:val="24"/>
              </w:rPr>
            </w:pPr>
            <w:r>
              <w:rPr>
                <w:noProof/>
              </w:rPr>
              <w:drawing>
                <wp:inline distT="0" distB="0" distL="0" distR="0">
                  <wp:extent cx="1104900" cy="1838325"/>
                  <wp:effectExtent l="19050" t="0" r="0" b="0"/>
                  <wp:docPr id="9" name="Picture 9" descr="http://www.mstu.edu.ru/study/materials/zelenkov/r1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stu.edu.ru/study/materials/zelenkov/r1101.gif"/>
                          <pic:cNvPicPr>
                            <a:picLocks noChangeAspect="1" noChangeArrowheads="1"/>
                          </pic:cNvPicPr>
                        </pic:nvPicPr>
                        <pic:blipFill>
                          <a:blip r:embed="rId15" cstate="print"/>
                          <a:srcRect/>
                          <a:stretch>
                            <a:fillRect/>
                          </a:stretch>
                        </pic:blipFill>
                        <pic:spPr bwMode="auto">
                          <a:xfrm>
                            <a:off x="0" y="0"/>
                            <a:ext cx="1104900" cy="1838325"/>
                          </a:xfrm>
                          <a:prstGeom prst="rect">
                            <a:avLst/>
                          </a:prstGeom>
                          <a:noFill/>
                          <a:ln w="9525">
                            <a:noFill/>
                            <a:miter lim="800000"/>
                            <a:headEnd/>
                            <a:tailEnd/>
                          </a:ln>
                        </pic:spPr>
                      </pic:pic>
                    </a:graphicData>
                  </a:graphic>
                </wp:inline>
              </w:drawing>
            </w:r>
          </w:p>
        </w:tc>
      </w:tr>
      <w:tr w:rsidR="00DA1DEB" w:rsidTr="00DA1DEB">
        <w:trPr>
          <w:tblCellSpacing w:w="15" w:type="dxa"/>
        </w:trPr>
        <w:tc>
          <w:tcPr>
            <w:tcW w:w="0" w:type="auto"/>
            <w:vAlign w:val="center"/>
            <w:hideMark/>
          </w:tcPr>
          <w:p w:rsidR="00DA1DEB" w:rsidRDefault="00DA1DEB">
            <w:pPr>
              <w:rPr>
                <w:sz w:val="24"/>
                <w:szCs w:val="24"/>
              </w:rPr>
            </w:pPr>
            <w:r>
              <w:t>(0,1):(0,1)</w:t>
            </w:r>
          </w:p>
        </w:tc>
        <w:tc>
          <w:tcPr>
            <w:tcW w:w="0" w:type="auto"/>
            <w:vAlign w:val="center"/>
            <w:hideMark/>
          </w:tcPr>
          <w:p w:rsidR="00DA1DEB" w:rsidRDefault="00DA1DEB">
            <w:pPr>
              <w:jc w:val="center"/>
              <w:rPr>
                <w:sz w:val="24"/>
                <w:szCs w:val="24"/>
              </w:rPr>
            </w:pPr>
            <w:r>
              <w:rPr>
                <w:noProof/>
              </w:rPr>
              <w:drawing>
                <wp:inline distT="0" distB="0" distL="0" distR="0">
                  <wp:extent cx="742950" cy="1740535"/>
                  <wp:effectExtent l="19050" t="0" r="0" b="0"/>
                  <wp:docPr id="10" name="Picture 10" descr="http://www.mstu.edu.ru/study/materials/zelenkov/0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stu.edu.ru/study/materials/zelenkov/0101.gif"/>
                          <pic:cNvPicPr>
                            <a:picLocks noChangeAspect="1" noChangeArrowheads="1"/>
                          </pic:cNvPicPr>
                        </pic:nvPicPr>
                        <pic:blipFill>
                          <a:blip r:embed="rId16" cstate="print"/>
                          <a:srcRect/>
                          <a:stretch>
                            <a:fillRect/>
                          </a:stretch>
                        </pic:blipFill>
                        <pic:spPr bwMode="auto">
                          <a:xfrm>
                            <a:off x="0" y="0"/>
                            <a:ext cx="742950" cy="1740535"/>
                          </a:xfrm>
                          <a:prstGeom prst="rect">
                            <a:avLst/>
                          </a:prstGeom>
                          <a:noFill/>
                          <a:ln w="9525">
                            <a:noFill/>
                            <a:miter lim="800000"/>
                            <a:headEnd/>
                            <a:tailEnd/>
                          </a:ln>
                        </pic:spPr>
                      </pic:pic>
                    </a:graphicData>
                  </a:graphic>
                </wp:inline>
              </w:drawing>
            </w:r>
          </w:p>
        </w:tc>
        <w:tc>
          <w:tcPr>
            <w:tcW w:w="0" w:type="auto"/>
            <w:vAlign w:val="center"/>
            <w:hideMark/>
          </w:tcPr>
          <w:p w:rsidR="00DA1DEB" w:rsidRPr="00DA1DEB" w:rsidRDefault="00DA1DEB">
            <w:pPr>
              <w:rPr>
                <w:sz w:val="24"/>
                <w:szCs w:val="24"/>
                <w:lang w:val="ru-RU"/>
              </w:rPr>
            </w:pPr>
            <w:r w:rsidRPr="00DA1DEB">
              <w:rPr>
                <w:lang w:val="ru-RU"/>
              </w:rPr>
              <w:t>Необходимо использовать три отношения: по одному для каждой сущности (ключи сущностей служат первичными ключами отношений) и одно отношение для связи. Отношение, выделенное для связи, имеет два атрибута - внешних ключа - по одному от каждой сущности.</w:t>
            </w:r>
          </w:p>
        </w:tc>
        <w:tc>
          <w:tcPr>
            <w:tcW w:w="0" w:type="auto"/>
            <w:vAlign w:val="center"/>
            <w:hideMark/>
          </w:tcPr>
          <w:p w:rsidR="00DA1DEB" w:rsidRDefault="00DA1DEB">
            <w:pPr>
              <w:jc w:val="center"/>
              <w:rPr>
                <w:sz w:val="24"/>
                <w:szCs w:val="24"/>
              </w:rPr>
            </w:pPr>
            <w:r>
              <w:rPr>
                <w:noProof/>
              </w:rPr>
              <w:drawing>
                <wp:inline distT="0" distB="0" distL="0" distR="0">
                  <wp:extent cx="2571750" cy="1740535"/>
                  <wp:effectExtent l="19050" t="0" r="0" b="0"/>
                  <wp:docPr id="11" name="Picture 11" descr="http://www.mstu.edu.ru/study/materials/zelenkov/r0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stu.edu.ru/study/materials/zelenkov/r0101.gif"/>
                          <pic:cNvPicPr>
                            <a:picLocks noChangeAspect="1" noChangeArrowheads="1"/>
                          </pic:cNvPicPr>
                        </pic:nvPicPr>
                        <pic:blipFill>
                          <a:blip r:embed="rId17" cstate="print"/>
                          <a:srcRect/>
                          <a:stretch>
                            <a:fillRect/>
                          </a:stretch>
                        </pic:blipFill>
                        <pic:spPr bwMode="auto">
                          <a:xfrm>
                            <a:off x="0" y="0"/>
                            <a:ext cx="2571750" cy="1740535"/>
                          </a:xfrm>
                          <a:prstGeom prst="rect">
                            <a:avLst/>
                          </a:prstGeom>
                          <a:noFill/>
                          <a:ln w="9525">
                            <a:noFill/>
                            <a:miter lim="800000"/>
                            <a:headEnd/>
                            <a:tailEnd/>
                          </a:ln>
                        </pic:spPr>
                      </pic:pic>
                    </a:graphicData>
                  </a:graphic>
                </wp:inline>
              </w:drawing>
            </w:r>
          </w:p>
        </w:tc>
      </w:tr>
      <w:tr w:rsidR="00DA1DEB" w:rsidTr="00DA1DEB">
        <w:trPr>
          <w:tblCellSpacing w:w="15" w:type="dxa"/>
        </w:trPr>
        <w:tc>
          <w:tcPr>
            <w:tcW w:w="0" w:type="auto"/>
            <w:vAlign w:val="center"/>
            <w:hideMark/>
          </w:tcPr>
          <w:p w:rsidR="00DA1DEB" w:rsidRDefault="00DA1DEB">
            <w:pPr>
              <w:rPr>
                <w:sz w:val="24"/>
                <w:szCs w:val="24"/>
              </w:rPr>
            </w:pPr>
            <w:r>
              <w:lastRenderedPageBreak/>
              <w:t>(0,1):(0,n)</w:t>
            </w:r>
            <w:r>
              <w:br/>
              <w:t>(0,1):(1,n)</w:t>
            </w:r>
          </w:p>
        </w:tc>
        <w:tc>
          <w:tcPr>
            <w:tcW w:w="0" w:type="auto"/>
            <w:vAlign w:val="center"/>
            <w:hideMark/>
          </w:tcPr>
          <w:p w:rsidR="00DA1DEB" w:rsidRDefault="00DA1DEB">
            <w:pPr>
              <w:jc w:val="center"/>
              <w:rPr>
                <w:sz w:val="24"/>
                <w:szCs w:val="24"/>
              </w:rPr>
            </w:pPr>
            <w:r>
              <w:rPr>
                <w:noProof/>
              </w:rPr>
              <w:drawing>
                <wp:inline distT="0" distB="0" distL="0" distR="0">
                  <wp:extent cx="1657350" cy="1740535"/>
                  <wp:effectExtent l="19050" t="0" r="0" b="0"/>
                  <wp:docPr id="12" name="Picture 12" descr="http://www.mstu.edu.ru/study/materials/zelenkov/010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stu.edu.ru/study/materials/zelenkov/010n.gif"/>
                          <pic:cNvPicPr>
                            <a:picLocks noChangeAspect="1" noChangeArrowheads="1"/>
                          </pic:cNvPicPr>
                        </pic:nvPicPr>
                        <pic:blipFill>
                          <a:blip r:embed="rId18" cstate="print"/>
                          <a:srcRect/>
                          <a:stretch>
                            <a:fillRect/>
                          </a:stretch>
                        </pic:blipFill>
                        <pic:spPr bwMode="auto">
                          <a:xfrm>
                            <a:off x="0" y="0"/>
                            <a:ext cx="1657350" cy="1740535"/>
                          </a:xfrm>
                          <a:prstGeom prst="rect">
                            <a:avLst/>
                          </a:prstGeom>
                          <a:noFill/>
                          <a:ln w="9525">
                            <a:noFill/>
                            <a:miter lim="800000"/>
                            <a:headEnd/>
                            <a:tailEnd/>
                          </a:ln>
                        </pic:spPr>
                      </pic:pic>
                    </a:graphicData>
                  </a:graphic>
                </wp:inline>
              </w:drawing>
            </w:r>
          </w:p>
        </w:tc>
        <w:tc>
          <w:tcPr>
            <w:tcW w:w="0" w:type="auto"/>
            <w:vAlign w:val="center"/>
            <w:hideMark/>
          </w:tcPr>
          <w:p w:rsidR="00DA1DEB" w:rsidRPr="00DA1DEB" w:rsidRDefault="00DA1DEB">
            <w:pPr>
              <w:rPr>
                <w:sz w:val="24"/>
                <w:szCs w:val="24"/>
                <w:lang w:val="ru-RU"/>
              </w:rPr>
            </w:pPr>
            <w:r w:rsidRPr="00DA1DEB">
              <w:rPr>
                <w:lang w:val="ru-RU"/>
              </w:rPr>
              <w:t>Формируются три отношения: по одному для каждой сущности, причем ключ каждой сущности служит первичным ключом соттветствующего отношения, и одно отношение для связи. Отношение, выделенное для связи, имеет два атрибута - внешних ключа - по одному от каждой сущности.</w:t>
            </w:r>
          </w:p>
        </w:tc>
        <w:tc>
          <w:tcPr>
            <w:tcW w:w="0" w:type="auto"/>
            <w:vAlign w:val="center"/>
            <w:hideMark/>
          </w:tcPr>
          <w:p w:rsidR="00DA1DEB" w:rsidRDefault="00DA1DEB">
            <w:pPr>
              <w:jc w:val="center"/>
              <w:rPr>
                <w:sz w:val="24"/>
                <w:szCs w:val="24"/>
              </w:rPr>
            </w:pPr>
            <w:r>
              <w:rPr>
                <w:noProof/>
              </w:rPr>
              <w:drawing>
                <wp:inline distT="0" distB="0" distL="0" distR="0">
                  <wp:extent cx="2571750" cy="1740535"/>
                  <wp:effectExtent l="19050" t="0" r="0" b="0"/>
                  <wp:docPr id="13" name="Picture 13" descr="http://www.mstu.edu.ru/study/materials/zelenkov/r010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stu.edu.ru/study/materials/zelenkov/r010n.gif"/>
                          <pic:cNvPicPr>
                            <a:picLocks noChangeAspect="1" noChangeArrowheads="1"/>
                          </pic:cNvPicPr>
                        </pic:nvPicPr>
                        <pic:blipFill>
                          <a:blip r:embed="rId17" cstate="print"/>
                          <a:srcRect/>
                          <a:stretch>
                            <a:fillRect/>
                          </a:stretch>
                        </pic:blipFill>
                        <pic:spPr bwMode="auto">
                          <a:xfrm>
                            <a:off x="0" y="0"/>
                            <a:ext cx="2571750" cy="1740535"/>
                          </a:xfrm>
                          <a:prstGeom prst="rect">
                            <a:avLst/>
                          </a:prstGeom>
                          <a:noFill/>
                          <a:ln w="9525">
                            <a:noFill/>
                            <a:miter lim="800000"/>
                            <a:headEnd/>
                            <a:tailEnd/>
                          </a:ln>
                        </pic:spPr>
                      </pic:pic>
                    </a:graphicData>
                  </a:graphic>
                </wp:inline>
              </w:drawing>
            </w:r>
          </w:p>
        </w:tc>
      </w:tr>
      <w:tr w:rsidR="00DA1DEB" w:rsidTr="00DA1DEB">
        <w:trPr>
          <w:tblCellSpacing w:w="15" w:type="dxa"/>
        </w:trPr>
        <w:tc>
          <w:tcPr>
            <w:tcW w:w="0" w:type="auto"/>
            <w:vAlign w:val="center"/>
            <w:hideMark/>
          </w:tcPr>
          <w:p w:rsidR="00DA1DEB" w:rsidRDefault="00DA1DEB">
            <w:pPr>
              <w:jc w:val="center"/>
              <w:rPr>
                <w:sz w:val="24"/>
                <w:szCs w:val="24"/>
              </w:rPr>
            </w:pPr>
            <w:r>
              <w:t>n : m</w:t>
            </w:r>
          </w:p>
        </w:tc>
        <w:tc>
          <w:tcPr>
            <w:tcW w:w="0" w:type="auto"/>
            <w:vAlign w:val="center"/>
            <w:hideMark/>
          </w:tcPr>
          <w:p w:rsidR="00DA1DEB" w:rsidRDefault="00DA1DEB">
            <w:pPr>
              <w:jc w:val="center"/>
              <w:rPr>
                <w:sz w:val="24"/>
                <w:szCs w:val="24"/>
              </w:rPr>
            </w:pPr>
            <w:r>
              <w:rPr>
                <w:noProof/>
              </w:rPr>
              <w:drawing>
                <wp:inline distT="0" distB="0" distL="0" distR="0">
                  <wp:extent cx="742950" cy="1740535"/>
                  <wp:effectExtent l="19050" t="0" r="0" b="0"/>
                  <wp:docPr id="14" name="Picture 14" descr="http://www.mstu.edu.ru/study/materials/zelenkov/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stu.edu.ru/study/materials/zelenkov/nm.gif"/>
                          <pic:cNvPicPr>
                            <a:picLocks noChangeAspect="1" noChangeArrowheads="1"/>
                          </pic:cNvPicPr>
                        </pic:nvPicPr>
                        <pic:blipFill>
                          <a:blip r:embed="rId19" cstate="print"/>
                          <a:srcRect/>
                          <a:stretch>
                            <a:fillRect/>
                          </a:stretch>
                        </pic:blipFill>
                        <pic:spPr bwMode="auto">
                          <a:xfrm>
                            <a:off x="0" y="0"/>
                            <a:ext cx="742950" cy="1740535"/>
                          </a:xfrm>
                          <a:prstGeom prst="rect">
                            <a:avLst/>
                          </a:prstGeom>
                          <a:noFill/>
                          <a:ln w="9525">
                            <a:noFill/>
                            <a:miter lim="800000"/>
                            <a:headEnd/>
                            <a:tailEnd/>
                          </a:ln>
                        </pic:spPr>
                      </pic:pic>
                    </a:graphicData>
                  </a:graphic>
                </wp:inline>
              </w:drawing>
            </w:r>
          </w:p>
        </w:tc>
        <w:tc>
          <w:tcPr>
            <w:tcW w:w="0" w:type="auto"/>
            <w:vAlign w:val="center"/>
            <w:hideMark/>
          </w:tcPr>
          <w:p w:rsidR="00DA1DEB" w:rsidRPr="00DA1DEB" w:rsidRDefault="00DA1DEB">
            <w:pPr>
              <w:rPr>
                <w:sz w:val="24"/>
                <w:szCs w:val="24"/>
                <w:lang w:val="ru-RU"/>
              </w:rPr>
            </w:pPr>
            <w:r w:rsidRPr="00DA1DEB">
              <w:rPr>
                <w:lang w:val="ru-RU"/>
              </w:rPr>
              <w:t xml:space="preserve">В этом случае всегда используются три отношения: по одному для каждой сущности, причем ключ каждой сущности служит первичным ключом соттветствующего отношения, и одно отношение для связи. Послденее отношение должно иметь среди своих атрибутов внешние ключи, по одному от </w:t>
            </w:r>
            <w:r w:rsidRPr="00DA1DEB">
              <w:rPr>
                <w:lang w:val="ru-RU"/>
              </w:rPr>
              <w:lastRenderedPageBreak/>
              <w:t>каждой сущности.</w:t>
            </w:r>
          </w:p>
        </w:tc>
        <w:tc>
          <w:tcPr>
            <w:tcW w:w="0" w:type="auto"/>
            <w:vAlign w:val="center"/>
            <w:hideMark/>
          </w:tcPr>
          <w:p w:rsidR="00DA1DEB" w:rsidRDefault="00DA1DEB">
            <w:pPr>
              <w:jc w:val="center"/>
              <w:rPr>
                <w:sz w:val="24"/>
                <w:szCs w:val="24"/>
              </w:rPr>
            </w:pPr>
            <w:r>
              <w:rPr>
                <w:noProof/>
              </w:rPr>
              <w:lastRenderedPageBreak/>
              <w:drawing>
                <wp:inline distT="0" distB="0" distL="0" distR="0">
                  <wp:extent cx="2571750" cy="1740535"/>
                  <wp:effectExtent l="19050" t="0" r="0" b="0"/>
                  <wp:docPr id="15" name="Picture 15" descr="http://www.mstu.edu.ru/study/materials/zelenkov/r010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stu.edu.ru/study/materials/zelenkov/r010n.gif"/>
                          <pic:cNvPicPr>
                            <a:picLocks noChangeAspect="1" noChangeArrowheads="1"/>
                          </pic:cNvPicPr>
                        </pic:nvPicPr>
                        <pic:blipFill>
                          <a:blip r:embed="rId17" cstate="print"/>
                          <a:srcRect/>
                          <a:stretch>
                            <a:fillRect/>
                          </a:stretch>
                        </pic:blipFill>
                        <pic:spPr bwMode="auto">
                          <a:xfrm>
                            <a:off x="0" y="0"/>
                            <a:ext cx="2571750" cy="1740535"/>
                          </a:xfrm>
                          <a:prstGeom prst="rect">
                            <a:avLst/>
                          </a:prstGeom>
                          <a:noFill/>
                          <a:ln w="9525">
                            <a:noFill/>
                            <a:miter lim="800000"/>
                            <a:headEnd/>
                            <a:tailEnd/>
                          </a:ln>
                        </pic:spPr>
                      </pic:pic>
                    </a:graphicData>
                  </a:graphic>
                </wp:inline>
              </w:drawing>
            </w:r>
          </w:p>
        </w:tc>
      </w:tr>
    </w:tbl>
    <w:p w:rsidR="00DA1DEB" w:rsidRDefault="00DA1DEB" w:rsidP="00DA1DEB">
      <w:pPr>
        <w:rPr>
          <w:color w:val="000000"/>
          <w:sz w:val="27"/>
          <w:szCs w:val="27"/>
        </w:rPr>
      </w:pPr>
      <w:r>
        <w:rPr>
          <w:color w:val="000000"/>
          <w:sz w:val="27"/>
          <w:szCs w:val="27"/>
        </w:rPr>
        <w:lastRenderedPageBreak/>
        <w:pict>
          <v:rect id="_x0000_i1027" style="width:0;height:1.5pt" o:hralign="center" o:hrstd="t" o:hr="t" fillcolor="#a0a0a0" stroked="f"/>
        </w:pict>
      </w:r>
    </w:p>
    <w:p w:rsidR="00DA1DEB" w:rsidRPr="00DA1DEB" w:rsidRDefault="00DA1DEB" w:rsidP="00DA1DEB">
      <w:pPr>
        <w:pStyle w:val="Heading3"/>
        <w:rPr>
          <w:color w:val="000000"/>
          <w:sz w:val="27"/>
          <w:szCs w:val="27"/>
          <w:lang w:val="ru-RU"/>
        </w:rPr>
      </w:pPr>
      <w:bookmarkStart w:id="0" w:name="5_5_1"/>
      <w:bookmarkEnd w:id="0"/>
      <w:r w:rsidRPr="00DA1DEB">
        <w:rPr>
          <w:color w:val="000000"/>
          <w:lang w:val="ru-RU"/>
        </w:rPr>
        <w:t>5.5.2.</w:t>
      </w:r>
      <w:r>
        <w:rPr>
          <w:color w:val="000000"/>
        </w:rPr>
        <w:t>N</w:t>
      </w:r>
      <w:r w:rsidRPr="00DA1DEB">
        <w:rPr>
          <w:color w:val="000000"/>
          <w:lang w:val="ru-RU"/>
        </w:rPr>
        <w:t xml:space="preserve"> - арные связи.</w:t>
      </w:r>
    </w:p>
    <w:p w:rsidR="00DA1DEB" w:rsidRPr="00DA1DEB" w:rsidRDefault="00DA1DEB" w:rsidP="00DA1DEB">
      <w:pPr>
        <w:pStyle w:val="NormalWeb"/>
        <w:spacing w:after="270" w:afterAutospacing="0"/>
        <w:rPr>
          <w:color w:val="000000"/>
          <w:sz w:val="27"/>
          <w:szCs w:val="27"/>
          <w:lang w:val="ru-RU"/>
        </w:rPr>
      </w:pPr>
      <w:r w:rsidRPr="00DA1DEB">
        <w:rPr>
          <w:color w:val="000000"/>
          <w:sz w:val="27"/>
          <w:szCs w:val="27"/>
          <w:lang w:val="ru-RU"/>
        </w:rPr>
        <w:t xml:space="preserve">Общее правило: для представления </w:t>
      </w:r>
      <w:r>
        <w:rPr>
          <w:color w:val="000000"/>
          <w:sz w:val="27"/>
          <w:szCs w:val="27"/>
        </w:rPr>
        <w:t>n</w:t>
      </w:r>
      <w:r w:rsidRPr="00DA1DEB">
        <w:rPr>
          <w:color w:val="000000"/>
          <w:sz w:val="27"/>
          <w:szCs w:val="27"/>
          <w:lang w:val="ru-RU"/>
        </w:rPr>
        <w:t xml:space="preserve">-сторонней связи всегда требуется </w:t>
      </w:r>
      <w:r>
        <w:rPr>
          <w:color w:val="000000"/>
          <w:sz w:val="27"/>
          <w:szCs w:val="27"/>
        </w:rPr>
        <w:t>n</w:t>
      </w:r>
      <w:r w:rsidRPr="00DA1DEB">
        <w:rPr>
          <w:color w:val="000000"/>
          <w:sz w:val="27"/>
          <w:szCs w:val="27"/>
          <w:lang w:val="ru-RU"/>
        </w:rPr>
        <w:t>+1 отношение. Например, в случае трехсторонней связи необходимо использовать четыре отношения, по одному для каждой сущности (причем ключ сущности служит первичным ключом соответствующего отношения), и одно для связи. Отношение, порождаемой для связи, будет иметь среди своих атрибутов ключи от каждой сущности.</w:t>
      </w:r>
      <w:r w:rsidRPr="00DA1DEB">
        <w:rPr>
          <w:color w:val="000000"/>
          <w:sz w:val="27"/>
          <w:szCs w:val="27"/>
          <w:lang w:val="ru-RU"/>
        </w:rPr>
        <w:br/>
      </w:r>
    </w:p>
    <w:p w:rsidR="00DA1DEB" w:rsidRDefault="00DA1DEB" w:rsidP="00DA1DEB">
      <w:pPr>
        <w:jc w:val="center"/>
        <w:rPr>
          <w:color w:val="000000"/>
          <w:sz w:val="27"/>
          <w:szCs w:val="27"/>
        </w:rPr>
      </w:pPr>
      <w:r>
        <w:rPr>
          <w:noProof/>
          <w:color w:val="000000"/>
          <w:sz w:val="27"/>
          <w:szCs w:val="27"/>
        </w:rPr>
        <w:drawing>
          <wp:inline distT="0" distB="0" distL="0" distR="0">
            <wp:extent cx="5515610" cy="1921510"/>
            <wp:effectExtent l="19050" t="0" r="8890" b="0"/>
            <wp:docPr id="17" name="Picture 17" descr="http://www.mstu.edu.ru/study/materials/zelenkov/n-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stu.edu.ru/study/materials/zelenkov/n-ar1.gif"/>
                    <pic:cNvPicPr>
                      <a:picLocks noChangeAspect="1" noChangeArrowheads="1"/>
                    </pic:cNvPicPr>
                  </pic:nvPicPr>
                  <pic:blipFill>
                    <a:blip r:embed="rId20" cstate="print"/>
                    <a:srcRect/>
                    <a:stretch>
                      <a:fillRect/>
                    </a:stretch>
                  </pic:blipFill>
                  <pic:spPr bwMode="auto">
                    <a:xfrm>
                      <a:off x="0" y="0"/>
                      <a:ext cx="5515610" cy="1921510"/>
                    </a:xfrm>
                    <a:prstGeom prst="rect">
                      <a:avLst/>
                    </a:prstGeom>
                    <a:noFill/>
                    <a:ln w="9525">
                      <a:noFill/>
                      <a:miter lim="800000"/>
                      <a:headEnd/>
                      <a:tailEnd/>
                    </a:ln>
                  </pic:spPr>
                </pic:pic>
              </a:graphicData>
            </a:graphic>
          </wp:inline>
        </w:drawing>
      </w:r>
    </w:p>
    <w:p w:rsidR="00DA1DEB" w:rsidRDefault="00DA1DEB" w:rsidP="00DA1DEB">
      <w:pPr>
        <w:rPr>
          <w:color w:val="000000"/>
          <w:sz w:val="27"/>
          <w:szCs w:val="27"/>
        </w:rPr>
      </w:pPr>
      <w:r>
        <w:rPr>
          <w:color w:val="000000"/>
          <w:sz w:val="27"/>
          <w:szCs w:val="27"/>
        </w:rPr>
        <w:pict>
          <v:rect id="_x0000_i1028" style="width:0;height:1.5pt" o:hralign="center" o:hrstd="t" o:hr="t" fillcolor="#a0a0a0" stroked="f"/>
        </w:pict>
      </w:r>
    </w:p>
    <w:p w:rsidR="00DA1DEB" w:rsidRPr="00DA1DEB" w:rsidRDefault="00DA1DEB" w:rsidP="00DA1DEB">
      <w:pPr>
        <w:pStyle w:val="Heading3"/>
        <w:rPr>
          <w:color w:val="000000"/>
          <w:sz w:val="27"/>
          <w:szCs w:val="27"/>
          <w:lang w:val="ru-RU"/>
        </w:rPr>
      </w:pPr>
      <w:bookmarkStart w:id="1" w:name="5_5_2"/>
      <w:bookmarkEnd w:id="1"/>
      <w:r w:rsidRPr="00DA1DEB">
        <w:rPr>
          <w:color w:val="000000"/>
          <w:lang w:val="ru-RU"/>
        </w:rPr>
        <w:t>5.5.3.Иерархические связи.</w:t>
      </w:r>
    </w:p>
    <w:p w:rsidR="00DA1DEB" w:rsidRPr="00DA1DEB" w:rsidRDefault="00DA1DEB" w:rsidP="00DA1DEB">
      <w:pPr>
        <w:pStyle w:val="NormalWeb"/>
        <w:rPr>
          <w:color w:val="000000"/>
          <w:sz w:val="27"/>
          <w:szCs w:val="27"/>
          <w:lang w:val="ru-RU"/>
        </w:rPr>
      </w:pPr>
      <w:bookmarkStart w:id="2" w:name="5_5_3"/>
      <w:r w:rsidRPr="00DA1DEB">
        <w:rPr>
          <w:color w:val="000000"/>
          <w:sz w:val="27"/>
          <w:szCs w:val="27"/>
          <w:lang w:val="ru-RU"/>
        </w:rPr>
        <w:t>К сожалению, надо признать, что реляционная модель мало подходит для отображения отношений наследования между сущностями (иерархических связей). Напомним, что в таких связях дочерние сущности наследуют все атрибуты родительской, и каждая из них обладает своим уникальным набором дополнительных атрибутов. В параграфе</w:t>
      </w:r>
      <w:r>
        <w:rPr>
          <w:color w:val="000000"/>
          <w:sz w:val="27"/>
          <w:szCs w:val="27"/>
        </w:rPr>
        <w:t> </w:t>
      </w:r>
      <w:bookmarkEnd w:id="2"/>
      <w:r>
        <w:rPr>
          <w:color w:val="000000"/>
          <w:sz w:val="27"/>
          <w:szCs w:val="27"/>
        </w:rPr>
        <w:fldChar w:fldCharType="begin"/>
      </w:r>
      <w:r w:rsidRPr="00DA1DEB">
        <w:rPr>
          <w:color w:val="000000"/>
          <w:sz w:val="27"/>
          <w:szCs w:val="27"/>
          <w:lang w:val="ru-RU"/>
        </w:rPr>
        <w:instrText xml:space="preserve"> </w:instrText>
      </w:r>
      <w:r>
        <w:rPr>
          <w:color w:val="000000"/>
          <w:sz w:val="27"/>
          <w:szCs w:val="27"/>
        </w:rPr>
        <w:instrText>HYPERLINK</w:instrText>
      </w:r>
      <w:r w:rsidRPr="00DA1DEB">
        <w:rPr>
          <w:color w:val="000000"/>
          <w:sz w:val="27"/>
          <w:szCs w:val="27"/>
          <w:lang w:val="ru-RU"/>
        </w:rPr>
        <w:instrText xml:space="preserve"> "</w:instrText>
      </w:r>
      <w:r>
        <w:rPr>
          <w:color w:val="000000"/>
          <w:sz w:val="27"/>
          <w:szCs w:val="27"/>
        </w:rPr>
        <w:instrText>http</w:instrText>
      </w:r>
      <w:r w:rsidRPr="00DA1DEB">
        <w:rPr>
          <w:color w:val="000000"/>
          <w:sz w:val="27"/>
          <w:szCs w:val="27"/>
          <w:lang w:val="ru-RU"/>
        </w:rPr>
        <w:instrText>://</w:instrText>
      </w:r>
      <w:r>
        <w:rPr>
          <w:color w:val="000000"/>
          <w:sz w:val="27"/>
          <w:szCs w:val="27"/>
        </w:rPr>
        <w:instrText>www</w:instrText>
      </w:r>
      <w:r w:rsidRPr="00DA1DEB">
        <w:rPr>
          <w:color w:val="000000"/>
          <w:sz w:val="27"/>
          <w:szCs w:val="27"/>
          <w:lang w:val="ru-RU"/>
        </w:rPr>
        <w:instrText>.</w:instrText>
      </w:r>
      <w:r>
        <w:rPr>
          <w:color w:val="000000"/>
          <w:sz w:val="27"/>
          <w:szCs w:val="27"/>
        </w:rPr>
        <w:instrText>mstu</w:instrText>
      </w:r>
      <w:r w:rsidRPr="00DA1DEB">
        <w:rPr>
          <w:color w:val="000000"/>
          <w:sz w:val="27"/>
          <w:szCs w:val="27"/>
          <w:lang w:val="ru-RU"/>
        </w:rPr>
        <w:instrText>.</w:instrText>
      </w:r>
      <w:r>
        <w:rPr>
          <w:color w:val="000000"/>
          <w:sz w:val="27"/>
          <w:szCs w:val="27"/>
        </w:rPr>
        <w:instrText>edu</w:instrText>
      </w:r>
      <w:r w:rsidRPr="00DA1DEB">
        <w:rPr>
          <w:color w:val="000000"/>
          <w:sz w:val="27"/>
          <w:szCs w:val="27"/>
          <w:lang w:val="ru-RU"/>
        </w:rPr>
        <w:instrText>.</w:instrText>
      </w:r>
      <w:r>
        <w:rPr>
          <w:color w:val="000000"/>
          <w:sz w:val="27"/>
          <w:szCs w:val="27"/>
        </w:rPr>
        <w:instrText>ru</w:instrText>
      </w:r>
      <w:r w:rsidRPr="00DA1DEB">
        <w:rPr>
          <w:color w:val="000000"/>
          <w:sz w:val="27"/>
          <w:szCs w:val="27"/>
          <w:lang w:val="ru-RU"/>
        </w:rPr>
        <w:instrText>/</w:instrText>
      </w:r>
      <w:r>
        <w:rPr>
          <w:color w:val="000000"/>
          <w:sz w:val="27"/>
          <w:szCs w:val="27"/>
        </w:rPr>
        <w:instrText>study</w:instrText>
      </w:r>
      <w:r w:rsidRPr="00DA1DEB">
        <w:rPr>
          <w:color w:val="000000"/>
          <w:sz w:val="27"/>
          <w:szCs w:val="27"/>
          <w:lang w:val="ru-RU"/>
        </w:rPr>
        <w:instrText>/</w:instrText>
      </w:r>
      <w:r>
        <w:rPr>
          <w:color w:val="000000"/>
          <w:sz w:val="27"/>
          <w:szCs w:val="27"/>
        </w:rPr>
        <w:instrText>materials</w:instrText>
      </w:r>
      <w:r w:rsidRPr="00DA1DEB">
        <w:rPr>
          <w:color w:val="000000"/>
          <w:sz w:val="27"/>
          <w:szCs w:val="27"/>
          <w:lang w:val="ru-RU"/>
        </w:rPr>
        <w:instrText>/</w:instrText>
      </w:r>
      <w:r>
        <w:rPr>
          <w:color w:val="000000"/>
          <w:sz w:val="27"/>
          <w:szCs w:val="27"/>
        </w:rPr>
        <w:instrText>zelenkov</w:instrText>
      </w:r>
      <w:r w:rsidRPr="00DA1DEB">
        <w:rPr>
          <w:color w:val="000000"/>
          <w:sz w:val="27"/>
          <w:szCs w:val="27"/>
          <w:lang w:val="ru-RU"/>
        </w:rPr>
        <w:instrText>/</w:instrText>
      </w:r>
      <w:r>
        <w:rPr>
          <w:color w:val="000000"/>
          <w:sz w:val="27"/>
          <w:szCs w:val="27"/>
        </w:rPr>
        <w:instrText>ch</w:instrText>
      </w:r>
      <w:r w:rsidRPr="00DA1DEB">
        <w:rPr>
          <w:color w:val="000000"/>
          <w:sz w:val="27"/>
          <w:szCs w:val="27"/>
          <w:lang w:val="ru-RU"/>
        </w:rPr>
        <w:instrText>_2_2.</w:instrText>
      </w:r>
      <w:r>
        <w:rPr>
          <w:color w:val="000000"/>
          <w:sz w:val="27"/>
          <w:szCs w:val="27"/>
        </w:rPr>
        <w:instrText>html</w:instrText>
      </w:r>
      <w:r w:rsidRPr="00DA1DEB">
        <w:rPr>
          <w:color w:val="000000"/>
          <w:sz w:val="27"/>
          <w:szCs w:val="27"/>
          <w:lang w:val="ru-RU"/>
        </w:rPr>
        <w:instrText xml:space="preserve">" </w:instrText>
      </w:r>
      <w:r>
        <w:rPr>
          <w:color w:val="000000"/>
          <w:sz w:val="27"/>
          <w:szCs w:val="27"/>
        </w:rPr>
        <w:fldChar w:fldCharType="separate"/>
      </w:r>
      <w:r w:rsidRPr="00DA1DEB">
        <w:rPr>
          <w:rStyle w:val="Hyperlink"/>
          <w:sz w:val="27"/>
          <w:szCs w:val="27"/>
          <w:lang w:val="ru-RU"/>
        </w:rPr>
        <w:t>2.2</w:t>
      </w:r>
      <w:r>
        <w:rPr>
          <w:color w:val="000000"/>
          <w:sz w:val="27"/>
          <w:szCs w:val="27"/>
        </w:rPr>
        <w:fldChar w:fldCharType="end"/>
      </w:r>
      <w:r>
        <w:rPr>
          <w:color w:val="000000"/>
          <w:sz w:val="27"/>
          <w:szCs w:val="27"/>
        </w:rPr>
        <w:t> </w:t>
      </w:r>
      <w:r w:rsidRPr="00DA1DEB">
        <w:rPr>
          <w:color w:val="000000"/>
          <w:sz w:val="27"/>
          <w:szCs w:val="27"/>
          <w:lang w:val="ru-RU"/>
        </w:rPr>
        <w:t>приведен пример такой связи между родительской сущностью ЗАКАЗЧИК и дочерними - ЗАРУБЕЖНОЕ_ПРЕДПРИЯТИЕ и ОТЕЧЕСТВЕННОЕ_ПРЕДПРИЯТИЕ.</w:t>
      </w:r>
    </w:p>
    <w:p w:rsidR="00DA1DEB" w:rsidRPr="00DA1DEB" w:rsidRDefault="00DA1DEB" w:rsidP="00DA1DEB">
      <w:pPr>
        <w:pStyle w:val="NormalWeb"/>
        <w:rPr>
          <w:color w:val="000000"/>
          <w:sz w:val="27"/>
          <w:szCs w:val="27"/>
          <w:lang w:val="ru-RU"/>
        </w:rPr>
      </w:pPr>
      <w:r w:rsidRPr="00DA1DEB">
        <w:rPr>
          <w:color w:val="000000"/>
          <w:sz w:val="27"/>
          <w:szCs w:val="27"/>
          <w:lang w:val="ru-RU"/>
        </w:rPr>
        <w:t>В этом случае возможны два варианта построения реляционных отношений. Согласно первому для иерархической структуры создается одно отношение, которое содержит атрибуты связи и всех сущностей. Для примера из параграфа</w:t>
      </w:r>
      <w:r>
        <w:rPr>
          <w:color w:val="000000"/>
          <w:sz w:val="27"/>
          <w:szCs w:val="27"/>
        </w:rPr>
        <w:t> </w:t>
      </w:r>
      <w:hyperlink r:id="rId21" w:history="1">
        <w:r w:rsidRPr="00DA1DEB">
          <w:rPr>
            <w:rStyle w:val="Hyperlink"/>
            <w:sz w:val="27"/>
            <w:szCs w:val="27"/>
            <w:lang w:val="ru-RU"/>
          </w:rPr>
          <w:t>2.2</w:t>
        </w:r>
      </w:hyperlink>
      <w:r>
        <w:rPr>
          <w:color w:val="000000"/>
          <w:sz w:val="27"/>
          <w:szCs w:val="27"/>
        </w:rPr>
        <w:t> </w:t>
      </w:r>
      <w:r w:rsidRPr="00DA1DEB">
        <w:rPr>
          <w:color w:val="000000"/>
          <w:sz w:val="27"/>
          <w:szCs w:val="27"/>
          <w:lang w:val="ru-RU"/>
        </w:rPr>
        <w:t xml:space="preserve">мы должны создать отношение ЗАКАЗЧИК(НАЦ_ПРИНАДЛЕЖНОСТЬ, ВАЛЮТА, ЯЗЫК, ФОРМА_СОБСТВЕННОСТИ). Недостаток такого способа - для каждого кортежа часть атрибутов всегда будет неопределена. Т.е. для отечественного предприятия всегда будут иметь значения </w:t>
      </w:r>
      <w:r>
        <w:rPr>
          <w:color w:val="000000"/>
          <w:sz w:val="27"/>
          <w:szCs w:val="27"/>
        </w:rPr>
        <w:t>NULL</w:t>
      </w:r>
      <w:r w:rsidRPr="00DA1DEB">
        <w:rPr>
          <w:color w:val="000000"/>
          <w:sz w:val="27"/>
          <w:szCs w:val="27"/>
          <w:lang w:val="ru-RU"/>
        </w:rPr>
        <w:t xml:space="preserve"> атрибуты ВАЛЮТА и ЯЗЫК, а для </w:t>
      </w:r>
      <w:r w:rsidRPr="00DA1DEB">
        <w:rPr>
          <w:color w:val="000000"/>
          <w:sz w:val="27"/>
          <w:szCs w:val="27"/>
          <w:lang w:val="ru-RU"/>
        </w:rPr>
        <w:lastRenderedPageBreak/>
        <w:t>зарубежного атрибут ФОРМА_СОБСТВЕННОСТИ. Более того, этот факт является требованием целостности сущности, следовательно для СУБД должны быть явно указаны несколько списков атрибутов (по числу дочерних сущностей), причем определенные значения могут быть присвоены только членам одного из них. Реляционная модель не поддерживает такого ограничения, на практике его реализуют с помощью триггеров.</w:t>
      </w:r>
    </w:p>
    <w:p w:rsidR="00DA1DEB" w:rsidRPr="00DA1DEB" w:rsidRDefault="00DA1DEB" w:rsidP="00DA1DEB">
      <w:pPr>
        <w:pStyle w:val="NormalWeb"/>
        <w:rPr>
          <w:color w:val="000000"/>
          <w:sz w:val="27"/>
          <w:szCs w:val="27"/>
          <w:lang w:val="ru-RU"/>
        </w:rPr>
      </w:pPr>
      <w:r w:rsidRPr="00DA1DEB">
        <w:rPr>
          <w:color w:val="000000"/>
          <w:sz w:val="27"/>
          <w:szCs w:val="27"/>
          <w:lang w:val="ru-RU"/>
        </w:rPr>
        <w:t>По второму способу генерируется по одному отношению для каждой дочерней сущности. Каждое из этих отношений включает атрибуты родительской сущности и связи кроме атрибутов - дискриминантов т.е. ЗАРУБЕЖНОЕ_ПРЕДПРИЯТИЕ(ВАЛЮТА, ЯЗЫК) и ОТЕЧЕСТВЕННОЕ_ПРЕДПРИЯТИЕ( ФОРМА_СОБСТВЕННОСТИ ). Недостатком данного способа является невозможность получить в одном запросе список всех заказчиков.</w:t>
      </w:r>
    </w:p>
    <w:p w:rsidR="00DA1DEB" w:rsidRPr="00DA1DEB" w:rsidRDefault="00DA1DEB" w:rsidP="00DA1DEB">
      <w:pPr>
        <w:pStyle w:val="NormalWeb"/>
        <w:spacing w:after="270" w:afterAutospacing="0"/>
        <w:rPr>
          <w:color w:val="000000"/>
          <w:sz w:val="27"/>
          <w:szCs w:val="27"/>
          <w:lang w:val="ru-RU"/>
        </w:rPr>
      </w:pPr>
      <w:r w:rsidRPr="00DA1DEB">
        <w:rPr>
          <w:color w:val="000000"/>
          <w:sz w:val="27"/>
          <w:szCs w:val="27"/>
          <w:lang w:val="ru-RU"/>
        </w:rPr>
        <w:t>Оба описанных способа представлены на рисунке:</w:t>
      </w:r>
    </w:p>
    <w:p w:rsidR="00DA1DEB" w:rsidRDefault="00DA1DEB" w:rsidP="00DA1DEB">
      <w:pPr>
        <w:jc w:val="center"/>
        <w:rPr>
          <w:color w:val="000000"/>
          <w:sz w:val="27"/>
          <w:szCs w:val="27"/>
        </w:rPr>
      </w:pPr>
      <w:r>
        <w:rPr>
          <w:noProof/>
          <w:color w:val="000000"/>
          <w:sz w:val="27"/>
          <w:szCs w:val="27"/>
        </w:rPr>
        <w:drawing>
          <wp:inline distT="0" distB="0" distL="0" distR="0">
            <wp:extent cx="5046345" cy="2484120"/>
            <wp:effectExtent l="0" t="0" r="1905" b="0"/>
            <wp:docPr id="19" name="Picture 19" descr="http://www.mstu.edu.ru/study/materials/zelenkov/riera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stu.edu.ru/study/materials/zelenkov/rierarch.gif"/>
                    <pic:cNvPicPr>
                      <a:picLocks noChangeAspect="1" noChangeArrowheads="1"/>
                    </pic:cNvPicPr>
                  </pic:nvPicPr>
                  <pic:blipFill>
                    <a:blip r:embed="rId22" cstate="print"/>
                    <a:srcRect/>
                    <a:stretch>
                      <a:fillRect/>
                    </a:stretch>
                  </pic:blipFill>
                  <pic:spPr bwMode="auto">
                    <a:xfrm>
                      <a:off x="0" y="0"/>
                      <a:ext cx="5046345" cy="2484120"/>
                    </a:xfrm>
                    <a:prstGeom prst="rect">
                      <a:avLst/>
                    </a:prstGeom>
                    <a:noFill/>
                    <a:ln w="9525">
                      <a:noFill/>
                      <a:miter lim="800000"/>
                      <a:headEnd/>
                      <a:tailEnd/>
                    </a:ln>
                  </pic:spPr>
                </pic:pic>
              </a:graphicData>
            </a:graphic>
          </wp:inline>
        </w:drawing>
      </w:r>
    </w:p>
    <w:p w:rsidR="00DA1DEB" w:rsidRDefault="00DA1DEB" w:rsidP="00DA1DEB">
      <w:pPr>
        <w:rPr>
          <w:sz w:val="24"/>
          <w:szCs w:val="24"/>
        </w:rPr>
      </w:pPr>
      <w:r>
        <w:pict>
          <v:rect id="_x0000_i1029" style="width:0;height:1.5pt" o:hralign="center" o:hrstd="t" o:hrnoshade="t" o:hr="t" fillcolor="black" stroked="f"/>
        </w:pict>
      </w:r>
    </w:p>
    <w:p w:rsidR="00DA1DEB" w:rsidRPr="00DA1DEB" w:rsidRDefault="00DA1DEB" w:rsidP="00DA1DEB">
      <w:pPr>
        <w:pStyle w:val="NormalWeb"/>
        <w:rPr>
          <w:color w:val="000000"/>
          <w:sz w:val="27"/>
          <w:szCs w:val="27"/>
          <w:lang w:val="ru-RU"/>
        </w:rPr>
      </w:pPr>
      <w:r w:rsidRPr="00DA1DEB">
        <w:rPr>
          <w:b/>
          <w:bCs/>
          <w:color w:val="880000"/>
          <w:sz w:val="27"/>
          <w:szCs w:val="27"/>
          <w:lang w:val="ru-RU"/>
        </w:rPr>
        <w:t xml:space="preserve">Следует отметить, что построенные таким образом реляционные отношения, не являются окончательной схемой базы данных. Их необходимо проверить на избыточные функциональные зависимости и привести к </w:t>
      </w:r>
      <w:r>
        <w:rPr>
          <w:b/>
          <w:bCs/>
          <w:color w:val="880000"/>
          <w:sz w:val="27"/>
          <w:szCs w:val="27"/>
        </w:rPr>
        <w:t>NFBK</w:t>
      </w:r>
      <w:r w:rsidRPr="00DA1DEB">
        <w:rPr>
          <w:b/>
          <w:bCs/>
          <w:color w:val="880000"/>
          <w:sz w:val="27"/>
          <w:szCs w:val="27"/>
          <w:lang w:val="ru-RU"/>
        </w:rPr>
        <w:t xml:space="preserve"> или нормальной форме более высокого порядка.</w:t>
      </w:r>
    </w:p>
    <w:p w:rsidR="00DA1DEB" w:rsidRPr="00DA1DEB" w:rsidRDefault="00DA1DEB" w:rsidP="00DA1DEB">
      <w:pPr>
        <w:pStyle w:val="NormalWeb"/>
        <w:spacing w:after="270" w:afterAutospacing="0"/>
        <w:rPr>
          <w:color w:val="000000"/>
          <w:sz w:val="27"/>
          <w:szCs w:val="27"/>
          <w:lang w:val="ru-RU"/>
        </w:rPr>
      </w:pPr>
      <w:r w:rsidRPr="00DA1DEB">
        <w:rPr>
          <w:color w:val="000000"/>
          <w:sz w:val="27"/>
          <w:szCs w:val="27"/>
          <w:lang w:val="ru-RU"/>
        </w:rPr>
        <w:t>Применив все эти правила к модели "сущность-связь" базы данных</w:t>
      </w:r>
      <w:r>
        <w:rPr>
          <w:color w:val="000000"/>
          <w:sz w:val="27"/>
          <w:szCs w:val="27"/>
        </w:rPr>
        <w:t> </w:t>
      </w:r>
      <w:r>
        <w:rPr>
          <w:b/>
          <w:bCs/>
          <w:color w:val="000000"/>
          <w:sz w:val="27"/>
          <w:szCs w:val="27"/>
        </w:rPr>
        <w:t>publications</w:t>
      </w:r>
      <w:r w:rsidRPr="00DA1DEB">
        <w:rPr>
          <w:color w:val="000000"/>
          <w:sz w:val="27"/>
          <w:szCs w:val="27"/>
          <w:lang w:val="ru-RU"/>
        </w:rPr>
        <w:t>, построенной в предыдущем параграфе, получим следующую реляционную структуру:</w:t>
      </w:r>
    </w:p>
    <w:p w:rsidR="00DA1DEB" w:rsidRDefault="00DA1DEB" w:rsidP="00DA1DEB">
      <w:pPr>
        <w:jc w:val="center"/>
        <w:rPr>
          <w:color w:val="000000"/>
          <w:sz w:val="27"/>
          <w:szCs w:val="27"/>
        </w:rPr>
      </w:pPr>
      <w:r>
        <w:rPr>
          <w:noProof/>
          <w:color w:val="000000"/>
          <w:sz w:val="27"/>
          <w:szCs w:val="27"/>
        </w:rPr>
        <w:lastRenderedPageBreak/>
        <w:drawing>
          <wp:inline distT="0" distB="0" distL="0" distR="0">
            <wp:extent cx="5046345" cy="3496310"/>
            <wp:effectExtent l="19050" t="0" r="1905" b="0"/>
            <wp:docPr id="21" name="Picture 21" descr="http://www.mstu.edu.ru/study/materials/zelenkov/stru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stu.edu.ru/study/materials/zelenkov/struct.gif"/>
                    <pic:cNvPicPr>
                      <a:picLocks noChangeAspect="1" noChangeArrowheads="1"/>
                    </pic:cNvPicPr>
                  </pic:nvPicPr>
                  <pic:blipFill>
                    <a:blip r:embed="rId23" cstate="print"/>
                    <a:srcRect/>
                    <a:stretch>
                      <a:fillRect/>
                    </a:stretch>
                  </pic:blipFill>
                  <pic:spPr bwMode="auto">
                    <a:xfrm>
                      <a:off x="0" y="0"/>
                      <a:ext cx="5046345" cy="3496310"/>
                    </a:xfrm>
                    <a:prstGeom prst="rect">
                      <a:avLst/>
                    </a:prstGeom>
                    <a:noFill/>
                    <a:ln w="9525">
                      <a:noFill/>
                      <a:miter lim="800000"/>
                      <a:headEnd/>
                      <a:tailEnd/>
                    </a:ln>
                  </pic:spPr>
                </pic:pic>
              </a:graphicData>
            </a:graphic>
          </wp:inline>
        </w:drawing>
      </w:r>
    </w:p>
    <w:p w:rsidR="00DA1DEB" w:rsidRPr="00DA1DEB" w:rsidRDefault="00DA1DEB" w:rsidP="00DA1DEB">
      <w:pPr>
        <w:rPr>
          <w:sz w:val="24"/>
          <w:szCs w:val="24"/>
          <w:lang w:val="ru-RU"/>
        </w:rPr>
      </w:pPr>
      <w:r w:rsidRPr="00DA1DEB">
        <w:rPr>
          <w:color w:val="000000"/>
          <w:sz w:val="27"/>
          <w:szCs w:val="27"/>
          <w:lang w:val="ru-RU"/>
        </w:rPr>
        <w:br/>
      </w:r>
      <w:r w:rsidRPr="00DA1DEB">
        <w:rPr>
          <w:color w:val="000000"/>
          <w:sz w:val="27"/>
          <w:szCs w:val="27"/>
          <w:lang w:val="ru-RU"/>
        </w:rPr>
        <w:br/>
        <w:t>Синим цветом на диаграмме выделены первичные ключи, красным - внешние. Отношения, созданные для представления связей, обозначены серыми прямоугольниками, для сущностей - желтыми прямоугольниками.</w:t>
      </w:r>
    </w:p>
    <w:p w:rsidR="00DA1DEB" w:rsidRDefault="00DA1DEB" w:rsidP="00DA1DEB">
      <w:r>
        <w:pict>
          <v:rect id="_x0000_i1030" style="width:0;height:1.5pt" o:hralign="center" o:hrstd="t" o:hrnoshade="t" o:hr="t" fillcolor="black" stroked="f"/>
        </w:pict>
      </w:r>
    </w:p>
    <w:p w:rsidR="00DA1DEB" w:rsidRDefault="00DA1DEB" w:rsidP="00DA1DEB">
      <w:pPr>
        <w:rPr>
          <w:rStyle w:val="HTMLTypewriter"/>
          <w:rFonts w:eastAsiaTheme="majorEastAsia"/>
          <w:color w:val="000000"/>
        </w:rPr>
      </w:pPr>
      <w:r>
        <w:rPr>
          <w:rStyle w:val="HTMLTypewriter"/>
          <w:rFonts w:eastAsiaTheme="majorEastAsia"/>
          <w:color w:val="000000"/>
        </w:rPr>
        <w:t>Литература:</w:t>
      </w:r>
    </w:p>
    <w:p w:rsidR="00DA1DEB" w:rsidRDefault="00DA1DEB" w:rsidP="00DA1DEB">
      <w:pPr>
        <w:numPr>
          <w:ilvl w:val="0"/>
          <w:numId w:val="3"/>
        </w:numPr>
        <w:spacing w:before="100" w:beforeAutospacing="1" w:after="100" w:afterAutospacing="1" w:line="240" w:lineRule="auto"/>
      </w:pPr>
      <w:r w:rsidRPr="00DA1DEB">
        <w:rPr>
          <w:rFonts w:ascii="Courier New" w:hAnsi="Courier New" w:cs="Courier New"/>
          <w:color w:val="000000"/>
          <w:sz w:val="20"/>
          <w:szCs w:val="20"/>
          <w:lang w:val="ru-RU"/>
        </w:rPr>
        <w:t xml:space="preserve">Г.Джексон Проектирование реляционных баз данных для использования с микроЭВМ. </w:t>
      </w:r>
      <w:r>
        <w:rPr>
          <w:rFonts w:ascii="Courier New" w:hAnsi="Courier New" w:cs="Courier New"/>
          <w:color w:val="000000"/>
          <w:sz w:val="20"/>
          <w:szCs w:val="20"/>
        </w:rPr>
        <w:t>М, Мир, 1991.</w:t>
      </w:r>
    </w:p>
    <w:p w:rsidR="00DA1DEB" w:rsidRDefault="00DA1DEB" w:rsidP="00DA1DEB">
      <w:pPr>
        <w:spacing w:after="0"/>
        <w:rPr>
          <w:rFonts w:ascii="Times New Roman" w:hAnsi="Times New Roman" w:cs="Times New Roman"/>
          <w:sz w:val="24"/>
          <w:szCs w:val="24"/>
        </w:rPr>
      </w:pPr>
      <w:r>
        <w:pict>
          <v:rect id="_x0000_i1031" style="width:0;height:1.5pt" o:hralign="center" o:hrstd="t" o:hrnoshade="t" o:hr="t" fillcolor="black" stroked="f"/>
        </w:pict>
      </w:r>
    </w:p>
    <w:p w:rsidR="00DA1DEB" w:rsidRPr="00DA1DEB" w:rsidRDefault="00DA1DEB" w:rsidP="00DA1DEB">
      <w:pPr>
        <w:rPr>
          <w:lang w:val="ru-RU"/>
        </w:rPr>
      </w:pPr>
      <w:r w:rsidRPr="00DA1DEB">
        <w:rPr>
          <w:color w:val="000000"/>
          <w:sz w:val="27"/>
          <w:szCs w:val="27"/>
          <w:lang w:val="ru-RU"/>
        </w:rPr>
        <w:t>Следующая глава:</w:t>
      </w:r>
      <w:r>
        <w:rPr>
          <w:color w:val="000000"/>
          <w:sz w:val="27"/>
          <w:szCs w:val="27"/>
        </w:rPr>
        <w:t> </w:t>
      </w:r>
      <w:hyperlink r:id="rId24" w:history="1">
        <w:r w:rsidRPr="00DA1DEB">
          <w:rPr>
            <w:rStyle w:val="Hyperlink"/>
            <w:sz w:val="27"/>
            <w:szCs w:val="27"/>
            <w:lang w:val="ru-RU"/>
          </w:rPr>
          <w:t>5.6.Проектирование реляционной базы данных на основе декомпозиции универсального отношения.</w:t>
        </w:r>
      </w:hyperlink>
    </w:p>
    <w:sectPr w:rsidR="00DA1DEB" w:rsidRPr="00DA1DEB" w:rsidSect="00650161">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A33"/>
    <w:multiLevelType w:val="multilevel"/>
    <w:tmpl w:val="3DA0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221E2"/>
    <w:multiLevelType w:val="multilevel"/>
    <w:tmpl w:val="2122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556B4"/>
    <w:multiLevelType w:val="multilevel"/>
    <w:tmpl w:val="F19C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516F3"/>
    <w:multiLevelType w:val="multilevel"/>
    <w:tmpl w:val="18E0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E47D9"/>
    <w:multiLevelType w:val="multilevel"/>
    <w:tmpl w:val="10E20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FD5F8F"/>
    <w:multiLevelType w:val="multilevel"/>
    <w:tmpl w:val="5248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B6453A"/>
    <w:multiLevelType w:val="multilevel"/>
    <w:tmpl w:val="FCC0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3C47BF"/>
    <w:multiLevelType w:val="multilevel"/>
    <w:tmpl w:val="3D9A9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9509C6"/>
    <w:multiLevelType w:val="multilevel"/>
    <w:tmpl w:val="4CA0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BA6985"/>
    <w:multiLevelType w:val="multilevel"/>
    <w:tmpl w:val="C3C8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6A7AE1"/>
    <w:multiLevelType w:val="multilevel"/>
    <w:tmpl w:val="97A4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37544E"/>
    <w:multiLevelType w:val="multilevel"/>
    <w:tmpl w:val="06E010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5A31F7"/>
    <w:multiLevelType w:val="multilevel"/>
    <w:tmpl w:val="2FE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47730C"/>
    <w:multiLevelType w:val="multilevel"/>
    <w:tmpl w:val="B36E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DE32E7"/>
    <w:multiLevelType w:val="multilevel"/>
    <w:tmpl w:val="1A12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0"/>
  </w:num>
  <w:num w:numId="5">
    <w:abstractNumId w:val="11"/>
  </w:num>
  <w:num w:numId="6">
    <w:abstractNumId w:val="2"/>
  </w:num>
  <w:num w:numId="7">
    <w:abstractNumId w:val="5"/>
  </w:num>
  <w:num w:numId="8">
    <w:abstractNumId w:val="1"/>
  </w:num>
  <w:num w:numId="9">
    <w:abstractNumId w:val="14"/>
  </w:num>
  <w:num w:numId="10">
    <w:abstractNumId w:val="10"/>
  </w:num>
  <w:num w:numId="11">
    <w:abstractNumId w:val="7"/>
  </w:num>
  <w:num w:numId="12">
    <w:abstractNumId w:val="13"/>
  </w:num>
  <w:num w:numId="13">
    <w:abstractNumId w:val="8"/>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DA1DEB"/>
    <w:rsid w:val="00650161"/>
    <w:rsid w:val="00DA1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61"/>
  </w:style>
  <w:style w:type="paragraph" w:styleId="Heading2">
    <w:name w:val="heading 2"/>
    <w:basedOn w:val="Normal"/>
    <w:link w:val="Heading2Char"/>
    <w:uiPriority w:val="9"/>
    <w:qFormat/>
    <w:rsid w:val="00DA1D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A1D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1DE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A1DEB"/>
    <w:rPr>
      <w:color w:val="0000FF"/>
      <w:u w:val="single"/>
    </w:rPr>
  </w:style>
  <w:style w:type="paragraph" w:styleId="NormalWeb">
    <w:name w:val="Normal (Web)"/>
    <w:basedOn w:val="Normal"/>
    <w:uiPriority w:val="99"/>
    <w:semiHidden/>
    <w:unhideWhenUsed/>
    <w:rsid w:val="00DA1D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DEB"/>
    <w:rPr>
      <w:rFonts w:ascii="Tahoma" w:hAnsi="Tahoma" w:cs="Tahoma"/>
      <w:sz w:val="16"/>
      <w:szCs w:val="16"/>
    </w:rPr>
  </w:style>
  <w:style w:type="character" w:customStyle="1" w:styleId="Heading3Char">
    <w:name w:val="Heading 3 Char"/>
    <w:basedOn w:val="DefaultParagraphFont"/>
    <w:link w:val="Heading3"/>
    <w:uiPriority w:val="9"/>
    <w:semiHidden/>
    <w:rsid w:val="00DA1DEB"/>
    <w:rPr>
      <w:rFonts w:asciiTheme="majorHAnsi" w:eastAsiaTheme="majorEastAsia" w:hAnsiTheme="majorHAnsi" w:cstheme="majorBidi"/>
      <w:b/>
      <w:bCs/>
      <w:color w:val="4F81BD" w:themeColor="accent1"/>
    </w:rPr>
  </w:style>
  <w:style w:type="character" w:styleId="HTMLTypewriter">
    <w:name w:val="HTML Typewriter"/>
    <w:basedOn w:val="DefaultParagraphFont"/>
    <w:uiPriority w:val="99"/>
    <w:semiHidden/>
    <w:unhideWhenUsed/>
    <w:rsid w:val="00DA1DE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6512672">
      <w:bodyDiv w:val="1"/>
      <w:marLeft w:val="0"/>
      <w:marRight w:val="0"/>
      <w:marTop w:val="0"/>
      <w:marBottom w:val="0"/>
      <w:divBdr>
        <w:top w:val="none" w:sz="0" w:space="0" w:color="auto"/>
        <w:left w:val="none" w:sz="0" w:space="0" w:color="auto"/>
        <w:bottom w:val="none" w:sz="0" w:space="0" w:color="auto"/>
        <w:right w:val="none" w:sz="0" w:space="0" w:color="auto"/>
      </w:divBdr>
    </w:div>
    <w:div w:id="535239927">
      <w:bodyDiv w:val="1"/>
      <w:marLeft w:val="0"/>
      <w:marRight w:val="0"/>
      <w:marTop w:val="0"/>
      <w:marBottom w:val="0"/>
      <w:divBdr>
        <w:top w:val="none" w:sz="0" w:space="0" w:color="auto"/>
        <w:left w:val="none" w:sz="0" w:space="0" w:color="auto"/>
        <w:bottom w:val="none" w:sz="0" w:space="0" w:color="auto"/>
        <w:right w:val="none" w:sz="0" w:space="0" w:color="auto"/>
      </w:divBdr>
    </w:div>
    <w:div w:id="1556963592">
      <w:bodyDiv w:val="1"/>
      <w:marLeft w:val="0"/>
      <w:marRight w:val="0"/>
      <w:marTop w:val="0"/>
      <w:marBottom w:val="0"/>
      <w:divBdr>
        <w:top w:val="none" w:sz="0" w:space="0" w:color="auto"/>
        <w:left w:val="none" w:sz="0" w:space="0" w:color="auto"/>
        <w:bottom w:val="none" w:sz="0" w:space="0" w:color="auto"/>
        <w:right w:val="none" w:sz="0" w:space="0" w:color="auto"/>
      </w:divBdr>
    </w:div>
    <w:div w:id="165722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stu.edu.ru/study/materials/zelenkov/ch_2_2.html" TargetMode="External"/><Relationship Id="rId7" Type="http://schemas.openxmlformats.org/officeDocument/2006/relationships/hyperlink" Target="http://www.mstu.edu.ru/study/materials/zelenkov/ch_5_2.html" TargetMode="Externa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hyperlink" Target="https://translate.googleusercontent.com/translate_c?depth=1&amp;hl=ro&amp;pto=aue&amp;rurl=translate.google.com&amp;sl=ru&amp;sp=nmt4&amp;tl=ro&amp;u=http://www.mstu.edu.ru/study/materials/zelenkov/ch_5_2.html&amp;usg=ALkJrhj4f4oGIWWsk2QY3MN8nqAaBACA8g" TargetMode="External"/><Relationship Id="rId11" Type="http://schemas.openxmlformats.org/officeDocument/2006/relationships/image" Target="media/image3.gif"/><Relationship Id="rId24" Type="http://schemas.openxmlformats.org/officeDocument/2006/relationships/hyperlink" Target="http://www.mstu.edu.ru/study/materials/zelenkov/ch_5_6.html" TargetMode="External"/><Relationship Id="rId5" Type="http://schemas.openxmlformats.org/officeDocument/2006/relationships/image" Target="media/image1.gif"/><Relationship Id="rId15" Type="http://schemas.openxmlformats.org/officeDocument/2006/relationships/image" Target="media/image7.gif"/><Relationship Id="rId23" Type="http://schemas.openxmlformats.org/officeDocument/2006/relationships/image" Target="media/image14.gif"/><Relationship Id="rId10" Type="http://schemas.openxmlformats.org/officeDocument/2006/relationships/hyperlink" Target="https://translate.googleusercontent.com/translate_c?depth=1&amp;hl=ro&amp;pto=aue&amp;rurl=translate.google.com&amp;sl=ru&amp;sp=nmt4&amp;tl=ro&amp;u=http://www.mstu.edu.ru/study/materials/zelenkov/ch_2_1.html&amp;usg=ALkJrhihS8ylmMxL3e5nRPMKy5hvqaJumQ" TargetMode="External"/><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hyperlink" Target="https://translate.googleusercontent.com/translate_c?depth=1&amp;hl=ro&amp;pto=aue&amp;rurl=translate.google.com&amp;sl=ru&amp;sp=nmt4&amp;tl=ro&amp;u=http://www.mstu.edu.ru/study/materials/zelenkov/ch_5_6.html&amp;usg=ALkJrhiwhh_6VKApALNoGV131ZtQ4rDdsg" TargetMode="External"/><Relationship Id="rId14" Type="http://schemas.openxmlformats.org/officeDocument/2006/relationships/image" Target="media/image6.gif"/><Relationship Id="rId22"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2988</Words>
  <Characters>17034</Characters>
  <Application>Microsoft Office Word</Application>
  <DocSecurity>0</DocSecurity>
  <Lines>141</Lines>
  <Paragraphs>39</Paragraphs>
  <ScaleCrop>false</ScaleCrop>
  <Company>Reanimator Extreme Edition</Company>
  <LinksUpToDate>false</LinksUpToDate>
  <CharactersWithSpaces>19983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Mihai</cp:lastModifiedBy>
  <cp:revision>1</cp:revision>
  <dcterms:created xsi:type="dcterms:W3CDTF">2020-09-18T17:19:00Z</dcterms:created>
  <dcterms:modified xsi:type="dcterms:W3CDTF">2020-09-18T17:34:00Z</dcterms:modified>
</cp:coreProperties>
</file>