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AFF8C" w14:textId="47461B71" w:rsidR="00C4392F" w:rsidRPr="007E119B" w:rsidRDefault="00CB760D" w:rsidP="007E119B">
      <w:pPr>
        <w:tabs>
          <w:tab w:val="left" w:pos="567"/>
          <w:tab w:val="left" w:pos="993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caps/>
          <w:sz w:val="28"/>
          <w:szCs w:val="28"/>
        </w:rPr>
        <w:t>Filosofia clasică germană</w:t>
      </w:r>
    </w:p>
    <w:p w14:paraId="4E8283E2" w14:textId="77777777" w:rsidR="00364FDA" w:rsidRPr="007E119B" w:rsidRDefault="00364FDA" w:rsidP="007E119B">
      <w:pPr>
        <w:pStyle w:val="ListParagraph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Iluminismul </w:t>
      </w:r>
      <w:r w:rsidRPr="007E119B">
        <w:rPr>
          <w:rFonts w:ascii="Times New Roman" w:hAnsi="Times New Roman" w:cs="Times New Roman"/>
          <w:b/>
          <w:bCs/>
          <w:sz w:val="28"/>
          <w:szCs w:val="28"/>
        </w:rPr>
        <w:t>și materialismul francez</w:t>
      </w:r>
    </w:p>
    <w:p w14:paraId="679787DA" w14:textId="6548C698" w:rsidR="00CB760D" w:rsidRPr="007E119B" w:rsidRDefault="00BC2C31" w:rsidP="007E119B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Caracteristica generală a filosofiei clasice germane</w:t>
      </w:r>
    </w:p>
    <w:p w14:paraId="3A7A612F" w14:textId="5BBD831D" w:rsidR="00BC2C31" w:rsidRPr="007E119B" w:rsidRDefault="00BC2C31" w:rsidP="007E119B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Evoluția ideatică a concepției filosofice a lui Im. Kant</w:t>
      </w:r>
    </w:p>
    <w:p w14:paraId="105BC82E" w14:textId="3D54D3B2" w:rsidR="00BC2C31" w:rsidRPr="007E119B" w:rsidRDefault="00BC2C31" w:rsidP="007E119B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Filosofia criticistă a lui Im. Kant</w:t>
      </w:r>
    </w:p>
    <w:p w14:paraId="7A4A3B36" w14:textId="26C01EBA" w:rsidR="00BC2C31" w:rsidRPr="007E119B" w:rsidRDefault="00BC2C31" w:rsidP="007E119B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Idealismul subiectiv a lui. J. Fichte</w:t>
      </w:r>
    </w:p>
    <w:p w14:paraId="189EA08E" w14:textId="33678483" w:rsidR="00BC2C31" w:rsidRPr="007E119B" w:rsidRDefault="00BC2C31" w:rsidP="007E119B">
      <w:pPr>
        <w:pStyle w:val="ListParagraph"/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Idealismul obiectiv a lui Fr. Schelling</w:t>
      </w:r>
    </w:p>
    <w:p w14:paraId="25535F3F" w14:textId="7C5D5270" w:rsidR="00BC2C31" w:rsidRPr="007E119B" w:rsidRDefault="00BC2C31" w:rsidP="007E119B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Sistemul filosofic a lui G. Fr. Hegel</w:t>
      </w:r>
    </w:p>
    <w:p w14:paraId="23308C60" w14:textId="5EF009AD" w:rsidR="00BC2C31" w:rsidRPr="007E119B" w:rsidRDefault="00BC2C31" w:rsidP="007E119B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Materialismul antropologic a lui L. Feuerbach</w:t>
      </w:r>
    </w:p>
    <w:p w14:paraId="39B01EDE" w14:textId="349D0F81" w:rsidR="00364FDA" w:rsidRPr="007E119B" w:rsidRDefault="00364FDA" w:rsidP="007E119B">
      <w:pPr>
        <w:pStyle w:val="ListParagraph"/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F29F2" w14:textId="77777777" w:rsidR="00364FDA" w:rsidRPr="007E119B" w:rsidRDefault="00364FDA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Iluminismul </w:t>
      </w:r>
      <w:r w:rsidRPr="007E119B">
        <w:rPr>
          <w:rFonts w:ascii="Times New Roman" w:hAnsi="Times New Roman" w:cs="Times New Roman"/>
          <w:b/>
          <w:bCs/>
          <w:sz w:val="28"/>
          <w:szCs w:val="28"/>
        </w:rPr>
        <w:t>și materialismul francez</w:t>
      </w:r>
    </w:p>
    <w:p w14:paraId="3EB35420" w14:textId="77777777" w:rsidR="00364FDA" w:rsidRPr="007E119B" w:rsidRDefault="00364FDA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Filosofia iluministă își are originea în Anglia, sub influența căreia a fost realizată în mod pașnic Reforma Constituțională, trecând ulterior în Franța și Germania. Iluminismul francez s-a aflat sub influența gânditorilor englezi: J. Locke, I. Newton, de aceea are un caracter empirist, naturalist și social. La rândul ei, filosofia germană s-a aflat sub influența ideilor lui Leibnitz, de aceea păstrează un caracter raționalist și </w:t>
      </w:r>
      <w:proofErr w:type="spellStart"/>
      <w:r w:rsidRPr="007E119B">
        <w:rPr>
          <w:rFonts w:ascii="Times New Roman" w:hAnsi="Times New Roman" w:cs="Times New Roman"/>
          <w:sz w:val="28"/>
          <w:szCs w:val="28"/>
          <w:lang w:val="ro-RO"/>
        </w:rPr>
        <w:t>mistico</w:t>
      </w:r>
      <w:proofErr w:type="spellEnd"/>
      <w:r w:rsidRPr="007E119B">
        <w:rPr>
          <w:rFonts w:ascii="Times New Roman" w:hAnsi="Times New Roman" w:cs="Times New Roman"/>
          <w:sz w:val="28"/>
          <w:szCs w:val="28"/>
          <w:lang w:val="ro-RO"/>
        </w:rPr>
        <w:t>-religios, fără să tindă la răsturnarea revoluționară a vieții politice.</w:t>
      </w:r>
    </w:p>
    <w:p w14:paraId="56F7AFD2" w14:textId="77777777" w:rsidR="00364FDA" w:rsidRPr="007E119B" w:rsidRDefault="00364FDA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Filosofia iluministă franceză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 se distinge printr-o eleganță și claritate stilistică, este mai puțin sistematică, dar cu un caracter pronunțat al radicalismului social. Gânditorii francezi au elaborat „</w:t>
      </w:r>
      <w:r w:rsidRPr="007E119B">
        <w:rPr>
          <w:rFonts w:ascii="Times New Roman" w:hAnsi="Times New Roman" w:cs="Times New Roman"/>
          <w:sz w:val="28"/>
          <w:szCs w:val="28"/>
        </w:rPr>
        <w:t>explozibile morale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”, devenind ulterior o putere socială și un motor spiritual care au influențat ideile revoluționare, de aceea Franța devine în această perioadă 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călăuza spiritului noi european. </w:t>
      </w:r>
    </w:p>
    <w:p w14:paraId="46CEB475" w14:textId="7EE77C90" w:rsidR="00364FDA" w:rsidRPr="007E119B" w:rsidRDefault="00364FDA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Reprezentanții principali:</w:t>
      </w:r>
    </w:p>
    <w:p w14:paraId="11A299ED" w14:textId="77777777" w:rsidR="00364FDA" w:rsidRPr="007E119B" w:rsidRDefault="00364FDA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0498563B" w14:textId="77777777" w:rsidR="00364FDA" w:rsidRPr="007E119B" w:rsidRDefault="00364FDA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François </w:t>
      </w:r>
      <w:proofErr w:type="spellStart"/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>Marie</w:t>
      </w:r>
      <w:proofErr w:type="spellEnd"/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>Arouet</w:t>
      </w:r>
      <w:proofErr w:type="spellEnd"/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numit </w:t>
      </w: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Voltaire (1694-1778), </w:t>
      </w:r>
    </w:p>
    <w:p w14:paraId="79661280" w14:textId="3331C54E" w:rsidR="00364FDA" w:rsidRPr="007E119B" w:rsidRDefault="00364FDA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Principalele lucrări: </w:t>
      </w:r>
    </w:p>
    <w:p w14:paraId="009CFA71" w14:textId="5084EA2F" w:rsidR="00364FDA" w:rsidRPr="007E119B" w:rsidRDefault="00364FDA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Dicționarul filosofic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(1764)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.</w:t>
      </w:r>
    </w:p>
    <w:p w14:paraId="307115CC" w14:textId="77777777" w:rsidR="00364FDA" w:rsidRPr="007E119B" w:rsidRDefault="00364FDA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>Concepția filosofică:</w:t>
      </w:r>
    </w:p>
    <w:p w14:paraId="14516747" w14:textId="77777777" w:rsidR="00364FDA" w:rsidRPr="007E119B" w:rsidRDefault="00364FDA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adept al empirismului și scepticismului, </w:t>
      </w:r>
    </w:p>
    <w:p w14:paraId="526EFEB4" w14:textId="072E1377" w:rsidR="00364FDA" w:rsidRPr="007E119B" w:rsidRDefault="00364FDA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critic al sistemului clerical bisericesc, deși 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susține necesitatea existenței lui Dumnezeu. </w:t>
      </w:r>
    </w:p>
    <w:p w14:paraId="0DAD6811" w14:textId="2E98EFDC" w:rsidR="00364FDA" w:rsidRPr="007E119B" w:rsidRDefault="00364FDA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>Promotor al monarhiei iluminate.</w:t>
      </w:r>
    </w:p>
    <w:p w14:paraId="26954EDB" w14:textId="77777777" w:rsidR="00636936" w:rsidRPr="007E119B" w:rsidRDefault="00636936" w:rsidP="007E119B">
      <w:pPr>
        <w:pStyle w:val="ListParagraph"/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7167B16" w14:textId="1A68190A" w:rsidR="00364FDA" w:rsidRPr="007E119B" w:rsidRDefault="00364FDA" w:rsidP="007E119B">
      <w:pPr>
        <w:pStyle w:val="ListParagraph"/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>Charles de Montesquieu (1689-1765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14:paraId="647CF5B9" w14:textId="77777777" w:rsidR="00364FDA" w:rsidRPr="007E119B" w:rsidRDefault="00364FDA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Principalele lucrări: </w:t>
      </w:r>
    </w:p>
    <w:p w14:paraId="28EBB3BE" w14:textId="1F1CBD33" w:rsidR="00364FDA" w:rsidRPr="007E119B" w:rsidRDefault="00364FDA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Spiritul legilor (17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48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).</w:t>
      </w:r>
    </w:p>
    <w:p w14:paraId="2C9307E6" w14:textId="38990FE0" w:rsidR="00364FDA" w:rsidRPr="007E119B" w:rsidRDefault="00364FDA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Scrisorile persane (1721)</w:t>
      </w:r>
    </w:p>
    <w:p w14:paraId="755B4B53" w14:textId="77777777" w:rsidR="00364FDA" w:rsidRPr="007E119B" w:rsidRDefault="00364FDA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>Concepția filosofică:</w:t>
      </w:r>
    </w:p>
    <w:p w14:paraId="01097232" w14:textId="274B2AE9" w:rsidR="00636936" w:rsidRPr="007E119B" w:rsidRDefault="00636936" w:rsidP="007E119B">
      <w:pPr>
        <w:pStyle w:val="ListParagraph"/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- Promotor al </w:t>
      </w:r>
      <w:r w:rsidR="00364FDA"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monarhi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ei</w:t>
      </w:r>
      <w:r w:rsidR="00364FDA"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constituțional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e</w:t>
      </w:r>
    </w:p>
    <w:p w14:paraId="7312996C" w14:textId="30FFE189" w:rsidR="00636936" w:rsidRPr="007E119B" w:rsidRDefault="00636936" w:rsidP="007E119B">
      <w:pPr>
        <w:pStyle w:val="ListParagraph"/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>- Susținător al concepției dezvoltării imperiilor determinate de factorul geografic și climateric;</w:t>
      </w:r>
    </w:p>
    <w:p w14:paraId="59413E23" w14:textId="0727ADD6" w:rsidR="00364FDA" w:rsidRPr="007E119B" w:rsidRDefault="00636936" w:rsidP="007E119B">
      <w:pPr>
        <w:pStyle w:val="ListParagraph"/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- Înaintează o </w:t>
      </w:r>
      <w:proofErr w:type="spellStart"/>
      <w:r w:rsidRPr="007E119B">
        <w:rPr>
          <w:rFonts w:ascii="Times New Roman" w:hAnsi="Times New Roman" w:cs="Times New Roman"/>
          <w:sz w:val="28"/>
          <w:szCs w:val="28"/>
          <w:lang w:val="ro-RO"/>
        </w:rPr>
        <w:t>tipologizare</w:t>
      </w:r>
      <w:proofErr w:type="spellEnd"/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legilor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 și abordează principiul 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separării puterilor în stat.</w:t>
      </w:r>
    </w:p>
    <w:p w14:paraId="1844A8B6" w14:textId="77777777" w:rsidR="00636936" w:rsidRPr="007E119B" w:rsidRDefault="00636936" w:rsidP="007E119B">
      <w:pPr>
        <w:pStyle w:val="ListParagraph"/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1F55B666" w14:textId="49858C3F" w:rsidR="00636936" w:rsidRPr="007E119B" w:rsidRDefault="00364FDA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 xml:space="preserve">Jean Jacques Rousseau (1712-1778) </w:t>
      </w:r>
    </w:p>
    <w:p w14:paraId="098B2731" w14:textId="77777777" w:rsidR="00636936" w:rsidRPr="007E119B" w:rsidRDefault="00636936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236234AA" w14:textId="7C4AF529" w:rsidR="00636936" w:rsidRPr="007E119B" w:rsidRDefault="00636936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Contractul social</w:t>
      </w:r>
      <w:r w:rsidR="003B2F56"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(1762)</w:t>
      </w:r>
    </w:p>
    <w:p w14:paraId="7E8CA830" w14:textId="63A81660" w:rsidR="00636936" w:rsidRPr="007E119B" w:rsidRDefault="00636936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Emile sau despre educație</w:t>
      </w:r>
      <w:r w:rsidR="003B2F56"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(1762)</w:t>
      </w:r>
    </w:p>
    <w:p w14:paraId="2EB9F0BE" w14:textId="16DA9D00" w:rsidR="003B2F56" w:rsidRPr="007E119B" w:rsidRDefault="003B2F56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>Concepția filosofică:</w:t>
      </w:r>
    </w:p>
    <w:p w14:paraId="5373D70A" w14:textId="77777777" w:rsidR="00636936" w:rsidRPr="007E119B" w:rsidRDefault="00364FDA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>idealul omenesc este libertatea de autoritățile despotice,</w:t>
      </w:r>
    </w:p>
    <w:p w14:paraId="78002A7C" w14:textId="69DF064F" w:rsidR="00636936" w:rsidRPr="007E119B" w:rsidRDefault="00636936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>conceptul</w:t>
      </w:r>
      <w:r w:rsidR="00364FDA"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 cultur</w:t>
      </w:r>
      <w:r w:rsidR="003B2F56" w:rsidRPr="007E119B">
        <w:rPr>
          <w:rFonts w:ascii="Times New Roman" w:hAnsi="Times New Roman" w:cs="Times New Roman"/>
          <w:sz w:val="28"/>
          <w:szCs w:val="28"/>
          <w:lang w:val="ro-RO"/>
        </w:rPr>
        <w:t>ii ca factor negativ pentru libertatea și egalitatea</w:t>
      </w:r>
      <w:r w:rsidR="00364FDA"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 socială. </w:t>
      </w:r>
    </w:p>
    <w:p w14:paraId="7F771896" w14:textId="73DD6511" w:rsidR="003B2F56" w:rsidRPr="007E119B" w:rsidRDefault="003B2F56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364FDA" w:rsidRPr="007E119B">
        <w:rPr>
          <w:rFonts w:ascii="Times New Roman" w:hAnsi="Times New Roman" w:cs="Times New Roman"/>
          <w:sz w:val="28"/>
          <w:szCs w:val="28"/>
          <w:lang w:val="ro-RO"/>
        </w:rPr>
        <w:t>dealul omenirii</w:t>
      </w:r>
      <w:r w:rsidR="00636936"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364FDA" w:rsidRPr="007E119B">
        <w:rPr>
          <w:rFonts w:ascii="Times New Roman" w:hAnsi="Times New Roman" w:cs="Times New Roman"/>
          <w:sz w:val="28"/>
          <w:szCs w:val="28"/>
          <w:lang w:val="ro-RO"/>
        </w:rPr>
        <w:t>reîntoarcerea omului la natură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364FDA"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la pasiunile dumnezeiești </w:t>
      </w:r>
    </w:p>
    <w:p w14:paraId="35525A2F" w14:textId="77777777" w:rsidR="003B2F56" w:rsidRPr="007E119B" w:rsidRDefault="00364FDA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>credința în perfectibilitatea omului</w:t>
      </w:r>
      <w:r w:rsidR="003B2F56" w:rsidRPr="007E119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FF2B6EB" w14:textId="77777777" w:rsidR="003B2F56" w:rsidRPr="007E119B" w:rsidRDefault="003B2F56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4855F7F" w14:textId="77777777" w:rsidR="003B2F56" w:rsidRPr="007E119B" w:rsidRDefault="003B2F56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034E3BB" w14:textId="3FC280AC" w:rsidR="003B2F56" w:rsidRPr="007E119B" w:rsidRDefault="003B2F56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Materialismul francez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 este o dezlegare monistă a dualismului cartezian. Conform 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concepției materialiste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 nu există decât 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materie,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sufletul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 este manifestare a acesteia, iar 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senzația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 este o vibrație a substanței cerebrale.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 Reprezentanții materialismului francez sunt:</w:t>
      </w:r>
    </w:p>
    <w:p w14:paraId="62E19EE9" w14:textId="5BAD52C4" w:rsidR="003B2F56" w:rsidRPr="007E119B" w:rsidRDefault="00364FDA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>Lamettrie</w:t>
      </w:r>
      <w:proofErr w:type="spellEnd"/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(1709-1751)</w:t>
      </w:r>
    </w:p>
    <w:p w14:paraId="049A3859" w14:textId="77777777" w:rsidR="003B2F56" w:rsidRPr="007E119B" w:rsidRDefault="003B2F56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7CF79915" w14:textId="61E53417" w:rsidR="003B2F56" w:rsidRPr="007E119B" w:rsidRDefault="003B2F56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Omul mașină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(1748)</w:t>
      </w: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14BAE589" w14:textId="0BE22023" w:rsidR="003B2F56" w:rsidRPr="007E119B" w:rsidRDefault="003B2F56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>Concepția filosofică:</w:t>
      </w:r>
    </w:p>
    <w:p w14:paraId="38D9D51A" w14:textId="694B2C7E" w:rsidR="003B2F56" w:rsidRPr="007E119B" w:rsidRDefault="003B2F56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>A aplicat conceptul</w:t>
      </w: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64FDA"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cartezian a animalului-mașină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>la cercetarea</w:t>
      </w:r>
      <w:r w:rsidR="00364FDA"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4FDA"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omul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ui</w:t>
      </w:r>
    </w:p>
    <w:p w14:paraId="205FA697" w14:textId="05BCBBC2" w:rsidR="003B2F56" w:rsidRPr="007E119B" w:rsidRDefault="003B2F56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>Promotor al concepției mecaniciste și deterministe;</w:t>
      </w:r>
    </w:p>
    <w:p w14:paraId="1B9FDE1D" w14:textId="38868C34" w:rsidR="00364FDA" w:rsidRPr="007E119B" w:rsidRDefault="00364FDA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în concepția sa etică, susține 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morala hedonistă.</w:t>
      </w:r>
    </w:p>
    <w:p w14:paraId="128C5F25" w14:textId="29477C24" w:rsidR="003B2F56" w:rsidRPr="007E119B" w:rsidRDefault="003B2F56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Holbach (1723-1789) 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6021576" w14:textId="77777777" w:rsidR="00C84117" w:rsidRPr="007E119B" w:rsidRDefault="00C84117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28FE3240" w14:textId="72FE7787" w:rsidR="00C84117" w:rsidRPr="007E119B" w:rsidRDefault="00C84117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Sistemul naturii (17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70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)</w:t>
      </w: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3ADA87AF" w14:textId="77777777" w:rsidR="00C84117" w:rsidRPr="007E119B" w:rsidRDefault="00C84117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>Concepția filosofică:</w:t>
      </w:r>
    </w:p>
    <w:p w14:paraId="1969B32F" w14:textId="5123402F" w:rsidR="00C84117" w:rsidRPr="007E119B" w:rsidRDefault="00C84117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Principiul </w:t>
      </w:r>
      <w:r w:rsidR="00364FDA" w:rsidRPr="007E119B">
        <w:rPr>
          <w:rFonts w:ascii="Times New Roman" w:hAnsi="Times New Roman" w:cs="Times New Roman"/>
          <w:sz w:val="28"/>
          <w:szCs w:val="28"/>
          <w:lang w:val="ro-RO"/>
        </w:rPr>
        <w:t>materialis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>t este universalizat;</w:t>
      </w:r>
    </w:p>
    <w:p w14:paraId="7BC3D89D" w14:textId="0F716339" w:rsidR="00C84117" w:rsidRPr="007E119B" w:rsidRDefault="00C84117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>Definește noțiunea de materie, mișcare, timp și spațiu;</w:t>
      </w:r>
    </w:p>
    <w:p w14:paraId="5F18C677" w14:textId="0DAEA659" w:rsidR="00364FDA" w:rsidRPr="007E119B" w:rsidRDefault="00C84117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>Adeptul concepției ateiste.</w:t>
      </w:r>
    </w:p>
    <w:p w14:paraId="35F8D97C" w14:textId="77777777" w:rsidR="00C84117" w:rsidRPr="007E119B" w:rsidRDefault="00C84117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Claude </w:t>
      </w:r>
      <w:proofErr w:type="spellStart"/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>Adrien</w:t>
      </w:r>
      <w:proofErr w:type="spellEnd"/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>Helvetius</w:t>
      </w:r>
      <w:proofErr w:type="spellEnd"/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(1715-1771). </w:t>
      </w:r>
    </w:p>
    <w:p w14:paraId="0EAE10F1" w14:textId="77777777" w:rsidR="00C84117" w:rsidRPr="007E119B" w:rsidRDefault="00C84117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46CCA466" w14:textId="6A6C5CEF" w:rsidR="00C84117" w:rsidRPr="007E119B" w:rsidRDefault="00C84117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Despre spirit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(17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5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8)</w:t>
      </w: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33CBB565" w14:textId="77777777" w:rsidR="00C84117" w:rsidRPr="007E119B" w:rsidRDefault="00C84117" w:rsidP="007E119B">
      <w:pPr>
        <w:tabs>
          <w:tab w:val="left" w:pos="142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  <w:lang w:val="ro-RO"/>
        </w:rPr>
        <w:t>Concepția filosofică:</w:t>
      </w:r>
    </w:p>
    <w:p w14:paraId="70A83EC5" w14:textId="77777777" w:rsidR="00C84117" w:rsidRPr="007E119B" w:rsidRDefault="00C84117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>Creator al materialismului moral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28FAC374" w14:textId="45C5FE8E" w:rsidR="00C84117" w:rsidRPr="007E119B" w:rsidRDefault="00C84117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Consideră 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egoismul </w:t>
      </w:r>
      <w:r w:rsidRPr="007E119B">
        <w:rPr>
          <w:rFonts w:ascii="Times New Roman" w:hAnsi="Times New Roman" w:cs="Times New Roman"/>
          <w:sz w:val="28"/>
          <w:szCs w:val="28"/>
          <w:lang w:val="ro-RO"/>
        </w:rPr>
        <w:t>este forța motrice și unică a faptelor omenești</w:t>
      </w:r>
    </w:p>
    <w:p w14:paraId="38D37205" w14:textId="68E0E3BD" w:rsidR="00C84117" w:rsidRPr="007E119B" w:rsidRDefault="00C84117" w:rsidP="007E119B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119B">
        <w:rPr>
          <w:rFonts w:ascii="Times New Roman" w:hAnsi="Times New Roman" w:cs="Times New Roman"/>
          <w:sz w:val="28"/>
          <w:szCs w:val="28"/>
          <w:lang w:val="ro-RO"/>
        </w:rPr>
        <w:t xml:space="preserve">Analizează și elaborează conceptul 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ro-RO"/>
        </w:rPr>
        <w:t>progresului în baza principiilor materialiste.</w:t>
      </w:r>
    </w:p>
    <w:p w14:paraId="05BA2E44" w14:textId="62D8A354" w:rsidR="00BC2C31" w:rsidRPr="007E119B" w:rsidRDefault="00BC2C31" w:rsidP="007E119B">
      <w:pPr>
        <w:tabs>
          <w:tab w:val="left" w:pos="567"/>
          <w:tab w:val="left" w:pos="993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BE090" w14:textId="41270DE8" w:rsidR="00BC2C31" w:rsidRPr="007E119B" w:rsidRDefault="00BC2C31" w:rsidP="007E119B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Caracteristica generală a filosofiei clasice germane</w:t>
      </w:r>
    </w:p>
    <w:p w14:paraId="2BFEB96A" w14:textId="45C1EA14" w:rsidR="00BC2C31" w:rsidRPr="007E119B" w:rsidRDefault="00BC2C31" w:rsidP="007E119B">
      <w:pPr>
        <w:pStyle w:val="ListParagraph"/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Gândirea filosofică din sec. al XV-lea avea un caracter cosmopolit datorită limbii științifice, expusă în limba latină. Începând cu sec. al XVIII-lea filosofia, prin conținutul său rațional și umanist, păstrează același caracter, dar, totodată, începe a se naționaliza prin noul limbaj filosofic. Filosofia începe a se concentra între hotarele naționale</w:t>
      </w:r>
      <w:r w:rsidR="008F6E51" w:rsidRPr="007E119B">
        <w:rPr>
          <w:rFonts w:ascii="Times New Roman" w:hAnsi="Times New Roman" w:cs="Times New Roman"/>
          <w:sz w:val="28"/>
          <w:szCs w:val="28"/>
        </w:rPr>
        <w:t>, pe măsură ce națiunile se trezesc la o viață conștientă de trecutul lor istoric. Astfel, gândirea filosofică din sec. al XVIII-lea se transformă din europeană în națională (filosofie germană, franceză, italiană, engleză și românească).</w:t>
      </w:r>
    </w:p>
    <w:p w14:paraId="3B3DE9CB" w14:textId="077E438E" w:rsidR="008F6E51" w:rsidRPr="007E119B" w:rsidRDefault="008F6E51" w:rsidP="007E119B">
      <w:pPr>
        <w:pStyle w:val="ListParagraph"/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lastRenderedPageBreak/>
        <w:t>Caracteristici generale:</w:t>
      </w:r>
    </w:p>
    <w:p w14:paraId="11F24D0B" w14:textId="698F8E5F" w:rsidR="008F6E51" w:rsidRPr="007E119B" w:rsidRDefault="008F6E51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Constituirea 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>teoriei cunoașterii</w:t>
      </w:r>
      <w:r w:rsidRPr="007E119B">
        <w:rPr>
          <w:rFonts w:ascii="Times New Roman" w:hAnsi="Times New Roman" w:cs="Times New Roman"/>
          <w:sz w:val="28"/>
          <w:szCs w:val="28"/>
        </w:rPr>
        <w:t xml:space="preserve"> ca disciplină autonomă</w:t>
      </w:r>
      <w:r w:rsidR="001C2224" w:rsidRPr="007E119B">
        <w:rPr>
          <w:rFonts w:ascii="Times New Roman" w:hAnsi="Times New Roman" w:cs="Times New Roman"/>
          <w:sz w:val="28"/>
          <w:szCs w:val="28"/>
        </w:rPr>
        <w:t>;</w:t>
      </w:r>
    </w:p>
    <w:p w14:paraId="4355C6BA" w14:textId="0B1267CD" w:rsidR="001C2224" w:rsidRPr="007E119B" w:rsidRDefault="001C2224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Elaborarea 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 xml:space="preserve">teoriei dialectice </w:t>
      </w:r>
      <w:r w:rsidRPr="007E119B">
        <w:rPr>
          <w:rFonts w:ascii="Times New Roman" w:hAnsi="Times New Roman" w:cs="Times New Roman"/>
          <w:sz w:val="28"/>
          <w:szCs w:val="28"/>
        </w:rPr>
        <w:t>ca metodă de interpretare filosofică a lumii;</w:t>
      </w:r>
    </w:p>
    <w:p w14:paraId="44B8C4FE" w14:textId="15B503C4" w:rsidR="001C2224" w:rsidRPr="007E119B" w:rsidRDefault="001C2224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Înaintarea 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 xml:space="preserve">concepției materialismului naiv </w:t>
      </w:r>
      <w:r w:rsidRPr="007E119B">
        <w:rPr>
          <w:rFonts w:ascii="Times New Roman" w:hAnsi="Times New Roman" w:cs="Times New Roman"/>
          <w:sz w:val="28"/>
          <w:szCs w:val="28"/>
        </w:rPr>
        <w:t>asupra omului și lumii;</w:t>
      </w:r>
    </w:p>
    <w:p w14:paraId="5C5E4421" w14:textId="77777777" w:rsidR="001C2224" w:rsidRPr="007E119B" w:rsidRDefault="001C2224" w:rsidP="007E119B">
      <w:pPr>
        <w:pStyle w:val="ListParagraph"/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2356AFA" w14:textId="0BFA9648" w:rsidR="001C2224" w:rsidRPr="007E119B" w:rsidRDefault="001C2224" w:rsidP="007E119B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Evoluția ideatică a concepției filosofice a lui Im. Kant</w:t>
      </w:r>
    </w:p>
    <w:p w14:paraId="4EF66242" w14:textId="3C7C4FF3" w:rsidR="001C2224" w:rsidRPr="007E119B" w:rsidRDefault="001C2224" w:rsidP="007E119B">
      <w:pPr>
        <w:tabs>
          <w:tab w:val="left" w:pos="567"/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În evoluția gândirii filosofice a lui Immanuel Kant evidențiem:</w:t>
      </w:r>
    </w:p>
    <w:p w14:paraId="08140189" w14:textId="21B9C2A6" w:rsidR="001C2224" w:rsidRPr="007E119B" w:rsidRDefault="001C2224" w:rsidP="007E119B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Perioada naturalistă (1746-1760),</w:t>
      </w:r>
      <w:r w:rsidRPr="007E119B">
        <w:rPr>
          <w:rFonts w:ascii="Times New Roman" w:hAnsi="Times New Roman" w:cs="Times New Roman"/>
          <w:sz w:val="28"/>
          <w:szCs w:val="28"/>
        </w:rPr>
        <w:t xml:space="preserve"> în care Im. Kant este preocupat de problemele filosofiei naturii, având ca bază </w:t>
      </w:r>
      <w:r w:rsidR="00D81CEC" w:rsidRPr="007E119B">
        <w:rPr>
          <w:rFonts w:ascii="Times New Roman" w:hAnsi="Times New Roman" w:cs="Times New Roman"/>
          <w:sz w:val="28"/>
          <w:szCs w:val="28"/>
        </w:rPr>
        <w:t xml:space="preserve">filosofia </w:t>
      </w:r>
      <w:r w:rsidRPr="007E119B">
        <w:rPr>
          <w:rFonts w:ascii="Times New Roman" w:hAnsi="Times New Roman" w:cs="Times New Roman"/>
          <w:sz w:val="28"/>
          <w:szCs w:val="28"/>
        </w:rPr>
        <w:t>raționalis</w:t>
      </w:r>
      <w:r w:rsidR="00D81CEC" w:rsidRPr="007E119B">
        <w:rPr>
          <w:rFonts w:ascii="Times New Roman" w:hAnsi="Times New Roman" w:cs="Times New Roman"/>
          <w:sz w:val="28"/>
          <w:szCs w:val="28"/>
        </w:rPr>
        <w:t>tă.</w:t>
      </w:r>
    </w:p>
    <w:p w14:paraId="6E6D0FBA" w14:textId="02A97B42" w:rsidR="00D81CEC" w:rsidRPr="007E119B" w:rsidRDefault="00D81CEC" w:rsidP="007E119B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Perioada sceptică (1760-1770)</w:t>
      </w:r>
      <w:r w:rsidRPr="007E119B">
        <w:rPr>
          <w:rFonts w:ascii="Times New Roman" w:hAnsi="Times New Roman" w:cs="Times New Roman"/>
          <w:sz w:val="28"/>
          <w:szCs w:val="28"/>
        </w:rPr>
        <w:t xml:space="preserve">, când Kant este influențat de empirismul englez a lui D. Hume și J. Locke. Pentru Kant empirismul sceptic a fost mai mult un îndemn spre a corecta erorile dogmatice ale raționalismului. </w:t>
      </w:r>
    </w:p>
    <w:p w14:paraId="6562430B" w14:textId="1BE56FEB" w:rsidR="00D81CEC" w:rsidRPr="007E119B" w:rsidRDefault="00D81CEC" w:rsidP="007E119B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 xml:space="preserve">Perioada criticistă (1770-1797), </w:t>
      </w:r>
      <w:r w:rsidRPr="007E119B">
        <w:rPr>
          <w:rFonts w:ascii="Times New Roman" w:hAnsi="Times New Roman" w:cs="Times New Roman"/>
          <w:sz w:val="28"/>
          <w:szCs w:val="28"/>
        </w:rPr>
        <w:t>în care Kant este preocupat mai mult de teoria cunoașterii. Critica sa are drept scop să stabilească limitele cunoașterii umane, evidențiind atât neajunsurile empirismului, cât și erorile raționalismului dogmatic.</w:t>
      </w:r>
    </w:p>
    <w:p w14:paraId="4C034CD5" w14:textId="273E8EF7" w:rsidR="00184BE7" w:rsidRPr="007E119B" w:rsidRDefault="00184BE7" w:rsidP="007E119B">
      <w:pPr>
        <w:pStyle w:val="ListParagraph"/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Principalele lucrări:</w:t>
      </w:r>
    </w:p>
    <w:p w14:paraId="25FF5F1E" w14:textId="6DE3492C" w:rsidR="00184BE7" w:rsidRPr="007E119B" w:rsidRDefault="00184BE7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</w:rPr>
        <w:t>Cristica rațiunii pure;</w:t>
      </w:r>
    </w:p>
    <w:p w14:paraId="653BE8A4" w14:textId="437B17CB" w:rsidR="00184BE7" w:rsidRPr="007E119B" w:rsidRDefault="00184BE7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</w:rPr>
        <w:t>Critica rațiunii practice;</w:t>
      </w:r>
    </w:p>
    <w:p w14:paraId="6514BEB7" w14:textId="26DFBECE" w:rsidR="00184BE7" w:rsidRPr="007E119B" w:rsidRDefault="00184BE7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</w:rPr>
        <w:t>Critica facultății de judecare;</w:t>
      </w:r>
    </w:p>
    <w:p w14:paraId="70A7BBFA" w14:textId="317C907C" w:rsidR="00184BE7" w:rsidRPr="007E119B" w:rsidRDefault="00184BE7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</w:rPr>
        <w:t>Religia în limitele rațiunii;</w:t>
      </w:r>
    </w:p>
    <w:p w14:paraId="12BFA08B" w14:textId="33DBAF4F" w:rsidR="00184BE7" w:rsidRPr="007E119B" w:rsidRDefault="00184BE7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</w:rPr>
        <w:t>Spre pacea eternă;</w:t>
      </w:r>
    </w:p>
    <w:p w14:paraId="7FC0484F" w14:textId="77777777" w:rsidR="00D81CEC" w:rsidRPr="007E119B" w:rsidRDefault="00D81CEC" w:rsidP="007E119B">
      <w:pPr>
        <w:pStyle w:val="ListParagraph"/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A357F" w14:textId="4528CBB6" w:rsidR="00D81CEC" w:rsidRPr="007E119B" w:rsidRDefault="00D81CEC" w:rsidP="007E119B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Filosofia criticistă a lui Im. Kant</w:t>
      </w:r>
    </w:p>
    <w:p w14:paraId="491BCC60" w14:textId="15DD5753" w:rsidR="00D81CEC" w:rsidRPr="007E119B" w:rsidRDefault="00D81CEC" w:rsidP="007E119B">
      <w:pPr>
        <w:pStyle w:val="ListParagraph"/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Immanuel Kant</w:t>
      </w:r>
      <w:r w:rsidR="00184BE7" w:rsidRPr="007E119B">
        <w:rPr>
          <w:rFonts w:ascii="Times New Roman" w:hAnsi="Times New Roman" w:cs="Times New Roman"/>
          <w:sz w:val="28"/>
          <w:szCs w:val="28"/>
        </w:rPr>
        <w:t>,</w:t>
      </w:r>
      <w:r w:rsidRPr="007E119B">
        <w:rPr>
          <w:rFonts w:ascii="Times New Roman" w:hAnsi="Times New Roman" w:cs="Times New Roman"/>
          <w:sz w:val="28"/>
          <w:szCs w:val="28"/>
        </w:rPr>
        <w:t xml:space="preserve"> prin concepțiile sale filosofice</w:t>
      </w:r>
      <w:r w:rsidR="00184BE7" w:rsidRPr="007E119B">
        <w:rPr>
          <w:rFonts w:ascii="Times New Roman" w:hAnsi="Times New Roman" w:cs="Times New Roman"/>
          <w:sz w:val="28"/>
          <w:szCs w:val="28"/>
        </w:rPr>
        <w:t>,</w:t>
      </w:r>
      <w:r w:rsidRPr="007E119B">
        <w:rPr>
          <w:rFonts w:ascii="Times New Roman" w:hAnsi="Times New Roman" w:cs="Times New Roman"/>
          <w:sz w:val="28"/>
          <w:szCs w:val="28"/>
        </w:rPr>
        <w:t xml:space="preserve"> a efectuat o cotitură rad</w:t>
      </w:r>
      <w:r w:rsidR="00184BE7" w:rsidRPr="007E119B">
        <w:rPr>
          <w:rFonts w:ascii="Times New Roman" w:hAnsi="Times New Roman" w:cs="Times New Roman"/>
          <w:sz w:val="28"/>
          <w:szCs w:val="28"/>
        </w:rPr>
        <w:t>i</w:t>
      </w:r>
      <w:r w:rsidRPr="007E119B">
        <w:rPr>
          <w:rFonts w:ascii="Times New Roman" w:hAnsi="Times New Roman" w:cs="Times New Roman"/>
          <w:sz w:val="28"/>
          <w:szCs w:val="28"/>
        </w:rPr>
        <w:t>cală în gândirea filosofică, elaborând cea mai amplă</w:t>
      </w:r>
      <w:r w:rsidR="00184BE7" w:rsidRPr="007E119B">
        <w:rPr>
          <w:rFonts w:ascii="Times New Roman" w:hAnsi="Times New Roman" w:cs="Times New Roman"/>
          <w:sz w:val="28"/>
          <w:szCs w:val="28"/>
        </w:rPr>
        <w:t xml:space="preserve"> teorie a cunoașterii. El a supus spiritul uman și puterea cunoașterii la o analiză profundă, amplă, pentru a găsi </w:t>
      </w:r>
      <w:r w:rsidR="00184BE7" w:rsidRPr="007E119B">
        <w:rPr>
          <w:rFonts w:ascii="Times New Roman" w:hAnsi="Times New Roman" w:cs="Times New Roman"/>
          <w:i/>
          <w:iCs/>
          <w:sz w:val="28"/>
          <w:szCs w:val="28"/>
        </w:rPr>
        <w:t xml:space="preserve">originea, limitele și valabilitatea cunoașterii umane. </w:t>
      </w:r>
    </w:p>
    <w:p w14:paraId="676BCEA9" w14:textId="2DE41C7C" w:rsidR="00184BE7" w:rsidRPr="007E119B" w:rsidRDefault="00184BE7" w:rsidP="007E119B">
      <w:pPr>
        <w:pStyle w:val="ListParagraph"/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4B3C822" w14:textId="3E6954E2" w:rsidR="00184BE7" w:rsidRPr="007E119B" w:rsidRDefault="00184BE7" w:rsidP="007E119B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Idealismul subiectiv a lui. J. Fichte</w:t>
      </w:r>
    </w:p>
    <w:p w14:paraId="69EA2DC7" w14:textId="16412EC2" w:rsidR="00184BE7" w:rsidRPr="007E119B" w:rsidRDefault="00184BE7" w:rsidP="007E119B">
      <w:pPr>
        <w:pStyle w:val="ListParagraph"/>
        <w:tabs>
          <w:tab w:val="left" w:pos="567"/>
          <w:tab w:val="left" w:pos="993"/>
        </w:tabs>
        <w:spacing w:after="0"/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Principalele lucrări:</w:t>
      </w:r>
    </w:p>
    <w:p w14:paraId="5DAB7A27" w14:textId="1C25191E" w:rsidR="00184BE7" w:rsidRPr="007E119B" w:rsidRDefault="00184BE7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</w:rPr>
        <w:t>Doctrina științei (1794);</w:t>
      </w:r>
    </w:p>
    <w:p w14:paraId="77782D35" w14:textId="6F2A65AB" w:rsidR="00184BE7" w:rsidRPr="007E119B" w:rsidRDefault="00184BE7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</w:rPr>
        <w:t>Etica (1798);</w:t>
      </w:r>
    </w:p>
    <w:p w14:paraId="488B33F4" w14:textId="215C3F5B" w:rsidR="00184BE7" w:rsidRPr="007E119B" w:rsidRDefault="00184BE7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</w:rPr>
        <w:t>Menirea omului (1800);</w:t>
      </w:r>
    </w:p>
    <w:p w14:paraId="4CE83DF6" w14:textId="6AF75C26" w:rsidR="00D81CEC" w:rsidRPr="007E119B" w:rsidRDefault="00184BE7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</w:rPr>
        <w:t>Cuvântări către națiunea germană (1808).</w:t>
      </w:r>
    </w:p>
    <w:p w14:paraId="2E9712B2" w14:textId="4DBEC20A" w:rsidR="00184BE7" w:rsidRPr="007E119B" w:rsidRDefault="00184BE7" w:rsidP="007E119B">
      <w:pPr>
        <w:pStyle w:val="ListParagraph"/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Concepția filosofică:</w:t>
      </w:r>
    </w:p>
    <w:p w14:paraId="2A26CEE7" w14:textId="4B8E4BA6" w:rsidR="00346DA4" w:rsidRPr="007E119B" w:rsidRDefault="00346DA4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Necesitatea eliminării noțiunii de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 xml:space="preserve"> lucru în sine </w:t>
      </w:r>
      <w:r w:rsidRPr="007E119B">
        <w:rPr>
          <w:rFonts w:ascii="Times New Roman" w:hAnsi="Times New Roman" w:cs="Times New Roman"/>
          <w:sz w:val="28"/>
          <w:szCs w:val="28"/>
        </w:rPr>
        <w:t xml:space="preserve">din filosofia </w:t>
      </w:r>
      <w:proofErr w:type="spellStart"/>
      <w:r w:rsidRPr="007E119B">
        <w:rPr>
          <w:rFonts w:ascii="Times New Roman" w:hAnsi="Times New Roman" w:cs="Times New Roman"/>
          <w:sz w:val="28"/>
          <w:szCs w:val="28"/>
        </w:rPr>
        <w:t>transcedentală</w:t>
      </w:r>
      <w:proofErr w:type="spellEnd"/>
      <w:r w:rsidRPr="007E119B">
        <w:rPr>
          <w:rFonts w:ascii="Times New Roman" w:hAnsi="Times New Roman" w:cs="Times New Roman"/>
          <w:sz w:val="28"/>
          <w:szCs w:val="28"/>
        </w:rPr>
        <w:t>;</w:t>
      </w:r>
    </w:p>
    <w:p w14:paraId="2CF8F373" w14:textId="4524E7FB" w:rsidR="00346DA4" w:rsidRPr="007E119B" w:rsidRDefault="00346DA4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Elaborează principiul filosofic al lumii: 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>Eul Absolut;</w:t>
      </w:r>
    </w:p>
    <w:p w14:paraId="33E462A0" w14:textId="199CCA40" w:rsidR="00346DA4" w:rsidRPr="007E119B" w:rsidRDefault="00346DA4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Susține ordinea morală a lumii prin 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 xml:space="preserve">Logosul creștin, </w:t>
      </w:r>
      <w:r w:rsidRPr="007E119B">
        <w:rPr>
          <w:rFonts w:ascii="Times New Roman" w:hAnsi="Times New Roman" w:cs="Times New Roman"/>
          <w:sz w:val="28"/>
          <w:szCs w:val="28"/>
        </w:rPr>
        <w:t xml:space="preserve">care decurge din principiul 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>Eului Absolut;</w:t>
      </w:r>
    </w:p>
    <w:p w14:paraId="2F07B772" w14:textId="23B94C16" w:rsidR="00346DA4" w:rsidRPr="007E119B" w:rsidRDefault="00346DA4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Elaborarea concepției panteiste prin care 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 xml:space="preserve">Metafizica subiectului </w:t>
      </w:r>
      <w:r w:rsidRPr="007E119B">
        <w:rPr>
          <w:rFonts w:ascii="Times New Roman" w:hAnsi="Times New Roman" w:cs="Times New Roman"/>
          <w:sz w:val="28"/>
          <w:szCs w:val="28"/>
        </w:rPr>
        <w:t xml:space="preserve">este înlocuită cu 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>Metafizica obiectului.</w:t>
      </w:r>
    </w:p>
    <w:p w14:paraId="06680098" w14:textId="5D8BCFAF" w:rsidR="00184BE7" w:rsidRPr="007E119B" w:rsidRDefault="00184BE7" w:rsidP="007E119B">
      <w:pPr>
        <w:tabs>
          <w:tab w:val="left" w:pos="567"/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43A16" w14:textId="77777777" w:rsidR="00BD7E46" w:rsidRPr="007E119B" w:rsidRDefault="00BD7E46" w:rsidP="007E119B">
      <w:pPr>
        <w:pStyle w:val="ListParagraph"/>
        <w:tabs>
          <w:tab w:val="left" w:pos="567"/>
          <w:tab w:val="left" w:pos="993"/>
        </w:tabs>
        <w:spacing w:after="0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lastRenderedPageBreak/>
        <w:t>Idealismul obiectiv a lui Fr. Schelling</w:t>
      </w:r>
    </w:p>
    <w:p w14:paraId="5B4F8A87" w14:textId="7CF5B87A" w:rsidR="00BD7E46" w:rsidRPr="007E119B" w:rsidRDefault="00BD7E46" w:rsidP="007E119B">
      <w:pPr>
        <w:pStyle w:val="ListParagraph"/>
        <w:tabs>
          <w:tab w:val="left" w:pos="567"/>
          <w:tab w:val="left" w:pos="993"/>
        </w:tabs>
        <w:spacing w:after="0"/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Principalele lucrări:</w:t>
      </w:r>
    </w:p>
    <w:p w14:paraId="79B31043" w14:textId="67B43DF2" w:rsidR="00BD7E46" w:rsidRPr="007E119B" w:rsidRDefault="00BD7E46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Prima schiță pentru un sistem al filozofiei naturii (1799);</w:t>
      </w:r>
    </w:p>
    <w:p w14:paraId="08B96986" w14:textId="620E1D7D" w:rsidR="00BD7E46" w:rsidRPr="007E119B" w:rsidRDefault="00BD7E46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Sistemul idealismului transcendental (1800);</w:t>
      </w:r>
    </w:p>
    <w:p w14:paraId="528E26DD" w14:textId="114A71DF" w:rsidR="00BD7E46" w:rsidRPr="007E119B" w:rsidRDefault="00BD7E46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7E119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Bruno</w:t>
      </w:r>
      <w:proofErr w:type="spellEnd"/>
      <w:r w:rsidRPr="007E119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, sau dialog asupra principiilor divine și naturale ale lucrurilor(1802)</w:t>
      </w:r>
    </w:p>
    <w:p w14:paraId="70167F39" w14:textId="030191FE" w:rsidR="00BD7E46" w:rsidRPr="007E119B" w:rsidRDefault="00BD7E46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Cercetări asupra esenței libertății omului (1809)</w:t>
      </w:r>
      <w:r w:rsidR="00346DA4" w:rsidRPr="007E119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.</w:t>
      </w:r>
    </w:p>
    <w:p w14:paraId="38950A45" w14:textId="26865008" w:rsidR="00346DA4" w:rsidRPr="007E119B" w:rsidRDefault="00346DA4" w:rsidP="007E119B">
      <w:pPr>
        <w:tabs>
          <w:tab w:val="left" w:pos="567"/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Concepția filosofică:</w:t>
      </w:r>
    </w:p>
    <w:p w14:paraId="09B91D33" w14:textId="0C1B8D1A" w:rsidR="00346DA4" w:rsidRPr="007E119B" w:rsidRDefault="00346DA4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Elaborează 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>principiul monist al Absolutului Infinit;</w:t>
      </w:r>
    </w:p>
    <w:p w14:paraId="1800DCDD" w14:textId="573BBBAF" w:rsidR="00346DA4" w:rsidRPr="007E119B" w:rsidRDefault="003A28B3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Identifică contradicția 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 xml:space="preserve">spirit-natură </w:t>
      </w:r>
      <w:r w:rsidRPr="007E119B">
        <w:rPr>
          <w:rFonts w:ascii="Times New Roman" w:hAnsi="Times New Roman" w:cs="Times New Roman"/>
          <w:sz w:val="28"/>
          <w:szCs w:val="28"/>
        </w:rPr>
        <w:t>ca element esențial al progresului</w:t>
      </w:r>
      <w:r w:rsidR="00AF1FFF" w:rsidRPr="007E119B">
        <w:rPr>
          <w:rFonts w:ascii="Times New Roman" w:hAnsi="Times New Roman" w:cs="Times New Roman"/>
          <w:sz w:val="28"/>
          <w:szCs w:val="28"/>
        </w:rPr>
        <w:t>;</w:t>
      </w:r>
    </w:p>
    <w:p w14:paraId="299C0D5B" w14:textId="07C73E57" w:rsidR="00AF1FFF" w:rsidRPr="007E119B" w:rsidRDefault="00AF1FFF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Înaintează treptele numite 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>potențe</w:t>
      </w:r>
      <w:r w:rsidR="00AE67B3" w:rsidRPr="007E119B">
        <w:rPr>
          <w:rFonts w:ascii="Times New Roman" w:hAnsi="Times New Roman" w:cs="Times New Roman"/>
          <w:i/>
          <w:iCs/>
          <w:sz w:val="28"/>
          <w:szCs w:val="28"/>
        </w:rPr>
        <w:t xml:space="preserve"> ale principiului Absolutului Infinit, </w:t>
      </w:r>
      <w:r w:rsidR="00AE67B3" w:rsidRPr="007E119B">
        <w:rPr>
          <w:rFonts w:ascii="Times New Roman" w:hAnsi="Times New Roman" w:cs="Times New Roman"/>
          <w:sz w:val="28"/>
          <w:szCs w:val="28"/>
        </w:rPr>
        <w:t>care reflectă o concepere dialectică a lumii.</w:t>
      </w:r>
    </w:p>
    <w:p w14:paraId="01AF5538" w14:textId="603D9469" w:rsidR="00AE67B3" w:rsidRPr="007E119B" w:rsidRDefault="00AE67B3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Evidențiază necesitatea mântuirii păcatului lumii prin eliberarea lumii sensibile individuale de suferință și rele.</w:t>
      </w:r>
    </w:p>
    <w:p w14:paraId="3573581C" w14:textId="2818CDFF" w:rsidR="00AE67B3" w:rsidRPr="007E119B" w:rsidRDefault="00AE67B3" w:rsidP="007E119B">
      <w:pPr>
        <w:tabs>
          <w:tab w:val="left" w:pos="567"/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AA37000" w14:textId="6C8A5FDC" w:rsidR="00AE67B3" w:rsidRPr="007E119B" w:rsidRDefault="00AE67B3" w:rsidP="007E119B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Sistemul filosofic a lui G. Fr. Hegel</w:t>
      </w:r>
    </w:p>
    <w:p w14:paraId="0BD894EE" w14:textId="18FE1891" w:rsidR="00AE67B3" w:rsidRPr="007E119B" w:rsidRDefault="00AE67B3" w:rsidP="007E119B">
      <w:pPr>
        <w:tabs>
          <w:tab w:val="left" w:pos="567"/>
          <w:tab w:val="left" w:pos="993"/>
        </w:tabs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Principalele lucrări:</w:t>
      </w:r>
    </w:p>
    <w:p w14:paraId="67011EF5" w14:textId="37A5C9F8" w:rsidR="00AE67B3" w:rsidRPr="007E119B" w:rsidRDefault="00AE67B3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</w:rPr>
        <w:t>Fenomenologia spiritului (1807);</w:t>
      </w:r>
    </w:p>
    <w:p w14:paraId="6E42130C" w14:textId="4B9F315B" w:rsidR="00AE67B3" w:rsidRPr="007E119B" w:rsidRDefault="00AE67B3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</w:rPr>
        <w:t>Știința logicii (1812</w:t>
      </w:r>
      <w:r w:rsidRPr="007E119B">
        <w:rPr>
          <w:rFonts w:ascii="Times New Roman" w:hAnsi="Times New Roman" w:cs="Times New Roman"/>
          <w:i/>
          <w:iCs/>
          <w:sz w:val="28"/>
          <w:szCs w:val="28"/>
          <w:lang w:val="en-US"/>
        </w:rPr>
        <w:t>/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>1816);</w:t>
      </w:r>
    </w:p>
    <w:p w14:paraId="73EB3DD3" w14:textId="567B0415" w:rsidR="00AE67B3" w:rsidRPr="007E119B" w:rsidRDefault="00AE67B3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</w:rPr>
        <w:t>Enciclopedia științelor filosofice (1817-1830);</w:t>
      </w:r>
    </w:p>
    <w:p w14:paraId="05246AD4" w14:textId="309CB5FA" w:rsidR="00AE67B3" w:rsidRPr="007E119B" w:rsidRDefault="00AE67B3" w:rsidP="007E119B">
      <w:pPr>
        <w:tabs>
          <w:tab w:val="left" w:pos="567"/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Concepția filosofică:</w:t>
      </w:r>
    </w:p>
    <w:p w14:paraId="06FE145C" w14:textId="4FF19EB5" w:rsidR="00AE67B3" w:rsidRPr="007E119B" w:rsidRDefault="00AE67B3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Elaborează </w:t>
      </w:r>
      <w:r w:rsidR="00361332" w:rsidRPr="007E119B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 xml:space="preserve">ialectica </w:t>
      </w:r>
      <w:r w:rsidRPr="007E119B">
        <w:rPr>
          <w:rFonts w:ascii="Times New Roman" w:hAnsi="Times New Roman" w:cs="Times New Roman"/>
          <w:sz w:val="28"/>
          <w:szCs w:val="28"/>
        </w:rPr>
        <w:t>ca știință și formulează legile și categoriile ei;</w:t>
      </w:r>
    </w:p>
    <w:p w14:paraId="5920C8A9" w14:textId="23A941E2" w:rsidR="00AE67B3" w:rsidRPr="007E119B" w:rsidRDefault="00361332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Susține ca principiu filosofic al lumii – 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>Ideea Absolută;</w:t>
      </w:r>
    </w:p>
    <w:p w14:paraId="2F5134B9" w14:textId="50BEFE67" w:rsidR="00361332" w:rsidRPr="007E119B" w:rsidRDefault="00361332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 xml:space="preserve">Înaintează conceptul 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 xml:space="preserve">lumii </w:t>
      </w:r>
      <w:r w:rsidRPr="007E119B">
        <w:rPr>
          <w:rFonts w:ascii="Times New Roman" w:hAnsi="Times New Roman" w:cs="Times New Roman"/>
          <w:sz w:val="28"/>
          <w:szCs w:val="28"/>
        </w:rPr>
        <w:t>(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>natură și spirit</w:t>
      </w:r>
      <w:r w:rsidRPr="007E119B">
        <w:rPr>
          <w:rFonts w:ascii="Times New Roman" w:hAnsi="Times New Roman" w:cs="Times New Roman"/>
          <w:sz w:val="28"/>
          <w:szCs w:val="28"/>
        </w:rPr>
        <w:t>) ca un proces infinit de mișcare, transformare și dezvoltare;</w:t>
      </w:r>
    </w:p>
    <w:p w14:paraId="4A3296AD" w14:textId="630805FC" w:rsidR="00361332" w:rsidRPr="007E119B" w:rsidRDefault="00361332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Evidențiază cele trei momente (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>triada</w:t>
      </w:r>
      <w:r w:rsidRPr="007E119B">
        <w:rPr>
          <w:rFonts w:ascii="Times New Roman" w:hAnsi="Times New Roman" w:cs="Times New Roman"/>
          <w:sz w:val="28"/>
          <w:szCs w:val="28"/>
        </w:rPr>
        <w:t xml:space="preserve">) ale procesului dialectic: </w:t>
      </w:r>
      <w:r w:rsidRPr="007E119B">
        <w:rPr>
          <w:rFonts w:ascii="Times New Roman" w:hAnsi="Times New Roman" w:cs="Times New Roman"/>
          <w:i/>
          <w:iCs/>
          <w:sz w:val="28"/>
          <w:szCs w:val="28"/>
        </w:rPr>
        <w:t>teza, antiteza și sinteza.</w:t>
      </w:r>
    </w:p>
    <w:p w14:paraId="485878F0" w14:textId="6A0E4383" w:rsidR="00AE67B3" w:rsidRPr="007E119B" w:rsidRDefault="00AE67B3" w:rsidP="007E119B">
      <w:pPr>
        <w:pStyle w:val="ListParagraph"/>
        <w:tabs>
          <w:tab w:val="left" w:pos="567"/>
          <w:tab w:val="left" w:pos="993"/>
        </w:tabs>
        <w:spacing w:after="0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137F047F" w14:textId="2A31BA59" w:rsidR="00361332" w:rsidRPr="007E119B" w:rsidRDefault="00361332" w:rsidP="007E119B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Materialismul antropologic a lui L. Feuerbach</w:t>
      </w:r>
    </w:p>
    <w:p w14:paraId="4040DD85" w14:textId="77777777" w:rsidR="00361332" w:rsidRPr="007E119B" w:rsidRDefault="00361332" w:rsidP="007E119B">
      <w:pPr>
        <w:pStyle w:val="ListParagraph"/>
        <w:tabs>
          <w:tab w:val="left" w:pos="567"/>
          <w:tab w:val="left" w:pos="993"/>
        </w:tabs>
        <w:spacing w:after="0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3558E030" w14:textId="77777777" w:rsidR="00361332" w:rsidRPr="007E119B" w:rsidRDefault="00361332" w:rsidP="007E119B">
      <w:pPr>
        <w:tabs>
          <w:tab w:val="left" w:pos="567"/>
          <w:tab w:val="left" w:pos="993"/>
        </w:tabs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Principalele lucrări:</w:t>
      </w:r>
    </w:p>
    <w:p w14:paraId="7C0730E4" w14:textId="2CCE9A47" w:rsidR="00361332" w:rsidRPr="007E119B" w:rsidRDefault="00361332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</w:rPr>
        <w:t xml:space="preserve"> Esența creștinismului (1841);</w:t>
      </w:r>
    </w:p>
    <w:p w14:paraId="049BA35A" w14:textId="04B3691F" w:rsidR="00361332" w:rsidRPr="007E119B" w:rsidRDefault="00361332" w:rsidP="007E119B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</w:rPr>
        <w:t>Teze preliminare pentru reforma filozofiei (1842);</w:t>
      </w:r>
    </w:p>
    <w:p w14:paraId="71D47B7D" w14:textId="50984E7D" w:rsidR="00361332" w:rsidRPr="007E119B" w:rsidRDefault="00361332" w:rsidP="007E119B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</w:rPr>
        <w:t>Principiile filozofiei viitorului (1843);</w:t>
      </w:r>
    </w:p>
    <w:p w14:paraId="7E07FC41" w14:textId="6DDB8D5C" w:rsidR="00361332" w:rsidRPr="007E119B" w:rsidRDefault="00361332" w:rsidP="007E119B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i/>
          <w:iCs/>
          <w:sz w:val="28"/>
          <w:szCs w:val="28"/>
        </w:rPr>
        <w:t>Esența religiei (1845).</w:t>
      </w:r>
    </w:p>
    <w:p w14:paraId="77A6B7A9" w14:textId="7A6E691C" w:rsidR="00361332" w:rsidRPr="007E119B" w:rsidRDefault="00361332" w:rsidP="007E119B">
      <w:pPr>
        <w:pStyle w:val="ListParagraph"/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b/>
          <w:bCs/>
          <w:sz w:val="28"/>
          <w:szCs w:val="28"/>
        </w:rPr>
        <w:t>Concepția filosofică:</w:t>
      </w:r>
    </w:p>
    <w:p w14:paraId="78C35067" w14:textId="491729B5" w:rsidR="00361332" w:rsidRPr="007E119B" w:rsidRDefault="00361332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Abordează problema omului drept supremul și universalul obiect al filosofiei;</w:t>
      </w:r>
    </w:p>
    <w:p w14:paraId="18A7E2A4" w14:textId="7ACAA04C" w:rsidR="00361332" w:rsidRPr="007E119B" w:rsidRDefault="00361332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Susține în teoria cunoașterii concepția empiristă;</w:t>
      </w:r>
    </w:p>
    <w:p w14:paraId="4A747E0B" w14:textId="7210AAF5" w:rsidR="00361332" w:rsidRPr="007E119B" w:rsidRDefault="00361332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În analiza esenței creștinismului</w:t>
      </w:r>
      <w:r w:rsidR="005373BD" w:rsidRPr="007E119B">
        <w:rPr>
          <w:rFonts w:ascii="Times New Roman" w:hAnsi="Times New Roman" w:cs="Times New Roman"/>
          <w:sz w:val="28"/>
          <w:szCs w:val="28"/>
        </w:rPr>
        <w:t>,</w:t>
      </w:r>
      <w:r w:rsidRPr="007E119B">
        <w:rPr>
          <w:rFonts w:ascii="Times New Roman" w:hAnsi="Times New Roman" w:cs="Times New Roman"/>
          <w:sz w:val="28"/>
          <w:szCs w:val="28"/>
        </w:rPr>
        <w:t xml:space="preserve"> evidențiază izvoarele gnoseologice ale religiei;</w:t>
      </w:r>
    </w:p>
    <w:p w14:paraId="69026EC5" w14:textId="089C20C1" w:rsidR="005373BD" w:rsidRPr="007E119B" w:rsidRDefault="00361332" w:rsidP="007E11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19B">
        <w:rPr>
          <w:rFonts w:ascii="Times New Roman" w:hAnsi="Times New Roman" w:cs="Times New Roman"/>
          <w:sz w:val="28"/>
          <w:szCs w:val="28"/>
        </w:rPr>
        <w:t>Militează pentru</w:t>
      </w:r>
      <w:r w:rsidR="005373BD" w:rsidRPr="007E119B">
        <w:rPr>
          <w:rFonts w:ascii="Times New Roman" w:hAnsi="Times New Roman" w:cs="Times New Roman"/>
          <w:sz w:val="28"/>
          <w:szCs w:val="28"/>
        </w:rPr>
        <w:t xml:space="preserve"> înlocuirea concepției religioase cu concepția de </w:t>
      </w:r>
      <w:r w:rsidR="005373BD" w:rsidRPr="007E119B">
        <w:rPr>
          <w:rFonts w:ascii="Times New Roman" w:hAnsi="Times New Roman" w:cs="Times New Roman"/>
          <w:i/>
          <w:iCs/>
          <w:sz w:val="28"/>
          <w:szCs w:val="28"/>
        </w:rPr>
        <w:t xml:space="preserve">dragoste altruistă </w:t>
      </w:r>
      <w:r w:rsidR="005373BD" w:rsidRPr="007E119B">
        <w:rPr>
          <w:rFonts w:ascii="Times New Roman" w:hAnsi="Times New Roman" w:cs="Times New Roman"/>
          <w:sz w:val="28"/>
          <w:szCs w:val="28"/>
        </w:rPr>
        <w:t>față de alți oameni.</w:t>
      </w:r>
    </w:p>
    <w:p w14:paraId="1ACAF85D" w14:textId="77777777" w:rsidR="00361332" w:rsidRPr="007E119B" w:rsidRDefault="00361332" w:rsidP="007E119B">
      <w:pPr>
        <w:pStyle w:val="ListParagraph"/>
        <w:tabs>
          <w:tab w:val="left" w:pos="567"/>
        </w:tabs>
        <w:ind w:left="0"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361332" w:rsidRPr="007E119B" w:rsidSect="007E119B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2647"/>
    <w:multiLevelType w:val="hybridMultilevel"/>
    <w:tmpl w:val="681C5B9E"/>
    <w:lvl w:ilvl="0" w:tplc="158AD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75B9"/>
    <w:multiLevelType w:val="hybridMultilevel"/>
    <w:tmpl w:val="32B6D422"/>
    <w:lvl w:ilvl="0" w:tplc="E69EC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145311"/>
    <w:multiLevelType w:val="hybridMultilevel"/>
    <w:tmpl w:val="323EBD8A"/>
    <w:lvl w:ilvl="0" w:tplc="70E0C8C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8AD0BDC"/>
    <w:multiLevelType w:val="hybridMultilevel"/>
    <w:tmpl w:val="309A0094"/>
    <w:lvl w:ilvl="0" w:tplc="DDF8E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84910"/>
    <w:multiLevelType w:val="hybridMultilevel"/>
    <w:tmpl w:val="BBDA49BA"/>
    <w:lvl w:ilvl="0" w:tplc="A712FD52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i w:val="0"/>
      </w:rPr>
    </w:lvl>
    <w:lvl w:ilvl="1" w:tplc="08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C3"/>
    <w:rsid w:val="000B2995"/>
    <w:rsid w:val="00184BE7"/>
    <w:rsid w:val="001C2224"/>
    <w:rsid w:val="00346DA4"/>
    <w:rsid w:val="00361332"/>
    <w:rsid w:val="00364FDA"/>
    <w:rsid w:val="003A28B3"/>
    <w:rsid w:val="003B2F56"/>
    <w:rsid w:val="005373BD"/>
    <w:rsid w:val="00636936"/>
    <w:rsid w:val="007E119B"/>
    <w:rsid w:val="008F6E51"/>
    <w:rsid w:val="00AE67B3"/>
    <w:rsid w:val="00AF1FFF"/>
    <w:rsid w:val="00BC2C31"/>
    <w:rsid w:val="00BD7E46"/>
    <w:rsid w:val="00C4392F"/>
    <w:rsid w:val="00C84117"/>
    <w:rsid w:val="00C922C3"/>
    <w:rsid w:val="00CA7970"/>
    <w:rsid w:val="00CB760D"/>
    <w:rsid w:val="00D8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F633"/>
  <w15:chartTrackingRefBased/>
  <w15:docId w15:val="{57B50003-0F00-4B80-9D65-3BB8D01E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1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1147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Lazariuc Cristina</cp:lastModifiedBy>
  <cp:revision>8</cp:revision>
  <dcterms:created xsi:type="dcterms:W3CDTF">2020-03-30T11:58:00Z</dcterms:created>
  <dcterms:modified xsi:type="dcterms:W3CDTF">2020-08-19T15:23:00Z</dcterms:modified>
</cp:coreProperties>
</file>