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9EEC8" w14:textId="36890096" w:rsidR="00602F1E" w:rsidRPr="000919D6" w:rsidRDefault="00602F1E" w:rsidP="00602F1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ПРАВИЛА ВЫБОРА СУБД</w:t>
      </w:r>
    </w:p>
    <w:p w14:paraId="2CFBBBA9" w14:textId="553D2CA2" w:rsidR="00602F1E" w:rsidRDefault="00602F1E" w:rsidP="00EB6664">
      <w:pPr>
        <w:spacing w:after="0" w:line="240" w:lineRule="auto"/>
        <w:rPr>
          <w:rFonts w:ascii="Arial" w:eastAsia="Times New Roman" w:hAnsi="Arial" w:cs="Arial"/>
          <w:sz w:val="28"/>
          <w:szCs w:val="28"/>
          <w:lang w:val="ru-RU" w:eastAsia="ro-RO"/>
        </w:rPr>
      </w:pPr>
      <w:r w:rsidRPr="000919D6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По сути, правила выбора </w:t>
      </w:r>
      <w:r w:rsidR="00EE3767"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  <w:t>Архитек</w:t>
      </w:r>
      <w:r w:rsidRPr="000919D6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туры </w:t>
      </w:r>
      <w:r w:rsidR="00EE3767" w:rsidRPr="000919D6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Базы Данных 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и </w:t>
      </w:r>
      <w:r w:rsidRPr="000919D6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правила выбора СУБД</w:t>
      </w:r>
      <w:r w:rsidR="00EE3767"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  <w:t>, на первый взгляд,</w:t>
      </w:r>
      <w:r w:rsidRPr="000919D6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кажутся частично совпадающими, но на самом деле это два </w:t>
      </w:r>
      <w:r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разных уровня, две разные процедуры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26E61679" w14:textId="77777777" w:rsidR="00EB6664" w:rsidRPr="00EB6664" w:rsidRDefault="00EB6664" w:rsidP="00EB6664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</w:pPr>
    </w:p>
    <w:p w14:paraId="505AFFC3" w14:textId="5E4EA154" w:rsidR="00602F1E" w:rsidRPr="00602F1E" w:rsidRDefault="00602F1E" w:rsidP="00EB6664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Разница уровней</w:t>
      </w:r>
    </w:p>
    <w:p w14:paraId="4E12AC9D" w14:textId="37112082" w:rsidR="00602F1E" w:rsidRPr="00602F1E" w:rsidRDefault="00EE3767" w:rsidP="009E39B5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F1A1E81" wp14:editId="7BAE1AA2">
                <wp:simplePos x="0" y="0"/>
                <wp:positionH relativeFrom="column">
                  <wp:posOffset>4011295</wp:posOffset>
                </wp:positionH>
                <wp:positionV relativeFrom="paragraph">
                  <wp:posOffset>415290</wp:posOffset>
                </wp:positionV>
                <wp:extent cx="1455089" cy="0"/>
                <wp:effectExtent l="0" t="76200" r="12065" b="952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5089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842B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15.85pt;margin-top:32.7pt;width:114.55pt;height:0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" strokecolor="red" strokeweight="1.5pt">
                <v:stroke dashstyle="dash" endarrow="block" joinstyle="miter"/>
              </v:shape>
            </w:pict>
          </mc:Fallback>
        </mc:AlternateContent>
      </w:r>
      <w:r w:rsidRPr="000919D6">
        <w:rPr>
          <w:rFonts w:ascii="Arial" w:eastAsia="Times New Roman" w:hAnsi="Arial" w:cs="Arial"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69F29E" wp14:editId="756AD125">
                <wp:simplePos x="0" y="0"/>
                <wp:positionH relativeFrom="column">
                  <wp:posOffset>5214620</wp:posOffset>
                </wp:positionH>
                <wp:positionV relativeFrom="paragraph">
                  <wp:posOffset>191135</wp:posOffset>
                </wp:positionV>
                <wp:extent cx="1455089" cy="0"/>
                <wp:effectExtent l="0" t="76200" r="12065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5089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65A91B" id="Straight Arrow Connector 5" o:spid="_x0000_s1026" type="#_x0000_t32" style="position:absolute;margin-left:410.6pt;margin-top:15.05pt;width:114.5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" strokecolor="red" strokeweight="1.5pt">
                <v:stroke dashstyle="dash" endarrow="block" joinstyle="miter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Архитек</w:t>
      </w:r>
      <w:r w:rsidR="00602F1E"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тура </w:t>
      </w:r>
      <w:r w:rsidR="009A2BC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БД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712290" w:rsidRPr="00712290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(ABD) </w:t>
      </w:r>
      <w:r w:rsidR="00712290">
        <w:rPr>
          <w:rFonts w:ascii="Arial" w:eastAsia="Times New Roman" w:hAnsi="Arial" w:cs="Arial"/>
          <w:sz w:val="28"/>
          <w:szCs w:val="28"/>
          <w:lang w:eastAsia="ro-RO"/>
        </w:rPr>
        <w:t xml:space="preserve">= </w:t>
      </w:r>
      <w:r w:rsidR="00602F1E" w:rsidRPr="00602F1E">
        <w:rPr>
          <w:rFonts w:ascii="Arial" w:eastAsia="Times New Roman" w:hAnsi="Arial" w:cs="Arial"/>
          <w:i/>
          <w:iCs/>
          <w:sz w:val="28"/>
          <w:szCs w:val="28"/>
          <w:lang w:eastAsia="ro-RO"/>
        </w:rPr>
        <w:t xml:space="preserve">логическая и техническая структура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(где находятся данные, как они передаются, для каких целей). </w:t>
      </w:r>
      <w:r w:rsidR="00712290" w:rsidRPr="0071229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ABD </w:t>
      </w:r>
      <w:r w:rsidR="00712290" w:rsidRPr="00712290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→ Это как </w:t>
      </w:r>
      <w:r w:rsidR="00602F1E" w:rsidRPr="0071229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скелет дома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: </w:t>
      </w:r>
      <w:r>
        <w:rPr>
          <w:rFonts w:ascii="Arial" w:eastAsia="Times New Roman" w:hAnsi="Arial" w:cs="Arial"/>
          <w:sz w:val="28"/>
          <w:szCs w:val="28"/>
          <w:lang w:val="ru-RU" w:eastAsia="ro-RO"/>
        </w:rPr>
        <w:t xml:space="preserve"> Примеры по модулям: </w:t>
      </w:r>
      <w:r w:rsidR="00E15480" w:rsidRPr="00602F1E">
        <w:rPr>
          <w:rFonts w:ascii="Arial" w:eastAsia="Times New Roman" w:hAnsi="Arial" w:cs="Arial"/>
          <w:sz w:val="28"/>
          <w:szCs w:val="28"/>
          <w:lang w:eastAsia="ro-RO"/>
        </w:rPr>
        <w:t>NoSQL</w:t>
      </w:r>
      <w:r>
        <w:rPr>
          <w:rFonts w:ascii="Arial" w:eastAsia="Times New Roman" w:hAnsi="Arial" w:cs="Arial"/>
          <w:sz w:val="28"/>
          <w:szCs w:val="28"/>
          <w:lang w:eastAsia="ro-RO"/>
        </w:rPr>
        <w:t>,</w:t>
      </w:r>
      <w:r w:rsidR="00E15480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OLAP, OLTP,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Embedded</w:t>
      </w:r>
      <w:r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3D74D588" w14:textId="18BA318E" w:rsidR="00602F1E" w:rsidRPr="00602F1E" w:rsidRDefault="000919D6" w:rsidP="00EB6664">
      <w:pPr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059361" wp14:editId="504B1DC2">
                <wp:simplePos x="0" y="0"/>
                <wp:positionH relativeFrom="column">
                  <wp:posOffset>584521</wp:posOffset>
                </wp:positionH>
                <wp:positionV relativeFrom="paragraph">
                  <wp:posOffset>224790</wp:posOffset>
                </wp:positionV>
                <wp:extent cx="2146852" cy="0"/>
                <wp:effectExtent l="0" t="76200" r="25400" b="952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6852" cy="0"/>
                        </a:xfrm>
                        <a:prstGeom prst="straightConnector1">
                          <a:avLst/>
                        </a:prstGeom>
                        <a:ln w="19050"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3BC5EC" id="Straight Arrow Connector 3" o:spid="_x0000_s1026" type="#_x0000_t32" style="position:absolute;margin-left:46.05pt;margin-top:17.7pt;width:169.0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" strokecolor="#4472c4 [3204]" strokeweight="1.5pt">
                <v:stroke dashstyle="dash" endarrow="block" joinstyle="miter"/>
              </v:shape>
            </w:pict>
          </mc:Fallback>
        </mc:AlternateContent>
      </w:r>
      <w:r w:rsidR="00602F1E"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СУБД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= </w:t>
      </w:r>
      <w:r w:rsidR="00602F1E" w:rsidRPr="00602F1E">
        <w:rPr>
          <w:rFonts w:ascii="Arial" w:eastAsia="Times New Roman" w:hAnsi="Arial" w:cs="Arial"/>
          <w:i/>
          <w:iCs/>
          <w:sz w:val="28"/>
          <w:szCs w:val="28"/>
          <w:lang w:eastAsia="ro-RO"/>
        </w:rPr>
        <w:t>конкретное программное обеспечение</w:t>
      </w:r>
      <w:r w:rsidR="00EE3767">
        <w:rPr>
          <w:rFonts w:ascii="Arial" w:eastAsia="Times New Roman" w:hAnsi="Arial" w:cs="Arial"/>
          <w:i/>
          <w:iCs/>
          <w:sz w:val="28"/>
          <w:szCs w:val="28"/>
          <w:lang w:eastAsia="ro-RO"/>
        </w:rPr>
        <w:t>,</w:t>
      </w:r>
      <w:r w:rsidR="00602F1E" w:rsidRPr="00602F1E">
        <w:rPr>
          <w:rFonts w:ascii="Arial" w:eastAsia="Times New Roman" w:hAnsi="Arial" w:cs="Arial"/>
          <w:i/>
          <w:iCs/>
          <w:sz w:val="28"/>
          <w:szCs w:val="28"/>
          <w:lang w:eastAsia="ro-RO"/>
        </w:rPr>
        <w:t xml:space="preserve">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реализующее </w:t>
      </w:r>
      <w:r w:rsidR="00EE3767">
        <w:rPr>
          <w:rFonts w:ascii="Arial" w:eastAsia="Times New Roman" w:hAnsi="Arial" w:cs="Arial"/>
          <w:sz w:val="28"/>
          <w:szCs w:val="28"/>
          <w:lang w:val="ru-RU" w:eastAsia="ro-RO"/>
        </w:rPr>
        <w:t xml:space="preserve"> </w:t>
      </w:r>
      <w:r w:rsidR="00EE3767">
        <w:rPr>
          <w:rFonts w:ascii="Arial" w:eastAsia="Times New Roman" w:hAnsi="Arial" w:cs="Arial"/>
          <w:sz w:val="28"/>
          <w:szCs w:val="28"/>
          <w:lang w:eastAsia="ro-RO"/>
        </w:rPr>
        <w:t>Архитек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туру ( </w:t>
      </w:r>
      <w:r w:rsidR="00E15480" w:rsidRPr="00602F1E">
        <w:rPr>
          <w:rFonts w:ascii="Arial" w:eastAsia="Times New Roman" w:hAnsi="Arial" w:cs="Arial"/>
          <w:sz w:val="28"/>
          <w:szCs w:val="28"/>
          <w:lang w:eastAsia="ro-RO"/>
        </w:rPr>
        <w:t>MongoDB</w:t>
      </w:r>
      <w:r w:rsidR="00EE3767">
        <w:rPr>
          <w:rFonts w:ascii="Arial" w:eastAsia="Times New Roman" w:hAnsi="Arial" w:cs="Arial"/>
          <w:sz w:val="28"/>
          <w:szCs w:val="28"/>
          <w:lang w:eastAsia="ro-RO"/>
        </w:rPr>
        <w:t>,</w:t>
      </w:r>
      <w:r w:rsidR="00E15480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SQL Server,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MySQL</w:t>
      </w:r>
      <w:r w:rsidR="00EE3767">
        <w:rPr>
          <w:rFonts w:ascii="Arial" w:eastAsia="Times New Roman" w:hAnsi="Arial" w:cs="Arial"/>
          <w:sz w:val="28"/>
          <w:szCs w:val="28"/>
          <w:lang w:eastAsia="ro-RO"/>
        </w:rPr>
        <w:t>,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SQLite ). → </w:t>
      </w:r>
      <w:r w:rsidR="00602F1E" w:rsidRPr="00712290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Это как </w:t>
      </w:r>
      <w:r w:rsidR="00602F1E" w:rsidRPr="00712290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материалы и инструменты, </w:t>
      </w:r>
      <w:r w:rsidR="00602F1E"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из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которых мы строим дом.</w:t>
      </w:r>
    </w:p>
    <w:p w14:paraId="7BD658B5" w14:textId="77777777" w:rsidR="00EB6664" w:rsidRDefault="00EB6664" w:rsidP="00EB666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46309BB9" w14:textId="559CCFA2" w:rsidR="00602F1E" w:rsidRPr="00602F1E" w:rsidRDefault="000919D6" w:rsidP="00EB666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210BC1" wp14:editId="569A0205">
                <wp:simplePos x="0" y="0"/>
                <wp:positionH relativeFrom="column">
                  <wp:posOffset>4622468</wp:posOffset>
                </wp:positionH>
                <wp:positionV relativeFrom="paragraph">
                  <wp:posOffset>354164</wp:posOffset>
                </wp:positionV>
                <wp:extent cx="1455089" cy="0"/>
                <wp:effectExtent l="0" t="76200" r="12065" b="952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5089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D567CA" id="Straight Arrow Connector 20" o:spid="_x0000_s1026" type="#_x0000_t32" style="position:absolute;margin-left:363.95pt;margin-top:27.9pt;width:114.55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" strokecolor="red" strokeweight="1.5pt">
                <v:stroke dashstyle="dash" endarrow="block" joinstyle="miter"/>
              </v:shape>
            </w:pict>
          </mc:Fallback>
        </mc:AlternateConten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Вот почему:</w:t>
      </w:r>
    </w:p>
    <w:p w14:paraId="51D2CF77" w14:textId="718839A9" w:rsidR="00602F1E" w:rsidRPr="00602F1E" w:rsidRDefault="000919D6" w:rsidP="009E39B5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712290">
        <w:rPr>
          <w:rFonts w:ascii="Arial" w:eastAsia="Times New Roman" w:hAnsi="Arial" w:cs="Arial"/>
          <w:b/>
          <w:bCs/>
          <w:noProof/>
          <w:color w:val="FF0000"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875D68" wp14:editId="70E0CCE8">
                <wp:simplePos x="0" y="0"/>
                <wp:positionH relativeFrom="column">
                  <wp:posOffset>559021</wp:posOffset>
                </wp:positionH>
                <wp:positionV relativeFrom="paragraph">
                  <wp:posOffset>195829</wp:posOffset>
                </wp:positionV>
                <wp:extent cx="1053548" cy="0"/>
                <wp:effectExtent l="0" t="76200" r="13335" b="952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3548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9A8061" id="Straight Arrow Connector 19" o:spid="_x0000_s1026" type="#_x0000_t32" style="position:absolute;margin-left:44pt;margin-top:15.4pt;width:82.95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" strokecolor="red" strokeweight="1.5pt">
                <v:stroke dashstyle="dash" endarrow="block" joinstyle="miter"/>
              </v:shape>
            </w:pict>
          </mc:Fallback>
        </mc:AlternateContent>
      </w:r>
      <w:r w:rsidR="00602F1E" w:rsidRPr="00712290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Сначала выбирается </w:t>
      </w:r>
      <w:r w:rsidR="00EE3767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Архитек</w:t>
      </w:r>
      <w:r w:rsidR="00602F1E" w:rsidRPr="0071229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тура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(вы решаете, нужна ли вам встроенная система</w:t>
      </w:r>
      <w:r w:rsidR="00EE3767">
        <w:rPr>
          <w:rFonts w:ascii="Arial" w:eastAsia="Times New Roman" w:hAnsi="Arial" w:cs="Arial"/>
          <w:sz w:val="28"/>
          <w:szCs w:val="28"/>
          <w:lang w:eastAsia="ro-RO"/>
        </w:rPr>
        <w:t>,</w:t>
      </w:r>
      <w:r w:rsidR="00E15480" w:rsidRPr="000919D6">
        <w:rPr>
          <w:rFonts w:ascii="Arial" w:eastAsia="Times New Roman" w:hAnsi="Arial" w:cs="Arial"/>
          <w:sz w:val="28"/>
          <w:szCs w:val="28"/>
          <w:lang w:eastAsia="ro-RO"/>
        </w:rPr>
        <w:t xml:space="preserve"> OLTP, OLAP или </w:t>
      </w:r>
      <w:r w:rsidR="00E15480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NoSQL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).</w:t>
      </w:r>
    </w:p>
    <w:p w14:paraId="1F6DD81B" w14:textId="72003E51" w:rsidR="00602F1E" w:rsidRPr="00602F1E" w:rsidRDefault="00712290" w:rsidP="009E39B5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712290">
        <w:rPr>
          <w:rFonts w:ascii="Arial" w:eastAsia="Times New Roman" w:hAnsi="Arial" w:cs="Arial"/>
          <w:b/>
          <w:bCs/>
          <w:noProof/>
          <w:color w:val="0000FF"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B098DBC" wp14:editId="1959008F">
                <wp:simplePos x="0" y="0"/>
                <wp:positionH relativeFrom="column">
                  <wp:posOffset>640281</wp:posOffset>
                </wp:positionH>
                <wp:positionV relativeFrom="paragraph">
                  <wp:posOffset>25576</wp:posOffset>
                </wp:positionV>
                <wp:extent cx="1053548" cy="0"/>
                <wp:effectExtent l="0" t="76200" r="13335" b="952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3548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00FF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8EFEAB" id="Straight Arrow Connector 12" o:spid="_x0000_s1026" type="#_x0000_t32" style="position:absolute;margin-left:50.4pt;margin-top:2pt;width:82.95pt;height:0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" strokecolor="blue" strokeweight="1.5pt">
                <v:stroke dashstyle="dash" endarrow="block" joinstyle="miter"/>
              </v:shape>
            </w:pict>
          </mc:Fallback>
        </mc:AlternateContent>
      </w:r>
      <w:r w:rsidR="00602F1E" w:rsidRPr="00712290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На втором этапе выбирается </w:t>
      </w:r>
      <w:r w:rsidR="00602F1E" w:rsidRPr="00712290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СУБД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в качестве практической реализации </w:t>
      </w:r>
      <w:r w:rsidR="00EE3767">
        <w:rPr>
          <w:rFonts w:ascii="Arial" w:eastAsia="Times New Roman" w:hAnsi="Arial" w:cs="Arial"/>
          <w:sz w:val="28"/>
          <w:szCs w:val="28"/>
          <w:lang w:eastAsia="ro-RO"/>
        </w:rPr>
        <w:t>Архитек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туры, выбранной на первом этапе</w:t>
      </w:r>
      <w:r w:rsidR="00602F1E" w:rsidRPr="00712290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.</w:t>
      </w:r>
    </w:p>
    <w:p w14:paraId="54084F69" w14:textId="2F02DB36" w:rsidR="00602F1E" w:rsidRPr="00602F1E" w:rsidRDefault="000919D6" w:rsidP="00A114BC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b/>
          <w:bCs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9BAE1B" wp14:editId="3975EC39">
                <wp:simplePos x="0" y="0"/>
                <wp:positionH relativeFrom="column">
                  <wp:posOffset>8744889</wp:posOffset>
                </wp:positionH>
                <wp:positionV relativeFrom="paragraph">
                  <wp:posOffset>217391</wp:posOffset>
                </wp:positionV>
                <wp:extent cx="1053548" cy="0"/>
                <wp:effectExtent l="0" t="76200" r="13335" b="952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354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56A49A" id="Straight Arrow Connector 21" o:spid="_x0000_s1026" type="#_x0000_t32" style="position:absolute;margin-left:688.55pt;margin-top:17.1pt;width:82.95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" strokecolor="#4472c4 [3204]" strokeweight=".5pt">
                <v:stroke endarrow="block" joinstyle="miter"/>
              </v:shape>
            </w:pict>
          </mc:Fallback>
        </mc:AlternateContent>
      </w:r>
      <w:r w:rsidR="00602F1E" w:rsidRPr="00602F1E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eastAsia="ro-RO"/>
        </w:rPr>
        <w:t xml:space="preserve">5 правил выбора </w:t>
      </w:r>
      <w:r w:rsidR="00EE3767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eastAsia="ro-RO"/>
        </w:rPr>
        <w:t>Архитек</w:t>
      </w:r>
      <w:r w:rsidR="00602F1E" w:rsidRPr="00602F1E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eastAsia="ro-RO"/>
        </w:rPr>
        <w:t xml:space="preserve">туры </w:t>
      </w:r>
      <w:r w:rsidR="00EB6664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val="ru-RU" w:eastAsia="ro-RO"/>
        </w:rPr>
        <w:t>БД</w:t>
      </w:r>
      <w:r w:rsidR="00602F1E" w:rsidRPr="00602F1E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eastAsia="ro-RO"/>
        </w:rPr>
        <w:t xml:space="preserve"> (краткий обзор)</w:t>
      </w:r>
    </w:p>
    <w:p w14:paraId="5DDB538C" w14:textId="282CCB80" w:rsidR="00602F1E" w:rsidRPr="00602F1E" w:rsidRDefault="00EE3767" w:rsidP="00A114BC">
      <w:pPr>
        <w:numPr>
          <w:ilvl w:val="0"/>
          <w:numId w:val="27"/>
        </w:numPr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44E3B0" wp14:editId="50C5ED78">
                <wp:simplePos x="0" y="0"/>
                <wp:positionH relativeFrom="column">
                  <wp:posOffset>6466205</wp:posOffset>
                </wp:positionH>
                <wp:positionV relativeFrom="paragraph">
                  <wp:posOffset>121285</wp:posOffset>
                </wp:positionV>
                <wp:extent cx="0" cy="822960"/>
                <wp:effectExtent l="76200" t="0" r="57150" b="5334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29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13DBAD" id="Straight Arrow Connector 7" o:spid="_x0000_s1026" type="#_x0000_t32" style="position:absolute;margin-left:509.15pt;margin-top:9.55pt;width:0;height:64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" strokecolor="red" strokeweight="1.5pt">
                <v:stroke dashstyle="dash" endarrow="block" joinstyle="miter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8"/>
          <w:szCs w:val="28"/>
          <w:lang w:val="ru-RU" w:eastAsia="ro-RO"/>
        </w:rPr>
        <w:t>Доминирующая цель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(оперативное</w:t>
      </w:r>
      <w:r>
        <w:rPr>
          <w:rFonts w:ascii="Arial" w:eastAsia="Times New Roman" w:hAnsi="Arial" w:cs="Arial"/>
          <w:sz w:val="28"/>
          <w:szCs w:val="28"/>
          <w:lang w:val="ru-RU" w:eastAsia="ro-RO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val="en-US" w:eastAsia="ro-RO"/>
        </w:rPr>
        <w:t>vs</w:t>
      </w:r>
      <w:r w:rsidRPr="00EE3767">
        <w:rPr>
          <w:rFonts w:ascii="Arial" w:eastAsia="Times New Roman" w:hAnsi="Arial" w:cs="Arial"/>
          <w:sz w:val="28"/>
          <w:szCs w:val="28"/>
          <w:lang w:val="ru-RU" w:eastAsia="ro-RO"/>
        </w:rPr>
        <w:t xml:space="preserve">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аналитическое</w:t>
      </w:r>
      <w:r w:rsidR="006F5EC7" w:rsidRPr="006F5EC7">
        <w:rPr>
          <w:rFonts w:ascii="Arial" w:eastAsia="Times New Roman" w:hAnsi="Arial" w:cs="Arial"/>
          <w:sz w:val="28"/>
          <w:szCs w:val="28"/>
          <w:lang w:val="ru-RU" w:eastAsia="ro-RO"/>
        </w:rPr>
        <w:t xml:space="preserve"> </w:t>
      </w:r>
      <w:r w:rsidR="006F5EC7">
        <w:rPr>
          <w:rFonts w:ascii="Arial" w:eastAsia="Times New Roman" w:hAnsi="Arial" w:cs="Arial"/>
          <w:sz w:val="28"/>
          <w:szCs w:val="28"/>
          <w:lang w:val="en-US" w:eastAsia="ro-RO"/>
        </w:rPr>
        <w:t>vs</w:t>
      </w:r>
      <w:r w:rsidR="006F5EC7" w:rsidRPr="006F5EC7">
        <w:rPr>
          <w:rFonts w:ascii="Arial" w:eastAsia="Times New Roman" w:hAnsi="Arial" w:cs="Arial"/>
          <w:sz w:val="28"/>
          <w:szCs w:val="28"/>
          <w:lang w:val="ru-RU" w:eastAsia="ro-RO"/>
        </w:rPr>
        <w:t xml:space="preserve">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гибкое </w:t>
      </w:r>
      <w:r w:rsidR="006F5EC7">
        <w:rPr>
          <w:rFonts w:ascii="Arial" w:eastAsia="Times New Roman" w:hAnsi="Arial" w:cs="Arial"/>
          <w:sz w:val="28"/>
          <w:szCs w:val="28"/>
          <w:lang w:val="en-US" w:eastAsia="ro-RO"/>
        </w:rPr>
        <w:t>vs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простое).</w:t>
      </w:r>
    </w:p>
    <w:p w14:paraId="42210AFC" w14:textId="57FC5F26" w:rsidR="00602F1E" w:rsidRPr="00602F1E" w:rsidRDefault="00602F1E" w:rsidP="00A114BC">
      <w:pPr>
        <w:numPr>
          <w:ilvl w:val="0"/>
          <w:numId w:val="27"/>
        </w:numPr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t>Формат данных (табличный</w:t>
      </w:r>
      <w:r w:rsidR="006F5EC7" w:rsidRPr="006F5EC7">
        <w:rPr>
          <w:rFonts w:ascii="Arial" w:eastAsia="Times New Roman" w:hAnsi="Arial" w:cs="Arial"/>
          <w:sz w:val="28"/>
          <w:szCs w:val="28"/>
          <w:lang w:val="ru-RU" w:eastAsia="ro-RO"/>
        </w:rPr>
        <w:t xml:space="preserve"> </w:t>
      </w:r>
      <w:r w:rsidR="006F5EC7">
        <w:rPr>
          <w:rFonts w:ascii="Arial" w:eastAsia="Times New Roman" w:hAnsi="Arial" w:cs="Arial"/>
          <w:sz w:val="28"/>
          <w:szCs w:val="28"/>
          <w:lang w:val="en-US" w:eastAsia="ro-RO"/>
        </w:rPr>
        <w:t>vs</w:t>
      </w:r>
      <w:r w:rsidR="006F5EC7" w:rsidRPr="006F5EC7">
        <w:rPr>
          <w:rFonts w:ascii="Arial" w:eastAsia="Times New Roman" w:hAnsi="Arial" w:cs="Arial"/>
          <w:sz w:val="28"/>
          <w:szCs w:val="28"/>
          <w:lang w:val="ru-RU" w:eastAsia="ro-RO"/>
        </w:rPr>
        <w:t xml:space="preserve"> 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смешанный </w:t>
      </w:r>
      <w:r w:rsidR="006F5EC7">
        <w:rPr>
          <w:rFonts w:ascii="Arial" w:eastAsia="Times New Roman" w:hAnsi="Arial" w:cs="Arial"/>
          <w:sz w:val="28"/>
          <w:szCs w:val="28"/>
          <w:lang w:val="en-US" w:eastAsia="ro-RO"/>
        </w:rPr>
        <w:t>vs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документ</w:t>
      </w:r>
      <w:r w:rsidR="006F5EC7">
        <w:rPr>
          <w:rFonts w:ascii="Arial" w:eastAsia="Times New Roman" w:hAnsi="Arial" w:cs="Arial"/>
          <w:sz w:val="28"/>
          <w:szCs w:val="28"/>
          <w:lang w:val="ru-RU" w:eastAsia="ro-RO"/>
        </w:rPr>
        <w:t>аль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>ный).</w:t>
      </w:r>
    </w:p>
    <w:p w14:paraId="08AF3952" w14:textId="7AA26F0B" w:rsidR="00602F1E" w:rsidRPr="00602F1E" w:rsidRDefault="00602F1E" w:rsidP="009E39B5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t>Количество пользователей (мало</w:t>
      </w:r>
      <w:r w:rsidR="006F5EC7" w:rsidRPr="006F5EC7">
        <w:rPr>
          <w:rFonts w:ascii="Arial" w:eastAsia="Times New Roman" w:hAnsi="Arial" w:cs="Arial"/>
          <w:sz w:val="28"/>
          <w:szCs w:val="28"/>
          <w:lang w:val="ru-RU" w:eastAsia="ro-RO"/>
        </w:rPr>
        <w:t xml:space="preserve"> </w:t>
      </w:r>
      <w:r w:rsidR="006F5EC7">
        <w:rPr>
          <w:rFonts w:ascii="Arial" w:eastAsia="Times New Roman" w:hAnsi="Arial" w:cs="Arial"/>
          <w:sz w:val="28"/>
          <w:szCs w:val="28"/>
          <w:lang w:val="en-US" w:eastAsia="ro-RO"/>
        </w:rPr>
        <w:t>vs</w:t>
      </w:r>
      <w:r w:rsidR="006F5EC7">
        <w:rPr>
          <w:rFonts w:ascii="Arial" w:eastAsia="Times New Roman" w:hAnsi="Arial" w:cs="Arial"/>
          <w:sz w:val="28"/>
          <w:szCs w:val="28"/>
          <w:lang w:val="ru-RU" w:eastAsia="ro-RO"/>
        </w:rPr>
        <w:t xml:space="preserve"> 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много </w:t>
      </w:r>
      <w:r w:rsidR="006F5EC7">
        <w:rPr>
          <w:rFonts w:ascii="Arial" w:eastAsia="Times New Roman" w:hAnsi="Arial" w:cs="Arial"/>
          <w:sz w:val="28"/>
          <w:szCs w:val="28"/>
          <w:lang w:val="en-US" w:eastAsia="ro-RO"/>
        </w:rPr>
        <w:t>vs</w:t>
      </w:r>
      <w:r w:rsidR="006F5EC7">
        <w:rPr>
          <w:rFonts w:ascii="Arial" w:eastAsia="Times New Roman" w:hAnsi="Arial" w:cs="Arial"/>
          <w:sz w:val="28"/>
          <w:szCs w:val="28"/>
          <w:lang w:val="ru-RU" w:eastAsia="ro-RO"/>
        </w:rPr>
        <w:t xml:space="preserve"> 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>все пользователи).</w:t>
      </w:r>
    </w:p>
    <w:p w14:paraId="4536B51D" w14:textId="42297C6F" w:rsidR="00602F1E" w:rsidRPr="00602F1E" w:rsidRDefault="00602F1E" w:rsidP="009E39B5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t>Консистенция (</w:t>
      </w:r>
      <w:r w:rsidR="006F5EC7">
        <w:rPr>
          <w:rFonts w:ascii="Arial" w:eastAsia="Times New Roman" w:hAnsi="Arial" w:cs="Arial"/>
          <w:sz w:val="28"/>
          <w:szCs w:val="28"/>
          <w:lang w:val="en-US" w:eastAsia="ro-RO"/>
        </w:rPr>
        <w:t>ACID</w:t>
      </w:r>
      <w:r w:rsidR="006F5EC7" w:rsidRPr="006F5EC7">
        <w:rPr>
          <w:rFonts w:ascii="Arial" w:eastAsia="Times New Roman" w:hAnsi="Arial" w:cs="Arial"/>
          <w:sz w:val="28"/>
          <w:szCs w:val="28"/>
          <w:lang w:val="ru-RU" w:eastAsia="ro-RO"/>
        </w:rPr>
        <w:t xml:space="preserve"> </w:t>
      </w:r>
      <w:r w:rsidR="006F5EC7">
        <w:rPr>
          <w:rFonts w:ascii="Arial" w:eastAsia="Times New Roman" w:hAnsi="Arial" w:cs="Arial"/>
          <w:sz w:val="28"/>
          <w:szCs w:val="28"/>
          <w:lang w:val="en-US" w:eastAsia="ro-RO"/>
        </w:rPr>
        <w:t>vs</w:t>
      </w:r>
      <w:r w:rsidR="006F5EC7" w:rsidRPr="006F5EC7">
        <w:rPr>
          <w:rFonts w:ascii="Arial" w:eastAsia="Times New Roman" w:hAnsi="Arial" w:cs="Arial"/>
          <w:sz w:val="28"/>
          <w:szCs w:val="28"/>
          <w:lang w:val="ru-RU" w:eastAsia="ro-RO"/>
        </w:rPr>
        <w:t xml:space="preserve"> 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>конечная</w:t>
      </w:r>
      <w:r w:rsidR="006F5EC7" w:rsidRPr="006F5EC7">
        <w:rPr>
          <w:rFonts w:ascii="Arial" w:eastAsia="Times New Roman" w:hAnsi="Arial" w:cs="Arial"/>
          <w:sz w:val="28"/>
          <w:szCs w:val="28"/>
          <w:lang w:val="ru-RU" w:eastAsia="ro-RO"/>
        </w:rPr>
        <w:t xml:space="preserve"> </w:t>
      </w:r>
      <w:r w:rsidR="006F5EC7">
        <w:rPr>
          <w:rFonts w:ascii="Arial" w:eastAsia="Times New Roman" w:hAnsi="Arial" w:cs="Arial"/>
          <w:sz w:val="28"/>
          <w:szCs w:val="28"/>
          <w:lang w:val="en-US" w:eastAsia="ro-RO"/>
        </w:rPr>
        <w:t>vs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аналитическая).</w:t>
      </w:r>
    </w:p>
    <w:p w14:paraId="5ECEE776" w14:textId="60F7C991" w:rsidR="00602F1E" w:rsidRPr="00602F1E" w:rsidRDefault="00EE3767" w:rsidP="009E39B5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BA6899" wp14:editId="237CB48A">
                <wp:simplePos x="0" y="0"/>
                <wp:positionH relativeFrom="column">
                  <wp:posOffset>4090670</wp:posOffset>
                </wp:positionH>
                <wp:positionV relativeFrom="paragraph">
                  <wp:posOffset>579755</wp:posOffset>
                </wp:positionV>
                <wp:extent cx="2146300" cy="0"/>
                <wp:effectExtent l="0" t="76200" r="25400" b="952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63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8F51DA" id="Straight Arrow Connector 1" o:spid="_x0000_s1026" type="#_x0000_t32" style="position:absolute;margin-left:322.1pt;margin-top:45.65pt;width:169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" strokecolor="red" strokeweight="1.5pt">
                <v:stroke dashstyle="dash" endarrow="block" joinstyle="miter"/>
              </v:shape>
            </w:pict>
          </mc:Fallback>
        </mc:AlternateConten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Масштабируемость (малый/локальный уровень </w:t>
      </w:r>
      <w:r w:rsidR="006F5EC7">
        <w:rPr>
          <w:rFonts w:ascii="Arial" w:eastAsia="Times New Roman" w:hAnsi="Arial" w:cs="Arial"/>
          <w:sz w:val="28"/>
          <w:szCs w:val="28"/>
          <w:lang w:val="en-US" w:eastAsia="ro-RO"/>
        </w:rPr>
        <w:t>vs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среднего уровня </w:t>
      </w:r>
      <w:r w:rsidR="006F5EC7">
        <w:rPr>
          <w:rFonts w:ascii="Arial" w:eastAsia="Times New Roman" w:hAnsi="Arial" w:cs="Arial"/>
          <w:sz w:val="28"/>
          <w:szCs w:val="28"/>
          <w:lang w:val="en-US" w:eastAsia="ro-RO"/>
        </w:rPr>
        <w:t>vs</w:t>
      </w:r>
      <w:r w:rsidR="006F5EC7" w:rsidRPr="006F5EC7">
        <w:rPr>
          <w:rFonts w:ascii="Arial" w:eastAsia="Times New Roman" w:hAnsi="Arial" w:cs="Arial"/>
          <w:sz w:val="28"/>
          <w:szCs w:val="28"/>
          <w:lang w:val="ru-RU" w:eastAsia="ro-RO"/>
        </w:rPr>
        <w:t xml:space="preserve">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глобального уровня).</w:t>
      </w:r>
    </w:p>
    <w:p w14:paraId="4292701C" w14:textId="7474852D" w:rsidR="00602F1E" w:rsidRPr="00602F1E" w:rsidRDefault="00602F1E" w:rsidP="00663943">
      <w:pPr>
        <w:spacing w:before="100" w:beforeAutospacing="1" w:after="100" w:afterAutospacing="1" w:line="240" w:lineRule="auto"/>
        <w:ind w:firstLine="360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 xml:space="preserve">Результат: 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мы выбираем </w:t>
      </w:r>
      <w:r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тип </w:t>
      </w:r>
      <w:r w:rsidR="00EE3767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Архитек</w:t>
      </w:r>
      <w:r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туры 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( </w:t>
      </w:r>
      <w:r w:rsidR="006F5EC7" w:rsidRPr="00602F1E">
        <w:rPr>
          <w:rFonts w:ascii="Arial" w:eastAsia="Times New Roman" w:hAnsi="Arial" w:cs="Arial"/>
          <w:sz w:val="28"/>
          <w:szCs w:val="28"/>
          <w:lang w:eastAsia="ro-RO"/>
        </w:rPr>
        <w:t>Embedded</w:t>
      </w:r>
      <w:r w:rsidR="006F5EC7">
        <w:rPr>
          <w:rFonts w:ascii="Arial" w:eastAsia="Times New Roman" w:hAnsi="Arial" w:cs="Arial"/>
          <w:sz w:val="28"/>
          <w:szCs w:val="28"/>
          <w:lang w:val="ru-RU" w:eastAsia="ro-RO"/>
        </w:rPr>
        <w:t>/</w:t>
      </w:r>
      <w:r w:rsidR="00663943" w:rsidRPr="00602F1E">
        <w:rPr>
          <w:rFonts w:ascii="Arial" w:eastAsia="Times New Roman" w:hAnsi="Arial" w:cs="Arial"/>
          <w:sz w:val="28"/>
          <w:szCs w:val="28"/>
          <w:lang w:eastAsia="ro-RO"/>
        </w:rPr>
        <w:t>встроенная</w:t>
      </w:r>
      <w:r w:rsidR="00EE3767">
        <w:rPr>
          <w:rFonts w:ascii="Arial" w:eastAsia="Times New Roman" w:hAnsi="Arial" w:cs="Arial"/>
          <w:sz w:val="28"/>
          <w:szCs w:val="28"/>
          <w:lang w:eastAsia="ro-RO"/>
        </w:rPr>
        <w:t>,</w:t>
      </w:r>
      <w:r w:rsidR="00663943" w:rsidRPr="000919D6">
        <w:rPr>
          <w:rFonts w:ascii="Arial" w:eastAsia="Times New Roman" w:hAnsi="Arial" w:cs="Arial"/>
          <w:sz w:val="28"/>
          <w:szCs w:val="28"/>
          <w:lang w:eastAsia="ro-RO"/>
        </w:rPr>
        <w:t xml:space="preserve"> OLTP, OLAP, 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>NoSQL ).</w:t>
      </w:r>
    </w:p>
    <w:p w14:paraId="06E3BEA3" w14:textId="59662795" w:rsidR="00602F1E" w:rsidRPr="00EB6664" w:rsidRDefault="00602F1E" w:rsidP="00A114BC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EB6664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5 правил выбора СУБД (различных)</w:t>
      </w:r>
    </w:p>
    <w:p w14:paraId="3F095F43" w14:textId="77777777" w:rsidR="00A114BC" w:rsidRPr="00602F1E" w:rsidRDefault="00A114BC" w:rsidP="00A114BC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</w:p>
    <w:p w14:paraId="6A152C3C" w14:textId="54162FDE" w:rsidR="00602F1E" w:rsidRPr="00712290" w:rsidRDefault="00663943" w:rsidP="00A114BC">
      <w:pPr>
        <w:numPr>
          <w:ilvl w:val="0"/>
          <w:numId w:val="28"/>
        </w:numPr>
        <w:spacing w:after="0" w:line="240" w:lineRule="auto"/>
        <w:rPr>
          <w:rFonts w:ascii="Arial" w:eastAsia="Times New Roman" w:hAnsi="Arial" w:cs="Arial"/>
          <w:sz w:val="28"/>
          <w:szCs w:val="28"/>
          <w:highlight w:val="cyan"/>
          <w:lang w:eastAsia="ro-RO"/>
        </w:rPr>
      </w:pPr>
      <w:r w:rsidRPr="00712290">
        <w:rPr>
          <w:rFonts w:ascii="Arial" w:eastAsia="Times New Roman" w:hAnsi="Arial" w:cs="Arial"/>
          <w:noProof/>
          <w:sz w:val="28"/>
          <w:szCs w:val="28"/>
          <w:highlight w:val="cyan"/>
          <w:lang w:eastAsia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9476BE" wp14:editId="2DE1E040">
                <wp:simplePos x="0" y="0"/>
                <wp:positionH relativeFrom="column">
                  <wp:posOffset>4012351</wp:posOffset>
                </wp:positionH>
                <wp:positionV relativeFrom="paragraph">
                  <wp:posOffset>179705</wp:posOffset>
                </wp:positionV>
                <wp:extent cx="0" cy="822960"/>
                <wp:effectExtent l="76200" t="0" r="57150" b="5334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29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00FF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77B15F" id="Straight Arrow Connector 8" o:spid="_x0000_s1026" type="#_x0000_t32" style="position:absolute;margin-left:315.95pt;margin-top:14.15pt;width:0;height:64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" strokecolor="blue" strokeweight="1.5pt">
                <v:stroke dashstyle="dash" endarrow="block" joinstyle="miter"/>
              </v:shape>
            </w:pict>
          </mc:Fallback>
        </mc:AlternateContent>
      </w:r>
      <w:r w:rsidR="00602F1E" w:rsidRPr="00712290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Совместимость с </w:t>
      </w:r>
      <w:r w:rsidR="00EE3767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Архитек</w:t>
      </w:r>
      <w:r w:rsidR="00602F1E" w:rsidRPr="00712290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турой</w:t>
      </w:r>
    </w:p>
    <w:p w14:paraId="40FB23EF" w14:textId="33B3DB7A" w:rsidR="00663943" w:rsidRPr="00602F1E" w:rsidRDefault="006F5EC7" w:rsidP="009E39B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t>Embedded</w:t>
      </w:r>
      <w:r>
        <w:rPr>
          <w:rFonts w:ascii="Arial" w:eastAsia="Times New Roman" w:hAnsi="Arial" w:cs="Arial"/>
          <w:sz w:val="28"/>
          <w:szCs w:val="28"/>
          <w:lang w:val="ru-RU" w:eastAsia="ro-RO"/>
        </w:rPr>
        <w:t>/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>встроенная</w:t>
      </w:r>
      <w:r w:rsidR="00663943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→ </w:t>
      </w:r>
      <w:r w:rsidR="00663943" w:rsidRPr="00A114B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SQLite</w:t>
      </w:r>
      <w:r w:rsidR="00EE3767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.</w:t>
      </w:r>
      <w:r>
        <w:rPr>
          <w:rFonts w:ascii="Arial" w:eastAsia="Times New Roman" w:hAnsi="Arial" w:cs="Arial"/>
          <w:b/>
          <w:bCs/>
          <w:color w:val="0000FF"/>
          <w:sz w:val="28"/>
          <w:szCs w:val="28"/>
          <w:lang w:val="ru-RU" w:eastAsia="ro-RO"/>
        </w:rPr>
        <w:t xml:space="preserve"> </w:t>
      </w:r>
    </w:p>
    <w:p w14:paraId="494EDC67" w14:textId="16AA7ADF" w:rsidR="00602F1E" w:rsidRPr="00602F1E" w:rsidRDefault="00602F1E" w:rsidP="009E39B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OLTP → </w:t>
      </w:r>
      <w:r w:rsidRPr="00A114B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MySQL</w:t>
      </w:r>
      <w:r w:rsidR="00EE3767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,</w:t>
      </w:r>
      <w:r w:rsidRPr="00A114B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PostgreSQL</w:t>
      </w:r>
      <w:r w:rsidR="00EE3767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.</w:t>
      </w:r>
    </w:p>
    <w:p w14:paraId="716A36C1" w14:textId="060CDFDA" w:rsidR="00602F1E" w:rsidRPr="00602F1E" w:rsidRDefault="00602F1E" w:rsidP="009E39B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OLAP → </w:t>
      </w:r>
      <w:r w:rsidR="00A114BC" w:rsidRPr="00A114B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MS SQL Server</w:t>
      </w:r>
    </w:p>
    <w:p w14:paraId="12C37411" w14:textId="00714666" w:rsidR="00602F1E" w:rsidRPr="00602F1E" w:rsidRDefault="00602F1E" w:rsidP="009E39B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NoSQL → </w:t>
      </w:r>
      <w:r w:rsidRPr="00A114B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MongoDB</w:t>
      </w:r>
      <w:r w:rsidR="00EE3767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.</w:t>
      </w:r>
    </w:p>
    <w:p w14:paraId="463DD9B0" w14:textId="19B75402" w:rsidR="00602F1E" w:rsidRPr="00A114BC" w:rsidRDefault="00602F1E" w:rsidP="009E39B5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highlight w:val="cyan"/>
          <w:lang w:eastAsia="ro-RO"/>
        </w:rPr>
      </w:pPr>
      <w:r w:rsidRPr="00A114B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Поддерживаемые функции</w:t>
      </w:r>
    </w:p>
    <w:p w14:paraId="4DD4FEE4" w14:textId="1D538DA1" w:rsidR="00602F1E" w:rsidRPr="00602F1E" w:rsidRDefault="00663943" w:rsidP="009E39B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AEAEBC" wp14:editId="373E8BDE">
                <wp:simplePos x="0" y="0"/>
                <wp:positionH relativeFrom="column">
                  <wp:posOffset>397565</wp:posOffset>
                </wp:positionH>
                <wp:positionV relativeFrom="paragraph">
                  <wp:posOffset>16455</wp:posOffset>
                </wp:positionV>
                <wp:extent cx="0" cy="540688"/>
                <wp:effectExtent l="76200" t="0" r="57150" b="5016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0688"/>
                        </a:xfrm>
                        <a:prstGeom prst="straightConnector1">
                          <a:avLst/>
                        </a:prstGeom>
                        <a:ln w="19050"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3BFE38" id="Straight Arrow Connector 9" o:spid="_x0000_s1026" type="#_x0000_t32" style="position:absolute;margin-left:31.3pt;margin-top:1.3pt;width:0;height:42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" strokecolor="#4472c4 [3204]" strokeweight="1.5pt">
                <v:stroke dashstyle="dash" endarrow="block" joinstyle="miter"/>
              </v:shape>
            </w:pict>
          </mc:Fallback>
        </mc:AlternateConten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Полный язык SQL, обеспечение целостности данных, работа с транзакциями.</w:t>
      </w:r>
    </w:p>
    <w:p w14:paraId="7476BADB" w14:textId="77777777" w:rsidR="006F5EC7" w:rsidRDefault="00602F1E" w:rsidP="006F5EC7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t>Расширения (JSON, FTS, хранимые процедуры).</w:t>
      </w:r>
    </w:p>
    <w:p w14:paraId="42BC577C" w14:textId="24EC3259" w:rsidR="006F5EC7" w:rsidRPr="006F5EC7" w:rsidRDefault="006F5EC7" w:rsidP="006F5EC7">
      <w:pPr>
        <w:spacing w:after="0" w:line="240" w:lineRule="auto"/>
        <w:ind w:left="1440"/>
        <w:rPr>
          <w:rFonts w:ascii="Arial" w:eastAsia="Times New Roman" w:hAnsi="Arial" w:cs="Arial"/>
          <w:sz w:val="28"/>
          <w:szCs w:val="28"/>
          <w:lang w:val="en-US" w:eastAsia="ro-RO"/>
        </w:rPr>
      </w:pPr>
      <w:r w:rsidRPr="006F5EC7">
        <w:rPr>
          <w:rFonts w:ascii="Arial" w:eastAsia="Times New Roman" w:hAnsi="Arial" w:cs="Arial"/>
          <w:sz w:val="28"/>
          <w:szCs w:val="28"/>
          <w:lang w:val="en-US" w:eastAsia="ro-RO"/>
        </w:rPr>
        <w:lastRenderedPageBreak/>
        <w:t xml:space="preserve">FTS - </w:t>
      </w:r>
      <w:r w:rsidRPr="006F5EC7">
        <w:rPr>
          <w:rStyle w:val="gstkn"/>
          <w:rFonts w:ascii="Roboto" w:hAnsi="Roboto"/>
          <w:sz w:val="27"/>
          <w:szCs w:val="27"/>
          <w:shd w:val="clear" w:color="auto" w:fill="F8F4F1"/>
          <w:lang w:val="en-US"/>
        </w:rPr>
        <w:t>The </w:t>
      </w:r>
      <w:r w:rsidRPr="006F5EC7">
        <w:rPr>
          <w:rStyle w:val="gstkn"/>
          <w:rFonts w:ascii="Roboto" w:hAnsi="Roboto"/>
          <w:b/>
          <w:bCs/>
          <w:sz w:val="27"/>
          <w:szCs w:val="27"/>
          <w:shd w:val="clear" w:color="auto" w:fill="F8F4F1"/>
          <w:lang w:val="en-US"/>
        </w:rPr>
        <w:t>FTS (Full-</w:t>
      </w:r>
      <w:r>
        <w:rPr>
          <w:rStyle w:val="gstkn"/>
          <w:rFonts w:ascii="Roboto" w:hAnsi="Roboto"/>
          <w:b/>
          <w:bCs/>
          <w:sz w:val="27"/>
          <w:szCs w:val="27"/>
          <w:shd w:val="clear" w:color="auto" w:fill="F8F4F1"/>
          <w:lang w:val="en-US"/>
        </w:rPr>
        <w:t>T</w:t>
      </w:r>
      <w:r w:rsidRPr="006F5EC7">
        <w:rPr>
          <w:rStyle w:val="gstkn"/>
          <w:rFonts w:ascii="Roboto" w:hAnsi="Roboto"/>
          <w:b/>
          <w:bCs/>
          <w:sz w:val="27"/>
          <w:szCs w:val="27"/>
          <w:shd w:val="clear" w:color="auto" w:fill="F8F4F1"/>
          <w:lang w:val="en-US"/>
        </w:rPr>
        <w:t>ext Search) extension</w:t>
      </w:r>
      <w:r w:rsidRPr="006F5EC7">
        <w:rPr>
          <w:rStyle w:val="gstkn"/>
          <w:rFonts w:ascii="Roboto" w:hAnsi="Roboto"/>
          <w:sz w:val="27"/>
          <w:szCs w:val="27"/>
          <w:shd w:val="clear" w:color="auto" w:fill="F8F4F1"/>
          <w:lang w:val="en-US"/>
        </w:rPr>
        <w:t> in SQLite allows for efficient searching and retrieval of information from large datasets</w:t>
      </w:r>
    </w:p>
    <w:p w14:paraId="552F614C" w14:textId="4DB98771" w:rsidR="00602F1E" w:rsidRPr="00602F1E" w:rsidRDefault="00602F1E" w:rsidP="006F5EC7">
      <w:pPr>
        <w:numPr>
          <w:ilvl w:val="1"/>
          <w:numId w:val="28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t>Поддержка распределения, репликации и кластеризации</w:t>
      </w:r>
      <w:r w:rsidR="00EE3767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15B49294" w14:textId="389EE04C" w:rsidR="00602F1E" w:rsidRPr="00A114BC" w:rsidRDefault="00602F1E" w:rsidP="009E39B5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highlight w:val="cyan"/>
          <w:lang w:eastAsia="ro-RO"/>
        </w:rPr>
      </w:pPr>
      <w:r w:rsidRPr="00A114B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Производительность и оптимизация</w:t>
      </w:r>
    </w:p>
    <w:p w14:paraId="4B67F5CE" w14:textId="5A25AE10" w:rsidR="00602F1E" w:rsidRPr="00602F1E" w:rsidRDefault="008C6470" w:rsidP="00A114BC">
      <w:pPr>
        <w:numPr>
          <w:ilvl w:val="1"/>
          <w:numId w:val="28"/>
        </w:numPr>
        <w:spacing w:after="0" w:line="240" w:lineRule="auto"/>
        <w:ind w:left="143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A114BC">
        <w:rPr>
          <w:rFonts w:ascii="Arial" w:eastAsia="Times New Roman" w:hAnsi="Arial" w:cs="Arial"/>
          <w:noProof/>
          <w:sz w:val="28"/>
          <w:szCs w:val="28"/>
          <w:highlight w:val="cyan"/>
          <w:lang w:eastAsia="ro-R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B19824" wp14:editId="40FB835B">
                <wp:simplePos x="0" y="0"/>
                <wp:positionH relativeFrom="column">
                  <wp:posOffset>5713730</wp:posOffset>
                </wp:positionH>
                <wp:positionV relativeFrom="paragraph">
                  <wp:posOffset>20320</wp:posOffset>
                </wp:positionV>
                <wp:extent cx="0" cy="540688"/>
                <wp:effectExtent l="76200" t="0" r="57150" b="5016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0688"/>
                        </a:xfrm>
                        <a:prstGeom prst="straightConnector1">
                          <a:avLst/>
                        </a:prstGeom>
                        <a:ln w="19050"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079734" id="Straight Arrow Connector 10" o:spid="_x0000_s1026" type="#_x0000_t32" style="position:absolute;margin-left:449.9pt;margin-top:1.6pt;width:0;height:42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" strokecolor="#4472c4 [3204]" strokeweight="1.5pt">
                <v:stroke dashstyle="dash" endarrow="block" joinstyle="miter"/>
              </v:shape>
            </w:pict>
          </mc:Fallback>
        </mc:AlternateConten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Индексирование, планы выполнения</w:t>
      </w:r>
      <w:r w:rsidRPr="008C6470">
        <w:rPr>
          <w:rFonts w:ascii="Arial" w:eastAsia="Times New Roman" w:hAnsi="Arial" w:cs="Arial"/>
          <w:sz w:val="28"/>
          <w:szCs w:val="28"/>
          <w:lang w:val="ru-RU" w:eastAsia="ro-RO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val="ru-RU" w:eastAsia="ro-RO"/>
        </w:rPr>
        <w:t>задач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, кэширование</w:t>
      </w:r>
      <w:r w:rsidR="00EE3767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45BB666A" w14:textId="44B8E182" w:rsidR="000919D6" w:rsidRPr="00A114BC" w:rsidRDefault="00602F1E" w:rsidP="00A114BC">
      <w:pPr>
        <w:numPr>
          <w:ilvl w:val="1"/>
          <w:numId w:val="28"/>
        </w:numPr>
        <w:spacing w:after="0" w:line="240" w:lineRule="auto"/>
        <w:ind w:left="143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t>Оптимизация операций записи и чтения.</w:t>
      </w:r>
    </w:p>
    <w:p w14:paraId="39235923" w14:textId="09190DDF" w:rsidR="00602F1E" w:rsidRPr="00A114BC" w:rsidRDefault="00602F1E" w:rsidP="009E39B5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highlight w:val="cyan"/>
          <w:lang w:eastAsia="ro-RO"/>
        </w:rPr>
      </w:pPr>
      <w:r w:rsidRPr="00A114B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Интеграция и экосистема</w:t>
      </w:r>
    </w:p>
    <w:p w14:paraId="1C1F708E" w14:textId="6AC4A444" w:rsidR="00602F1E" w:rsidRPr="00602F1E" w:rsidRDefault="00663943" w:rsidP="009E39B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8B8462" wp14:editId="116E1FDC">
                <wp:simplePos x="0" y="0"/>
                <wp:positionH relativeFrom="column">
                  <wp:posOffset>398228</wp:posOffset>
                </wp:positionH>
                <wp:positionV relativeFrom="paragraph">
                  <wp:posOffset>22087</wp:posOffset>
                </wp:positionV>
                <wp:extent cx="0" cy="337930"/>
                <wp:effectExtent l="76200" t="0" r="76200" b="6223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7930"/>
                        </a:xfrm>
                        <a:prstGeom prst="straightConnector1">
                          <a:avLst/>
                        </a:prstGeom>
                        <a:ln w="19050"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5C945F" id="Straight Arrow Connector 11" o:spid="_x0000_s1026" type="#_x0000_t32" style="position:absolute;margin-left:31.35pt;margin-top:1.75pt;width:0;height:26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" strokecolor="#4472c4 [3204]" strokeweight="1.5pt">
                <v:stroke dashstyle="dash" endarrow="block" joinstyle="miter"/>
              </v:shape>
            </w:pict>
          </mc:Fallback>
        </mc:AlternateContent>
      </w:r>
      <w:r w:rsidR="00602F1E" w:rsidRPr="00A114B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Совместимость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с </w:t>
      </w:r>
      <w:r w:rsidR="00602F1E" w:rsidRPr="00A114B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различными фреймворками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(такими как Django</w:t>
      </w:r>
      <w:r w:rsidR="00EE3767">
        <w:rPr>
          <w:rFonts w:ascii="Arial" w:eastAsia="Times New Roman" w:hAnsi="Arial" w:cs="Arial"/>
          <w:sz w:val="28"/>
          <w:szCs w:val="28"/>
          <w:lang w:eastAsia="ro-RO"/>
        </w:rPr>
        <w:t>,.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NET, инструменты бизнес-аналитики </w:t>
      </w:r>
      <w:r w:rsidRPr="000919D6">
        <w:rPr>
          <w:rFonts w:ascii="Arial" w:eastAsia="Times New Roman" w:hAnsi="Arial" w:cs="Arial"/>
          <w:sz w:val="28"/>
          <w:szCs w:val="28"/>
          <w:lang w:eastAsia="ro-RO"/>
        </w:rPr>
        <w:t>и т. д.).</w:t>
      </w:r>
    </w:p>
    <w:p w14:paraId="7D2DAD15" w14:textId="65084A8E" w:rsidR="00602F1E" w:rsidRPr="00602F1E" w:rsidRDefault="00602F1E" w:rsidP="009E39B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t>Поддержка API, коннекторов, драйверов.</w:t>
      </w:r>
    </w:p>
    <w:p w14:paraId="5C55F2FE" w14:textId="5317B513" w:rsidR="00602F1E" w:rsidRPr="00A114BC" w:rsidRDefault="00602F1E" w:rsidP="009E39B5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highlight w:val="cyan"/>
          <w:lang w:eastAsia="ro-RO"/>
        </w:rPr>
      </w:pPr>
      <w:r w:rsidRPr="00A114B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Стоимость и лицензирование</w:t>
      </w:r>
    </w:p>
    <w:p w14:paraId="6857D78F" w14:textId="1DD61C30" w:rsidR="00602F1E" w:rsidRPr="00602F1E" w:rsidRDefault="000919D6" w:rsidP="009E39B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E5243B" wp14:editId="48C8E269">
                <wp:simplePos x="0" y="0"/>
                <wp:positionH relativeFrom="column">
                  <wp:posOffset>4551210</wp:posOffset>
                </wp:positionH>
                <wp:positionV relativeFrom="paragraph">
                  <wp:posOffset>26008</wp:posOffset>
                </wp:positionV>
                <wp:extent cx="0" cy="540688"/>
                <wp:effectExtent l="76200" t="0" r="57150" b="5016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0688"/>
                        </a:xfrm>
                        <a:prstGeom prst="straightConnector1">
                          <a:avLst/>
                        </a:prstGeom>
                        <a:ln w="19050"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E136E5" id="Straight Arrow Connector 13" o:spid="_x0000_s1026" type="#_x0000_t32" style="position:absolute;margin-left:358.35pt;margin-top:2.05pt;width:0;height:42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" strokecolor="#4472c4 [3204]" strokeweight="1.5pt">
                <v:stroke dashstyle="dash" endarrow="block" joinstyle="miter"/>
              </v:shape>
            </w:pict>
          </mc:Fallback>
        </mc:AlternateContent>
      </w:r>
      <w:r w:rsidR="008C6470">
        <w:rPr>
          <w:rFonts w:ascii="Arial" w:eastAsia="Times New Roman" w:hAnsi="Arial" w:cs="Arial"/>
          <w:sz w:val="28"/>
          <w:szCs w:val="28"/>
          <w:lang w:val="ru-RU" w:eastAsia="ro-RO"/>
        </w:rPr>
        <w:t>С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открытым исходным кодом ( SQLite</w:t>
      </w:r>
      <w:r w:rsidR="00EE3767">
        <w:rPr>
          <w:rFonts w:ascii="Arial" w:eastAsia="Times New Roman" w:hAnsi="Arial" w:cs="Arial"/>
          <w:sz w:val="28"/>
          <w:szCs w:val="28"/>
          <w:lang w:eastAsia="ro-RO"/>
        </w:rPr>
        <w:t>,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MySQL</w:t>
      </w:r>
      <w:r w:rsidR="00EE3767">
        <w:rPr>
          <w:rFonts w:ascii="Arial" w:eastAsia="Times New Roman" w:hAnsi="Arial" w:cs="Arial"/>
          <w:sz w:val="28"/>
          <w:szCs w:val="28"/>
          <w:lang w:eastAsia="ro-RO"/>
        </w:rPr>
        <w:t>,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PostgreSQL ).</w:t>
      </w:r>
    </w:p>
    <w:p w14:paraId="0CF56843" w14:textId="38B3C680" w:rsidR="00602F1E" w:rsidRPr="00602F1E" w:rsidRDefault="00602F1E" w:rsidP="009E39B5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t>Коммерческое программное обеспечение (SQL Server, Oracle).</w:t>
      </w:r>
    </w:p>
    <w:p w14:paraId="3DAD879D" w14:textId="12370110" w:rsidR="00602F1E" w:rsidRPr="00602F1E" w:rsidRDefault="00602F1E" w:rsidP="009A2BC4">
      <w:pPr>
        <w:numPr>
          <w:ilvl w:val="1"/>
          <w:numId w:val="28"/>
        </w:numPr>
        <w:spacing w:after="0" w:line="240" w:lineRule="auto"/>
        <w:ind w:left="143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sz w:val="28"/>
          <w:szCs w:val="28"/>
          <w:lang w:eastAsia="ro-RO"/>
        </w:rPr>
        <w:t>Облачное решение ( MongoDB Atlas).</w:t>
      </w:r>
    </w:p>
    <w:p w14:paraId="4538717E" w14:textId="3C668161" w:rsidR="00602F1E" w:rsidRPr="00602F1E" w:rsidRDefault="00663943" w:rsidP="009A2BC4">
      <w:pPr>
        <w:spacing w:after="0" w:line="240" w:lineRule="auto"/>
        <w:ind w:firstLine="709"/>
        <w:rPr>
          <w:rFonts w:ascii="Arial" w:eastAsia="Times New Roman" w:hAnsi="Arial" w:cs="Arial"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b/>
          <w:bCs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1952E0" wp14:editId="3CDBC938">
                <wp:simplePos x="0" y="0"/>
                <wp:positionH relativeFrom="column">
                  <wp:posOffset>7951</wp:posOffset>
                </wp:positionH>
                <wp:positionV relativeFrom="paragraph">
                  <wp:posOffset>5301</wp:posOffset>
                </wp:positionV>
                <wp:extent cx="369736" cy="163002"/>
                <wp:effectExtent l="0" t="19050" r="30480" b="46990"/>
                <wp:wrapNone/>
                <wp:docPr id="14" name="Arrow: 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736" cy="163002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9DF4B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4" o:spid="_x0000_s1026" type="#_x0000_t13" style="position:absolute;margin-left:.65pt;margin-top:.4pt;width:29.1pt;height:12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" adj="16839" fillcolor="#ffd966 [1943]" strokecolor="#1f3763 [1604]" strokeweight="1pt"/>
            </w:pict>
          </mc:Fallback>
        </mc:AlternateContent>
      </w:r>
      <w:r w:rsidR="00602F1E" w:rsidRPr="00602F1E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 xml:space="preserve">Результат: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мы выбираем </w:t>
      </w:r>
      <w:r w:rsidR="00602F1E" w:rsidRPr="00A114B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конкретную СУБД</w:t>
      </w:r>
      <w:r w:rsidR="00EE3767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,</w:t>
      </w:r>
      <w:r w:rsidR="00602F1E" w:rsidRPr="00A114B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</w:t>
      </w:r>
      <w:r w:rsidR="00602F1E" w:rsidRPr="00A114BC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которая реализует желаемую </w:t>
      </w:r>
      <w:r w:rsidR="00EE3767">
        <w:rPr>
          <w:rFonts w:ascii="Arial" w:eastAsia="Times New Roman" w:hAnsi="Arial" w:cs="Arial"/>
          <w:color w:val="0000FF"/>
          <w:sz w:val="28"/>
          <w:szCs w:val="28"/>
          <w:lang w:eastAsia="ro-RO"/>
        </w:rPr>
        <w:t>Архитек</w:t>
      </w:r>
      <w:r w:rsidR="00602F1E" w:rsidRPr="00A114BC">
        <w:rPr>
          <w:rFonts w:ascii="Arial" w:eastAsia="Times New Roman" w:hAnsi="Arial" w:cs="Arial"/>
          <w:color w:val="0000FF"/>
          <w:sz w:val="28"/>
          <w:szCs w:val="28"/>
          <w:lang w:eastAsia="ro-RO"/>
        </w:rPr>
        <w:t>туру</w:t>
      </w:r>
      <w:r w:rsidR="00EE3767">
        <w:rPr>
          <w:rFonts w:ascii="Arial" w:eastAsia="Times New Roman" w:hAnsi="Arial" w:cs="Arial"/>
          <w:color w:val="0000FF"/>
          <w:sz w:val="28"/>
          <w:szCs w:val="28"/>
          <w:lang w:eastAsia="ro-RO"/>
        </w:rPr>
        <w:t>.</w:t>
      </w:r>
    </w:p>
    <w:p w14:paraId="2166D859" w14:textId="727EFF27" w:rsidR="00602F1E" w:rsidRPr="00A114BC" w:rsidRDefault="00602F1E" w:rsidP="00602F1E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Пример: </w:t>
      </w:r>
      <w:r w:rsidR="00A114BC" w:rsidRPr="00A114BC">
        <w:rPr>
          <w:rFonts w:ascii="Arial" w:eastAsia="Times New Roman" w:hAnsi="Arial" w:cs="Arial"/>
          <w:b/>
          <w:bCs/>
          <w:color w:val="0000FF"/>
          <w:sz w:val="28"/>
          <w:szCs w:val="28"/>
          <w:highlight w:val="yellow"/>
          <w:lang w:eastAsia="ro-RO"/>
        </w:rPr>
        <w:t xml:space="preserve">выбор СУБД </w:t>
      </w:r>
      <w:r w:rsidR="00A114B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для задачи </w:t>
      </w:r>
      <w:r w:rsidRPr="00A114BC">
        <w:rPr>
          <w:rFonts w:ascii="Arial" w:eastAsia="Times New Roman" w:hAnsi="Arial" w:cs="Arial"/>
          <w:b/>
          <w:bCs/>
          <w:color w:val="0000FF"/>
          <w:sz w:val="28"/>
          <w:szCs w:val="28"/>
          <w:highlight w:val="yellow"/>
          <w:lang w:eastAsia="ro-RO"/>
        </w:rPr>
        <w:t>« Аналитическая панель мониторинга ежемесячных продаж в 10 регионах».</w:t>
      </w:r>
    </w:p>
    <w:p w14:paraId="0186A58D" w14:textId="01705685" w:rsidR="00602F1E" w:rsidRPr="00602F1E" w:rsidRDefault="00EE3767" w:rsidP="009E39B5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Архитек</w:t>
      </w:r>
      <w:r w:rsidR="00602F1E"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тура </w:t>
      </w:r>
      <w:r w:rsidR="009A2BC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БД</w:t>
      </w:r>
      <w:r w:rsidR="00602F1E"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(в соответствии с 5 правилами </w:t>
      </w:r>
      <w:r w:rsidR="008C6470">
        <w:rPr>
          <w:rFonts w:ascii="Arial" w:eastAsia="Times New Roman" w:hAnsi="Arial" w:cs="Arial"/>
          <w:sz w:val="28"/>
          <w:szCs w:val="28"/>
          <w:lang w:val="ru-RU" w:eastAsia="ro-RO"/>
        </w:rPr>
        <w:t xml:space="preserve">выбора </w:t>
      </w:r>
      <w:r>
        <w:rPr>
          <w:rFonts w:ascii="Arial" w:eastAsia="Times New Roman" w:hAnsi="Arial" w:cs="Arial"/>
          <w:sz w:val="28"/>
          <w:szCs w:val="28"/>
          <w:lang w:eastAsia="ro-RO"/>
        </w:rPr>
        <w:t>Архитек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туры):</w:t>
      </w:r>
    </w:p>
    <w:p w14:paraId="2589D62F" w14:textId="0EC3CD15" w:rsidR="00602F1E" w:rsidRPr="00602F1E" w:rsidRDefault="008C6470" w:rsidP="009E39B5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07B4">
        <w:rPr>
          <w:rFonts w:ascii="Arial" w:eastAsia="Times New Roman" w:hAnsi="Arial" w:cs="Arial"/>
          <w:b/>
          <w:bCs/>
          <w:i/>
          <w:iCs/>
          <w:sz w:val="28"/>
          <w:szCs w:val="28"/>
          <w:lang w:val="ru-RU" w:eastAsia="ro-RO"/>
        </w:rPr>
        <w:t>Цель</w:t>
      </w:r>
      <w:r w:rsidR="00602F1E" w:rsidRPr="008507B4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: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аналитическое → OLAP.</w:t>
      </w:r>
    </w:p>
    <w:p w14:paraId="33EA9940" w14:textId="09C6119F" w:rsidR="00602F1E" w:rsidRPr="00602F1E" w:rsidRDefault="00602F1E" w:rsidP="009E39B5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07B4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Данные: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табличные агрегации → OLAP-кубы.</w:t>
      </w:r>
    </w:p>
    <w:p w14:paraId="4A05F8DD" w14:textId="00FB12FF" w:rsidR="00602F1E" w:rsidRPr="00602F1E" w:rsidRDefault="00602F1E" w:rsidP="009E39B5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07B4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Пользователи: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BI-менеджеры → многопользовательская аналитика.</w:t>
      </w:r>
    </w:p>
    <w:p w14:paraId="622918DA" w14:textId="696CED66" w:rsidR="00602F1E" w:rsidRPr="00602F1E" w:rsidRDefault="008C6470" w:rsidP="009E39B5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07B4">
        <w:rPr>
          <w:rFonts w:ascii="Arial" w:eastAsia="Times New Roman" w:hAnsi="Arial" w:cs="Arial"/>
          <w:b/>
          <w:bCs/>
          <w:i/>
          <w:iCs/>
          <w:sz w:val="28"/>
          <w:szCs w:val="28"/>
          <w:lang w:val="ru-RU" w:eastAsia="ro-RO"/>
        </w:rPr>
        <w:t>Согласованность/Консистенция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: аналитическая.</w:t>
      </w:r>
    </w:p>
    <w:p w14:paraId="0380A6F8" w14:textId="67D80460" w:rsidR="00663943" w:rsidRPr="000919D6" w:rsidRDefault="00602F1E" w:rsidP="009A2BC4">
      <w:pPr>
        <w:numPr>
          <w:ilvl w:val="1"/>
          <w:numId w:val="29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07B4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Масштабируемость</w:t>
      </w:r>
      <w:r w:rsidR="00EE3767" w:rsidRPr="008507B4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: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растет со временем.</w:t>
      </w:r>
    </w:p>
    <w:p w14:paraId="5DAB4E31" w14:textId="5E44A73D" w:rsidR="00602F1E" w:rsidRPr="00602F1E" w:rsidRDefault="00663943" w:rsidP="009A2BC4">
      <w:pPr>
        <w:spacing w:after="0" w:line="240" w:lineRule="auto"/>
        <w:ind w:firstLine="708"/>
        <w:rPr>
          <w:rFonts w:ascii="Arial" w:eastAsia="Times New Roman" w:hAnsi="Arial" w:cs="Arial"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b/>
          <w:bCs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9AC663" wp14:editId="4FBB6A68">
                <wp:simplePos x="0" y="0"/>
                <wp:positionH relativeFrom="column">
                  <wp:posOffset>19685</wp:posOffset>
                </wp:positionH>
                <wp:positionV relativeFrom="paragraph">
                  <wp:posOffset>635</wp:posOffset>
                </wp:positionV>
                <wp:extent cx="369570" cy="162560"/>
                <wp:effectExtent l="0" t="19050" r="30480" b="46990"/>
                <wp:wrapNone/>
                <wp:docPr id="15" name="Arrow: Righ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6256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A26E0" id="Arrow: Right 15" o:spid="_x0000_s1026" type="#_x0000_t13" style="position:absolute;margin-left:1.55pt;margin-top:.05pt;width:29.1pt;height:12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" adj="16849" fillcolor="#ffd966 [1943]" strokecolor="#1f3763 [1604]" strokeweight="1pt"/>
            </w:pict>
          </mc:Fallback>
        </mc:AlternateContent>
      </w:r>
      <w:r w:rsidR="00602F1E" w:rsidRPr="00602F1E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Выбор: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EE3767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Архитек</w:t>
      </w:r>
      <w:r w:rsidR="00602F1E" w:rsidRPr="00A114B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тура OLAP</w:t>
      </w:r>
      <w:r w:rsidR="00EE3767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.</w:t>
      </w:r>
    </w:p>
    <w:p w14:paraId="0FE39654" w14:textId="3DCC8345" w:rsidR="00602F1E" w:rsidRPr="00602F1E" w:rsidRDefault="00602F1E" w:rsidP="009E39B5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Система управления базами данных 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>(согласно 5 правилам СУБД):</w:t>
      </w:r>
    </w:p>
    <w:p w14:paraId="290AD6E7" w14:textId="17853E73" w:rsidR="00602F1E" w:rsidRPr="00EE3767" w:rsidRDefault="00602F1E" w:rsidP="009E39B5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val="en-US" w:eastAsia="ro-RO"/>
        </w:rPr>
      </w:pPr>
      <w:r w:rsidRPr="008507B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Совместимость</w:t>
      </w:r>
      <w:r w:rsidRPr="008507B4">
        <w:rPr>
          <w:rFonts w:ascii="Arial" w:eastAsia="Times New Roman" w:hAnsi="Arial" w:cs="Arial"/>
          <w:b/>
          <w:bCs/>
          <w:sz w:val="28"/>
          <w:szCs w:val="28"/>
          <w:lang w:val="en-US" w:eastAsia="ro-RO"/>
        </w:rPr>
        <w:t>:</w:t>
      </w:r>
      <w:r w:rsidRPr="00EE3767">
        <w:rPr>
          <w:rFonts w:ascii="Arial" w:eastAsia="Times New Roman" w:hAnsi="Arial" w:cs="Arial"/>
          <w:sz w:val="28"/>
          <w:szCs w:val="28"/>
          <w:lang w:val="en-US" w:eastAsia="ro-RO"/>
        </w:rPr>
        <w:t xml:space="preserve"> OLAP → </w:t>
      </w:r>
      <w:r w:rsidRPr="008C6470">
        <w:rPr>
          <w:rFonts w:ascii="Arial" w:eastAsia="Times New Roman" w:hAnsi="Arial" w:cs="Arial"/>
          <w:b/>
          <w:bCs/>
          <w:color w:val="FF0000"/>
          <w:sz w:val="28"/>
          <w:szCs w:val="28"/>
          <w:lang w:val="en-US" w:eastAsia="ro-RO"/>
        </w:rPr>
        <w:t>SQL Server Analysis Services</w:t>
      </w:r>
      <w:r w:rsidRPr="00EE3767">
        <w:rPr>
          <w:rFonts w:ascii="Arial" w:eastAsia="Times New Roman" w:hAnsi="Arial" w:cs="Arial"/>
          <w:sz w:val="28"/>
          <w:szCs w:val="28"/>
          <w:lang w:val="en-US" w:eastAsia="ro-RO"/>
        </w:rPr>
        <w:t>.</w:t>
      </w:r>
    </w:p>
    <w:p w14:paraId="1FE33336" w14:textId="22097CE2" w:rsidR="00602F1E" w:rsidRPr="00602F1E" w:rsidRDefault="007471A5" w:rsidP="009E39B5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7471A5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Функциональные возможности:</w:t>
      </w:r>
      <w:r w:rsidRPr="007471A5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поддержка </w:t>
      </w:r>
      <w:r w:rsidR="008C6470">
        <w:rPr>
          <w:rFonts w:ascii="Arial" w:eastAsia="Times New Roman" w:hAnsi="Arial" w:cs="Arial"/>
          <w:sz w:val="28"/>
          <w:szCs w:val="28"/>
          <w:lang w:val="ru-RU" w:eastAsia="ro-RO"/>
        </w:rPr>
        <w:t xml:space="preserve">для работы с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куб</w:t>
      </w:r>
      <w:r w:rsidR="008C6470">
        <w:rPr>
          <w:rFonts w:ascii="Arial" w:eastAsia="Times New Roman" w:hAnsi="Arial" w:cs="Arial"/>
          <w:sz w:val="28"/>
          <w:szCs w:val="28"/>
          <w:lang w:val="ru-RU" w:eastAsia="ro-RO"/>
        </w:rPr>
        <w:t>ами данных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,</w:t>
      </w:r>
      <w:r w:rsidR="008C6470">
        <w:rPr>
          <w:rFonts w:ascii="Arial" w:eastAsia="Times New Roman" w:hAnsi="Arial" w:cs="Arial"/>
          <w:sz w:val="28"/>
          <w:szCs w:val="28"/>
          <w:lang w:val="ru-RU" w:eastAsia="ro-RO"/>
        </w:rPr>
        <w:t xml:space="preserve"> работы с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отчет</w:t>
      </w:r>
      <w:r w:rsidR="008C6470">
        <w:rPr>
          <w:rFonts w:ascii="Arial" w:eastAsia="Times New Roman" w:hAnsi="Arial" w:cs="Arial"/>
          <w:sz w:val="28"/>
          <w:szCs w:val="28"/>
          <w:lang w:val="ru-RU" w:eastAsia="ro-RO"/>
        </w:rPr>
        <w:t>ами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, обеспечение аналитической целостности.</w:t>
      </w:r>
    </w:p>
    <w:p w14:paraId="6A30698B" w14:textId="5E3654FB" w:rsidR="00602F1E" w:rsidRPr="00602F1E" w:rsidRDefault="00602F1E" w:rsidP="009E39B5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07B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Производительность: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оптимизировано для обработки больших объемов данных.</w:t>
      </w:r>
    </w:p>
    <w:p w14:paraId="5E4DEBE9" w14:textId="0AF2AB25" w:rsidR="00602F1E" w:rsidRPr="00602F1E" w:rsidRDefault="00602F1E" w:rsidP="009E39B5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07B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Интеграция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>: совместимость с Power BI</w:t>
      </w:r>
      <w:r w:rsidR="008507B4">
        <w:rPr>
          <w:rFonts w:ascii="Arial" w:eastAsia="Times New Roman" w:hAnsi="Arial" w:cs="Arial"/>
          <w:sz w:val="28"/>
          <w:szCs w:val="28"/>
          <w:lang w:val="ru-RU" w:eastAsia="ro-RO"/>
        </w:rPr>
        <w:t>,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Excel.</w:t>
      </w:r>
    </w:p>
    <w:p w14:paraId="013D5C48" w14:textId="168F5ADD" w:rsidR="007471A5" w:rsidRPr="007471A5" w:rsidRDefault="00602F1E" w:rsidP="007471A5">
      <w:pPr>
        <w:numPr>
          <w:ilvl w:val="1"/>
          <w:numId w:val="29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507B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Стоимость/лицензия:</w:t>
      </w:r>
      <w:r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коммерческая, но надежная для корпоративного использования</w:t>
      </w:r>
      <w:r w:rsidR="00EE3767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6E60317E" w14:textId="67D99181" w:rsidR="00602F1E" w:rsidRPr="00EE3767" w:rsidRDefault="00663943" w:rsidP="009A2BC4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o-RO"/>
        </w:rPr>
      </w:pPr>
      <w:r w:rsidRPr="000919D6">
        <w:rPr>
          <w:rFonts w:ascii="Arial" w:eastAsia="Times New Roman" w:hAnsi="Arial" w:cs="Arial"/>
          <w:b/>
          <w:bCs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1E42A6" wp14:editId="11E211DA">
                <wp:simplePos x="0" y="0"/>
                <wp:positionH relativeFrom="column">
                  <wp:posOffset>19685</wp:posOffset>
                </wp:positionH>
                <wp:positionV relativeFrom="paragraph">
                  <wp:posOffset>11899</wp:posOffset>
                </wp:positionV>
                <wp:extent cx="369570" cy="162560"/>
                <wp:effectExtent l="0" t="19050" r="30480" b="46990"/>
                <wp:wrapNone/>
                <wp:docPr id="16" name="Arrow: Righ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6256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A5F78" id="Arrow: Right 16" o:spid="_x0000_s1026" type="#_x0000_t13" style="position:absolute;margin-left:1.55pt;margin-top:.95pt;width:29.1pt;height:12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" adj="16849" fillcolor="#ffd966 [1943]" strokecolor="#1f3763 [1604]" strokeweight="1pt"/>
            </w:pict>
          </mc:Fallback>
        </mc:AlternateContent>
      </w:r>
      <w:r w:rsidRPr="007471A5">
        <w:rPr>
          <w:rFonts w:ascii="Arial" w:eastAsia="Times New Roman" w:hAnsi="Arial" w:cs="Arial"/>
          <w:sz w:val="28"/>
          <w:szCs w:val="28"/>
          <w:lang w:val="ru-RU" w:eastAsia="ro-RO"/>
        </w:rPr>
        <w:tab/>
      </w:r>
      <w:r w:rsidR="00602F1E" w:rsidRPr="00602F1E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Выбор</w:t>
      </w:r>
      <w:r w:rsidR="00602F1E" w:rsidRPr="00EE3767">
        <w:rPr>
          <w:rFonts w:ascii="Arial" w:eastAsia="Times New Roman" w:hAnsi="Arial" w:cs="Arial"/>
          <w:b/>
          <w:bCs/>
          <w:sz w:val="28"/>
          <w:szCs w:val="28"/>
          <w:highlight w:val="green"/>
          <w:lang w:val="en-US" w:eastAsia="ro-RO"/>
        </w:rPr>
        <w:t>:</w:t>
      </w:r>
      <w:r w:rsidR="00602F1E" w:rsidRPr="00EE3767">
        <w:rPr>
          <w:rFonts w:ascii="Arial" w:eastAsia="Times New Roman" w:hAnsi="Arial" w:cs="Arial"/>
          <w:sz w:val="28"/>
          <w:szCs w:val="28"/>
          <w:lang w:val="en-US" w:eastAsia="ro-RO"/>
        </w:rPr>
        <w:t xml:space="preserve"> </w:t>
      </w:r>
      <w:r w:rsidR="00602F1E" w:rsidRPr="00EE3767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SQL Server OLAP /MSSQL – SERVER MS SQL SERVER 2019/!!</w:t>
      </w:r>
      <w:r w:rsidR="00EE3767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.</w:t>
      </w:r>
    </w:p>
    <w:p w14:paraId="193E890B" w14:textId="77777777" w:rsidR="009A2BC4" w:rsidRDefault="009A2BC4" w:rsidP="009A2BC4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</w:pPr>
    </w:p>
    <w:p w14:paraId="7B57A588" w14:textId="7F1EF19B" w:rsidR="00602F1E" w:rsidRPr="00602F1E" w:rsidRDefault="009A2BC4" w:rsidP="009A2BC4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507B4">
        <w:rPr>
          <w:rFonts w:ascii="Arial" w:eastAsia="Times New Roman" w:hAnsi="Arial" w:cs="Arial"/>
          <w:noProof/>
          <w:sz w:val="28"/>
          <w:szCs w:val="28"/>
          <w:highlight w:val="green"/>
          <w:lang w:eastAsia="ro-R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D384BB" wp14:editId="76236B82">
                <wp:simplePos x="0" y="0"/>
                <wp:positionH relativeFrom="column">
                  <wp:posOffset>3467100</wp:posOffset>
                </wp:positionH>
                <wp:positionV relativeFrom="paragraph">
                  <wp:posOffset>179070</wp:posOffset>
                </wp:positionV>
                <wp:extent cx="2146852" cy="0"/>
                <wp:effectExtent l="0" t="76200" r="25400" b="952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6852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2F082F" id="Straight Arrow Connector 17" o:spid="_x0000_s1026" type="#_x0000_t32" style="position:absolute;margin-left:273pt;margin-top:14.1pt;width:169.05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" strokecolor="red" strokeweight="1.5pt">
                <v:stroke dashstyle="dash" endarrow="block" joinstyle="miter"/>
              </v:shape>
            </w:pict>
          </mc:Fallback>
        </mc:AlternateContent>
      </w:r>
      <w:r w:rsidR="00602F1E" w:rsidRPr="008507B4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Заключение</w:t>
      </w:r>
    </w:p>
    <w:p w14:paraId="6C764EDC" w14:textId="0694F7D5" w:rsidR="00602F1E" w:rsidRPr="00602F1E" w:rsidRDefault="00EE3767" w:rsidP="009A2BC4">
      <w:pPr>
        <w:numPr>
          <w:ilvl w:val="0"/>
          <w:numId w:val="30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Архитек</w:t>
      </w:r>
      <w:r w:rsidR="00602F1E"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тура </w:t>
      </w:r>
      <w:r w:rsidR="009A2BC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БД</w:t>
      </w:r>
      <w:r w:rsidR="00602F1E"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= </w:t>
      </w:r>
      <w:r w:rsidR="00602F1E" w:rsidRPr="00602F1E">
        <w:rPr>
          <w:rFonts w:ascii="Arial" w:eastAsia="Times New Roman" w:hAnsi="Arial" w:cs="Arial"/>
          <w:i/>
          <w:iCs/>
          <w:sz w:val="28"/>
          <w:szCs w:val="28"/>
          <w:lang w:eastAsia="ro-RO"/>
        </w:rPr>
        <w:t xml:space="preserve">тип пути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( </w:t>
      </w:r>
      <w:r w:rsidR="000919D6" w:rsidRPr="00A114BC">
        <w:rPr>
          <w:rFonts w:ascii="Arial" w:eastAsia="Times New Roman" w:hAnsi="Arial" w:cs="Arial"/>
          <w:color w:val="FF0000"/>
          <w:sz w:val="28"/>
          <w:szCs w:val="28"/>
          <w:lang w:eastAsia="ro-RO"/>
        </w:rPr>
        <w:t>встроенная</w:t>
      </w:r>
      <w:r>
        <w:rPr>
          <w:rFonts w:ascii="Arial" w:eastAsia="Times New Roman" w:hAnsi="Arial" w:cs="Arial"/>
          <w:color w:val="FF0000"/>
          <w:sz w:val="28"/>
          <w:szCs w:val="28"/>
          <w:lang w:eastAsia="ro-RO"/>
        </w:rPr>
        <w:t>,</w:t>
      </w:r>
      <w:r w:rsidR="000919D6" w:rsidRPr="00A114BC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OLTP, OLAP, </w:t>
      </w:r>
      <w:r w:rsidR="00602F1E" w:rsidRPr="00A114BC">
        <w:rPr>
          <w:rFonts w:ascii="Arial" w:eastAsia="Times New Roman" w:hAnsi="Arial" w:cs="Arial"/>
          <w:color w:val="FF0000"/>
          <w:sz w:val="28"/>
          <w:szCs w:val="28"/>
          <w:lang w:eastAsia="ro-RO"/>
        </w:rPr>
        <w:t>NoSQL ).</w:t>
      </w:r>
    </w:p>
    <w:p w14:paraId="11BC42E3" w14:textId="28446CCC" w:rsidR="00602F1E" w:rsidRPr="00602F1E" w:rsidRDefault="000919D6" w:rsidP="009E39B5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noProof/>
          <w:sz w:val="28"/>
          <w:szCs w:val="28"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B1B0FA" wp14:editId="02F3F812">
                <wp:simplePos x="0" y="0"/>
                <wp:positionH relativeFrom="column">
                  <wp:posOffset>3241730</wp:posOffset>
                </wp:positionH>
                <wp:positionV relativeFrom="paragraph">
                  <wp:posOffset>22860</wp:posOffset>
                </wp:positionV>
                <wp:extent cx="2146852" cy="0"/>
                <wp:effectExtent l="0" t="76200" r="25400" b="952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6852" cy="0"/>
                        </a:xfrm>
                        <a:prstGeom prst="straightConnector1">
                          <a:avLst/>
                        </a:prstGeom>
                        <a:ln w="19050"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B0D27A" id="Straight Arrow Connector 18" o:spid="_x0000_s1026" type="#_x0000_t32" style="position:absolute;margin-left:255.25pt;margin-top:1.8pt;width:169.05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" strokecolor="#4472c4 [3204]" strokeweight="1.5pt">
                <v:stroke dashstyle="dash" endarrow="block" joinstyle="miter"/>
              </v:shape>
            </w:pict>
          </mc:Fallback>
        </mc:AlternateContent>
      </w:r>
      <w:r w:rsidR="00602F1E"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СУБД =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конкретный </w:t>
      </w:r>
      <w:r w:rsidR="00602F1E" w:rsidRPr="00602F1E">
        <w:rPr>
          <w:rFonts w:ascii="Arial" w:eastAsia="Times New Roman" w:hAnsi="Arial" w:cs="Arial"/>
          <w:i/>
          <w:iCs/>
          <w:sz w:val="28"/>
          <w:szCs w:val="28"/>
          <w:lang w:eastAsia="ro-RO"/>
        </w:rPr>
        <w:t xml:space="preserve">инструмент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( </w:t>
      </w:r>
      <w:r w:rsidRPr="00A114BC">
        <w:rPr>
          <w:rFonts w:ascii="Arial" w:eastAsia="Times New Roman" w:hAnsi="Arial" w:cs="Arial"/>
          <w:color w:val="0000FF"/>
          <w:sz w:val="28"/>
          <w:szCs w:val="28"/>
          <w:lang w:eastAsia="ro-RO"/>
        </w:rPr>
        <w:t>SQLite</w:t>
      </w:r>
      <w:r w:rsidR="00EE3767">
        <w:rPr>
          <w:rFonts w:ascii="Arial" w:eastAsia="Times New Roman" w:hAnsi="Arial" w:cs="Arial"/>
          <w:color w:val="0000FF"/>
          <w:sz w:val="28"/>
          <w:szCs w:val="28"/>
          <w:lang w:eastAsia="ro-RO"/>
        </w:rPr>
        <w:t>,</w:t>
      </w:r>
      <w:r w:rsidRPr="00A114BC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="00602F1E" w:rsidRPr="00A114BC">
        <w:rPr>
          <w:rFonts w:ascii="Arial" w:eastAsia="Times New Roman" w:hAnsi="Arial" w:cs="Arial"/>
          <w:color w:val="0000FF"/>
          <w:sz w:val="28"/>
          <w:szCs w:val="28"/>
          <w:lang w:eastAsia="ro-RO"/>
        </w:rPr>
        <w:t>MySQL</w:t>
      </w:r>
      <w:r w:rsidR="00EE3767">
        <w:rPr>
          <w:rFonts w:ascii="Arial" w:eastAsia="Times New Roman" w:hAnsi="Arial" w:cs="Arial"/>
          <w:color w:val="0000FF"/>
          <w:sz w:val="28"/>
          <w:szCs w:val="28"/>
          <w:lang w:eastAsia="ro-RO"/>
        </w:rPr>
        <w:t>,</w:t>
      </w:r>
      <w:r w:rsidR="00602F1E" w:rsidRPr="00A114BC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MS SQL Server, MongoDB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).</w:t>
      </w:r>
    </w:p>
    <w:p w14:paraId="7E5EC6C4" w14:textId="5AC4F3F0" w:rsidR="00602F1E" w:rsidRPr="00602F1E" w:rsidRDefault="000919D6" w:rsidP="000919D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sz w:val="28"/>
          <w:szCs w:val="28"/>
          <w:lang w:eastAsia="ro-RO"/>
        </w:rPr>
        <w:t xml:space="preserve">Таким образом, у нас может быть </w:t>
      </w:r>
      <w:r w:rsidR="00602F1E"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5 различных правил для СУБД</w:t>
      </w:r>
      <w:r w:rsidR="00EE3767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,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но они следуют </w:t>
      </w:r>
      <w:r w:rsidR="00602F1E"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за правилами </w:t>
      </w:r>
      <w:r w:rsidR="00EE3767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Архитек</w:t>
      </w:r>
      <w:r w:rsidR="00602F1E"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туры.</w:t>
      </w:r>
      <w:r w:rsidR="00A114BC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EE3767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Архитек</w:t>
      </w:r>
      <w:r w:rsidR="00A114BC" w:rsidRPr="00A114B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тура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— это </w:t>
      </w:r>
      <w:r w:rsidRPr="000919D6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первое правило </w:t>
      </w:r>
      <w:r w:rsidRPr="000919D6">
        <w:rPr>
          <w:rFonts w:ascii="Arial" w:eastAsia="Times New Roman" w:hAnsi="Arial" w:cs="Arial"/>
          <w:sz w:val="28"/>
          <w:szCs w:val="28"/>
          <w:lang w:eastAsia="ro-RO"/>
        </w:rPr>
        <w:t xml:space="preserve">определения СУБД, поскольку СУБД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выбирается не в вакууме, а как </w:t>
      </w:r>
      <w:r w:rsidR="008507B4">
        <w:rPr>
          <w:rFonts w:ascii="Arial" w:eastAsia="Times New Roman" w:hAnsi="Arial" w:cs="Arial"/>
          <w:sz w:val="28"/>
          <w:szCs w:val="28"/>
          <w:lang w:val="ru-RU" w:eastAsia="ro-RO"/>
        </w:rPr>
        <w:t xml:space="preserve">инструменты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реализаци</w:t>
      </w:r>
      <w:r w:rsidR="008507B4">
        <w:rPr>
          <w:rFonts w:ascii="Arial" w:eastAsia="Times New Roman" w:hAnsi="Arial" w:cs="Arial"/>
          <w:sz w:val="28"/>
          <w:szCs w:val="28"/>
          <w:lang w:val="ru-RU" w:eastAsia="ro-RO"/>
        </w:rPr>
        <w:t>и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EE3767">
        <w:rPr>
          <w:rFonts w:ascii="Arial" w:eastAsia="Times New Roman" w:hAnsi="Arial" w:cs="Arial"/>
          <w:sz w:val="28"/>
          <w:szCs w:val="28"/>
          <w:lang w:eastAsia="ro-RO"/>
        </w:rPr>
        <w:t>Архитек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туры.</w:t>
      </w:r>
    </w:p>
    <w:p w14:paraId="63E2D3E9" w14:textId="069B4A15" w:rsidR="000919D6" w:rsidRPr="000919D6" w:rsidRDefault="000919D6" w:rsidP="00602F1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02F1E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Сравнительная таблица: </w:t>
      </w:r>
      <w:r w:rsidR="00EE3767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Архитек</w:t>
      </w:r>
      <w:r w:rsidRPr="00602F1E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тура </w:t>
      </w:r>
      <w:r w:rsidR="009A2BC4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БД</w:t>
      </w:r>
      <w:r w:rsidRPr="00602F1E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 против </w:t>
      </w:r>
      <w:r w:rsidR="00EE3767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Архитек</w:t>
      </w:r>
      <w:r w:rsidRPr="00602F1E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туры СУБД</w:t>
      </w:r>
      <w:r w:rsidRPr="000919D6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</w:p>
    <w:p w14:paraId="66856C08" w14:textId="520B2F94" w:rsidR="00602F1E" w:rsidRPr="00602F1E" w:rsidRDefault="000919D6" w:rsidP="000919D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919D6">
        <w:rPr>
          <w:rFonts w:ascii="Arial" w:eastAsia="Times New Roman" w:hAnsi="Arial" w:cs="Arial"/>
          <w:sz w:val="28"/>
          <w:szCs w:val="28"/>
          <w:lang w:eastAsia="ro-RO"/>
        </w:rPr>
        <w:t xml:space="preserve">Для наглядного отображения </w:t>
      </w:r>
      <w:r w:rsidR="008507B4" w:rsidRPr="00A114B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Различий </w:t>
      </w:r>
      <w:r w:rsidR="008507B4"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  <w:t>и</w:t>
      </w:r>
      <w:r w:rsidR="008507B4" w:rsidRPr="00A114B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Взаимодополняемости </w:t>
      </w:r>
      <w:r w:rsidRPr="000919D6">
        <w:rPr>
          <w:rFonts w:ascii="Arial" w:eastAsia="Times New Roman" w:hAnsi="Arial" w:cs="Arial"/>
          <w:sz w:val="28"/>
          <w:szCs w:val="28"/>
          <w:lang w:eastAsia="ro-RO"/>
        </w:rPr>
        <w:t xml:space="preserve">ниже представлена таблица, в которой </w:t>
      </w:r>
      <w:r w:rsidR="008507B4"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Правила Выбора </w:t>
      </w:r>
      <w:r w:rsidR="00EE3767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Архитек</w:t>
      </w:r>
      <w:r w:rsidR="00602F1E"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туры </w:t>
      </w:r>
      <w:r w:rsidR="008507B4"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Базы Данных</w:t>
      </w:r>
      <w:r w:rsidR="00602F1E"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 xml:space="preserve">и </w:t>
      </w:r>
      <w:r w:rsidR="008507B4"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Правила Выбора </w:t>
      </w:r>
      <w:r w:rsidR="00602F1E" w:rsidRPr="00602F1E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СУБД </w:t>
      </w:r>
      <w:r w:rsidR="00602F1E" w:rsidRPr="00602F1E">
        <w:rPr>
          <w:rFonts w:ascii="Arial" w:eastAsia="Times New Roman" w:hAnsi="Arial" w:cs="Arial"/>
          <w:sz w:val="28"/>
          <w:szCs w:val="28"/>
          <w:lang w:eastAsia="ro-RO"/>
        </w:rPr>
        <w:t>сопоставляются следующим образом: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5"/>
        <w:gridCol w:w="4464"/>
        <w:gridCol w:w="5410"/>
      </w:tblGrid>
      <w:tr w:rsidR="00473BAE" w:rsidRPr="00602F1E" w14:paraId="4E6690C9" w14:textId="77777777" w:rsidTr="000919D6">
        <w:tc>
          <w:tcPr>
            <w:tcW w:w="0" w:type="auto"/>
            <w:shd w:val="clear" w:color="auto" w:fill="FFD966" w:themeFill="accent4" w:themeFillTint="99"/>
            <w:hideMark/>
          </w:tcPr>
          <w:p w14:paraId="278E551C" w14:textId="67C9F953" w:rsidR="00602F1E" w:rsidRPr="00602F1E" w:rsidRDefault="008507B4" w:rsidP="00602F1E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Nr.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A63E3B9" w14:textId="72BA91B2" w:rsidR="00602F1E" w:rsidRPr="00EB6664" w:rsidRDefault="00602F1E" w:rsidP="00602F1E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val="ru-RU" w:eastAsia="ro-RO"/>
              </w:rPr>
            </w:pPr>
            <w:r w:rsidRPr="000F29B6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ro-RO"/>
              </w:rPr>
              <w:t xml:space="preserve">Правила </w:t>
            </w:r>
            <w:r w:rsidR="00EE3767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ro-RO"/>
              </w:rPr>
              <w:t>Архитек</w:t>
            </w:r>
            <w:r w:rsidRPr="000F29B6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ro-RO"/>
              </w:rPr>
              <w:t xml:space="preserve">туры </w:t>
            </w:r>
            <w:r w:rsidR="00EB6664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val="ru-RU" w:eastAsia="ro-RO"/>
              </w:rPr>
              <w:t>БД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0523EDCD" w14:textId="77777777" w:rsidR="00602F1E" w:rsidRPr="00602F1E" w:rsidRDefault="00602F1E" w:rsidP="00602F1E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0F29B6"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lang w:eastAsia="ro-RO"/>
              </w:rPr>
              <w:t>Правила для СУБД</w:t>
            </w:r>
          </w:p>
        </w:tc>
      </w:tr>
      <w:tr w:rsidR="0067746C" w:rsidRPr="00602F1E" w14:paraId="58A98A62" w14:textId="77777777" w:rsidTr="000919D6">
        <w:tc>
          <w:tcPr>
            <w:tcW w:w="0" w:type="auto"/>
            <w:hideMark/>
          </w:tcPr>
          <w:p w14:paraId="4FCD5B84" w14:textId="77777777" w:rsidR="00602F1E" w:rsidRPr="00602F1E" w:rsidRDefault="00602F1E" w:rsidP="00602F1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1</w:t>
            </w:r>
          </w:p>
        </w:tc>
        <w:tc>
          <w:tcPr>
            <w:tcW w:w="0" w:type="auto"/>
            <w:hideMark/>
          </w:tcPr>
          <w:p w14:paraId="143CB165" w14:textId="45C857F5" w:rsidR="00602F1E" w:rsidRPr="00602F1E" w:rsidRDefault="00602F1E" w:rsidP="00602F1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02F1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Основн</w:t>
            </w:r>
            <w:r w:rsidR="008507B4">
              <w:rPr>
                <w:rFonts w:ascii="Arial" w:eastAsia="Times New Roman" w:hAnsi="Arial" w:cs="Arial"/>
                <w:b/>
                <w:bCs/>
                <w:sz w:val="28"/>
                <w:szCs w:val="28"/>
                <w:lang w:val="ru-RU" w:eastAsia="ro-RO"/>
              </w:rPr>
              <w:t xml:space="preserve">ая Цель </w:t>
            </w:r>
            <w:r w:rsidRPr="00602F1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/</w:t>
            </w:r>
            <w:r w:rsidR="008507B4">
              <w:rPr>
                <w:rFonts w:ascii="Arial" w:eastAsia="Times New Roman" w:hAnsi="Arial" w:cs="Arial"/>
                <w:b/>
                <w:bCs/>
                <w:sz w:val="28"/>
                <w:szCs w:val="28"/>
                <w:lang w:val="ru-RU" w:eastAsia="ro-RO"/>
              </w:rPr>
              <w:t xml:space="preserve"> </w:t>
            </w:r>
            <w:r w:rsidRPr="00602F1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задач</w:t>
            </w:r>
            <w:r w:rsidR="008507B4">
              <w:rPr>
                <w:rFonts w:ascii="Arial" w:eastAsia="Times New Roman" w:hAnsi="Arial" w:cs="Arial"/>
                <w:b/>
                <w:bCs/>
                <w:sz w:val="28"/>
                <w:szCs w:val="28"/>
                <w:lang w:val="ru-RU" w:eastAsia="ro-RO"/>
              </w:rPr>
              <w:t xml:space="preserve">и / </w:t>
            </w:r>
            <w:r w:rsidRPr="00602F1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приложения </w:t>
            </w: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– опера</w:t>
            </w:r>
            <w:r w:rsidR="008507B4"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  <w:t>тивное</w:t>
            </w: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(OLTP), аналитическое (OLAP), гибкое ( NoSQL ), простое/локальное (</w:t>
            </w:r>
            <w:r w:rsidR="008507B4"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Embedded</w:t>
            </w:r>
            <w:r w:rsidR="008507B4"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</w:t>
            </w:r>
            <w:r w:rsidR="008507B4"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  <w:t xml:space="preserve">/ </w:t>
            </w: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встроенное ).</w:t>
            </w:r>
          </w:p>
        </w:tc>
        <w:tc>
          <w:tcPr>
            <w:tcW w:w="0" w:type="auto"/>
            <w:hideMark/>
          </w:tcPr>
          <w:p w14:paraId="776E2C61" w14:textId="4ADE5C86" w:rsidR="00602F1E" w:rsidRPr="00602F1E" w:rsidRDefault="00EE3767" w:rsidP="00602F1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Архитек</w:t>
            </w:r>
            <w:r w:rsidR="00602F1E" w:rsidRPr="00602F1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турная совместимость </w:t>
            </w:r>
            <w:r w:rsidR="00602F1E"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– СУБД должна реализовывать выбранный тип </w:t>
            </w:r>
            <w:r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Архитек</w:t>
            </w:r>
            <w:r w:rsidR="00602F1E"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туры (например, MySQL для OLTP, SQL Server OLAP для аналитики, MongoDB для NoSQL</w:t>
            </w:r>
            <w:r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,</w:t>
            </w:r>
            <w:r w:rsidR="00602F1E"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SQLite для встроенных систем ).</w:t>
            </w:r>
          </w:p>
        </w:tc>
      </w:tr>
      <w:tr w:rsidR="0067746C" w:rsidRPr="00602F1E" w14:paraId="6ECE8D81" w14:textId="77777777" w:rsidTr="000919D6">
        <w:tc>
          <w:tcPr>
            <w:tcW w:w="0" w:type="auto"/>
            <w:hideMark/>
          </w:tcPr>
          <w:p w14:paraId="7B2EC942" w14:textId="77777777" w:rsidR="00602F1E" w:rsidRPr="00602F1E" w:rsidRDefault="00602F1E" w:rsidP="00602F1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2</w:t>
            </w:r>
          </w:p>
        </w:tc>
        <w:tc>
          <w:tcPr>
            <w:tcW w:w="0" w:type="auto"/>
            <w:hideMark/>
          </w:tcPr>
          <w:p w14:paraId="4CEBEC40" w14:textId="77777777" w:rsidR="00602F1E" w:rsidRPr="00602F1E" w:rsidRDefault="00602F1E" w:rsidP="00602F1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02F1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Форма и разнообразие данных </w:t>
            </w: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– табличные, смешанные (таблицы + JSON/XML), документы с переменными значениями.</w:t>
            </w:r>
          </w:p>
        </w:tc>
        <w:tc>
          <w:tcPr>
            <w:tcW w:w="0" w:type="auto"/>
            <w:hideMark/>
          </w:tcPr>
          <w:p w14:paraId="11D33615" w14:textId="039493D5" w:rsidR="00602F1E" w:rsidRPr="00602F1E" w:rsidRDefault="00602F1E" w:rsidP="00602F1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02F1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Поддерживаемые функции</w:t>
            </w:r>
            <w:r w:rsidR="00EE376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:</w:t>
            </w: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полный язык SQL, расширения (JSON, FTS), хранимые процедуры, поддержка документов или аналитических кубов.</w:t>
            </w:r>
          </w:p>
        </w:tc>
      </w:tr>
      <w:tr w:rsidR="0067746C" w:rsidRPr="00602F1E" w14:paraId="4DD15DF6" w14:textId="77777777" w:rsidTr="000919D6">
        <w:tc>
          <w:tcPr>
            <w:tcW w:w="0" w:type="auto"/>
            <w:hideMark/>
          </w:tcPr>
          <w:p w14:paraId="051791D1" w14:textId="77777777" w:rsidR="00602F1E" w:rsidRPr="00602F1E" w:rsidRDefault="00602F1E" w:rsidP="00602F1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3</w:t>
            </w:r>
          </w:p>
        </w:tc>
        <w:tc>
          <w:tcPr>
            <w:tcW w:w="0" w:type="auto"/>
            <w:hideMark/>
          </w:tcPr>
          <w:p w14:paraId="7441AD74" w14:textId="73076FC9" w:rsidR="00602F1E" w:rsidRPr="00602F1E" w:rsidRDefault="00602F1E" w:rsidP="00602F1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02F1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Количество пользователей и уровень параллельного доступа </w:t>
            </w: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– мало/локально, много одновременно, глобально</w:t>
            </w:r>
            <w:r w:rsidR="008507B4"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  <w:t xml:space="preserve"> </w:t>
            </w: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/</w:t>
            </w:r>
            <w:r w:rsidR="008507B4"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  <w:t xml:space="preserve"> </w:t>
            </w: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распределенно.</w:t>
            </w:r>
          </w:p>
        </w:tc>
        <w:tc>
          <w:tcPr>
            <w:tcW w:w="0" w:type="auto"/>
            <w:hideMark/>
          </w:tcPr>
          <w:p w14:paraId="16A833A1" w14:textId="7309AE2A" w:rsidR="00602F1E" w:rsidRPr="00602F1E" w:rsidRDefault="00602F1E" w:rsidP="00602F1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02F1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Производительность и оптимизация </w:t>
            </w: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– индексирование, планы выполнения, кэширование</w:t>
            </w:r>
            <w:r w:rsidR="00EE376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,</w:t>
            </w: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оптимизация операций записи и чтения.</w:t>
            </w:r>
          </w:p>
        </w:tc>
      </w:tr>
      <w:tr w:rsidR="0067746C" w:rsidRPr="00602F1E" w14:paraId="6F5D7A0E" w14:textId="77777777" w:rsidTr="000919D6">
        <w:tc>
          <w:tcPr>
            <w:tcW w:w="0" w:type="auto"/>
            <w:hideMark/>
          </w:tcPr>
          <w:p w14:paraId="740E823A" w14:textId="77777777" w:rsidR="00602F1E" w:rsidRPr="00602F1E" w:rsidRDefault="00602F1E" w:rsidP="00602F1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4</w:t>
            </w:r>
          </w:p>
        </w:tc>
        <w:tc>
          <w:tcPr>
            <w:tcW w:w="0" w:type="auto"/>
            <w:hideMark/>
          </w:tcPr>
          <w:p w14:paraId="6BA6DF6E" w14:textId="0D2CD958" w:rsidR="00602F1E" w:rsidRPr="00602F1E" w:rsidRDefault="00602F1E" w:rsidP="00602F1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02F1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Требуемый тип </w:t>
            </w:r>
            <w:r w:rsidR="008507B4" w:rsidRPr="008507B4">
              <w:rPr>
                <w:rFonts w:ascii="Arial" w:eastAsia="Times New Roman" w:hAnsi="Arial" w:cs="Arial"/>
                <w:b/>
                <w:bCs/>
                <w:i/>
                <w:iCs/>
                <w:sz w:val="28"/>
                <w:szCs w:val="28"/>
                <w:lang w:val="ru-RU" w:eastAsia="ro-RO"/>
              </w:rPr>
              <w:t>Согласованност</w:t>
            </w:r>
            <w:r w:rsidR="008507B4">
              <w:rPr>
                <w:rFonts w:ascii="Arial" w:eastAsia="Times New Roman" w:hAnsi="Arial" w:cs="Arial"/>
                <w:b/>
                <w:bCs/>
                <w:i/>
                <w:iCs/>
                <w:sz w:val="28"/>
                <w:szCs w:val="28"/>
                <w:lang w:val="ru-RU" w:eastAsia="ro-RO"/>
              </w:rPr>
              <w:t xml:space="preserve">и </w:t>
            </w:r>
            <w:r w:rsidR="008507B4" w:rsidRPr="008507B4">
              <w:rPr>
                <w:rFonts w:ascii="Arial" w:eastAsia="Times New Roman" w:hAnsi="Arial" w:cs="Arial"/>
                <w:b/>
                <w:bCs/>
                <w:i/>
                <w:iCs/>
                <w:sz w:val="28"/>
                <w:szCs w:val="28"/>
                <w:lang w:val="ru-RU" w:eastAsia="ro-RO"/>
              </w:rPr>
              <w:t>/Консистенци</w:t>
            </w:r>
            <w:r w:rsidR="00942F15">
              <w:rPr>
                <w:rFonts w:ascii="Arial" w:eastAsia="Times New Roman" w:hAnsi="Arial" w:cs="Arial"/>
                <w:b/>
                <w:bCs/>
                <w:i/>
                <w:iCs/>
                <w:sz w:val="28"/>
                <w:szCs w:val="28"/>
                <w:lang w:val="ru-RU" w:eastAsia="ro-RO"/>
              </w:rPr>
              <w:t>и/</w:t>
            </w:r>
            <w:r w:rsidR="008507B4"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</w:t>
            </w:r>
            <w:r w:rsidR="00942F15" w:rsidRPr="00942F15">
              <w:rPr>
                <w:rFonts w:ascii="Arial" w:eastAsia="Times New Roman" w:hAnsi="Arial" w:cs="Arial"/>
                <w:b/>
                <w:bCs/>
                <w:i/>
                <w:iCs/>
                <w:sz w:val="28"/>
                <w:szCs w:val="28"/>
                <w:lang w:val="ru-RU" w:eastAsia="ro-RO"/>
              </w:rPr>
              <w:t>С</w:t>
            </w:r>
            <w:r w:rsidRPr="00942F15">
              <w:rPr>
                <w:rFonts w:ascii="Arial" w:eastAsia="Times New Roman" w:hAnsi="Arial" w:cs="Arial"/>
                <w:b/>
                <w:bCs/>
                <w:i/>
                <w:iCs/>
                <w:sz w:val="28"/>
                <w:szCs w:val="28"/>
                <w:lang w:eastAsia="ro-RO"/>
              </w:rPr>
              <w:t>табильности</w:t>
            </w:r>
            <w:r w:rsidRPr="00602F1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 </w:t>
            </w: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– </w:t>
            </w:r>
            <w:r w:rsidR="00942F15" w:rsidRPr="00942F15">
              <w:rPr>
                <w:rFonts w:ascii="Arial" w:eastAsia="Times New Roman" w:hAnsi="Arial" w:cs="Arial"/>
                <w:i/>
                <w:iCs/>
                <w:sz w:val="28"/>
                <w:szCs w:val="28"/>
                <w:lang w:val="en-US" w:eastAsia="ro-RO"/>
              </w:rPr>
              <w:t>ACID</w:t>
            </w:r>
            <w:r w:rsidR="00942F15" w:rsidRPr="00942F15"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  <w:t xml:space="preserve"> -</w:t>
            </w: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строгий, аналитический, в конечном итоге</w:t>
            </w:r>
          </w:p>
        </w:tc>
        <w:tc>
          <w:tcPr>
            <w:tcW w:w="0" w:type="auto"/>
            <w:hideMark/>
          </w:tcPr>
          <w:p w14:paraId="7BD6829B" w14:textId="1661107F" w:rsidR="00602F1E" w:rsidRPr="00602F1E" w:rsidRDefault="00602F1E" w:rsidP="00602F1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02F1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Интеграция и экосистема </w:t>
            </w: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– совместимость с фреймворками ( Django</w:t>
            </w:r>
            <w:r w:rsidR="00EE376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,.</w:t>
            </w: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NET, инструменты бизнес-аналитики ), поддержка API и коннекторов.</w:t>
            </w:r>
          </w:p>
        </w:tc>
      </w:tr>
      <w:tr w:rsidR="0067746C" w:rsidRPr="00602F1E" w14:paraId="1B74FDEB" w14:textId="77777777" w:rsidTr="000919D6">
        <w:tc>
          <w:tcPr>
            <w:tcW w:w="0" w:type="auto"/>
            <w:hideMark/>
          </w:tcPr>
          <w:p w14:paraId="70204DC4" w14:textId="77777777" w:rsidR="00602F1E" w:rsidRPr="00602F1E" w:rsidRDefault="00602F1E" w:rsidP="00602F1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5</w:t>
            </w:r>
          </w:p>
        </w:tc>
        <w:tc>
          <w:tcPr>
            <w:tcW w:w="0" w:type="auto"/>
            <w:hideMark/>
          </w:tcPr>
          <w:p w14:paraId="22543A96" w14:textId="7F396601" w:rsidR="00602F1E" w:rsidRPr="00602F1E" w:rsidRDefault="00602F1E" w:rsidP="00602F1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02F1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Масштабируемость и </w:t>
            </w:r>
            <w:r w:rsidR="00942F15">
              <w:rPr>
                <w:rFonts w:ascii="Arial" w:eastAsia="Times New Roman" w:hAnsi="Arial" w:cs="Arial"/>
                <w:b/>
                <w:bCs/>
                <w:sz w:val="28"/>
                <w:szCs w:val="28"/>
                <w:lang w:val="ru-RU" w:eastAsia="ro-RO"/>
              </w:rPr>
              <w:t xml:space="preserve">эволюция / </w:t>
            </w:r>
            <w:r w:rsidRPr="00602F1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развитие системы </w:t>
            </w: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– мал</w:t>
            </w:r>
            <w:r w:rsidR="00942F15"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  <w:t>ая</w:t>
            </w: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/локальн</w:t>
            </w:r>
            <w:r w:rsidR="00942F15"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  <w:t>ая</w:t>
            </w: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, умеренн</w:t>
            </w:r>
            <w:r w:rsidR="00942F15"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  <w:t>ый</w:t>
            </w: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рост, глобальные большие данные</w:t>
            </w:r>
          </w:p>
        </w:tc>
        <w:tc>
          <w:tcPr>
            <w:tcW w:w="0" w:type="auto"/>
            <w:hideMark/>
          </w:tcPr>
          <w:p w14:paraId="14585301" w14:textId="416E6FC1" w:rsidR="00602F1E" w:rsidRPr="00602F1E" w:rsidRDefault="00602F1E" w:rsidP="00602F1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02F1E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Стоимость и лицензирование </w:t>
            </w: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– открытый исходный код ( SQLite</w:t>
            </w:r>
            <w:r w:rsidR="00EE376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,</w:t>
            </w: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MySQL</w:t>
            </w:r>
            <w:r w:rsidR="00EE3767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,</w:t>
            </w:r>
            <w:r w:rsidRPr="00602F1E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PostgreSQL ), коммерческие (SQL Server, Oracle), облачные решения ( MongoDB Atlas)</w:t>
            </w:r>
          </w:p>
        </w:tc>
      </w:tr>
    </w:tbl>
    <w:p w14:paraId="2188A84A" w14:textId="51249BE1" w:rsidR="000A04F7" w:rsidRPr="000919D6" w:rsidRDefault="00DD552E" w:rsidP="000A04F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512146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lastRenderedPageBreak/>
        <w:t xml:space="preserve">Далее мы кратко и еще раз изложим </w:t>
      </w:r>
      <w:r w:rsidR="000919D6" w:rsidRPr="00EE3767">
        <w:rPr>
          <w:rFonts w:ascii="Arial" w:eastAsia="Times New Roman" w:hAnsi="Arial" w:cs="Arial"/>
          <w:b/>
          <w:bCs/>
          <w:color w:val="0000FF"/>
          <w:sz w:val="28"/>
          <w:szCs w:val="28"/>
          <w:lang w:val="ru-RU" w:eastAsia="ro-RO"/>
        </w:rPr>
        <w:t xml:space="preserve">« </w:t>
      </w:r>
      <w:r w:rsidR="000A04F7" w:rsidRPr="00512146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 xml:space="preserve">Правила выбора СУБД в соответствии с </w:t>
      </w:r>
      <w:r w:rsidR="00EE3767">
        <w:rPr>
          <w:rFonts w:ascii="Arial" w:hAnsi="Arial" w:cs="Arial"/>
          <w:b/>
          <w:bCs/>
          <w:i/>
          <w:iCs/>
          <w:color w:val="0000FF"/>
          <w:sz w:val="28"/>
          <w:szCs w:val="28"/>
        </w:rPr>
        <w:t>Архитек</w:t>
      </w:r>
      <w:r w:rsidRPr="00512146">
        <w:rPr>
          <w:rFonts w:ascii="Arial" w:hAnsi="Arial" w:cs="Arial"/>
          <w:b/>
          <w:bCs/>
          <w:i/>
          <w:iCs/>
          <w:color w:val="0000FF"/>
          <w:sz w:val="28"/>
          <w:szCs w:val="28"/>
        </w:rPr>
        <w:t xml:space="preserve">турой </w:t>
      </w:r>
      <w:r w:rsidR="00942F15" w:rsidRPr="00512146">
        <w:rPr>
          <w:rFonts w:ascii="Arial" w:hAnsi="Arial" w:cs="Arial"/>
          <w:b/>
          <w:bCs/>
          <w:i/>
          <w:iCs/>
          <w:color w:val="0000FF"/>
          <w:sz w:val="28"/>
          <w:szCs w:val="28"/>
        </w:rPr>
        <w:t xml:space="preserve">Базы Данных </w:t>
      </w:r>
      <w:r w:rsidR="000919D6" w:rsidRPr="00512146">
        <w:rPr>
          <w:rFonts w:ascii="Arial" w:hAnsi="Arial" w:cs="Arial"/>
          <w:b/>
          <w:bCs/>
          <w:color w:val="0000FF"/>
          <w:sz w:val="28"/>
          <w:szCs w:val="28"/>
        </w:rPr>
        <w:t>».</w:t>
      </w:r>
      <w:r w:rsidRPr="00512146">
        <w:rPr>
          <w:rFonts w:ascii="Arial" w:hAnsi="Arial" w:cs="Arial"/>
          <w:color w:val="0000FF"/>
          <w:sz w:val="28"/>
          <w:szCs w:val="28"/>
        </w:rPr>
        <w:t xml:space="preserve"> </w:t>
      </w:r>
      <w:r w:rsidR="000A04F7" w:rsidRPr="000919D6">
        <w:rPr>
          <w:rFonts w:ascii="Arial" w:eastAsia="Times New Roman" w:hAnsi="Arial" w:cs="Arial"/>
          <w:sz w:val="28"/>
          <w:szCs w:val="28"/>
          <w:lang w:eastAsia="ro-RO"/>
        </w:rPr>
        <w:t xml:space="preserve">Таким образом, мы сможем ясно увидеть, что в </w:t>
      </w:r>
      <w:r w:rsidRPr="00EE3767">
        <w:rPr>
          <w:rFonts w:ascii="Arial" w:eastAsia="Times New Roman" w:hAnsi="Arial" w:cs="Arial"/>
          <w:sz w:val="28"/>
          <w:szCs w:val="28"/>
          <w:lang w:val="ru-RU" w:eastAsia="ro-RO"/>
        </w:rPr>
        <w:t xml:space="preserve">« </w:t>
      </w:r>
      <w:r w:rsidR="00942F15">
        <w:rPr>
          <w:rFonts w:ascii="Arial" w:eastAsia="Times New Roman" w:hAnsi="Arial" w:cs="Arial"/>
          <w:b/>
          <w:bCs/>
          <w:color w:val="FF0000"/>
          <w:sz w:val="28"/>
          <w:szCs w:val="28"/>
          <w:lang w:val="ru-RU" w:eastAsia="ro-RO"/>
        </w:rPr>
        <w:t>Ф</w:t>
      </w:r>
      <w:r w:rsidRPr="00512146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ормуле </w:t>
      </w:r>
      <w:r w:rsidR="00942F15" w:rsidRPr="00512146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курса</w:t>
      </w:r>
      <w:r w:rsidR="00942F15" w:rsidRPr="00512146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 </w:t>
      </w:r>
      <w:r w:rsidR="00942F15">
        <w:rPr>
          <w:rFonts w:ascii="Arial" w:eastAsia="Times New Roman" w:hAnsi="Arial" w:cs="Arial"/>
          <w:b/>
          <w:bCs/>
          <w:color w:val="FF0000"/>
          <w:sz w:val="28"/>
          <w:szCs w:val="28"/>
          <w:lang w:val="ru-RU" w:eastAsia="ro-RO"/>
        </w:rPr>
        <w:t>БД</w:t>
      </w:r>
      <w:r w:rsidRPr="00512146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 </w:t>
      </w:r>
      <w:r w:rsidRPr="000919D6">
        <w:rPr>
          <w:rFonts w:ascii="Arial" w:eastAsia="Times New Roman" w:hAnsi="Arial" w:cs="Arial"/>
          <w:sz w:val="28"/>
          <w:szCs w:val="28"/>
          <w:lang w:eastAsia="ro-RO"/>
        </w:rPr>
        <w:t>» есть два очень важных уровня:</w:t>
      </w:r>
    </w:p>
    <w:p w14:paraId="12ACE11F" w14:textId="30CE5BFC" w:rsidR="000A04F7" w:rsidRPr="00847E6C" w:rsidRDefault="00EE3767" w:rsidP="00FA14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Архитек</w:t>
      </w:r>
      <w:r w:rsidR="000A04F7" w:rsidRPr="000F29B6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тура </w:t>
      </w:r>
      <w:r w:rsidR="009A2BC4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БД</w:t>
      </w:r>
      <w:r w:rsidR="000A04F7" w:rsidRPr="000F29B6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>= техническая и логическая структура (где находятся данные, как они распространяются, с какой целью).</w:t>
      </w:r>
    </w:p>
    <w:p w14:paraId="0D452B9F" w14:textId="64D11F7C" w:rsidR="000A04F7" w:rsidRPr="00847E6C" w:rsidRDefault="000A04F7" w:rsidP="00FA14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F29B6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СУБД​</w:t>
      </w:r>
      <w:r w:rsidRPr="000F29B6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= конкретное программное обеспечение</w:t>
      </w:r>
      <w:r w:rsidR="00EE3767">
        <w:rPr>
          <w:rFonts w:ascii="Arial" w:eastAsia="Times New Roman" w:hAnsi="Arial" w:cs="Arial"/>
          <w:sz w:val="28"/>
          <w:szCs w:val="28"/>
          <w:lang w:eastAsia="ro-RO"/>
        </w:rPr>
        <w:t>,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реализующее </w:t>
      </w:r>
      <w:r w:rsidR="00EE3767">
        <w:rPr>
          <w:rFonts w:ascii="Arial" w:eastAsia="Times New Roman" w:hAnsi="Arial" w:cs="Arial"/>
          <w:sz w:val="28"/>
          <w:szCs w:val="28"/>
          <w:lang w:eastAsia="ro-RO"/>
        </w:rPr>
        <w:t>Архитек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туру.</w:t>
      </w:r>
    </w:p>
    <w:p w14:paraId="7372EF57" w14:textId="650D6E77" w:rsidR="000A04F7" w:rsidRPr="00847E6C" w:rsidRDefault="000A04F7" w:rsidP="000A04F7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u w:val="single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u w:val="single"/>
          <w:lang w:eastAsia="ro-RO"/>
        </w:rPr>
        <w:t xml:space="preserve">СУБД — инструмент для реализации </w:t>
      </w:r>
      <w:r w:rsidR="00EE3767">
        <w:rPr>
          <w:rFonts w:ascii="Arial" w:eastAsia="Times New Roman" w:hAnsi="Arial" w:cs="Arial"/>
          <w:b/>
          <w:bCs/>
          <w:sz w:val="28"/>
          <w:szCs w:val="28"/>
          <w:highlight w:val="yellow"/>
          <w:u w:val="single"/>
          <w:lang w:eastAsia="ro-RO"/>
        </w:rPr>
        <w:t>Архитек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u w:val="single"/>
          <w:lang w:eastAsia="ro-RO"/>
        </w:rPr>
        <w:t>туры базы данных.</w:t>
      </w:r>
      <w:r w:rsidR="00512146" w:rsidRPr="00847E6C">
        <w:rPr>
          <w:rFonts w:ascii="Arial" w:eastAsia="Times New Roman" w:hAnsi="Arial" w:cs="Arial"/>
          <w:b/>
          <w:bCs/>
          <w:sz w:val="28"/>
          <w:szCs w:val="28"/>
          <w:u w:val="single"/>
          <w:lang w:eastAsia="ro-RO"/>
        </w:rPr>
        <w:t xml:space="preserve"> </w:t>
      </w:r>
      <w:r w:rsidR="00512146" w:rsidRPr="00847E6C">
        <w:rPr>
          <w:rFonts w:ascii="Arial" w:eastAsia="Times New Roman" w:hAnsi="Arial" w:cs="Arial"/>
          <w:b/>
          <w:bCs/>
          <w:color w:val="0000FF"/>
          <w:sz w:val="28"/>
          <w:szCs w:val="28"/>
          <w:u w:val="single"/>
          <w:lang w:eastAsia="ro-RO"/>
        </w:rPr>
        <w:t>(</w:t>
      </w:r>
      <w:r w:rsidR="00942F15">
        <w:rPr>
          <w:rFonts w:ascii="Arial" w:eastAsia="Times New Roman" w:hAnsi="Arial" w:cs="Arial"/>
          <w:b/>
          <w:bCs/>
          <w:color w:val="0000FF"/>
          <w:sz w:val="28"/>
          <w:szCs w:val="28"/>
          <w:u w:val="single"/>
          <w:lang w:val="ru-RU" w:eastAsia="ro-RO"/>
        </w:rPr>
        <w:t>ВС</w:t>
      </w:r>
      <w:r w:rsidR="00512146" w:rsidRPr="00847E6C">
        <w:rPr>
          <w:rFonts w:ascii="Arial" w:eastAsia="Times New Roman" w:hAnsi="Arial" w:cs="Arial"/>
          <w:b/>
          <w:bCs/>
          <w:color w:val="0000FF"/>
          <w:sz w:val="28"/>
          <w:szCs w:val="28"/>
          <w:u w:val="single"/>
          <w:lang w:eastAsia="ro-RO"/>
        </w:rPr>
        <w:t>ПОМ</w:t>
      </w:r>
      <w:r w:rsidR="00942F15">
        <w:rPr>
          <w:rFonts w:ascii="Arial" w:eastAsia="Times New Roman" w:hAnsi="Arial" w:cs="Arial"/>
          <w:b/>
          <w:bCs/>
          <w:color w:val="0000FF"/>
          <w:sz w:val="28"/>
          <w:szCs w:val="28"/>
          <w:u w:val="single"/>
          <w:lang w:val="ru-RU" w:eastAsia="ro-RO"/>
        </w:rPr>
        <w:t>И</w:t>
      </w:r>
      <w:r w:rsidR="00512146" w:rsidRPr="00847E6C">
        <w:rPr>
          <w:rFonts w:ascii="Arial" w:eastAsia="Times New Roman" w:hAnsi="Arial" w:cs="Arial"/>
          <w:b/>
          <w:bCs/>
          <w:color w:val="0000FF"/>
          <w:sz w:val="28"/>
          <w:szCs w:val="28"/>
          <w:u w:val="single"/>
          <w:lang w:eastAsia="ro-RO"/>
        </w:rPr>
        <w:t>Н</w:t>
      </w:r>
      <w:r w:rsidR="00942F15">
        <w:rPr>
          <w:rFonts w:ascii="Arial" w:eastAsia="Times New Roman" w:hAnsi="Arial" w:cs="Arial"/>
          <w:b/>
          <w:bCs/>
          <w:color w:val="0000FF"/>
          <w:sz w:val="28"/>
          <w:szCs w:val="28"/>
          <w:u w:val="single"/>
          <w:lang w:val="ru-RU" w:eastAsia="ro-RO"/>
        </w:rPr>
        <w:t>АЕМ</w:t>
      </w:r>
      <w:r w:rsidR="00512146" w:rsidRPr="00847E6C">
        <w:rPr>
          <w:rFonts w:ascii="Arial" w:eastAsia="Times New Roman" w:hAnsi="Arial" w:cs="Arial"/>
          <w:b/>
          <w:bCs/>
          <w:color w:val="0000FF"/>
          <w:sz w:val="28"/>
          <w:szCs w:val="28"/>
          <w:u w:val="single"/>
          <w:lang w:eastAsia="ro-RO"/>
        </w:rPr>
        <w:t>!)</w:t>
      </w:r>
    </w:p>
    <w:p w14:paraId="1B54CB80" w14:textId="358CD355" w:rsidR="000A04F7" w:rsidRPr="00847E6C" w:rsidRDefault="000A04F7" w:rsidP="000A04F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1. Определение </w:t>
      </w:r>
      <w:r w:rsidR="00EE3767">
        <w:rPr>
          <w:rFonts w:ascii="Arial" w:eastAsia="Times New Roman" w:hAnsi="Arial" w:cs="Arial"/>
          <w:b/>
          <w:bCs/>
          <w:color w:val="FF0000"/>
          <w:sz w:val="28"/>
          <w:szCs w:val="28"/>
          <w:highlight w:val="cyan"/>
          <w:lang w:eastAsia="ro-RO"/>
        </w:rPr>
        <w:t>Архитек</w:t>
      </w:r>
      <w:r w:rsidRPr="00847E6C">
        <w:rPr>
          <w:rFonts w:ascii="Arial" w:eastAsia="Times New Roman" w:hAnsi="Arial" w:cs="Arial"/>
          <w:b/>
          <w:bCs/>
          <w:color w:val="FF0000"/>
          <w:sz w:val="28"/>
          <w:szCs w:val="28"/>
          <w:highlight w:val="cyan"/>
          <w:lang w:eastAsia="ro-RO"/>
        </w:rPr>
        <w:t xml:space="preserve">туры </w:t>
      </w:r>
      <w:r w:rsidR="009A2BC4">
        <w:rPr>
          <w:rFonts w:ascii="Arial" w:eastAsia="Times New Roman" w:hAnsi="Arial" w:cs="Arial"/>
          <w:b/>
          <w:bCs/>
          <w:color w:val="FF0000"/>
          <w:sz w:val="28"/>
          <w:szCs w:val="28"/>
          <w:highlight w:val="cyan"/>
          <w:lang w:val="ru-RU" w:eastAsia="ro-RO"/>
        </w:rPr>
        <w:t>БД</w:t>
      </w:r>
      <w:r w:rsidRPr="00847E6C">
        <w:rPr>
          <w:rFonts w:ascii="Arial" w:eastAsia="Times New Roman" w:hAnsi="Arial" w:cs="Arial"/>
          <w:b/>
          <w:bCs/>
          <w:color w:val="FF0000"/>
          <w:sz w:val="28"/>
          <w:szCs w:val="28"/>
          <w:highlight w:val="cyan"/>
          <w:lang w:eastAsia="ro-RO"/>
        </w:rPr>
        <w:t xml:space="preserve">( 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далее </w:t>
      </w:r>
      <w:r w:rsidR="00512146"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именуемой </w:t>
      </w:r>
      <w:r w:rsidR="00DD552E" w:rsidRPr="00847E6C">
        <w:rPr>
          <w:rFonts w:ascii="Arial" w:eastAsia="Times New Roman" w:hAnsi="Arial" w:cs="Arial"/>
          <w:b/>
          <w:bCs/>
          <w:color w:val="FF0000"/>
          <w:sz w:val="28"/>
          <w:szCs w:val="28"/>
          <w:highlight w:val="cyan"/>
          <w:lang w:eastAsia="ro-RO"/>
        </w:rPr>
        <w:t xml:space="preserve">ABD </w:t>
      </w:r>
      <w:r w:rsidR="00DD552E"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):</w:t>
      </w:r>
    </w:p>
    <w:p w14:paraId="1F0FC0BF" w14:textId="4D8DCE66" w:rsidR="000A04F7" w:rsidRPr="00847E6C" w:rsidRDefault="00EE3767" w:rsidP="000A04F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Архитек</w:t>
      </w:r>
      <w:r w:rsidR="00DD552E" w:rsidRPr="00847E6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туры </w:t>
      </w:r>
      <w:r w:rsidR="009A2BC4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БД</w:t>
      </w:r>
      <w:r w:rsidR="00DD552E" w:rsidRPr="00847E6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 (далее именуемые ABD):</w:t>
      </w:r>
      <w:r w:rsidR="00DD552E" w:rsidRPr="00847E6C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="00DD552E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— «Структура, определяющая место хранения данных, способ доступа к ним и цель их использования». </w:t>
      </w:r>
      <w:r>
        <w:rPr>
          <w:rFonts w:ascii="Arial" w:eastAsia="Times New Roman" w:hAnsi="Arial" w:cs="Arial"/>
          <w:sz w:val="28"/>
          <w:szCs w:val="28"/>
          <w:lang w:eastAsia="ro-RO"/>
        </w:rPr>
        <w:t>Архитек</w:t>
      </w:r>
      <w:r w:rsidR="00DD552E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тура </w:t>
      </w:r>
      <w:r w:rsidR="009A2BC4">
        <w:rPr>
          <w:rFonts w:ascii="Arial" w:eastAsia="Times New Roman" w:hAnsi="Arial" w:cs="Arial"/>
          <w:sz w:val="28"/>
          <w:szCs w:val="28"/>
          <w:lang w:eastAsia="ro-RO"/>
        </w:rPr>
        <w:t>БД</w:t>
      </w:r>
      <w:r w:rsidR="00DD552E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— это скелет системы: </w:t>
      </w:r>
      <w:r w:rsidR="00512146" w:rsidRPr="00847E6C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Embedded</w:t>
      </w:r>
      <w:r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,</w:t>
      </w:r>
      <w:r w:rsidR="00512146" w:rsidRPr="00847E6C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 xml:space="preserve"> OLTP, OLAP, </w:t>
      </w:r>
      <w:r w:rsidR="000A04F7" w:rsidRPr="00847E6C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NoSQL</w:t>
      </w:r>
      <w:r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.</w:t>
      </w:r>
    </w:p>
    <w:p w14:paraId="3A6231A9" w14:textId="77777777" w:rsidR="000A04F7" w:rsidRPr="00847E6C" w:rsidRDefault="000A04F7" w:rsidP="000A04F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2. Определение СУБД</w:t>
      </w:r>
    </w:p>
    <w:p w14:paraId="03B18676" w14:textId="31EDDD4E" w:rsidR="000A04F7" w:rsidRPr="00847E6C" w:rsidRDefault="00DD552E" w:rsidP="00DD552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СУБД:</w:t>
      </w:r>
      <w:r w:rsidRPr="00847E6C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— «Программная система, позволяющая определять, создавать и поддерживать </w:t>
      </w:r>
      <w:r w:rsidR="00942F15" w:rsidRPr="00847E6C">
        <w:rPr>
          <w:rFonts w:ascii="Arial" w:eastAsia="Times New Roman" w:hAnsi="Arial" w:cs="Arial"/>
          <w:sz w:val="28"/>
          <w:szCs w:val="28"/>
          <w:lang w:eastAsia="ro-RO"/>
        </w:rPr>
        <w:t>Базу Данных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, а также контролировать доступ к информации». В 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качестве конкретной </w:t>
      </w:r>
      <w:r w:rsidR="00942F15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Системы Управления Базами Данных 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>(СУБД) выступает</w:t>
      </w:r>
      <w:r w:rsidR="00EE3767">
        <w:rPr>
          <w:rFonts w:ascii="Arial" w:eastAsia="Times New Roman" w:hAnsi="Arial" w:cs="Arial"/>
          <w:sz w:val="28"/>
          <w:szCs w:val="28"/>
          <w:lang w:eastAsia="ro-RO"/>
        </w:rPr>
        <w:t>: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MySQL</w:t>
      </w:r>
      <w:r w:rsidR="00EE3767">
        <w:rPr>
          <w:rFonts w:ascii="Arial" w:eastAsia="Times New Roman" w:hAnsi="Arial" w:cs="Arial"/>
          <w:sz w:val="28"/>
          <w:szCs w:val="28"/>
          <w:lang w:eastAsia="ro-RO"/>
        </w:rPr>
        <w:t>,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SQL Server, MongoDB</w:t>
      </w:r>
      <w:r w:rsidR="00EE3767">
        <w:rPr>
          <w:rFonts w:ascii="Arial" w:eastAsia="Times New Roman" w:hAnsi="Arial" w:cs="Arial"/>
          <w:sz w:val="28"/>
          <w:szCs w:val="28"/>
          <w:lang w:eastAsia="ro-RO"/>
        </w:rPr>
        <w:t>,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SQLite</w:t>
      </w:r>
      <w:r w:rsidR="00EE3767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3A3ADB42" w14:textId="6A16ACE5" w:rsidR="00847E6C" w:rsidRDefault="000A04F7" w:rsidP="009E39B5">
      <w:pPr>
        <w:pStyle w:val="ListParagraph"/>
        <w:numPr>
          <w:ilvl w:val="0"/>
          <w:numId w:val="29"/>
        </w:numPr>
        <w:tabs>
          <w:tab w:val="clear" w:pos="720"/>
        </w:tabs>
        <w:spacing w:before="100" w:beforeAutospacing="1" w:after="100" w:afterAutospacing="1" w:line="240" w:lineRule="auto"/>
        <w:ind w:left="308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Правила выбора </w:t>
      </w:r>
      <w:r w:rsidR="00EE3767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Архитек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туры </w:t>
      </w:r>
      <w:r w:rsidR="009A2BC4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БД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 и СУБД (общие и по модулям)</w:t>
      </w:r>
    </w:p>
    <w:p w14:paraId="32D63CCF" w14:textId="77777777" w:rsidR="00847E6C" w:rsidRPr="00847E6C" w:rsidRDefault="00847E6C" w:rsidP="00847E6C">
      <w:pPr>
        <w:pStyle w:val="ListParagraph"/>
        <w:spacing w:before="100" w:beforeAutospacing="1" w:after="100" w:afterAutospacing="1" w:line="240" w:lineRule="auto"/>
        <w:ind w:left="308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2B7458F3" w14:textId="5B1A9138" w:rsidR="00512146" w:rsidRPr="00EB6664" w:rsidRDefault="00512146" w:rsidP="00512146">
      <w:pPr>
        <w:pStyle w:val="ListParagraph"/>
        <w:spacing w:before="100" w:beforeAutospacing="1" w:after="100" w:afterAutospacing="1" w:line="240" w:lineRule="auto"/>
        <w:ind w:left="1418" w:hanging="720"/>
        <w:outlineLvl w:val="2"/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3.1 Правила выбора </w:t>
      </w:r>
      <w:r w:rsidR="00EE3767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Архитек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туры базы данных и СУБД – ОБЩИЕ АСПЕК</w:t>
      </w:r>
      <w:r w:rsidRPr="00EB6664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Т</w:t>
      </w:r>
      <w:r w:rsidR="00EB6664" w:rsidRPr="00EB6664">
        <w:rPr>
          <w:rFonts w:ascii="Arial" w:eastAsia="Times New Roman" w:hAnsi="Arial" w:cs="Arial"/>
          <w:b/>
          <w:bCs/>
          <w:sz w:val="28"/>
          <w:szCs w:val="28"/>
          <w:highlight w:val="cyan"/>
          <w:lang w:val="ru-RU" w:eastAsia="ro-RO"/>
        </w:rPr>
        <w:t>Ы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3813"/>
        <w:gridCol w:w="3552"/>
      </w:tblGrid>
      <w:tr w:rsidR="00EB6664" w:rsidRPr="00847E6C" w14:paraId="3D788BEE" w14:textId="77777777" w:rsidTr="00EB6664">
        <w:tc>
          <w:tcPr>
            <w:tcW w:w="3114" w:type="dxa"/>
            <w:shd w:val="clear" w:color="auto" w:fill="FFD966" w:themeFill="accent4" w:themeFillTint="99"/>
            <w:hideMark/>
          </w:tcPr>
          <w:p w14:paraId="665664C7" w14:textId="0DFBA833" w:rsidR="000A04F7" w:rsidRPr="00EB6664" w:rsidRDefault="000F29B6" w:rsidP="000A04F7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val="ru-RU" w:eastAsia="ro-RO"/>
              </w:rPr>
            </w:pPr>
            <w:r w:rsidRPr="000F29B6">
              <w:rPr>
                <w:rFonts w:ascii="Arial" w:eastAsia="Times New Roman" w:hAnsi="Arial" w:cs="Arial"/>
                <w:b/>
                <w:bCs/>
                <w:color w:val="FF0000"/>
                <w:sz w:val="26"/>
                <w:szCs w:val="26"/>
                <w:lang w:eastAsia="ro-RO"/>
              </w:rPr>
              <w:t xml:space="preserve">Правила </w:t>
            </w:r>
            <w:r w:rsidR="00EE3767">
              <w:rPr>
                <w:rFonts w:ascii="Arial" w:eastAsia="Times New Roman" w:hAnsi="Arial" w:cs="Arial"/>
                <w:b/>
                <w:bCs/>
                <w:color w:val="FF0000"/>
                <w:sz w:val="26"/>
                <w:szCs w:val="26"/>
                <w:lang w:eastAsia="ro-RO"/>
              </w:rPr>
              <w:t>Архитек</w:t>
            </w:r>
            <w:r w:rsidRPr="000F29B6">
              <w:rPr>
                <w:rFonts w:ascii="Arial" w:eastAsia="Times New Roman" w:hAnsi="Arial" w:cs="Arial"/>
                <w:b/>
                <w:bCs/>
                <w:color w:val="FF0000"/>
                <w:sz w:val="26"/>
                <w:szCs w:val="26"/>
                <w:lang w:eastAsia="ro-RO"/>
              </w:rPr>
              <w:t xml:space="preserve">туры </w:t>
            </w:r>
            <w:r w:rsidR="00EB6664">
              <w:rPr>
                <w:rFonts w:ascii="Arial" w:eastAsia="Times New Roman" w:hAnsi="Arial" w:cs="Arial"/>
                <w:b/>
                <w:bCs/>
                <w:color w:val="FF0000"/>
                <w:sz w:val="26"/>
                <w:szCs w:val="26"/>
                <w:lang w:val="ru-RU" w:eastAsia="ro-RO"/>
              </w:rPr>
              <w:t>БД</w:t>
            </w:r>
          </w:p>
        </w:tc>
        <w:tc>
          <w:tcPr>
            <w:tcW w:w="3813" w:type="dxa"/>
            <w:shd w:val="clear" w:color="auto" w:fill="FFD966" w:themeFill="accent4" w:themeFillTint="99"/>
            <w:hideMark/>
          </w:tcPr>
          <w:p w14:paraId="1B652227" w14:textId="0CE4110A" w:rsidR="000A04F7" w:rsidRPr="000F29B6" w:rsidRDefault="000F29B6" w:rsidP="000A04F7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b/>
                <w:bCs/>
                <w:color w:val="FF0000"/>
                <w:sz w:val="26"/>
                <w:szCs w:val="26"/>
                <w:lang w:eastAsia="ro-RO"/>
              </w:rPr>
              <w:t xml:space="preserve">Что означает </w:t>
            </w:r>
            <w:r w:rsidR="000A04F7" w:rsidRPr="000F29B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ro-RO"/>
              </w:rPr>
              <w:t xml:space="preserve">выбор </w:t>
            </w:r>
            <w:r w:rsidR="00EE3767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ro-RO"/>
              </w:rPr>
              <w:t>Архитек</w:t>
            </w:r>
            <w:r w:rsidR="000A04F7" w:rsidRPr="000F29B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ro-RO"/>
              </w:rPr>
              <w:t xml:space="preserve">туры </w:t>
            </w:r>
            <w:r w:rsidR="00EB6664">
              <w:rPr>
                <w:rFonts w:ascii="Arial" w:eastAsia="Times New Roman" w:hAnsi="Arial" w:cs="Arial"/>
                <w:b/>
                <w:bCs/>
                <w:sz w:val="26"/>
                <w:szCs w:val="26"/>
                <w:lang w:val="ru-RU" w:eastAsia="ro-RO"/>
              </w:rPr>
              <w:t>БД</w:t>
            </w:r>
            <w:r w:rsidR="000A04F7" w:rsidRPr="000F29B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ro-RO"/>
              </w:rPr>
              <w:t>?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4AEEC65" w14:textId="77777777" w:rsidR="000F29B6" w:rsidRPr="000F29B6" w:rsidRDefault="000F29B6" w:rsidP="000F29B6">
            <w:pPr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b/>
                <w:bCs/>
                <w:color w:val="0000FF"/>
                <w:sz w:val="26"/>
                <w:szCs w:val="26"/>
                <w:lang w:eastAsia="ro-RO"/>
              </w:rPr>
              <w:t>ЧТО ЭТО ЗНАЧИТ?</w:t>
            </w:r>
          </w:p>
          <w:p w14:paraId="11DBEF50" w14:textId="7B7A0F6E" w:rsidR="000A04F7" w:rsidRPr="000F29B6" w:rsidRDefault="000A04F7" w:rsidP="000F29B6">
            <w:pPr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b/>
                <w:bCs/>
                <w:sz w:val="26"/>
                <w:szCs w:val="26"/>
                <w:lang w:eastAsia="ro-RO"/>
              </w:rPr>
              <w:t>Выбор СУБД</w:t>
            </w:r>
          </w:p>
        </w:tc>
      </w:tr>
      <w:tr w:rsidR="00EB6664" w:rsidRPr="00847E6C" w14:paraId="594271B0" w14:textId="77777777" w:rsidTr="00EB6664">
        <w:tc>
          <w:tcPr>
            <w:tcW w:w="3114" w:type="dxa"/>
            <w:hideMark/>
          </w:tcPr>
          <w:p w14:paraId="549D0852" w14:textId="494F1AD7" w:rsidR="000A04F7" w:rsidRPr="000F29B6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FF"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b/>
                <w:bCs/>
                <w:color w:val="0000FF"/>
                <w:sz w:val="26"/>
                <w:szCs w:val="26"/>
                <w:lang w:eastAsia="ro-RO"/>
              </w:rPr>
              <w:t>1. Основная цель задачи/приложения</w:t>
            </w:r>
          </w:p>
        </w:tc>
        <w:tc>
          <w:tcPr>
            <w:tcW w:w="3813" w:type="dxa"/>
            <w:hideMark/>
          </w:tcPr>
          <w:p w14:paraId="275509FB" w14:textId="73356246" w:rsidR="000A04F7" w:rsidRPr="00EB6664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6"/>
                <w:szCs w:val="26"/>
                <w:lang w:val="ru-RU" w:eastAsia="ro-RO"/>
              </w:rPr>
            </w:pPr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Опера</w:t>
            </w:r>
            <w:r w:rsidR="00EB6664">
              <w:rPr>
                <w:rFonts w:ascii="Arial" w:eastAsia="Times New Roman" w:hAnsi="Arial" w:cs="Arial"/>
                <w:sz w:val="26"/>
                <w:szCs w:val="26"/>
                <w:lang w:val="ru-RU" w:eastAsia="ro-RO"/>
              </w:rPr>
              <w:t>тивные</w:t>
            </w:r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 xml:space="preserve"> (OLTP), аналитические (OLAP), гибкие ( NoSQL ), простые/локальные (</w:t>
            </w:r>
            <w:r w:rsidR="00EB6664"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Embedded</w:t>
            </w:r>
            <w:r w:rsidR="00EB6664">
              <w:rPr>
                <w:rFonts w:ascii="Arial" w:eastAsia="Times New Roman" w:hAnsi="Arial" w:cs="Arial"/>
                <w:sz w:val="26"/>
                <w:szCs w:val="26"/>
                <w:lang w:val="ru-RU" w:eastAsia="ro-RO"/>
              </w:rPr>
              <w:t xml:space="preserve"> /</w:t>
            </w:r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встроенные )</w:t>
            </w:r>
          </w:p>
        </w:tc>
        <w:tc>
          <w:tcPr>
            <w:tcW w:w="0" w:type="auto"/>
            <w:hideMark/>
          </w:tcPr>
          <w:p w14:paraId="046CB402" w14:textId="16CE46A4" w:rsidR="000A04F7" w:rsidRPr="000F29B6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 xml:space="preserve">Совместимость с </w:t>
            </w:r>
            <w:r w:rsidR="00EE3767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Архитек</w:t>
            </w:r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турой: MySQL (OLTP), SQL Server OLAP (аналитика), MongoDB ( NoSQL ), SQLite ( встроенная</w:t>
            </w:r>
            <w:r w:rsidR="00EB6664">
              <w:rPr>
                <w:rFonts w:ascii="Arial" w:eastAsia="Times New Roman" w:hAnsi="Arial" w:cs="Arial"/>
                <w:sz w:val="26"/>
                <w:szCs w:val="26"/>
                <w:lang w:val="ru-RU" w:eastAsia="ro-RO"/>
              </w:rPr>
              <w:t>/</w:t>
            </w:r>
            <w:r w:rsidR="00EB6664"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Embedded</w:t>
            </w:r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).</w:t>
            </w:r>
          </w:p>
        </w:tc>
      </w:tr>
      <w:tr w:rsidR="00EB6664" w:rsidRPr="00847E6C" w14:paraId="5F707792" w14:textId="77777777" w:rsidTr="00EB6664">
        <w:tc>
          <w:tcPr>
            <w:tcW w:w="3114" w:type="dxa"/>
            <w:hideMark/>
          </w:tcPr>
          <w:p w14:paraId="65105948" w14:textId="77777777" w:rsidR="000A04F7" w:rsidRPr="000F29B6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FF"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b/>
                <w:bCs/>
                <w:color w:val="0000FF"/>
                <w:sz w:val="26"/>
                <w:szCs w:val="26"/>
                <w:lang w:eastAsia="ro-RO"/>
              </w:rPr>
              <w:t>2. Форма и разнообразие данных</w:t>
            </w:r>
          </w:p>
        </w:tc>
        <w:tc>
          <w:tcPr>
            <w:tcW w:w="3813" w:type="dxa"/>
            <w:hideMark/>
          </w:tcPr>
          <w:p w14:paraId="3F3E1206" w14:textId="77777777" w:rsidR="000A04F7" w:rsidRPr="000F29B6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Табличные, смешанные данные, переменные документы</w:t>
            </w:r>
          </w:p>
        </w:tc>
        <w:tc>
          <w:tcPr>
            <w:tcW w:w="0" w:type="auto"/>
            <w:hideMark/>
          </w:tcPr>
          <w:p w14:paraId="4B46351D" w14:textId="77777777" w:rsidR="000A04F7" w:rsidRPr="000F29B6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Реляционные данные, полуструктурированные данные (JSON, XML), документация, медиафайлы.</w:t>
            </w:r>
          </w:p>
        </w:tc>
      </w:tr>
      <w:tr w:rsidR="00EB6664" w:rsidRPr="00847E6C" w14:paraId="58C01C9B" w14:textId="77777777" w:rsidTr="00EB6664">
        <w:tc>
          <w:tcPr>
            <w:tcW w:w="3114" w:type="dxa"/>
            <w:hideMark/>
          </w:tcPr>
          <w:p w14:paraId="78A7F44D" w14:textId="77777777" w:rsidR="000A04F7" w:rsidRPr="000F29B6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FF"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b/>
                <w:bCs/>
                <w:color w:val="0000FF"/>
                <w:sz w:val="26"/>
                <w:szCs w:val="26"/>
                <w:lang w:eastAsia="ro-RO"/>
              </w:rPr>
              <w:lastRenderedPageBreak/>
              <w:t>3. Количество пользователей и уровень конкуренции</w:t>
            </w:r>
          </w:p>
        </w:tc>
        <w:tc>
          <w:tcPr>
            <w:tcW w:w="3813" w:type="dxa"/>
            <w:hideMark/>
          </w:tcPr>
          <w:p w14:paraId="5E542D20" w14:textId="7C33986D" w:rsidR="000A04F7" w:rsidRPr="000F29B6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Небольшое количество/локальное, мно</w:t>
            </w:r>
            <w:r w:rsidR="00EB6664">
              <w:rPr>
                <w:rFonts w:ascii="Arial" w:eastAsia="Times New Roman" w:hAnsi="Arial" w:cs="Arial"/>
                <w:sz w:val="26"/>
                <w:szCs w:val="26"/>
                <w:lang w:val="ru-RU" w:eastAsia="ro-RO"/>
              </w:rPr>
              <w:t>го</w:t>
            </w:r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 xml:space="preserve"> одновременно, глобальное/распределенное</w:t>
            </w:r>
          </w:p>
        </w:tc>
        <w:tc>
          <w:tcPr>
            <w:tcW w:w="0" w:type="auto"/>
            <w:hideMark/>
          </w:tcPr>
          <w:p w14:paraId="5E5407E7" w14:textId="77777777" w:rsidR="000A04F7" w:rsidRPr="000F29B6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Оптимизация для параллельных транзакций, агрегации, горизонтальной масштабируемости.</w:t>
            </w:r>
          </w:p>
        </w:tc>
      </w:tr>
      <w:tr w:rsidR="00EB6664" w:rsidRPr="00847E6C" w14:paraId="2E34DB63" w14:textId="77777777" w:rsidTr="00EB6664">
        <w:tc>
          <w:tcPr>
            <w:tcW w:w="3114" w:type="dxa"/>
            <w:hideMark/>
          </w:tcPr>
          <w:p w14:paraId="5D165188" w14:textId="77777777" w:rsidR="000A04F7" w:rsidRPr="000F29B6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FF"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b/>
                <w:bCs/>
                <w:color w:val="0000FF"/>
                <w:sz w:val="26"/>
                <w:szCs w:val="26"/>
                <w:lang w:eastAsia="ro-RO"/>
              </w:rPr>
              <w:t>4. Требуемый тип консистенции</w:t>
            </w:r>
          </w:p>
        </w:tc>
        <w:tc>
          <w:tcPr>
            <w:tcW w:w="3813" w:type="dxa"/>
            <w:hideMark/>
          </w:tcPr>
          <w:p w14:paraId="3C42A579" w14:textId="2891CABA" w:rsidR="000A04F7" w:rsidRPr="000F29B6" w:rsidRDefault="00EB6664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6"/>
                <w:szCs w:val="26"/>
                <w:lang w:eastAsia="ro-RO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val="ru-RU" w:eastAsia="ro-RO"/>
              </w:rPr>
              <w:t>С</w:t>
            </w:r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трогий</w:t>
            </w:r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 xml:space="preserve"> </w:t>
            </w:r>
            <w:r w:rsidR="000A04F7"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ACID, аналитический, в конечном итоге</w:t>
            </w:r>
          </w:p>
        </w:tc>
        <w:tc>
          <w:tcPr>
            <w:tcW w:w="0" w:type="auto"/>
            <w:hideMark/>
          </w:tcPr>
          <w:p w14:paraId="63D2EF57" w14:textId="62BC875D" w:rsidR="000A04F7" w:rsidRPr="000F29B6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Поддержка транзакционной целостности, аналитической</w:t>
            </w:r>
            <w:r w:rsidR="00EB6664">
              <w:rPr>
                <w:rFonts w:ascii="Arial" w:eastAsia="Times New Roman" w:hAnsi="Arial" w:cs="Arial"/>
                <w:sz w:val="26"/>
                <w:szCs w:val="26"/>
                <w:lang w:val="ru-RU" w:eastAsia="ro-RO"/>
              </w:rPr>
              <w:t xml:space="preserve"> и </w:t>
            </w:r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 xml:space="preserve">окончательной </w:t>
            </w:r>
            <w:r w:rsidR="00EB6664">
              <w:rPr>
                <w:rFonts w:ascii="Arial" w:eastAsia="Times New Roman" w:hAnsi="Arial" w:cs="Arial"/>
                <w:sz w:val="26"/>
                <w:szCs w:val="26"/>
                <w:lang w:val="ru-RU" w:eastAsia="ro-RO"/>
              </w:rPr>
              <w:t>с</w:t>
            </w:r>
            <w:r w:rsidR="00EB6664" w:rsidRPr="00EB6664">
              <w:rPr>
                <w:rFonts w:ascii="Arial" w:eastAsia="Times New Roman" w:hAnsi="Arial" w:cs="Arial"/>
                <w:sz w:val="26"/>
                <w:szCs w:val="26"/>
                <w:lang w:val="ru-RU" w:eastAsia="ro-RO"/>
              </w:rPr>
              <w:t>огласованности /</w:t>
            </w:r>
            <w:r w:rsidR="00EB6664">
              <w:rPr>
                <w:rFonts w:ascii="Arial" w:eastAsia="Times New Roman" w:hAnsi="Arial" w:cs="Arial"/>
                <w:sz w:val="26"/>
                <w:szCs w:val="26"/>
                <w:lang w:val="ru-RU" w:eastAsia="ro-RO"/>
              </w:rPr>
              <w:t>к</w:t>
            </w:r>
            <w:r w:rsidR="00EB6664" w:rsidRPr="00EB6664">
              <w:rPr>
                <w:rFonts w:ascii="Arial" w:eastAsia="Times New Roman" w:hAnsi="Arial" w:cs="Arial"/>
                <w:sz w:val="26"/>
                <w:szCs w:val="26"/>
                <w:lang w:val="ru-RU" w:eastAsia="ro-RO"/>
              </w:rPr>
              <w:t>онсистенции/</w:t>
            </w:r>
            <w:r w:rsidR="00EB6664" w:rsidRPr="00EB6664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 xml:space="preserve"> </w:t>
            </w:r>
            <w:r w:rsidR="00EB6664">
              <w:rPr>
                <w:rFonts w:ascii="Arial" w:eastAsia="Times New Roman" w:hAnsi="Arial" w:cs="Arial"/>
                <w:sz w:val="26"/>
                <w:szCs w:val="26"/>
                <w:lang w:val="ru-RU" w:eastAsia="ro-RO"/>
              </w:rPr>
              <w:t>с</w:t>
            </w:r>
            <w:r w:rsidR="00EB6664" w:rsidRPr="00EB6664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табильности</w:t>
            </w:r>
            <w:r w:rsidRPr="00EB6664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.</w:t>
            </w:r>
          </w:p>
        </w:tc>
      </w:tr>
      <w:tr w:rsidR="00EB6664" w:rsidRPr="00847E6C" w14:paraId="09C3E0B0" w14:textId="77777777" w:rsidTr="00EB6664">
        <w:tc>
          <w:tcPr>
            <w:tcW w:w="3114" w:type="dxa"/>
            <w:hideMark/>
          </w:tcPr>
          <w:p w14:paraId="3CD12554" w14:textId="77777777" w:rsidR="000A04F7" w:rsidRPr="000F29B6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FF"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b/>
                <w:bCs/>
                <w:color w:val="0000FF"/>
                <w:sz w:val="26"/>
                <w:szCs w:val="26"/>
                <w:lang w:eastAsia="ro-RO"/>
              </w:rPr>
              <w:t>5. Масштабируемость и эволюция системы.</w:t>
            </w:r>
          </w:p>
        </w:tc>
        <w:tc>
          <w:tcPr>
            <w:tcW w:w="3813" w:type="dxa"/>
            <w:hideMark/>
          </w:tcPr>
          <w:p w14:paraId="3E91E27B" w14:textId="35E1CA29" w:rsidR="000A04F7" w:rsidRPr="000F29B6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Небольш</w:t>
            </w:r>
            <w:r w:rsidR="00EB6664">
              <w:rPr>
                <w:rFonts w:ascii="Arial" w:eastAsia="Times New Roman" w:hAnsi="Arial" w:cs="Arial"/>
                <w:sz w:val="26"/>
                <w:szCs w:val="26"/>
                <w:lang w:val="ru-RU" w:eastAsia="ro-RO"/>
              </w:rPr>
              <w:t>ое</w:t>
            </w:r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/локальн</w:t>
            </w:r>
            <w:r w:rsidR="00EB6664">
              <w:rPr>
                <w:rFonts w:ascii="Arial" w:eastAsia="Times New Roman" w:hAnsi="Arial" w:cs="Arial"/>
                <w:sz w:val="26"/>
                <w:szCs w:val="26"/>
                <w:lang w:val="ru-RU" w:eastAsia="ro-RO"/>
              </w:rPr>
              <w:t>ое</w:t>
            </w:r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, умеренный рост, глобальные большие данные</w:t>
            </w:r>
          </w:p>
        </w:tc>
        <w:tc>
          <w:tcPr>
            <w:tcW w:w="0" w:type="auto"/>
            <w:hideMark/>
          </w:tcPr>
          <w:p w14:paraId="7DAA4FC9" w14:textId="02D970CE" w:rsidR="000A04F7" w:rsidRPr="000F29B6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6"/>
                <w:szCs w:val="26"/>
                <w:lang w:eastAsia="ro-RO"/>
              </w:rPr>
            </w:pPr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масштабируемость</w:t>
            </w:r>
            <w:r w:rsidR="00EE3767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>,</w:t>
            </w:r>
            <w:r w:rsidRPr="000F29B6">
              <w:rPr>
                <w:rFonts w:ascii="Arial" w:eastAsia="Times New Roman" w:hAnsi="Arial" w:cs="Arial"/>
                <w:sz w:val="26"/>
                <w:szCs w:val="26"/>
                <w:lang w:eastAsia="ro-RO"/>
              </w:rPr>
              <w:t xml:space="preserve"> поддержка репликации и распределения.</w:t>
            </w:r>
          </w:p>
        </w:tc>
      </w:tr>
    </w:tbl>
    <w:p w14:paraId="3A8F6D6B" w14:textId="5A94D5F8" w:rsidR="000A04F7" w:rsidRPr="00847E6C" w:rsidRDefault="000A04F7" w:rsidP="00512146">
      <w:pPr>
        <w:spacing w:before="100" w:beforeAutospacing="1" w:after="100" w:afterAutospacing="1" w:line="240" w:lineRule="auto"/>
        <w:ind w:left="1418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3.2. Подробные правила выбора </w:t>
      </w:r>
      <w:r w:rsidR="00EE3767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Архитек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туры </w:t>
      </w:r>
      <w:r w:rsidR="009A2BC4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БД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 и СУБД в рамках учебных </w:t>
      </w:r>
      <w:r w:rsidR="00EB6664"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МОДУЛЕЙ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 </w:t>
      </w:r>
      <w:r w:rsidR="00EB6664">
        <w:rPr>
          <w:rFonts w:ascii="Arial" w:eastAsia="Times New Roman" w:hAnsi="Arial" w:cs="Arial"/>
          <w:b/>
          <w:bCs/>
          <w:sz w:val="28"/>
          <w:szCs w:val="28"/>
          <w:highlight w:val="cyan"/>
          <w:lang w:val="ru-RU" w:eastAsia="ro-RO"/>
        </w:rPr>
        <w:t>Курса БД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85"/>
        <w:gridCol w:w="3293"/>
        <w:gridCol w:w="3901"/>
      </w:tblGrid>
      <w:tr w:rsidR="000A04F7" w:rsidRPr="00847E6C" w14:paraId="26DDE0B8" w14:textId="77777777" w:rsidTr="00602F1E">
        <w:tc>
          <w:tcPr>
            <w:tcW w:w="0" w:type="auto"/>
            <w:shd w:val="clear" w:color="auto" w:fill="FFD966" w:themeFill="accent4" w:themeFillTint="99"/>
            <w:hideMark/>
          </w:tcPr>
          <w:p w14:paraId="2B658587" w14:textId="77777777" w:rsidR="000A04F7" w:rsidRPr="00847E6C" w:rsidRDefault="000A04F7" w:rsidP="000A04F7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Модуль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70C055D8" w14:textId="32C4C9CF" w:rsidR="000A04F7" w:rsidRPr="00EB6664" w:rsidRDefault="000A04F7" w:rsidP="000A04F7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val="ru-RU" w:eastAsia="ro-RO"/>
              </w:rPr>
            </w:pPr>
            <w:r w:rsidRPr="000F29B6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ro-RO"/>
              </w:rPr>
              <w:t xml:space="preserve">Выбор </w:t>
            </w:r>
            <w:r w:rsidR="00EE3767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ro-RO"/>
              </w:rPr>
              <w:t>Архитек</w:t>
            </w:r>
            <w:r w:rsidRPr="000F29B6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eastAsia="ro-RO"/>
              </w:rPr>
              <w:t xml:space="preserve">туры </w:t>
            </w:r>
            <w:r w:rsidR="00EB6664"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  <w:lang w:val="ru-RU" w:eastAsia="ro-RO"/>
              </w:rPr>
              <w:t>БД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DAA3C74" w14:textId="77777777" w:rsidR="000A04F7" w:rsidRPr="00847E6C" w:rsidRDefault="000A04F7" w:rsidP="000A04F7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0F29B6"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lang w:eastAsia="ro-RO"/>
              </w:rPr>
              <w:t>Выбор СУБД</w:t>
            </w:r>
          </w:p>
        </w:tc>
      </w:tr>
      <w:tr w:rsidR="000A04F7" w:rsidRPr="00847E6C" w14:paraId="2475FA44" w14:textId="77777777" w:rsidTr="009A2BC4">
        <w:trPr>
          <w:trHeight w:val="1048"/>
        </w:trPr>
        <w:tc>
          <w:tcPr>
            <w:tcW w:w="0" w:type="auto"/>
            <w:hideMark/>
          </w:tcPr>
          <w:p w14:paraId="2902BDA0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Модуль 1: Определение</w:t>
            </w:r>
          </w:p>
        </w:tc>
        <w:tc>
          <w:tcPr>
            <w:tcW w:w="0" w:type="auto"/>
            <w:hideMark/>
          </w:tcPr>
          <w:p w14:paraId="6931613D" w14:textId="2452CC8F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Структура и </w:t>
            </w:r>
            <w:r w:rsidR="007471A5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ЦЕЛЬ</w:t>
            </w: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базы данных</w:t>
            </w:r>
          </w:p>
        </w:tc>
        <w:tc>
          <w:tcPr>
            <w:tcW w:w="0" w:type="auto"/>
            <w:hideMark/>
          </w:tcPr>
          <w:p w14:paraId="266C5141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Поддержка четкого определения структуры и типов данных.</w:t>
            </w:r>
          </w:p>
        </w:tc>
      </w:tr>
      <w:tr w:rsidR="000A04F7" w:rsidRPr="00847E6C" w14:paraId="03863339" w14:textId="77777777" w:rsidTr="00602F1E">
        <w:tc>
          <w:tcPr>
            <w:tcW w:w="0" w:type="auto"/>
            <w:hideMark/>
          </w:tcPr>
          <w:p w14:paraId="5D0EB966" w14:textId="2566F770" w:rsidR="000A04F7" w:rsidRPr="00847E6C" w:rsidRDefault="009A2BC4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Модуль 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val="ru-RU" w:eastAsia="ro-RO"/>
              </w:rPr>
              <w:t>2</w:t>
            </w:r>
            <w:r w:rsidRPr="00847E6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: </w:t>
            </w:r>
            <w:r w:rsidR="000A04F7" w:rsidRPr="00847E6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Создание</w:t>
            </w:r>
          </w:p>
        </w:tc>
        <w:tc>
          <w:tcPr>
            <w:tcW w:w="0" w:type="auto"/>
            <w:hideMark/>
          </w:tcPr>
          <w:p w14:paraId="18EB6ED3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Методы и места хранения данных</w:t>
            </w:r>
          </w:p>
        </w:tc>
        <w:tc>
          <w:tcPr>
            <w:tcW w:w="0" w:type="auto"/>
            <w:hideMark/>
          </w:tcPr>
          <w:p w14:paraId="1B07564B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Средства для создания и ведения баз данных.</w:t>
            </w:r>
          </w:p>
        </w:tc>
      </w:tr>
      <w:tr w:rsidR="000A04F7" w:rsidRPr="00847E6C" w14:paraId="16FF5CE0" w14:textId="77777777" w:rsidTr="00602F1E">
        <w:tc>
          <w:tcPr>
            <w:tcW w:w="0" w:type="auto"/>
            <w:hideMark/>
          </w:tcPr>
          <w:p w14:paraId="4E67B91E" w14:textId="01C887E6" w:rsidR="000A04F7" w:rsidRPr="00847E6C" w:rsidRDefault="009A2BC4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Модуль 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val="ru-RU" w:eastAsia="ro-RO"/>
              </w:rPr>
              <w:t>3</w:t>
            </w:r>
            <w:r w:rsidRPr="00847E6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: </w:t>
            </w:r>
            <w:r w:rsidR="000A04F7" w:rsidRPr="00847E6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Доступ</w:t>
            </w:r>
          </w:p>
        </w:tc>
        <w:tc>
          <w:tcPr>
            <w:tcW w:w="0" w:type="auto"/>
            <w:hideMark/>
          </w:tcPr>
          <w:p w14:paraId="7C35A290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Механизмы доступа и контроля</w:t>
            </w:r>
          </w:p>
        </w:tc>
        <w:tc>
          <w:tcPr>
            <w:tcW w:w="0" w:type="auto"/>
            <w:hideMark/>
          </w:tcPr>
          <w:p w14:paraId="30AA7961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Контролируемый доступ, безопасность, производительность запросов</w:t>
            </w:r>
          </w:p>
        </w:tc>
      </w:tr>
      <w:tr w:rsidR="000A04F7" w:rsidRPr="00847E6C" w14:paraId="37F11AA4" w14:textId="77777777" w:rsidTr="00602F1E">
        <w:tc>
          <w:tcPr>
            <w:tcW w:w="0" w:type="auto"/>
            <w:hideMark/>
          </w:tcPr>
          <w:p w14:paraId="5D9AC0A9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Модуль 4: Администрирование</w:t>
            </w:r>
          </w:p>
        </w:tc>
        <w:tc>
          <w:tcPr>
            <w:tcW w:w="0" w:type="auto"/>
            <w:hideMark/>
          </w:tcPr>
          <w:p w14:paraId="14DDF195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Мониторинг, резервное копирование, масштабируемость</w:t>
            </w:r>
          </w:p>
        </w:tc>
        <w:tc>
          <w:tcPr>
            <w:tcW w:w="0" w:type="auto"/>
            <w:hideMark/>
          </w:tcPr>
          <w:p w14:paraId="2189A0F8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Инструменты администрирования, репликации, резервного копирования и мониторинга</w:t>
            </w:r>
          </w:p>
        </w:tc>
      </w:tr>
    </w:tbl>
    <w:p w14:paraId="3797E989" w14:textId="580BDDE8" w:rsidR="000A04F7" w:rsidRDefault="000A04F7" w:rsidP="000A04F7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4. Сравнительный пример: Выбор </w:t>
      </w:r>
      <w:r w:rsidR="00EE3767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Архитек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туры </w:t>
      </w:r>
      <w:r w:rsidR="009A2BC4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БД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 и СУБД для интернет-магазина.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10"/>
        <w:gridCol w:w="3528"/>
        <w:gridCol w:w="3641"/>
      </w:tblGrid>
      <w:tr w:rsidR="000A04F7" w:rsidRPr="00847E6C" w14:paraId="47E754DE" w14:textId="77777777" w:rsidTr="00512146">
        <w:tc>
          <w:tcPr>
            <w:tcW w:w="0" w:type="auto"/>
            <w:shd w:val="clear" w:color="auto" w:fill="FFD966" w:themeFill="accent4" w:themeFillTint="99"/>
            <w:hideMark/>
          </w:tcPr>
          <w:p w14:paraId="59E6EC15" w14:textId="44165178" w:rsidR="000A04F7" w:rsidRPr="00847E6C" w:rsidRDefault="009A2BC4" w:rsidP="000A04F7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val="ru-RU" w:eastAsia="ro-RO"/>
              </w:rPr>
              <w:t xml:space="preserve">Правило / </w:t>
            </w:r>
            <w:r w:rsidR="000A04F7" w:rsidRPr="00847E6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Критерий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0AFBCE21" w14:textId="54903352" w:rsidR="000A04F7" w:rsidRPr="00847E6C" w:rsidRDefault="00EE3767" w:rsidP="000A04F7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Архитек</w:t>
            </w:r>
            <w:r w:rsidR="000A04F7" w:rsidRPr="00847E6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тура </w:t>
            </w:r>
            <w:r w:rsidR="009A2BC4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БД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791F7C0F" w14:textId="77777777" w:rsidR="000A04F7" w:rsidRPr="00847E6C" w:rsidRDefault="000A04F7" w:rsidP="000A04F7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СУБД</w:t>
            </w:r>
          </w:p>
        </w:tc>
      </w:tr>
      <w:tr w:rsidR="000A04F7" w:rsidRPr="00847E6C" w14:paraId="09D95DD5" w14:textId="77777777" w:rsidTr="00512146">
        <w:tc>
          <w:tcPr>
            <w:tcW w:w="0" w:type="auto"/>
            <w:hideMark/>
          </w:tcPr>
          <w:p w14:paraId="10AFA796" w14:textId="3597DF96" w:rsidR="000A04F7" w:rsidRPr="009A2BC4" w:rsidRDefault="009A2BC4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  <w:t xml:space="preserve">Цель </w:t>
            </w:r>
          </w:p>
        </w:tc>
        <w:tc>
          <w:tcPr>
            <w:tcW w:w="0" w:type="auto"/>
            <w:hideMark/>
          </w:tcPr>
          <w:p w14:paraId="3DBCDE4A" w14:textId="02CC028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Опера</w:t>
            </w:r>
            <w:r w:rsidR="009A2BC4"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  <w:t>тивный</w:t>
            </w: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(OLTP)</w:t>
            </w:r>
          </w:p>
        </w:tc>
        <w:tc>
          <w:tcPr>
            <w:tcW w:w="0" w:type="auto"/>
            <w:hideMark/>
          </w:tcPr>
          <w:p w14:paraId="11A88A96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MySQL (совместим с OLTP)</w:t>
            </w:r>
          </w:p>
        </w:tc>
      </w:tr>
      <w:tr w:rsidR="000A04F7" w:rsidRPr="00847E6C" w14:paraId="1F2CC32D" w14:textId="77777777" w:rsidTr="00512146">
        <w:tc>
          <w:tcPr>
            <w:tcW w:w="0" w:type="auto"/>
            <w:hideMark/>
          </w:tcPr>
          <w:p w14:paraId="72F176D6" w14:textId="26AB4CA6" w:rsidR="000A04F7" w:rsidRPr="00847E6C" w:rsidRDefault="009A2BC4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  <w:t>Д</w:t>
            </w:r>
            <w:r w:rsidR="000A04F7"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анные</w:t>
            </w:r>
          </w:p>
        </w:tc>
        <w:tc>
          <w:tcPr>
            <w:tcW w:w="0" w:type="auto"/>
            <w:hideMark/>
          </w:tcPr>
          <w:p w14:paraId="3468F45E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Табличное представление</w:t>
            </w:r>
          </w:p>
        </w:tc>
        <w:tc>
          <w:tcPr>
            <w:tcW w:w="0" w:type="auto"/>
            <w:hideMark/>
          </w:tcPr>
          <w:p w14:paraId="3973811B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Взаимодействующие, параллельные транзакции</w:t>
            </w:r>
          </w:p>
        </w:tc>
      </w:tr>
      <w:tr w:rsidR="000A04F7" w:rsidRPr="00847E6C" w14:paraId="7C55E5CD" w14:textId="77777777" w:rsidTr="00512146">
        <w:tc>
          <w:tcPr>
            <w:tcW w:w="0" w:type="auto"/>
            <w:hideMark/>
          </w:tcPr>
          <w:p w14:paraId="13484B13" w14:textId="63A40E42" w:rsidR="000A04F7" w:rsidRPr="00847E6C" w:rsidRDefault="0059576F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  <w:lastRenderedPageBreak/>
              <w:t>Юзеры</w:t>
            </w:r>
          </w:p>
        </w:tc>
        <w:tc>
          <w:tcPr>
            <w:tcW w:w="0" w:type="auto"/>
            <w:hideMark/>
          </w:tcPr>
          <w:p w14:paraId="5774D471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Многопользовательский режим</w:t>
            </w:r>
          </w:p>
        </w:tc>
        <w:tc>
          <w:tcPr>
            <w:tcW w:w="0" w:type="auto"/>
            <w:hideMark/>
          </w:tcPr>
          <w:p w14:paraId="3806EA43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Оптимизация для одновременной записи и чтения.</w:t>
            </w:r>
          </w:p>
        </w:tc>
      </w:tr>
      <w:tr w:rsidR="000A04F7" w:rsidRPr="00847E6C" w14:paraId="2BF3F14D" w14:textId="77777777" w:rsidTr="00512146">
        <w:tc>
          <w:tcPr>
            <w:tcW w:w="0" w:type="auto"/>
            <w:hideMark/>
          </w:tcPr>
          <w:p w14:paraId="065DE509" w14:textId="37157380" w:rsidR="000A04F7" w:rsidRPr="0059576F" w:rsidRDefault="0059576F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  <w:t>С</w:t>
            </w:r>
            <w:r w:rsidRPr="009A2BC4"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  <w:t>огласованност</w:t>
            </w:r>
            <w:r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  <w:t>ь</w:t>
            </w:r>
            <w:r w:rsidRPr="009A2BC4"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  <w:t xml:space="preserve"> /консистенци</w:t>
            </w:r>
            <w:r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  <w:t>я</w:t>
            </w:r>
            <w:r w:rsidRPr="009A2BC4"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  <w:t>/</w:t>
            </w:r>
            <w:r w:rsidRPr="009A2BC4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</w:t>
            </w:r>
            <w:r w:rsidRPr="009A2BC4"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  <w:t>с</w:t>
            </w:r>
            <w:r w:rsidRPr="009A2BC4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табильност</w:t>
            </w:r>
            <w:r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  <w:t>ь</w:t>
            </w:r>
          </w:p>
        </w:tc>
        <w:tc>
          <w:tcPr>
            <w:tcW w:w="0" w:type="auto"/>
            <w:hideMark/>
          </w:tcPr>
          <w:p w14:paraId="5B282B9C" w14:textId="424FA75B" w:rsidR="000A04F7" w:rsidRPr="0059576F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строгая </w:t>
            </w:r>
            <w:r w:rsidR="0059576F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>ACID</w:t>
            </w:r>
          </w:p>
        </w:tc>
        <w:tc>
          <w:tcPr>
            <w:tcW w:w="0" w:type="auto"/>
            <w:hideMark/>
          </w:tcPr>
          <w:p w14:paraId="2F1DF95B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Поддержка целостности и воспроизводимости</w:t>
            </w:r>
          </w:p>
        </w:tc>
      </w:tr>
      <w:tr w:rsidR="000A04F7" w:rsidRPr="00847E6C" w14:paraId="33899A85" w14:textId="77777777" w:rsidTr="00512146">
        <w:tc>
          <w:tcPr>
            <w:tcW w:w="0" w:type="auto"/>
            <w:hideMark/>
          </w:tcPr>
          <w:p w14:paraId="487CD743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Масштабируемость</w:t>
            </w:r>
          </w:p>
        </w:tc>
        <w:tc>
          <w:tcPr>
            <w:tcW w:w="0" w:type="auto"/>
            <w:hideMark/>
          </w:tcPr>
          <w:p w14:paraId="785AF955" w14:textId="2A3518AD" w:rsidR="000A04F7" w:rsidRPr="0059576F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Умеренн</w:t>
            </w:r>
            <w:r w:rsidR="0059576F"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  <w:t>ая</w:t>
            </w:r>
          </w:p>
        </w:tc>
        <w:tc>
          <w:tcPr>
            <w:tcW w:w="0" w:type="auto"/>
            <w:hideMark/>
          </w:tcPr>
          <w:p w14:paraId="551C2378" w14:textId="77777777" w:rsidR="000A04F7" w:rsidRPr="00847E6C" w:rsidRDefault="000A04F7" w:rsidP="000A04F7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847E6C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Вертикальная и горизонтальная масштабируемость</w:t>
            </w:r>
          </w:p>
        </w:tc>
      </w:tr>
    </w:tbl>
    <w:p w14:paraId="47088679" w14:textId="6F7ED236" w:rsidR="000A04F7" w:rsidRPr="00847E6C" w:rsidRDefault="002C514D" w:rsidP="000A04F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2C514D">
        <w:rPr>
          <w:rFonts w:ascii="Arial" w:eastAsia="Times New Roman" w:hAnsi="Arial" w:cs="Arial"/>
          <w:b/>
          <w:bCs/>
          <w:sz w:val="28"/>
          <w:szCs w:val="28"/>
          <w:highlight w:val="magenta"/>
          <w:lang w:eastAsia="ro-RO"/>
        </w:rPr>
        <w:t xml:space="preserve">ВЫВОДЫ!!! </w:t>
      </w:r>
      <w:r w:rsidR="0059576F">
        <w:rPr>
          <w:rFonts w:ascii="Arial" w:eastAsia="Times New Roman" w:hAnsi="Arial" w:cs="Arial"/>
          <w:b/>
          <w:bCs/>
          <w:sz w:val="28"/>
          <w:szCs w:val="28"/>
          <w:highlight w:val="yellow"/>
          <w:lang w:val="ru-RU" w:eastAsia="ro-RO"/>
        </w:rPr>
        <w:t xml:space="preserve">  ДОШЕДШИЕ ДО ЭТОГО МОМЕНТА,</w:t>
      </w:r>
      <w:r w:rsidR="0059576F"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 </w:t>
      </w:r>
      <w:r w:rsidR="0059576F">
        <w:rPr>
          <w:rFonts w:ascii="Arial" w:eastAsia="Times New Roman" w:hAnsi="Arial" w:cs="Arial"/>
          <w:b/>
          <w:bCs/>
          <w:sz w:val="28"/>
          <w:szCs w:val="28"/>
          <w:highlight w:val="yellow"/>
          <w:lang w:val="ru-RU" w:eastAsia="ro-RO"/>
        </w:rPr>
        <w:t xml:space="preserve">МЫ </w:t>
      </w:r>
      <w:r w:rsidR="002F711C" w:rsidRPr="00847E6C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eastAsia="ro-RO"/>
        </w:rPr>
        <w:t xml:space="preserve">ЕЩЕ РАЗ, </w:t>
      </w:r>
      <w:r w:rsidR="0059576F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val="ru-RU" w:eastAsia="ro-RO"/>
        </w:rPr>
        <w:t xml:space="preserve"> И ЕЩЕ РАЗ У</w:t>
      </w:r>
      <w:r w:rsidR="002F711C" w:rsidRPr="00847E6C">
        <w:rPr>
          <w:rFonts w:ascii="Arial" w:eastAsia="Times New Roman" w:hAnsi="Arial" w:cs="Arial"/>
          <w:b/>
          <w:bCs/>
          <w:color w:val="FF0000"/>
          <w:sz w:val="28"/>
          <w:szCs w:val="28"/>
          <w:highlight w:val="yellow"/>
          <w:lang w:eastAsia="ro-RO"/>
        </w:rPr>
        <w:t>ТВЕРЖДАЕМ, ЧТО...</w:t>
      </w:r>
    </w:p>
    <w:p w14:paraId="43440C20" w14:textId="5B7E3921" w:rsidR="000A04F7" w:rsidRPr="00847E6C" w:rsidRDefault="000A04F7" w:rsidP="000A04F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1. Определение </w:t>
      </w:r>
      <w:r w:rsidR="00EE3767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Архитек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туры </w:t>
      </w:r>
      <w:r w:rsidR="009A2BC4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БД</w:t>
      </w:r>
    </w:p>
    <w:p w14:paraId="2491F10F" w14:textId="2DB1BB7C" w:rsidR="000A04F7" w:rsidRPr="002C514D" w:rsidRDefault="000A04F7" w:rsidP="000A04F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</w:pPr>
      <w:r w:rsidRPr="002C514D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«Структура, определяющая место хранения данных, способ доступа к ним и цель их использования». </w:t>
      </w:r>
      <w:r w:rsidR="00EE3767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Архитек</w:t>
      </w:r>
      <w:r w:rsidRPr="002C514D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тура базы данных — это скелет системы: </w:t>
      </w:r>
      <w:r w:rsidR="002F711C" w:rsidRPr="002C514D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встроенная</w:t>
      </w:r>
      <w:r w:rsidR="00EE3767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,</w:t>
      </w:r>
      <w:r w:rsidR="002F711C" w:rsidRPr="002C514D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 OLTP, OLAP, </w:t>
      </w:r>
      <w:r w:rsidRPr="002C514D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NoSQL</w:t>
      </w:r>
      <w:r w:rsidR="00EE3767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.</w:t>
      </w:r>
    </w:p>
    <w:p w14:paraId="0DD9803A" w14:textId="77777777" w:rsidR="000A04F7" w:rsidRPr="00847E6C" w:rsidRDefault="000A04F7" w:rsidP="000A04F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2. Определение СУБД</w:t>
      </w:r>
    </w:p>
    <w:p w14:paraId="6C18F840" w14:textId="488BA605" w:rsidR="000A04F7" w:rsidRPr="002C514D" w:rsidRDefault="000A04F7" w:rsidP="000A04F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2C514D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«Программная система, позволяющая определять, создавать и поддерживать базу данных, а также контролировать доступ к </w:t>
      </w:r>
      <w:r w:rsidR="0059576F">
        <w:rPr>
          <w:rFonts w:ascii="Arial" w:eastAsia="Times New Roman" w:hAnsi="Arial" w:cs="Arial"/>
          <w:b/>
          <w:bCs/>
          <w:color w:val="0000FF"/>
          <w:sz w:val="28"/>
          <w:szCs w:val="28"/>
          <w:lang w:val="ru-RU" w:eastAsia="ro-RO"/>
        </w:rPr>
        <w:t>данным</w:t>
      </w:r>
      <w:r w:rsidRPr="002C514D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». В качестве конкретной системы используется СУБД: </w:t>
      </w:r>
      <w:r w:rsidR="002F711C" w:rsidRPr="002C514D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SQLite</w:t>
      </w:r>
      <w:r w:rsidR="00EE3767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,</w:t>
      </w:r>
      <w:r w:rsidR="002F711C" w:rsidRPr="002C514D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</w:t>
      </w:r>
      <w:r w:rsidRPr="002C514D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MySQL</w:t>
      </w:r>
      <w:r w:rsidR="00EE3767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,</w:t>
      </w:r>
      <w:r w:rsidRPr="002C514D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SQL Server, MongoDB</w:t>
      </w:r>
      <w:r w:rsidR="00EE3767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.</w:t>
      </w:r>
    </w:p>
    <w:p w14:paraId="20E6241E" w14:textId="25FD0843" w:rsidR="000A04F7" w:rsidRPr="00847E6C" w:rsidRDefault="000A04F7" w:rsidP="000A04F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3. Правила выбора </w:t>
      </w:r>
      <w:r w:rsidR="00EE3767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Архитек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туры </w:t>
      </w:r>
      <w:r w:rsidR="009A2BC4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БД</w:t>
      </w:r>
    </w:p>
    <w:p w14:paraId="38045789" w14:textId="05CF44A0" w:rsidR="000A04F7" w:rsidRPr="00847E6C" w:rsidRDefault="000A04F7" w:rsidP="00FA14D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Основн</w:t>
      </w:r>
      <w:r w:rsidR="0059576F"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  <w:t xml:space="preserve">ая Цель </w:t>
      </w: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задачи/приложения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– опера</w:t>
      </w:r>
      <w:r w:rsidR="0059576F">
        <w:rPr>
          <w:rFonts w:ascii="Arial" w:eastAsia="Times New Roman" w:hAnsi="Arial" w:cs="Arial"/>
          <w:sz w:val="28"/>
          <w:szCs w:val="28"/>
          <w:lang w:val="ru-RU" w:eastAsia="ro-RO"/>
        </w:rPr>
        <w:t xml:space="preserve">тивная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(OLTP), аналитическ</w:t>
      </w:r>
      <w:r w:rsidR="0059576F">
        <w:rPr>
          <w:rFonts w:ascii="Arial" w:eastAsia="Times New Roman" w:hAnsi="Arial" w:cs="Arial"/>
          <w:sz w:val="28"/>
          <w:szCs w:val="28"/>
          <w:lang w:val="ru-RU" w:eastAsia="ro-RO"/>
        </w:rPr>
        <w:t>ая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(OLAP), гибк</w:t>
      </w:r>
      <w:r w:rsidR="0059576F">
        <w:rPr>
          <w:rFonts w:ascii="Arial" w:eastAsia="Times New Roman" w:hAnsi="Arial" w:cs="Arial"/>
          <w:sz w:val="28"/>
          <w:szCs w:val="28"/>
          <w:lang w:val="ru-RU" w:eastAsia="ro-RO"/>
        </w:rPr>
        <w:t>ая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( NoSQL ), простое/локальное ( встроенное </w:t>
      </w:r>
      <w:r w:rsidR="0059576F" w:rsidRPr="00847E6C">
        <w:rPr>
          <w:rFonts w:ascii="Arial" w:eastAsia="Times New Roman" w:hAnsi="Arial" w:cs="Arial"/>
          <w:sz w:val="28"/>
          <w:szCs w:val="28"/>
          <w:lang w:eastAsia="ro-RO"/>
        </w:rPr>
        <w:t>Embedded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).</w:t>
      </w:r>
    </w:p>
    <w:p w14:paraId="199EE4EF" w14:textId="77777777" w:rsidR="000A04F7" w:rsidRPr="00847E6C" w:rsidRDefault="000A04F7" w:rsidP="00FA14D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Форма и разнообразие данных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– табличные, смешанные, переменные документы.</w:t>
      </w:r>
    </w:p>
    <w:p w14:paraId="7FC16735" w14:textId="77777777" w:rsidR="000A04F7" w:rsidRPr="00847E6C" w:rsidRDefault="000A04F7" w:rsidP="00FA14D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Количество пользователей и уровень параллельной обработки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— мало/локально, много одновременно, глобально/распределенно.</w:t>
      </w:r>
    </w:p>
    <w:p w14:paraId="39A159E9" w14:textId="2503B7D9" w:rsidR="000A04F7" w:rsidRPr="00847E6C" w:rsidRDefault="000A04F7" w:rsidP="00FA14D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Требуемый тип стабильности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– строгий </w:t>
      </w:r>
      <w:r w:rsidR="007471A5">
        <w:rPr>
          <w:rFonts w:ascii="Arial" w:eastAsia="Times New Roman" w:hAnsi="Arial" w:cs="Arial"/>
          <w:sz w:val="28"/>
          <w:szCs w:val="28"/>
          <w:lang w:val="en-US" w:eastAsia="ro-RO"/>
        </w:rPr>
        <w:t>ACID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, аналитический, в конечном итоге.</w:t>
      </w:r>
    </w:p>
    <w:p w14:paraId="7E030AA5" w14:textId="77777777" w:rsidR="000A04F7" w:rsidRPr="00847E6C" w:rsidRDefault="000A04F7" w:rsidP="00FA14D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Масштабируемость и эволюция системы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– малый/локальный уровень, умеренный рост, глобальные большие данные.</w:t>
      </w:r>
    </w:p>
    <w:p w14:paraId="55BC5553" w14:textId="1BACB1D9" w:rsidR="000A04F7" w:rsidRPr="00847E6C" w:rsidRDefault="002F711C" w:rsidP="002F711C">
      <w:pPr>
        <w:spacing w:before="100" w:beforeAutospacing="1" w:after="100" w:afterAutospacing="1" w:line="240" w:lineRule="auto"/>
        <w:ind w:firstLine="708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DE720D" wp14:editId="472340FB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369570" cy="162560"/>
                <wp:effectExtent l="0" t="19050" r="30480" b="46990"/>
                <wp:wrapNone/>
                <wp:docPr id="22" name="Arrow: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6256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22CBA" id="Arrow: Right 22" o:spid="_x0000_s1026" type="#_x0000_t13" style="position:absolute;margin-left:0;margin-top:1.5pt;width:29.1pt;height:12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" adj="16849" fillcolor="#ffd966 [1943]" strokecolor="#1f3763 [1604]" strokeweight="1pt"/>
            </w:pict>
          </mc:Fallback>
        </mc:AlternateContent>
      </w:r>
      <w:r w:rsidR="000A04F7" w:rsidRPr="00847E6C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 xml:space="preserve">Результат: 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мы выбираем </w:t>
      </w:r>
      <w:r w:rsidR="000A04F7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тип «</w:t>
      </w:r>
      <w:r w:rsidR="00EE3767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Архитек</w:t>
      </w:r>
      <w:r w:rsidR="000A04F7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тура»</w:t>
      </w:r>
      <w:r w:rsidR="00EE3767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.</w:t>
      </w:r>
    </w:p>
    <w:p w14:paraId="7C5392DF" w14:textId="3AD4E686" w:rsidR="000A04F7" w:rsidRPr="00847E6C" w:rsidRDefault="000A04F7" w:rsidP="002C514D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4. Правила выбора СУБД</w:t>
      </w:r>
    </w:p>
    <w:p w14:paraId="2D366DDF" w14:textId="7831920E" w:rsidR="000A04F7" w:rsidRDefault="000A04F7" w:rsidP="002C514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lastRenderedPageBreak/>
        <w:t xml:space="preserve">При выборе СУБД можно применить аналогичный набор основных правил, отражающих прямую связь с выбранной </w:t>
      </w:r>
      <w:r w:rsidR="00EE3767">
        <w:rPr>
          <w:rFonts w:ascii="Arial" w:eastAsia="Times New Roman" w:hAnsi="Arial" w:cs="Arial"/>
          <w:sz w:val="28"/>
          <w:szCs w:val="28"/>
          <w:lang w:eastAsia="ro-RO"/>
        </w:rPr>
        <w:t>Архитек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турой базы данных. ВОТ ПРИМЕР МИНИМАЛЬНЫХ, НО ВАЖНЫХ ПРАВИЛ:</w:t>
      </w:r>
    </w:p>
    <w:p w14:paraId="1C21DD67" w14:textId="6F7FD888" w:rsidR="000A04F7" w:rsidRPr="00847E6C" w:rsidRDefault="000A04F7" w:rsidP="002C514D">
      <w:pPr>
        <w:numPr>
          <w:ilvl w:val="0"/>
          <w:numId w:val="4"/>
        </w:numPr>
        <w:spacing w:after="0" w:line="240" w:lineRule="auto"/>
        <w:ind w:hanging="357"/>
        <w:rPr>
          <w:rFonts w:ascii="Arial" w:eastAsia="Times New Roman" w:hAnsi="Arial" w:cs="Arial"/>
          <w:sz w:val="28"/>
          <w:szCs w:val="28"/>
          <w:highlight w:val="green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 xml:space="preserve">Совместимость с </w:t>
      </w:r>
      <w:r w:rsidR="00EE3767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Архитек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 xml:space="preserve">турой </w:t>
      </w:r>
      <w:r w:rsidR="009A2BC4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БД</w:t>
      </w:r>
    </w:p>
    <w:p w14:paraId="5A3786A4" w14:textId="3BD3891E" w:rsidR="000A04F7" w:rsidRPr="00847E6C" w:rsidRDefault="000A04F7" w:rsidP="002C514D">
      <w:pPr>
        <w:numPr>
          <w:ilvl w:val="0"/>
          <w:numId w:val="5"/>
        </w:numPr>
        <w:tabs>
          <w:tab w:val="clear" w:pos="720"/>
          <w:tab w:val="num" w:pos="1080"/>
        </w:tabs>
        <w:spacing w:after="0" w:line="240" w:lineRule="auto"/>
        <w:ind w:left="1080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Система управления базами данных должна поддерживать выбранную </w:t>
      </w:r>
      <w:r w:rsidR="00EE3767">
        <w:rPr>
          <w:rFonts w:ascii="Arial" w:eastAsia="Times New Roman" w:hAnsi="Arial" w:cs="Arial"/>
          <w:sz w:val="28"/>
          <w:szCs w:val="28"/>
          <w:lang w:eastAsia="ro-RO"/>
        </w:rPr>
        <w:t>Архитек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туру (например, MySQL для OLTP, SQL Server OLAP для аналитики, MongoDB для NoSQL</w:t>
      </w:r>
      <w:r w:rsidR="00EE3767">
        <w:rPr>
          <w:rFonts w:ascii="Arial" w:eastAsia="Times New Roman" w:hAnsi="Arial" w:cs="Arial"/>
          <w:sz w:val="28"/>
          <w:szCs w:val="28"/>
          <w:lang w:eastAsia="ro-RO"/>
        </w:rPr>
        <w:t>,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SQLite для встроенных систем </w:t>
      </w:r>
      <w:r w:rsidR="007471A5" w:rsidRPr="00847E6C">
        <w:rPr>
          <w:rFonts w:ascii="Arial" w:eastAsia="Times New Roman" w:hAnsi="Arial" w:cs="Arial"/>
          <w:sz w:val="28"/>
          <w:szCs w:val="28"/>
          <w:lang w:eastAsia="ro-RO"/>
        </w:rPr>
        <w:t>Embedded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).</w:t>
      </w:r>
    </w:p>
    <w:p w14:paraId="1F3533B2" w14:textId="43AD721E" w:rsidR="000A04F7" w:rsidRPr="00847E6C" w:rsidRDefault="000A04F7" w:rsidP="002C514D">
      <w:pPr>
        <w:numPr>
          <w:ilvl w:val="0"/>
          <w:numId w:val="6"/>
        </w:numPr>
        <w:spacing w:after="0" w:line="240" w:lineRule="auto"/>
        <w:ind w:hanging="357"/>
        <w:rPr>
          <w:rFonts w:ascii="Arial" w:eastAsia="Times New Roman" w:hAnsi="Arial" w:cs="Arial"/>
          <w:sz w:val="28"/>
          <w:szCs w:val="28"/>
          <w:highlight w:val="green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Тип и форма управляемых данных</w:t>
      </w:r>
    </w:p>
    <w:p w14:paraId="570CFFA4" w14:textId="17226646" w:rsidR="000A04F7" w:rsidRPr="00847E6C" w:rsidRDefault="000A04F7" w:rsidP="002C514D">
      <w:pPr>
        <w:numPr>
          <w:ilvl w:val="0"/>
          <w:numId w:val="7"/>
        </w:numPr>
        <w:tabs>
          <w:tab w:val="clear" w:pos="720"/>
          <w:tab w:val="num" w:pos="1080"/>
        </w:tabs>
        <w:spacing w:after="0" w:line="240" w:lineRule="auto"/>
        <w:ind w:left="1080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Табличные реляционные данные → Реляционная СУБД</w:t>
      </w:r>
    </w:p>
    <w:p w14:paraId="28B81776" w14:textId="58267FC3" w:rsidR="000A04F7" w:rsidRPr="00847E6C" w:rsidRDefault="000A04F7" w:rsidP="002C514D">
      <w:pPr>
        <w:numPr>
          <w:ilvl w:val="0"/>
          <w:numId w:val="7"/>
        </w:numPr>
        <w:tabs>
          <w:tab w:val="clear" w:pos="720"/>
          <w:tab w:val="num" w:pos="1080"/>
        </w:tabs>
        <w:spacing w:after="0" w:line="240" w:lineRule="auto"/>
        <w:ind w:left="1080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Полуструктурированные данные (JSON, XML) → СУБД с поддержкой расширений</w:t>
      </w:r>
    </w:p>
    <w:p w14:paraId="3968DE63" w14:textId="48AA1CC7" w:rsidR="000A04F7" w:rsidRPr="00847E6C" w:rsidRDefault="000A04F7" w:rsidP="002C514D">
      <w:pPr>
        <w:numPr>
          <w:ilvl w:val="0"/>
          <w:numId w:val="7"/>
        </w:numPr>
        <w:tabs>
          <w:tab w:val="clear" w:pos="720"/>
          <w:tab w:val="num" w:pos="1080"/>
        </w:tabs>
        <w:spacing w:after="0" w:line="240" w:lineRule="auto"/>
        <w:ind w:left="1080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Документальные данные, медиа → Документальная NoSQL СУБД</w:t>
      </w:r>
    </w:p>
    <w:p w14:paraId="0728519D" w14:textId="5138A941" w:rsidR="000A04F7" w:rsidRPr="00847E6C" w:rsidRDefault="000A04F7" w:rsidP="002C514D">
      <w:pPr>
        <w:numPr>
          <w:ilvl w:val="0"/>
          <w:numId w:val="8"/>
        </w:numPr>
        <w:spacing w:after="0" w:line="240" w:lineRule="auto"/>
        <w:ind w:hanging="357"/>
        <w:rPr>
          <w:rFonts w:ascii="Arial" w:eastAsia="Times New Roman" w:hAnsi="Arial" w:cs="Arial"/>
          <w:sz w:val="28"/>
          <w:szCs w:val="28"/>
          <w:highlight w:val="green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Производительность и масштабируемость СУБД</w:t>
      </w:r>
    </w:p>
    <w:p w14:paraId="30CF98C0" w14:textId="35023C28" w:rsidR="000A04F7" w:rsidRPr="00847E6C" w:rsidRDefault="000A04F7" w:rsidP="002C514D">
      <w:pPr>
        <w:numPr>
          <w:ilvl w:val="0"/>
          <w:numId w:val="9"/>
        </w:numPr>
        <w:tabs>
          <w:tab w:val="clear" w:pos="720"/>
          <w:tab w:val="num" w:pos="1080"/>
        </w:tabs>
        <w:spacing w:after="0" w:line="240" w:lineRule="auto"/>
        <w:ind w:left="1080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Оптимизация для параллельных транзакций (OLTP)</w:t>
      </w:r>
    </w:p>
    <w:p w14:paraId="2723D7BE" w14:textId="35E2B989" w:rsidR="000A04F7" w:rsidRPr="00847E6C" w:rsidRDefault="000A04F7" w:rsidP="002C514D">
      <w:pPr>
        <w:numPr>
          <w:ilvl w:val="0"/>
          <w:numId w:val="9"/>
        </w:numPr>
        <w:tabs>
          <w:tab w:val="clear" w:pos="720"/>
          <w:tab w:val="num" w:pos="1080"/>
        </w:tabs>
        <w:spacing w:after="0" w:line="240" w:lineRule="auto"/>
        <w:ind w:left="1080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Оптимизация для агрегирования и создания отчетов (OLAP)</w:t>
      </w:r>
    </w:p>
    <w:p w14:paraId="25184D45" w14:textId="4B4DB590" w:rsidR="000A04F7" w:rsidRPr="00847E6C" w:rsidRDefault="000A04F7" w:rsidP="002C514D">
      <w:pPr>
        <w:numPr>
          <w:ilvl w:val="0"/>
          <w:numId w:val="9"/>
        </w:numPr>
        <w:tabs>
          <w:tab w:val="clear" w:pos="720"/>
          <w:tab w:val="num" w:pos="1080"/>
        </w:tabs>
        <w:spacing w:after="0" w:line="240" w:lineRule="auto"/>
        <w:ind w:left="1080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масштабируемость для распределенных данных ( NoSQL )</w:t>
      </w:r>
    </w:p>
    <w:p w14:paraId="30592137" w14:textId="3A8130E8" w:rsidR="000A04F7" w:rsidRPr="00847E6C" w:rsidRDefault="000A04F7" w:rsidP="002C514D">
      <w:pPr>
        <w:numPr>
          <w:ilvl w:val="0"/>
          <w:numId w:val="10"/>
        </w:numPr>
        <w:spacing w:after="0" w:line="240" w:lineRule="auto"/>
        <w:ind w:hanging="357"/>
        <w:rPr>
          <w:rFonts w:ascii="Arial" w:eastAsia="Times New Roman" w:hAnsi="Arial" w:cs="Arial"/>
          <w:sz w:val="28"/>
          <w:szCs w:val="28"/>
          <w:highlight w:val="green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Дополнительные функции и экосистема</w:t>
      </w:r>
    </w:p>
    <w:p w14:paraId="665C09F4" w14:textId="77777777" w:rsidR="000A04F7" w:rsidRPr="00847E6C" w:rsidRDefault="000A04F7" w:rsidP="002C514D">
      <w:pPr>
        <w:numPr>
          <w:ilvl w:val="0"/>
          <w:numId w:val="11"/>
        </w:numPr>
        <w:tabs>
          <w:tab w:val="clear" w:pos="720"/>
          <w:tab w:val="num" w:pos="1080"/>
        </w:tabs>
        <w:spacing w:after="0" w:line="240" w:lineRule="auto"/>
        <w:ind w:left="1080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Поддержка хранимых процедур, репликации, резервного копирования, безопасности.</w:t>
      </w:r>
    </w:p>
    <w:p w14:paraId="73F6C0B6" w14:textId="1E3D05D6" w:rsidR="000A04F7" w:rsidRPr="00847E6C" w:rsidRDefault="000A04F7" w:rsidP="002C514D">
      <w:pPr>
        <w:numPr>
          <w:ilvl w:val="0"/>
          <w:numId w:val="11"/>
        </w:numPr>
        <w:tabs>
          <w:tab w:val="clear" w:pos="720"/>
          <w:tab w:val="num" w:pos="1080"/>
        </w:tabs>
        <w:spacing w:after="0" w:line="240" w:lineRule="auto"/>
        <w:ind w:left="1080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Интеграция с инструментами бизнес-аналитики, API и фреймворками.</w:t>
      </w:r>
    </w:p>
    <w:p w14:paraId="5C4BF59C" w14:textId="459D3CC3" w:rsidR="000A04F7" w:rsidRPr="00847E6C" w:rsidRDefault="000A04F7" w:rsidP="002C514D">
      <w:pPr>
        <w:numPr>
          <w:ilvl w:val="0"/>
          <w:numId w:val="12"/>
        </w:numPr>
        <w:spacing w:after="0" w:line="240" w:lineRule="auto"/>
        <w:ind w:hanging="357"/>
        <w:rPr>
          <w:rFonts w:ascii="Arial" w:eastAsia="Times New Roman" w:hAnsi="Arial" w:cs="Arial"/>
          <w:sz w:val="28"/>
          <w:szCs w:val="28"/>
          <w:highlight w:val="green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Затраты, лицензирование и поддержка</w:t>
      </w:r>
    </w:p>
    <w:p w14:paraId="691A464C" w14:textId="68B81E4A" w:rsidR="000A04F7" w:rsidRPr="00847E6C" w:rsidRDefault="000A04F7" w:rsidP="002C514D">
      <w:pPr>
        <w:numPr>
          <w:ilvl w:val="0"/>
          <w:numId w:val="13"/>
        </w:numPr>
        <w:tabs>
          <w:tab w:val="clear" w:pos="720"/>
          <w:tab w:val="num" w:pos="1080"/>
        </w:tabs>
        <w:spacing w:after="0" w:line="240" w:lineRule="auto"/>
        <w:ind w:left="1080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Открытый исходный код коммерческий против облачные​</w:t>
      </w:r>
    </w:p>
    <w:p w14:paraId="3007CFA4" w14:textId="77E21841" w:rsidR="000A04F7" w:rsidRPr="00847E6C" w:rsidRDefault="000A04F7" w:rsidP="002C514D">
      <w:pPr>
        <w:numPr>
          <w:ilvl w:val="0"/>
          <w:numId w:val="13"/>
        </w:numPr>
        <w:tabs>
          <w:tab w:val="clear" w:pos="720"/>
          <w:tab w:val="num" w:pos="1080"/>
        </w:tabs>
        <w:spacing w:after="0" w:line="240" w:lineRule="auto"/>
        <w:ind w:left="1080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Доступна общественная и техническая поддержка.</w:t>
      </w:r>
    </w:p>
    <w:p w14:paraId="36B58DFC" w14:textId="6A2274FA" w:rsidR="000A04F7" w:rsidRPr="00847E6C" w:rsidRDefault="002C514D" w:rsidP="002C514D">
      <w:pPr>
        <w:spacing w:after="0" w:line="240" w:lineRule="auto"/>
        <w:ind w:firstLine="709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noProof/>
          <w:sz w:val="28"/>
          <w:szCs w:val="28"/>
          <w:highlight w:val="green"/>
          <w:lang w:eastAsia="ro-R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7D5A0D" wp14:editId="4560B431">
                <wp:simplePos x="0" y="0"/>
                <wp:positionH relativeFrom="column">
                  <wp:posOffset>26670</wp:posOffset>
                </wp:positionH>
                <wp:positionV relativeFrom="paragraph">
                  <wp:posOffset>3810</wp:posOffset>
                </wp:positionV>
                <wp:extent cx="369570" cy="162560"/>
                <wp:effectExtent l="0" t="19050" r="30480" b="46990"/>
                <wp:wrapNone/>
                <wp:docPr id="23" name="Arrow: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6256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B39F8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3" o:spid="_x0000_s1026" type="#_x0000_t13" style="position:absolute;margin-left:2.1pt;margin-top:.3pt;width:29.1pt;height:12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" adj="16849" fillcolor="#ffd966 [1943]" strokecolor="#1f3763 [1604]" strokeweight="1pt"/>
            </w:pict>
          </mc:Fallback>
        </mc:AlternateContent>
      </w:r>
      <w:r w:rsidR="000A04F7" w:rsidRPr="00847E6C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 xml:space="preserve">Результат: 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мы выбираем </w:t>
      </w:r>
      <w:r w:rsidR="000A04F7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конкретную СУБД</w:t>
      </w:r>
      <w:r w:rsidR="00EE3767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,</w:t>
      </w:r>
      <w:r w:rsidR="000A04F7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которая наилучшим образом соответствует </w:t>
      </w:r>
      <w:r w:rsidR="00EE3767">
        <w:rPr>
          <w:rFonts w:ascii="Arial" w:eastAsia="Times New Roman" w:hAnsi="Arial" w:cs="Arial"/>
          <w:sz w:val="28"/>
          <w:szCs w:val="28"/>
          <w:lang w:eastAsia="ro-RO"/>
        </w:rPr>
        <w:t>Архитек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>туре и требованиям ЗАДАЧИ.</w:t>
      </w:r>
    </w:p>
    <w:p w14:paraId="09D5576C" w14:textId="77777777" w:rsidR="002C514D" w:rsidRDefault="002C514D" w:rsidP="002C514D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</w:p>
    <w:p w14:paraId="4F74D391" w14:textId="0E4F0DE9" w:rsidR="002C514D" w:rsidRPr="002C514D" w:rsidRDefault="005051FE" w:rsidP="002C514D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w:rsidRPr="002C514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5. ПРИМЕРЫ</w:t>
      </w:r>
    </w:p>
    <w:p w14:paraId="3109BEC9" w14:textId="23640732" w:rsidR="000A04F7" w:rsidRPr="00847E6C" w:rsidRDefault="005051FE" w:rsidP="002C514D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ПРИМЕР ПРИМЕНЕНИЯ: "ИНТЕРНЕТ-МАГАЗИН С 1000 ПОКУПАТЕЛЯМИ В ДЕНЬ"</w:t>
      </w:r>
    </w:p>
    <w:p w14:paraId="5DE8E3E2" w14:textId="7EAB9CA0" w:rsidR="000A04F7" w:rsidRPr="00847E6C" w:rsidRDefault="00EE3767" w:rsidP="002C514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Архитек</w:t>
      </w:r>
      <w:r w:rsidR="000A04F7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тура </w:t>
      </w:r>
      <w:r w:rsidR="009A2BC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БД</w:t>
      </w:r>
      <w:r w:rsidR="000A04F7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(5 правил):</w:t>
      </w:r>
    </w:p>
    <w:p w14:paraId="4A7B3E27" w14:textId="45EB6D14" w:rsidR="000A04F7" w:rsidRPr="00847E6C" w:rsidRDefault="007471A5" w:rsidP="002C514D">
      <w:pPr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7471A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Ц</w:t>
      </w:r>
      <w:r w:rsidRPr="007471A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ru-RU" w:eastAsia="ro-RO"/>
        </w:rPr>
        <w:t>ель</w:t>
      </w:r>
      <w:r w:rsidR="000A04F7" w:rsidRPr="007471A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:</w:t>
      </w:r>
      <w:r w:rsidR="000A04F7" w:rsidRPr="007471A5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>опера</w:t>
      </w:r>
      <w:r>
        <w:rPr>
          <w:rFonts w:ascii="Arial" w:eastAsia="Times New Roman" w:hAnsi="Arial" w:cs="Arial"/>
          <w:sz w:val="28"/>
          <w:szCs w:val="28"/>
          <w:lang w:val="ru-RU" w:eastAsia="ro-RO"/>
        </w:rPr>
        <w:t>тивная задача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→ OLTP.</w:t>
      </w:r>
    </w:p>
    <w:p w14:paraId="750C2AF7" w14:textId="5B7F8B8C" w:rsidR="000A04F7" w:rsidRPr="00847E6C" w:rsidRDefault="000A04F7" w:rsidP="002C514D">
      <w:pPr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7471A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Формат данных:</w:t>
      </w:r>
      <w:r w:rsidRPr="007471A5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табличный.</w:t>
      </w:r>
    </w:p>
    <w:p w14:paraId="6ED94CE6" w14:textId="79B53262" w:rsidR="000A04F7" w:rsidRPr="00847E6C" w:rsidRDefault="000A04F7" w:rsidP="002C514D">
      <w:pPr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7471A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Пользователи:</w:t>
      </w:r>
      <w:r w:rsidRPr="007471A5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многопользовательский режим</w:t>
      </w:r>
      <w:r w:rsidR="00EE3767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21680779" w14:textId="047269E2" w:rsidR="000A04F7" w:rsidRPr="00847E6C" w:rsidRDefault="000A04F7" w:rsidP="002C514D">
      <w:pPr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7471A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Консистенция:</w:t>
      </w:r>
      <w:r w:rsidRPr="007471A5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="007471A5">
        <w:rPr>
          <w:rFonts w:ascii="Arial" w:eastAsia="Times New Roman" w:hAnsi="Arial" w:cs="Arial"/>
          <w:sz w:val="28"/>
          <w:szCs w:val="28"/>
          <w:lang w:val="en-US" w:eastAsia="ro-RO"/>
        </w:rPr>
        <w:t>ACID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имеет решающее значение.</w:t>
      </w:r>
    </w:p>
    <w:p w14:paraId="1570DE22" w14:textId="790EB118" w:rsidR="005051FE" w:rsidRDefault="000A04F7" w:rsidP="002C514D">
      <w:pPr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7471A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Масштабируемость</w:t>
      </w:r>
      <w:r w:rsidR="00EE3767">
        <w:rPr>
          <w:rFonts w:ascii="Arial" w:eastAsia="Times New Roman" w:hAnsi="Arial" w:cs="Arial"/>
          <w:sz w:val="28"/>
          <w:szCs w:val="28"/>
          <w:lang w:eastAsia="ro-RO"/>
        </w:rPr>
        <w:t>: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умеренная.</w:t>
      </w:r>
    </w:p>
    <w:p w14:paraId="2EF3606F" w14:textId="05AFF1C1" w:rsidR="000A04F7" w:rsidRPr="00847E6C" w:rsidRDefault="002C514D" w:rsidP="002C514D">
      <w:pPr>
        <w:spacing w:after="0" w:line="240" w:lineRule="auto"/>
        <w:ind w:firstLine="708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noProof/>
          <w:sz w:val="28"/>
          <w:szCs w:val="28"/>
          <w:highlight w:val="green"/>
          <w:lang w:eastAsia="ro-R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FD9B86" wp14:editId="70BE415E">
                <wp:simplePos x="0" y="0"/>
                <wp:positionH relativeFrom="column">
                  <wp:posOffset>26670</wp:posOffset>
                </wp:positionH>
                <wp:positionV relativeFrom="paragraph">
                  <wp:posOffset>13335</wp:posOffset>
                </wp:positionV>
                <wp:extent cx="369570" cy="162560"/>
                <wp:effectExtent l="0" t="19050" r="30480" b="46990"/>
                <wp:wrapNone/>
                <wp:docPr id="25" name="Arrow: Righ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6256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56A04" id="Arrow: Right 25" o:spid="_x0000_s1026" type="#_x0000_t13" style="position:absolute;margin-left:2.1pt;margin-top:1.05pt;width:29.1pt;height:12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" adj="16849" fillcolor="#ffd966 [1943]" strokecolor="#1f3763 [1604]" strokeweight="1pt"/>
            </w:pict>
          </mc:Fallback>
        </mc:AlternateContent>
      </w:r>
      <w:r w:rsidR="005051FE" w:rsidRPr="00847E6C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 xml:space="preserve">Результат: </w:t>
      </w:r>
      <w:r w:rsidR="005051FE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Выбор — </w:t>
      </w:r>
      <w:r w:rsidR="00EE3767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Архитек</w:t>
      </w:r>
      <w:r w:rsidR="000A04F7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тура OLTP (клиент-сервер).</w:t>
      </w:r>
    </w:p>
    <w:p w14:paraId="49C753FF" w14:textId="6A6C227C" w:rsidR="000A04F7" w:rsidRPr="00847E6C" w:rsidRDefault="000A04F7" w:rsidP="002C514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СУБД (5 правил):</w:t>
      </w:r>
    </w:p>
    <w:p w14:paraId="7EEE3706" w14:textId="3476792B" w:rsidR="000A04F7" w:rsidRPr="00847E6C" w:rsidRDefault="000A04F7" w:rsidP="002C514D">
      <w:pPr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7471A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Совместимость:</w:t>
      </w:r>
      <w:r w:rsidRPr="007471A5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OLTP → MySQL</w:t>
      </w:r>
      <w:r w:rsidR="00EE3767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13C1D5C5" w14:textId="6F979347" w:rsidR="000A04F7" w:rsidRPr="00847E6C" w:rsidRDefault="000A04F7" w:rsidP="002C514D">
      <w:pPr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7471A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Функциональные возможности:</w:t>
      </w:r>
      <w:r w:rsidRPr="007471A5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транзакции, целостность, репликация.</w:t>
      </w:r>
    </w:p>
    <w:p w14:paraId="0E32B253" w14:textId="12069A17" w:rsidR="000A04F7" w:rsidRPr="00847E6C" w:rsidRDefault="000A04F7" w:rsidP="002C514D">
      <w:pPr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7471A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Производительность:</w:t>
      </w:r>
      <w:r w:rsidRPr="007471A5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оптимизировано для одновременной записи/чтения.</w:t>
      </w:r>
    </w:p>
    <w:p w14:paraId="49EFBFC4" w14:textId="4776AC9D" w:rsidR="000A04F7" w:rsidRPr="00847E6C" w:rsidRDefault="000A04F7" w:rsidP="002C514D">
      <w:pPr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7471A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Интеграция:</w:t>
      </w:r>
      <w:r w:rsidRPr="007471A5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поддержка PHP, Python</w:t>
      </w:r>
      <w:r w:rsidR="00EE3767">
        <w:rPr>
          <w:rFonts w:ascii="Arial" w:eastAsia="Times New Roman" w:hAnsi="Arial" w:cs="Arial"/>
          <w:sz w:val="28"/>
          <w:szCs w:val="28"/>
          <w:lang w:eastAsia="ro-RO"/>
        </w:rPr>
        <w:t>,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Java.</w:t>
      </w:r>
    </w:p>
    <w:p w14:paraId="11B48A13" w14:textId="6CD97782" w:rsidR="005051FE" w:rsidRPr="00847E6C" w:rsidRDefault="000A04F7" w:rsidP="002C514D">
      <w:pPr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7471A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Стоимость:</w:t>
      </w:r>
      <w:r w:rsidRPr="007471A5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открытый исходный код</w:t>
      </w:r>
      <w:r w:rsidR="00EE3767">
        <w:rPr>
          <w:rFonts w:ascii="Arial" w:eastAsia="Times New Roman" w:hAnsi="Arial" w:cs="Arial"/>
          <w:sz w:val="28"/>
          <w:szCs w:val="28"/>
          <w:lang w:eastAsia="ro-RO"/>
        </w:rPr>
        <w:t>,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масштабируемость.</w:t>
      </w:r>
    </w:p>
    <w:p w14:paraId="0D9CA317" w14:textId="3CCAE9FB" w:rsidR="000A04F7" w:rsidRDefault="005051FE" w:rsidP="002C514D">
      <w:pPr>
        <w:spacing w:after="0" w:line="240" w:lineRule="auto"/>
        <w:ind w:left="360" w:firstLine="348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noProof/>
          <w:sz w:val="28"/>
          <w:szCs w:val="28"/>
          <w:highlight w:val="green"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851469" wp14:editId="27DFF061">
                <wp:simplePos x="0" y="0"/>
                <wp:positionH relativeFrom="column">
                  <wp:posOffset>27195</wp:posOffset>
                </wp:positionH>
                <wp:positionV relativeFrom="paragraph">
                  <wp:posOffset>15875</wp:posOffset>
                </wp:positionV>
                <wp:extent cx="369570" cy="162560"/>
                <wp:effectExtent l="0" t="19050" r="30480" b="46990"/>
                <wp:wrapNone/>
                <wp:docPr id="26" name="Arrow: Righ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6256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975BA" id="Arrow: Right 26" o:spid="_x0000_s1026" type="#_x0000_t13" style="position:absolute;margin-left:2.15pt;margin-top:1.25pt;width:29.1pt;height:12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" adj="16849" fillcolor="#ffd966 [1943]" strokecolor="#1f3763 [1604]" strokeweight="1pt"/>
            </w:pict>
          </mc:Fallback>
        </mc:AlternateConten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 xml:space="preserve">Результат: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Выбор - </w:t>
      </w:r>
      <w:r w:rsidR="000A04F7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MySQL</w:t>
      </w:r>
      <w:r w:rsidR="00EE3767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.</w:t>
      </w:r>
    </w:p>
    <w:p w14:paraId="2AA381B3" w14:textId="77777777" w:rsidR="002C514D" w:rsidRPr="00847E6C" w:rsidRDefault="002C514D" w:rsidP="002C514D">
      <w:pPr>
        <w:spacing w:after="0" w:line="240" w:lineRule="auto"/>
        <w:ind w:left="360" w:firstLine="348"/>
        <w:rPr>
          <w:rFonts w:ascii="Arial" w:eastAsia="Times New Roman" w:hAnsi="Arial" w:cs="Arial"/>
          <w:sz w:val="28"/>
          <w:szCs w:val="28"/>
          <w:lang w:eastAsia="ro-RO"/>
        </w:rPr>
      </w:pPr>
    </w:p>
    <w:p w14:paraId="460F123C" w14:textId="1BE84C9B" w:rsidR="000A04F7" w:rsidRPr="00847E6C" w:rsidRDefault="000A04F7" w:rsidP="002C514D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6. </w:t>
      </w:r>
      <w:r w:rsidR="005051FE"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ПРИМЕР ПРИМЕНЕНИЯ: «АНАЛИТИЧЕСКАЯ ПАНЕЛЬ УПРАВЛЕНИЯ ДЛЯ ЕЖЕМЕСЯЧНЫХ ПРОДАЖ»</w:t>
      </w:r>
    </w:p>
    <w:p w14:paraId="4B3B52E0" w14:textId="7E54646E" w:rsidR="000A04F7" w:rsidRPr="00847E6C" w:rsidRDefault="00EE3767" w:rsidP="002C514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Архитек</w:t>
      </w:r>
      <w:r w:rsidR="000A04F7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тура </w:t>
      </w:r>
      <w:r w:rsidR="009A2BC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БД</w:t>
      </w:r>
      <w:r w:rsidR="000A04F7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(5 правил):</w:t>
      </w:r>
    </w:p>
    <w:p w14:paraId="3DE7355D" w14:textId="74B6C058" w:rsidR="000A04F7" w:rsidRPr="00847E6C" w:rsidRDefault="007471A5" w:rsidP="002C514D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25604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ЦЕЛЬ</w:t>
      </w:r>
      <w:r w:rsidR="000A04F7" w:rsidRPr="0025604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:</w:t>
      </w:r>
      <w:r w:rsidR="000A04F7" w:rsidRPr="00256049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>аналитическое → OLAP.</w:t>
      </w:r>
    </w:p>
    <w:p w14:paraId="69F71064" w14:textId="22F895EF" w:rsidR="000A04F7" w:rsidRPr="00847E6C" w:rsidRDefault="000A04F7" w:rsidP="002C514D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25604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Формат данных:</w:t>
      </w:r>
      <w:r w:rsidRPr="00256049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табличные агрегации.</w:t>
      </w:r>
    </w:p>
    <w:p w14:paraId="463CC3D7" w14:textId="77777777" w:rsidR="000A04F7" w:rsidRPr="00847E6C" w:rsidRDefault="000A04F7" w:rsidP="002C514D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25604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Пользователи:</w:t>
      </w:r>
      <w:r w:rsidRPr="00256049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менеджеры бизнес-аналитики.</w:t>
      </w:r>
    </w:p>
    <w:p w14:paraId="2431DE15" w14:textId="73898AE5" w:rsidR="000A04F7" w:rsidRPr="00847E6C" w:rsidRDefault="00256049" w:rsidP="002C514D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7471A5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Консистенция:</w:t>
      </w:r>
      <w:r w:rsidRPr="007471A5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>аналитическая.</w:t>
      </w:r>
      <w:r>
        <w:rPr>
          <w:rFonts w:ascii="Arial" w:eastAsia="Times New Roman" w:hAnsi="Arial" w:cs="Arial"/>
          <w:sz w:val="28"/>
          <w:szCs w:val="28"/>
          <w:lang w:val="en-US" w:eastAsia="ro-RO"/>
        </w:rPr>
        <w:t xml:space="preserve"> </w:t>
      </w:r>
    </w:p>
    <w:p w14:paraId="5042518A" w14:textId="5B92D9C1" w:rsidR="005051FE" w:rsidRPr="00847E6C" w:rsidRDefault="000A04F7" w:rsidP="002C514D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25604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Масштабируемость</w:t>
      </w:r>
      <w:r w:rsidR="00EE3767" w:rsidRPr="0025604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:</w:t>
      </w:r>
      <w:r w:rsidRPr="00256049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растет со временем.</w:t>
      </w:r>
    </w:p>
    <w:p w14:paraId="28219057" w14:textId="5D6D982B" w:rsidR="000A04F7" w:rsidRPr="00847E6C" w:rsidRDefault="005051FE" w:rsidP="002C514D">
      <w:pPr>
        <w:spacing w:after="0" w:line="240" w:lineRule="auto"/>
        <w:ind w:left="360" w:firstLine="348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noProof/>
          <w:sz w:val="28"/>
          <w:szCs w:val="28"/>
          <w:highlight w:val="green"/>
          <w:lang w:eastAsia="ro-R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49AFC4" wp14:editId="60FA8BFF">
                <wp:simplePos x="0" y="0"/>
                <wp:positionH relativeFrom="column">
                  <wp:posOffset>27195</wp:posOffset>
                </wp:positionH>
                <wp:positionV relativeFrom="paragraph">
                  <wp:posOffset>16924</wp:posOffset>
                </wp:positionV>
                <wp:extent cx="369570" cy="162560"/>
                <wp:effectExtent l="0" t="19050" r="30480" b="46990"/>
                <wp:wrapNone/>
                <wp:docPr id="27" name="Arrow: Righ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6256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85CDC" id="Arrow: Right 27" o:spid="_x0000_s1026" type="#_x0000_t13" style="position:absolute;margin-left:2.15pt;margin-top:1.35pt;width:29.1pt;height:12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" adj="16849" fillcolor="#ffd966 [1943]" strokecolor="#1f3763 [1604]" strokeweight="1pt"/>
            </w:pict>
          </mc:Fallback>
        </mc:AlternateConten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 xml:space="preserve">Результат: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Выбор — </w:t>
      </w:r>
      <w:r w:rsidR="00EE3767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Архитек</w:t>
      </w:r>
      <w:r w:rsidR="000A04F7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тура OLAP (хранилище данных).</w:t>
      </w:r>
    </w:p>
    <w:p w14:paraId="2AAB22BD" w14:textId="391D3881" w:rsidR="000A04F7" w:rsidRPr="00847E6C" w:rsidRDefault="000A04F7" w:rsidP="002C514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СУБД (5 правил):</w:t>
      </w:r>
    </w:p>
    <w:p w14:paraId="02606AEE" w14:textId="5C2514C9" w:rsidR="000A04F7" w:rsidRPr="00EE3767" w:rsidRDefault="000A04F7" w:rsidP="002C514D">
      <w:pPr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o-RO"/>
        </w:rPr>
      </w:pPr>
      <w:r w:rsidRPr="0025604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Совместимость</w:t>
      </w:r>
      <w:r w:rsidRPr="0025604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:</w:t>
      </w:r>
      <w:r w:rsidRPr="00256049">
        <w:rPr>
          <w:rFonts w:ascii="Arial" w:eastAsia="Times New Roman" w:hAnsi="Arial" w:cs="Arial"/>
          <w:color w:val="0000FF"/>
          <w:sz w:val="28"/>
          <w:szCs w:val="28"/>
          <w:lang w:val="en-US" w:eastAsia="ro-RO"/>
        </w:rPr>
        <w:t xml:space="preserve"> </w:t>
      </w:r>
      <w:r w:rsidRPr="00EE3767">
        <w:rPr>
          <w:rFonts w:ascii="Arial" w:eastAsia="Times New Roman" w:hAnsi="Arial" w:cs="Arial"/>
          <w:sz w:val="28"/>
          <w:szCs w:val="28"/>
          <w:lang w:val="en-US" w:eastAsia="ro-RO"/>
        </w:rPr>
        <w:t>OLAP → SQL Server OLAP.</w:t>
      </w:r>
    </w:p>
    <w:p w14:paraId="47F2DDC3" w14:textId="0C1B43DB" w:rsidR="000A04F7" w:rsidRPr="00847E6C" w:rsidRDefault="000A04F7" w:rsidP="002C514D">
      <w:pPr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25604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Функциональные возможности:</w:t>
      </w:r>
      <w:r w:rsidRPr="00256049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кубы, отчеты, аналитическая целостность.</w:t>
      </w:r>
    </w:p>
    <w:p w14:paraId="4B326F9D" w14:textId="46E50274" w:rsidR="000A04F7" w:rsidRPr="00256049" w:rsidRDefault="000A04F7" w:rsidP="002C514D">
      <w:pPr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</w:pPr>
      <w:r w:rsidRPr="0025604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Производительность:</w:t>
      </w:r>
      <w:r w:rsidRPr="00256049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оптимизировано для обработки больших объемов </w:t>
      </w:r>
      <w:r w:rsidRPr="00256049">
        <w:rPr>
          <w:rFonts w:ascii="Arial" w:eastAsia="Times New Roman" w:hAnsi="Arial" w:cs="Arial"/>
          <w:i/>
          <w:iCs/>
          <w:sz w:val="28"/>
          <w:szCs w:val="28"/>
          <w:lang w:eastAsia="ro-RO"/>
        </w:rPr>
        <w:t>данных.</w:t>
      </w:r>
    </w:p>
    <w:p w14:paraId="22424F2B" w14:textId="64AB1C96" w:rsidR="002C514D" w:rsidRDefault="000A04F7" w:rsidP="002C514D">
      <w:pPr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25604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Интеграция:</w:t>
      </w:r>
      <w:r w:rsidRPr="00256049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Power BI, Excel.</w:t>
      </w:r>
    </w:p>
    <w:p w14:paraId="4309503A" w14:textId="0D06E434" w:rsidR="002C514D" w:rsidRPr="002C514D" w:rsidRDefault="002C514D" w:rsidP="002C514D">
      <w:pPr>
        <w:numPr>
          <w:ilvl w:val="0"/>
          <w:numId w:val="1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256049">
        <w:rPr>
          <w:rFonts w:ascii="Arial" w:eastAsia="Times New Roman" w:hAnsi="Arial" w:cs="Arial"/>
          <w:b/>
          <w:bCs/>
          <w:i/>
          <w:iCs/>
          <w:noProof/>
          <w:color w:val="0000FF"/>
          <w:sz w:val="28"/>
          <w:szCs w:val="28"/>
          <w:highlight w:val="green"/>
          <w:lang w:eastAsia="ro-R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9ECCCF" wp14:editId="2C8397FC">
                <wp:simplePos x="0" y="0"/>
                <wp:positionH relativeFrom="column">
                  <wp:posOffset>25318</wp:posOffset>
                </wp:positionH>
                <wp:positionV relativeFrom="paragraph">
                  <wp:posOffset>204319</wp:posOffset>
                </wp:positionV>
                <wp:extent cx="369570" cy="162560"/>
                <wp:effectExtent l="0" t="19050" r="30480" b="46990"/>
                <wp:wrapNone/>
                <wp:docPr id="28" name="Arrow: Righ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6256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FE4EC" id="Arrow: Right 28" o:spid="_x0000_s1026" type="#_x0000_t13" style="position:absolute;margin-left:2pt;margin-top:16.1pt;width:29.1pt;height:12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" adj="16849" fillcolor="#ffd966 [1943]" strokecolor="#1f3763 [1604]" strokeweight="1pt"/>
            </w:pict>
          </mc:Fallback>
        </mc:AlternateContent>
      </w:r>
      <w:r w:rsidR="000A04F7" w:rsidRPr="0025604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Стоимость:</w:t>
      </w:r>
      <w:r w:rsidR="000A04F7" w:rsidRPr="00256049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="000A04F7" w:rsidRPr="002C514D">
        <w:rPr>
          <w:rFonts w:ascii="Arial" w:eastAsia="Times New Roman" w:hAnsi="Arial" w:cs="Arial"/>
          <w:sz w:val="28"/>
          <w:szCs w:val="28"/>
          <w:lang w:eastAsia="ro-RO"/>
        </w:rPr>
        <w:t>коммерческая, но надежная.</w:t>
      </w:r>
    </w:p>
    <w:p w14:paraId="737C7DB4" w14:textId="14B037BD" w:rsidR="000A04F7" w:rsidRPr="002C514D" w:rsidRDefault="005051FE" w:rsidP="002C514D">
      <w:pPr>
        <w:spacing w:after="0" w:line="240" w:lineRule="auto"/>
        <w:ind w:firstLine="708"/>
        <w:rPr>
          <w:rFonts w:ascii="Arial" w:eastAsia="Times New Roman" w:hAnsi="Arial" w:cs="Arial"/>
          <w:sz w:val="28"/>
          <w:szCs w:val="28"/>
          <w:lang w:eastAsia="ro-RO"/>
        </w:rPr>
      </w:pPr>
      <w:r w:rsidRPr="002C514D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 xml:space="preserve">Результат: </w:t>
      </w:r>
      <w:r w:rsidRPr="002C514D">
        <w:rPr>
          <w:rFonts w:ascii="Arial" w:eastAsia="Times New Roman" w:hAnsi="Arial" w:cs="Arial"/>
          <w:sz w:val="28"/>
          <w:szCs w:val="28"/>
          <w:lang w:eastAsia="ro-RO"/>
        </w:rPr>
        <w:t xml:space="preserve">Выбор — </w:t>
      </w:r>
      <w:r w:rsidR="000A04F7" w:rsidRPr="002C514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SQL Server OLAP.</w:t>
      </w:r>
    </w:p>
    <w:p w14:paraId="3BB8203B" w14:textId="74520E63" w:rsidR="000A04F7" w:rsidRPr="00847E6C" w:rsidRDefault="000B7AC7" w:rsidP="000A04F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A762A8" wp14:editId="097B763A">
                <wp:simplePos x="0" y="0"/>
                <wp:positionH relativeFrom="column">
                  <wp:posOffset>6505393</wp:posOffset>
                </wp:positionH>
                <wp:positionV relativeFrom="paragraph">
                  <wp:posOffset>490220</wp:posOffset>
                </wp:positionV>
                <wp:extent cx="588203" cy="581273"/>
                <wp:effectExtent l="19050" t="19050" r="40640" b="28575"/>
                <wp:wrapNone/>
                <wp:docPr id="29" name="Isosceles Tri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03" cy="581273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D5D05" w14:textId="4F759A16" w:rsidR="000B7AC7" w:rsidRDefault="000B7AC7" w:rsidP="000B7AC7">
                            <w:pPr>
                              <w:jc w:val="center"/>
                            </w:pPr>
                            <w:r>
                              <w:t>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762A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9" o:spid="_x0000_s1026" type="#_x0000_t5" style="position:absolute;margin-left:512.25pt;margin-top:38.6pt;width:46.3pt;height:45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" fillcolor="#ffd966 [1943]" strokecolor="#ed7d31 [3205]" strokeweight="1pt">
                <v:textbox>
                  <w:txbxContent>
                    <w:p w14:paraId="01AD5D05" w14:textId="4F759A16" w:rsidR="000B7AC7" w:rsidRDefault="000B7AC7" w:rsidP="000B7AC7">
                      <w:pPr>
                        <w:jc w:val="center"/>
                      </w:pPr>
                      <w:r>
                        <w:t>!!!!</w:t>
                      </w:r>
                    </w:p>
                  </w:txbxContent>
                </v:textbox>
              </v:shape>
            </w:pict>
          </mc:Fallback>
        </mc:AlternateContent>
      </w:r>
      <w:r w:rsidR="005051FE"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7. Почему выбор </w:t>
      </w:r>
      <w:r w:rsidR="00EE3767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Архитек</w:t>
      </w:r>
      <w:r w:rsidR="005051FE"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туры для </w:t>
      </w:r>
      <w:r w:rsidR="00256049"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Баз Данных </w:t>
      </w:r>
      <w:r w:rsidR="005051FE"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и СУБД так важен?</w:t>
      </w:r>
    </w:p>
    <w:p w14:paraId="21B9485C" w14:textId="73903613" w:rsidR="000A04F7" w:rsidRPr="00847E6C" w:rsidRDefault="005051FE" w:rsidP="000A04F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Правильный 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выбор </w:t>
      </w:r>
      <w:r w:rsidR="00EE3767" w:rsidRPr="00256049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Архитек</w:t>
      </w:r>
      <w:r w:rsidR="000A04F7" w:rsidRPr="00256049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туры базы данных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и 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системы управления </w:t>
      </w: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базами данных 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( </w:t>
      </w: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СУБД 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) имеет решающее значение </w:t>
      </w: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для успеха 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любого </w:t>
      </w:r>
      <w:r w:rsidR="000A04F7" w:rsidRPr="00847E6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ИТ-проекта, в котором используются данные! </w:t>
      </w: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Это </w:t>
      </w:r>
      <w:r w:rsidR="002C514D" w:rsidRPr="002C514D">
        <w:rPr>
          <w:rFonts w:ascii="Arial" w:eastAsia="Times New Roman" w:hAnsi="Arial" w:cs="Arial"/>
          <w:i/>
          <w:iCs/>
          <w:sz w:val="28"/>
          <w:szCs w:val="28"/>
          <w:lang w:eastAsia="ro-RO"/>
        </w:rPr>
        <w:t xml:space="preserve">влияет </w:t>
      </w:r>
      <w:r w:rsidR="002C514D" w:rsidRPr="002C514D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 xml:space="preserve">на </w:t>
      </w: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производительность</w:t>
      </w:r>
      <w:r w:rsidR="00EE3767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.</w:t>
      </w:r>
      <w:r w:rsidR="002C514D" w:rsidRPr="002C514D">
        <w:rPr>
          <w:rFonts w:ascii="Arial" w:eastAsia="Times New Roman" w:hAnsi="Arial" w:cs="Arial"/>
          <w:i/>
          <w:iCs/>
          <w:color w:val="7030A0"/>
          <w:sz w:val="28"/>
          <w:szCs w:val="28"/>
          <w:lang w:eastAsia="ro-RO"/>
        </w:rPr>
        <w:t xml:space="preserve"> </w:t>
      </w:r>
      <w:r w:rsidR="002C514D" w:rsidRPr="002C514D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Масштабируемость, безопасность и простота администрирования системы</w:t>
      </w:r>
      <w:r w:rsidR="00EE3767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.</w:t>
      </w:r>
    </w:p>
    <w:p w14:paraId="5C19AB7D" w14:textId="71CAF2F3" w:rsidR="000A04F7" w:rsidRPr="00847E6C" w:rsidRDefault="000B7AC7" w:rsidP="000A04F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8. Аргументы «</w:t>
      </w:r>
      <w:r w:rsidR="00256049"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ЗА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» выбор </w:t>
      </w:r>
      <w:r w:rsidR="00EE3767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Архитек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туры для бизнес-процессов и СУБД для успешного выполнения любого ИТ-проекта, шаг за шагом.</w:t>
      </w:r>
    </w:p>
    <w:p w14:paraId="5FD4D1D8" w14:textId="42DD416B" w:rsidR="000A04F7" w:rsidRPr="00847E6C" w:rsidRDefault="000A04F7" w:rsidP="00FA14D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Уточн</w:t>
      </w:r>
      <w:r w:rsidR="00256049">
        <w:rPr>
          <w:rFonts w:ascii="Arial" w:eastAsia="Times New Roman" w:hAnsi="Arial" w:cs="Arial"/>
          <w:sz w:val="28"/>
          <w:szCs w:val="28"/>
          <w:lang w:val="ru-RU" w:eastAsia="ro-RO"/>
        </w:rPr>
        <w:t>яет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цель и потребности </w:t>
      </w:r>
      <w:r w:rsidR="00473BAE" w:rsidRPr="00847E6C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задачи/приложения.</w:t>
      </w:r>
    </w:p>
    <w:p w14:paraId="028339D8" w14:textId="2DA0411A" w:rsidR="000A04F7" w:rsidRPr="00847E6C" w:rsidRDefault="000A04F7" w:rsidP="00FA14D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>Оптимиз</w:t>
      </w:r>
      <w:r w:rsidR="00256049">
        <w:rPr>
          <w:rFonts w:ascii="Arial" w:eastAsia="Times New Roman" w:hAnsi="Arial" w:cs="Arial"/>
          <w:sz w:val="28"/>
          <w:szCs w:val="28"/>
          <w:lang w:val="ru-RU" w:eastAsia="ro-RO"/>
        </w:rPr>
        <w:t>ирует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0B7AC7" w:rsidRPr="00847E6C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производительност</w:t>
      </w:r>
      <w:r w:rsidR="00256049">
        <w:rPr>
          <w:rFonts w:ascii="Arial" w:eastAsia="Times New Roman" w:hAnsi="Arial" w:cs="Arial"/>
          <w:b/>
          <w:bCs/>
          <w:i/>
          <w:iCs/>
          <w:sz w:val="28"/>
          <w:szCs w:val="28"/>
          <w:lang w:val="ru-RU" w:eastAsia="ro-RO"/>
        </w:rPr>
        <w:t>ь</w:t>
      </w:r>
      <w:r w:rsidR="000B7AC7" w:rsidRPr="00847E6C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 xml:space="preserve"> </w:t>
      </w:r>
      <w:r w:rsidR="000B7AC7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и </w:t>
      </w:r>
      <w:r w:rsidR="000B7AC7" w:rsidRPr="00847E6C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ресурс</w:t>
      </w:r>
      <w:r w:rsidR="00256049">
        <w:rPr>
          <w:rFonts w:ascii="Arial" w:eastAsia="Times New Roman" w:hAnsi="Arial" w:cs="Arial"/>
          <w:b/>
          <w:bCs/>
          <w:i/>
          <w:iCs/>
          <w:sz w:val="28"/>
          <w:szCs w:val="28"/>
          <w:lang w:val="ru-RU" w:eastAsia="ro-RO"/>
        </w:rPr>
        <w:t>ы</w:t>
      </w:r>
      <w:r w:rsidR="000B7AC7" w:rsidRPr="00847E6C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.</w:t>
      </w:r>
    </w:p>
    <w:p w14:paraId="7F4EB5EF" w14:textId="0C9A8FCE" w:rsidR="000A04F7" w:rsidRPr="00847E6C" w:rsidRDefault="000A04F7" w:rsidP="00FA14D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Обеспечивает </w:t>
      </w:r>
      <w:r w:rsidR="000B7AC7" w:rsidRPr="00847E6C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 xml:space="preserve">масштабируемость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и </w:t>
      </w:r>
      <w:r w:rsidR="000B7AC7" w:rsidRPr="00847E6C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гибкость.</w:t>
      </w:r>
    </w:p>
    <w:p w14:paraId="09A680F3" w14:textId="215598F5" w:rsidR="000A04F7" w:rsidRPr="00847E6C" w:rsidRDefault="000A04F7" w:rsidP="00FA14D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Облегчает </w:t>
      </w:r>
      <w:r w:rsidR="000B7AC7" w:rsidRPr="00847E6C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 xml:space="preserve">интеграцию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с другими системами.</w:t>
      </w:r>
    </w:p>
    <w:p w14:paraId="53AD9CB4" w14:textId="45F091B3" w:rsidR="000A04F7" w:rsidRPr="00847E6C" w:rsidRDefault="000A04F7" w:rsidP="00FA14D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 xml:space="preserve">Снижает технические риски </w:t>
      </w:r>
      <w:r w:rsidR="000B7AC7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и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долгосрочные </w:t>
      </w:r>
      <w:r w:rsidR="000B7AC7" w:rsidRPr="00847E6C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затраты</w:t>
      </w:r>
      <w:r w:rsidR="00EE3767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.</w:t>
      </w:r>
    </w:p>
    <w:p w14:paraId="46618898" w14:textId="6F248CD0" w:rsidR="000A04F7" w:rsidRPr="00847E6C" w:rsidRDefault="000B7AC7" w:rsidP="000A04F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9. Я выбрал </w:t>
      </w:r>
      <w:r w:rsidR="00EE3767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Архитек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туру для базы данных. Важность выбора СУБД показана </w:t>
      </w:r>
      <w:r w:rsidR="00256049">
        <w:rPr>
          <w:rFonts w:ascii="Arial" w:eastAsia="Times New Roman" w:hAnsi="Arial" w:cs="Arial"/>
          <w:b/>
          <w:bCs/>
          <w:sz w:val="28"/>
          <w:szCs w:val="28"/>
          <w:highlight w:val="yellow"/>
          <w:lang w:val="ru-RU" w:eastAsia="ro-RO"/>
        </w:rPr>
        <w:t xml:space="preserve">ниже 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в </w:t>
      </w:r>
      <w:r w:rsidR="00256049">
        <w:rPr>
          <w:rFonts w:ascii="Arial" w:eastAsia="Times New Roman" w:hAnsi="Arial" w:cs="Arial"/>
          <w:b/>
          <w:bCs/>
          <w:sz w:val="28"/>
          <w:szCs w:val="28"/>
          <w:highlight w:val="yellow"/>
          <w:lang w:val="ru-RU" w:eastAsia="ro-RO"/>
        </w:rPr>
        <w:t xml:space="preserve">тех 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4 модулях курса по </w:t>
      </w:r>
      <w:r w:rsidR="00256049"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Базам Данных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.</w:t>
      </w:r>
    </w:p>
    <w:p w14:paraId="26C21BF1" w14:textId="77777777" w:rsidR="000A04F7" w:rsidRPr="00847E6C" w:rsidRDefault="000A04F7" w:rsidP="00FA14D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Модуль </w:t>
      </w: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определения: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СУБД должна обеспечивать четкое определение структуры данных.</w:t>
      </w:r>
    </w:p>
    <w:p w14:paraId="7FB6B587" w14:textId="77777777" w:rsidR="000A04F7" w:rsidRPr="00847E6C" w:rsidRDefault="000A04F7" w:rsidP="00FA14D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Модуль </w:t>
      </w: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создания: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СУБД должна обеспечивать создание и поддержку базы данных.</w:t>
      </w:r>
    </w:p>
    <w:p w14:paraId="1F5EF91A" w14:textId="77777777" w:rsidR="000A04F7" w:rsidRPr="00847E6C" w:rsidRDefault="000A04F7" w:rsidP="00FA14D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lastRenderedPageBreak/>
        <w:t xml:space="preserve">Модуль </w:t>
      </w: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доступа: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СУБД должна обеспечивать контролируемый и эффективный доступ к данным.</w:t>
      </w:r>
    </w:p>
    <w:p w14:paraId="19871411" w14:textId="77777777" w:rsidR="000A04F7" w:rsidRPr="00847E6C" w:rsidRDefault="000A04F7" w:rsidP="00FA14D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Модуль </w:t>
      </w: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администрирования: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СУБД должна предоставлять инструменты для администрирования и мониторинга системы.</w:t>
      </w:r>
    </w:p>
    <w:p w14:paraId="6E199DCD" w14:textId="2A52CBC5" w:rsidR="000A04F7" w:rsidRPr="00847E6C" w:rsidRDefault="000B7AC7" w:rsidP="000A04F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10. КРАТКИЕ АРГУМЕНТЫ В ПОЛЬЗУ ВЫБОРА </w:t>
      </w:r>
      <w:r w:rsidR="00EE3767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АРХИТЕК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ТУРЫ БАЗЫ ДАННЫХ И СУБД</w:t>
      </w:r>
    </w:p>
    <w:p w14:paraId="67C7A234" w14:textId="4C9B34AF" w:rsidR="000A04F7" w:rsidRPr="00847E6C" w:rsidRDefault="000A04F7" w:rsidP="00FA14D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Выбор </w:t>
      </w:r>
      <w:r w:rsidR="00EE3767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Архитек</w:t>
      </w:r>
      <w:r w:rsidRPr="00847E6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туры закладывает </w:t>
      </w:r>
      <w:r w:rsidRPr="002C514D">
        <w:rPr>
          <w:rFonts w:ascii="Arial" w:eastAsia="Times New Roman" w:hAnsi="Arial" w:cs="Arial"/>
          <w:b/>
          <w:bCs/>
          <w:i/>
          <w:iCs/>
          <w:color w:val="FF0000"/>
          <w:sz w:val="28"/>
          <w:szCs w:val="28"/>
          <w:lang w:eastAsia="ro-RO"/>
        </w:rPr>
        <w:t>техническую основу</w:t>
      </w:r>
      <w:r w:rsidR="00115C69">
        <w:rPr>
          <w:rFonts w:ascii="Arial" w:eastAsia="Times New Roman" w:hAnsi="Arial" w:cs="Arial"/>
          <w:b/>
          <w:bCs/>
          <w:i/>
          <w:iCs/>
          <w:color w:val="FF0000"/>
          <w:sz w:val="28"/>
          <w:szCs w:val="28"/>
          <w:lang w:val="ru-RU" w:eastAsia="ro-RO"/>
        </w:rPr>
        <w:t xml:space="preserve"> для решения задачи</w:t>
      </w:r>
      <w:r w:rsidR="00EE3767">
        <w:rPr>
          <w:rFonts w:ascii="Arial" w:eastAsia="Times New Roman" w:hAnsi="Arial" w:cs="Arial"/>
          <w:b/>
          <w:bCs/>
          <w:i/>
          <w:iCs/>
          <w:color w:val="FF0000"/>
          <w:sz w:val="28"/>
          <w:szCs w:val="28"/>
          <w:lang w:eastAsia="ro-RO"/>
        </w:rPr>
        <w:t>.</w:t>
      </w:r>
    </w:p>
    <w:p w14:paraId="70A691E9" w14:textId="00F5623D" w:rsidR="000A04F7" w:rsidRPr="00847E6C" w:rsidRDefault="000B7AC7" w:rsidP="00FA14D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Выбор СУБД </w:t>
      </w:r>
      <w:r w:rsidR="000A04F7" w:rsidRPr="002C514D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 xml:space="preserve">конкретизирует </w:t>
      </w:r>
      <w:r w:rsidR="00115C6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ru-RU" w:eastAsia="ro-RO"/>
        </w:rPr>
        <w:t xml:space="preserve">практическую </w:t>
      </w:r>
      <w:r w:rsidR="000A04F7" w:rsidRPr="002C514D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реализацию</w:t>
      </w:r>
      <w:r w:rsidR="00115C6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ru-RU" w:eastAsia="ro-RO"/>
        </w:rPr>
        <w:t xml:space="preserve"> Архитектуры</w:t>
      </w:r>
      <w:r w:rsidR="00EE3767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.</w:t>
      </w:r>
    </w:p>
    <w:p w14:paraId="41387C80" w14:textId="1373D286" w:rsidR="000A04F7" w:rsidRPr="00847E6C" w:rsidRDefault="000A04F7" w:rsidP="00FA14D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B0F0"/>
          <w:sz w:val="28"/>
          <w:szCs w:val="28"/>
          <w:lang w:eastAsia="ro-RO"/>
        </w:rPr>
      </w:pPr>
      <w:r w:rsidRPr="002C514D">
        <w:rPr>
          <w:rFonts w:ascii="Arial" w:eastAsia="Times New Roman" w:hAnsi="Arial" w:cs="Arial"/>
          <w:b/>
          <w:bCs/>
          <w:i/>
          <w:iCs/>
          <w:color w:val="00B0F0"/>
          <w:sz w:val="28"/>
          <w:szCs w:val="28"/>
          <w:lang w:eastAsia="ro-RO"/>
        </w:rPr>
        <w:t xml:space="preserve">Это решение </w:t>
      </w:r>
      <w:r w:rsidRPr="00847E6C">
        <w:rPr>
          <w:rFonts w:ascii="Arial" w:eastAsia="Times New Roman" w:hAnsi="Arial" w:cs="Arial"/>
          <w:b/>
          <w:bCs/>
          <w:color w:val="00B0F0"/>
          <w:sz w:val="28"/>
          <w:szCs w:val="28"/>
          <w:lang w:eastAsia="ro-RO"/>
        </w:rPr>
        <w:t xml:space="preserve">напрямую влияет на </w:t>
      </w:r>
      <w:r w:rsidRPr="002C514D">
        <w:rPr>
          <w:rFonts w:ascii="Arial" w:eastAsia="Times New Roman" w:hAnsi="Arial" w:cs="Arial"/>
          <w:b/>
          <w:bCs/>
          <w:i/>
          <w:iCs/>
          <w:color w:val="00B0F0"/>
          <w:sz w:val="28"/>
          <w:szCs w:val="28"/>
          <w:lang w:eastAsia="ro-RO"/>
        </w:rPr>
        <w:t>производительность и масштабируемость</w:t>
      </w:r>
      <w:r w:rsidR="00EE3767">
        <w:rPr>
          <w:rFonts w:ascii="Arial" w:eastAsia="Times New Roman" w:hAnsi="Arial" w:cs="Arial"/>
          <w:b/>
          <w:bCs/>
          <w:i/>
          <w:iCs/>
          <w:color w:val="00B0F0"/>
          <w:sz w:val="28"/>
          <w:szCs w:val="28"/>
          <w:lang w:eastAsia="ro-RO"/>
        </w:rPr>
        <w:t>.</w:t>
      </w:r>
    </w:p>
    <w:p w14:paraId="2F0D00DC" w14:textId="78C27B1B" w:rsidR="000A04F7" w:rsidRPr="00847E6C" w:rsidRDefault="000A04F7" w:rsidP="00FA14D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B0F0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color w:val="00B0F0"/>
          <w:sz w:val="28"/>
          <w:szCs w:val="28"/>
          <w:lang w:eastAsia="ro-RO"/>
        </w:rPr>
        <w:t xml:space="preserve">Неправильный выбор может привести </w:t>
      </w:r>
      <w:r w:rsidRPr="002C514D">
        <w:rPr>
          <w:rFonts w:ascii="Arial" w:eastAsia="Times New Roman" w:hAnsi="Arial" w:cs="Arial"/>
          <w:b/>
          <w:bCs/>
          <w:i/>
          <w:iCs/>
          <w:color w:val="00B0F0"/>
          <w:sz w:val="28"/>
          <w:szCs w:val="28"/>
          <w:lang w:eastAsia="ro-RO"/>
        </w:rPr>
        <w:t xml:space="preserve">к </w:t>
      </w:r>
      <w:r w:rsidR="00115C69">
        <w:rPr>
          <w:rFonts w:ascii="Arial" w:eastAsia="Times New Roman" w:hAnsi="Arial" w:cs="Arial"/>
          <w:b/>
          <w:bCs/>
          <w:i/>
          <w:iCs/>
          <w:color w:val="00B0F0"/>
          <w:sz w:val="28"/>
          <w:szCs w:val="28"/>
          <w:lang w:val="ru-RU" w:eastAsia="ro-RO"/>
        </w:rPr>
        <w:t>блокировкам</w:t>
      </w:r>
      <w:r w:rsidRPr="002C514D">
        <w:rPr>
          <w:rFonts w:ascii="Arial" w:eastAsia="Times New Roman" w:hAnsi="Arial" w:cs="Arial"/>
          <w:b/>
          <w:bCs/>
          <w:i/>
          <w:iCs/>
          <w:color w:val="00B0F0"/>
          <w:sz w:val="28"/>
          <w:szCs w:val="28"/>
          <w:lang w:eastAsia="ro-RO"/>
        </w:rPr>
        <w:t xml:space="preserve"> и дополнительным расходам</w:t>
      </w:r>
      <w:r w:rsidR="00EE3767">
        <w:rPr>
          <w:rFonts w:ascii="Arial" w:eastAsia="Times New Roman" w:hAnsi="Arial" w:cs="Arial"/>
          <w:b/>
          <w:bCs/>
          <w:i/>
          <w:iCs/>
          <w:color w:val="00B0F0"/>
          <w:sz w:val="28"/>
          <w:szCs w:val="28"/>
          <w:lang w:eastAsia="ro-RO"/>
        </w:rPr>
        <w:t>.</w:t>
      </w:r>
    </w:p>
    <w:p w14:paraId="20E6C0E7" w14:textId="0B82E0BA" w:rsidR="000A04F7" w:rsidRPr="00847E6C" w:rsidRDefault="000B7AC7" w:rsidP="002C514D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11. ЧАСТО ВСТРЕЧАЮЩИЕСЯ ЛОВУШКИ И КАК ИХ ИЗБЕЖАТЬ ПОСЛЕ ВЫБОРА </w:t>
      </w:r>
      <w:r w:rsidR="00EE3767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АРХИТЕК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ТУРЫ </w:t>
      </w:r>
      <w:r w:rsidR="00115C69">
        <w:rPr>
          <w:rFonts w:ascii="Arial" w:eastAsia="Times New Roman" w:hAnsi="Arial" w:cs="Arial"/>
          <w:b/>
          <w:bCs/>
          <w:sz w:val="28"/>
          <w:szCs w:val="28"/>
          <w:highlight w:val="yellow"/>
          <w:lang w:val="ru-RU" w:eastAsia="ro-RO"/>
        </w:rPr>
        <w:t xml:space="preserve">ДЛЯ БД 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И НЕОБХОДИМОСТИ ВЫБОРА ПРАВИЛЬНОЙ СУБД</w:t>
      </w:r>
    </w:p>
    <w:p w14:paraId="4F83349C" w14:textId="0476D311" w:rsidR="000A04F7" w:rsidRPr="00847E6C" w:rsidRDefault="000A04F7" w:rsidP="002C514D">
      <w:pPr>
        <w:numPr>
          <w:ilvl w:val="0"/>
          <w:numId w:val="21"/>
        </w:numPr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i/>
          <w:iCs/>
          <w:color w:val="FF0000"/>
          <w:sz w:val="28"/>
          <w:szCs w:val="28"/>
          <w:lang w:eastAsia="ro-RO"/>
        </w:rPr>
        <w:t>Игнорирование совместимости</w:t>
      </w:r>
      <w:r w:rsidRPr="00847E6C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Между </w:t>
      </w:r>
      <w:r w:rsidR="00EE3767">
        <w:rPr>
          <w:rFonts w:ascii="Arial" w:eastAsia="Times New Roman" w:hAnsi="Arial" w:cs="Arial"/>
          <w:sz w:val="28"/>
          <w:szCs w:val="28"/>
          <w:lang w:eastAsia="ro-RO"/>
        </w:rPr>
        <w:t>Архитек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турой и СУБД.</w:t>
      </w:r>
    </w:p>
    <w:p w14:paraId="77862494" w14:textId="0FDA21AC" w:rsidR="000A04F7" w:rsidRPr="00847E6C" w:rsidRDefault="00115C69" w:rsidP="002C514D">
      <w:pPr>
        <w:numPr>
          <w:ilvl w:val="0"/>
          <w:numId w:val="21"/>
        </w:numPr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ru-RU" w:eastAsia="ro-RO"/>
        </w:rPr>
        <w:t xml:space="preserve">Недооценка </w:t>
      </w:r>
      <w:r w:rsidR="000A04F7" w:rsidRPr="00847E6C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требований к масштабируемости</w:t>
      </w:r>
      <w:r w:rsidR="00EE3767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.</w:t>
      </w:r>
    </w:p>
    <w:p w14:paraId="70362EC9" w14:textId="77777777" w:rsidR="000A04F7" w:rsidRPr="00847E6C" w:rsidRDefault="000A04F7" w:rsidP="002C514D">
      <w:pPr>
        <w:numPr>
          <w:ilvl w:val="0"/>
          <w:numId w:val="21"/>
        </w:numPr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i/>
          <w:iCs/>
          <w:color w:val="00B0F0"/>
          <w:sz w:val="28"/>
          <w:szCs w:val="28"/>
          <w:lang w:eastAsia="ro-RO"/>
        </w:rPr>
        <w:t>Выбор СУБД</w:t>
      </w:r>
      <w:r w:rsidRPr="00847E6C">
        <w:rPr>
          <w:rFonts w:ascii="Arial" w:eastAsia="Times New Roman" w:hAnsi="Arial" w:cs="Arial"/>
          <w:color w:val="00B0F0"/>
          <w:sz w:val="28"/>
          <w:szCs w:val="28"/>
          <w:lang w:eastAsia="ro-RO"/>
        </w:rPr>
        <w:t xml:space="preserve"> </w:t>
      </w:r>
      <w:r w:rsidRPr="00847E6C">
        <w:rPr>
          <w:rFonts w:ascii="Arial" w:eastAsia="Times New Roman" w:hAnsi="Arial" w:cs="Arial"/>
          <w:b/>
          <w:bCs/>
          <w:i/>
          <w:iCs/>
          <w:color w:val="00B0F0"/>
          <w:sz w:val="28"/>
          <w:szCs w:val="28"/>
          <w:lang w:eastAsia="ro-RO"/>
        </w:rPr>
        <w:t>Исходя только из себестоимости.</w:t>
      </w:r>
    </w:p>
    <w:p w14:paraId="69ADB9F2" w14:textId="4AD94049" w:rsidR="000A04F7" w:rsidRPr="00847E6C" w:rsidRDefault="000A04F7" w:rsidP="002C514D">
      <w:pPr>
        <w:numPr>
          <w:ilvl w:val="0"/>
          <w:numId w:val="21"/>
        </w:numPr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Непонимание необходимых функциональных возможностей</w:t>
      </w:r>
      <w:r w:rsidR="00EE3767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.</w:t>
      </w:r>
    </w:p>
    <w:p w14:paraId="48C36C87" w14:textId="77777777" w:rsidR="000A04F7" w:rsidRPr="00847E6C" w:rsidRDefault="000A04F7" w:rsidP="002C514D">
      <w:pPr>
        <w:numPr>
          <w:ilvl w:val="0"/>
          <w:numId w:val="21"/>
        </w:numPr>
        <w:spacing w:after="0" w:line="240" w:lineRule="auto"/>
        <w:ind w:left="714" w:hanging="357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Отсутствие тестирования и оценки перед внедрением.</w:t>
      </w:r>
    </w:p>
    <w:p w14:paraId="0C275B4D" w14:textId="3E4A7CBB" w:rsidR="000A04F7" w:rsidRPr="00847E6C" w:rsidRDefault="000B7AC7" w:rsidP="00847E6C">
      <w:pPr>
        <w:spacing w:before="100" w:beforeAutospacing="1"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2C514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12. БЫСТРЫЕ АНАЛОГИИ 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ПРИ ВЫБОРЕ </w:t>
      </w:r>
      <w:r w:rsidR="00EE3767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АРХИТЕК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ТУРЫ ДЛЯ БД И СУБД</w:t>
      </w:r>
    </w:p>
    <w:p w14:paraId="5CE64DCC" w14:textId="591D2F05" w:rsidR="000A04F7" w:rsidRPr="00847E6C" w:rsidRDefault="00EE3767" w:rsidP="00847E6C">
      <w:pPr>
        <w:numPr>
          <w:ilvl w:val="0"/>
          <w:numId w:val="22"/>
        </w:numPr>
        <w:spacing w:after="100" w:afterAutospacing="1" w:line="240" w:lineRule="auto"/>
        <w:ind w:left="714" w:hanging="357"/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Архитек</w:t>
      </w:r>
      <w:r w:rsidR="000A04F7" w:rsidRPr="00847E6C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 xml:space="preserve">тура </w:t>
      </w:r>
      <w:r w:rsidR="00115C69" w:rsidRPr="00847E6C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 xml:space="preserve">Базы Данных </w:t>
      </w:r>
      <w:r w:rsidR="000A04F7" w:rsidRPr="00847E6C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 xml:space="preserve">подобна плану города, а </w:t>
      </w:r>
      <w:r w:rsidR="00115C69" w:rsidRPr="00847E6C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Система Управления Базами Данных</w:t>
      </w:r>
      <w:r w:rsidR="000A04F7" w:rsidRPr="00847E6C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 xml:space="preserve"> — транспортному средству, которое ездит по улицам.</w:t>
      </w:r>
    </w:p>
    <w:p w14:paraId="0A436720" w14:textId="4E98961A" w:rsidR="000A04F7" w:rsidRPr="00847E6C" w:rsidRDefault="000A04F7" w:rsidP="00FA14D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 xml:space="preserve">Выбирать </w:t>
      </w:r>
      <w:r w:rsidR="00EE3767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Архитек</w:t>
      </w:r>
      <w:r w:rsidRPr="00847E6C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туру без СУБД — это как строить дорогу без автомобилей.</w:t>
      </w:r>
    </w:p>
    <w:p w14:paraId="56D7EC33" w14:textId="77777777" w:rsidR="000A04F7" w:rsidRPr="00847E6C" w:rsidRDefault="000A04F7" w:rsidP="00FA14D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Неправильно подобранная СУБД — это как автомобиль, не способный преодолеть бездорожье.</w:t>
      </w:r>
    </w:p>
    <w:p w14:paraId="348D357F" w14:textId="0C3D4A7A" w:rsidR="000A04F7" w:rsidRPr="00847E6C" w:rsidRDefault="00115C69" w:rsidP="000A04F7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bookmarkStart w:id="0" w:name="_Hlk221714909"/>
      <w:r>
        <w:rPr>
          <w:rFonts w:ascii="Arial" w:eastAsia="Times New Roman" w:hAnsi="Arial" w:cs="Arial"/>
          <w:noProof/>
          <w:color w:val="7030A0"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64550E" wp14:editId="0F48D54F">
                <wp:simplePos x="0" y="0"/>
                <wp:positionH relativeFrom="column">
                  <wp:posOffset>5882640</wp:posOffset>
                </wp:positionH>
                <wp:positionV relativeFrom="paragraph">
                  <wp:posOffset>574040</wp:posOffset>
                </wp:positionV>
                <wp:extent cx="1064895" cy="957580"/>
                <wp:effectExtent l="19050" t="19050" r="40005" b="13970"/>
                <wp:wrapNone/>
                <wp:docPr id="30" name="Isosceles Tri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957580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951D6F" w14:textId="240B6100" w:rsidR="0026171D" w:rsidRPr="000634BA" w:rsidRDefault="0026171D" w:rsidP="0026171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634BA">
                              <w:rPr>
                                <w:b/>
                                <w:bCs/>
                                <w:color w:val="000000" w:themeColor="text1"/>
                              </w:rPr>
                              <w:t>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4550E" id="Isosceles Triangle 30" o:spid="_x0000_s1027" type="#_x0000_t5" style="position:absolute;margin-left:463.2pt;margin-top:45.2pt;width:83.85pt;height:75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" fillcolor="#ffd966 [1943]" strokecolor="black [3213]" strokeweight="1pt">
                <v:textbox>
                  <w:txbxContent>
                    <w:p w14:paraId="7E951D6F" w14:textId="240B6100" w:rsidR="0026171D" w:rsidRPr="000634BA" w:rsidRDefault="0026171D" w:rsidP="0026171D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634BA">
                        <w:rPr>
                          <w:b/>
                          <w:bCs/>
                          <w:color w:val="000000" w:themeColor="text1"/>
                        </w:rPr>
                        <w:t>!!!!</w:t>
                      </w:r>
                    </w:p>
                  </w:txbxContent>
                </v:textbox>
              </v:shape>
            </w:pict>
          </mc:Fallback>
        </mc:AlternateContent>
      </w:r>
      <w:r w:rsidR="000B7AC7" w:rsidRPr="002C514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13. </w:t>
      </w:r>
      <w:r>
        <w:rPr>
          <w:rFonts w:ascii="Arial" w:eastAsia="Times New Roman" w:hAnsi="Arial" w:cs="Arial"/>
          <w:b/>
          <w:bCs/>
          <w:sz w:val="28"/>
          <w:szCs w:val="28"/>
          <w:highlight w:val="cyan"/>
          <w:lang w:val="en-US" w:eastAsia="ro-RO"/>
        </w:rPr>
        <w:t>MINIMAL</w:t>
      </w:r>
      <w:r w:rsidRPr="00115C69">
        <w:rPr>
          <w:rFonts w:ascii="Arial" w:eastAsia="Times New Roman" w:hAnsi="Arial" w:cs="Arial"/>
          <w:b/>
          <w:bCs/>
          <w:sz w:val="28"/>
          <w:szCs w:val="28"/>
          <w:highlight w:val="cyan"/>
          <w:lang w:val="ru-RU" w:eastAsia="ro-RO"/>
        </w:rPr>
        <w:t xml:space="preserve"> </w:t>
      </w:r>
      <w:r w:rsidRPr="002C514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CHECKLIST</w:t>
      </w:r>
      <w:r w:rsidRPr="002C514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 </w:t>
      </w:r>
      <w:r>
        <w:rPr>
          <w:rFonts w:ascii="Arial" w:eastAsia="Times New Roman" w:hAnsi="Arial" w:cs="Arial"/>
          <w:b/>
          <w:bCs/>
          <w:sz w:val="28"/>
          <w:szCs w:val="28"/>
          <w:highlight w:val="cyan"/>
          <w:lang w:val="ru-RU" w:eastAsia="ro-RO"/>
        </w:rPr>
        <w:t xml:space="preserve">/ </w:t>
      </w:r>
      <w:r w:rsidR="000B7AC7" w:rsidRPr="002C514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Минимальный контрольный список </w:t>
      </w:r>
      <w:r w:rsidR="000B7AC7"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для выбора </w:t>
      </w:r>
      <w:r w:rsidR="00EE3767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Архитек</w:t>
      </w:r>
      <w:r w:rsidR="000B7AC7"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туры для 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Баз Данных </w:t>
      </w:r>
      <w:r w:rsidR="000B7AC7"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и СУБД</w:t>
      </w:r>
    </w:p>
    <w:p w14:paraId="284A223A" w14:textId="21B011C9" w:rsidR="000A04F7" w:rsidRPr="0026171D" w:rsidRDefault="000A04F7" w:rsidP="00847E6C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sz w:val="28"/>
          <w:szCs w:val="28"/>
          <w:lang w:eastAsia="ro-RO"/>
        </w:rPr>
      </w:pPr>
      <w:r w:rsidRPr="0026171D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Четкое определение </w:t>
      </w:r>
      <w:r w:rsidR="00115C69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val="ru-RU" w:eastAsia="ro-RO"/>
        </w:rPr>
        <w:t>Ц</w:t>
      </w:r>
      <w:r w:rsidR="00847E6C" w:rsidRPr="0026171D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 xml:space="preserve">ели </w:t>
      </w:r>
      <w:r w:rsidRPr="0026171D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и потребностей </w:t>
      </w:r>
      <w:r w:rsidR="00847E6C" w:rsidRPr="0026171D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задачи/приложения</w:t>
      </w:r>
      <w:r w:rsidR="00EE3767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.</w:t>
      </w:r>
    </w:p>
    <w:p w14:paraId="3F0FE3C9" w14:textId="298EF164" w:rsidR="000A04F7" w:rsidRPr="0026171D" w:rsidRDefault="000A04F7" w:rsidP="00FA14D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sz w:val="28"/>
          <w:szCs w:val="28"/>
          <w:lang w:eastAsia="ro-RO"/>
        </w:rPr>
      </w:pPr>
      <w:r w:rsidRPr="0026171D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 xml:space="preserve">Оценка совместимости </w:t>
      </w:r>
      <w:r w:rsidR="00EE3767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Архитек</w:t>
      </w:r>
      <w:r w:rsidRPr="0026171D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туры с СУБД</w:t>
      </w:r>
      <w:r w:rsidR="00EE3767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.</w:t>
      </w:r>
    </w:p>
    <w:p w14:paraId="5FA27241" w14:textId="099E6E07" w:rsidR="000A04F7" w:rsidRPr="0026171D" w:rsidRDefault="000A04F7" w:rsidP="00FA14D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sz w:val="28"/>
          <w:szCs w:val="28"/>
          <w:lang w:eastAsia="ro-RO"/>
        </w:rPr>
      </w:pPr>
      <w:r w:rsidRPr="0026171D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Анализ необходимых функциональных возможностей</w:t>
      </w:r>
      <w:r w:rsidR="00EE3767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.</w:t>
      </w:r>
    </w:p>
    <w:p w14:paraId="76061874" w14:textId="0FED3214" w:rsidR="000A04F7" w:rsidRPr="0026171D" w:rsidRDefault="000A04F7" w:rsidP="00FA14D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sz w:val="28"/>
          <w:szCs w:val="28"/>
          <w:lang w:eastAsia="ro-RO"/>
        </w:rPr>
      </w:pPr>
      <w:r w:rsidRPr="0026171D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Тестирование </w:t>
      </w:r>
      <w:r w:rsidRPr="0026171D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 xml:space="preserve">производительности </w:t>
      </w:r>
      <w:r w:rsidRPr="0026171D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и </w:t>
      </w:r>
      <w:r w:rsidRPr="0026171D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масштабируемости</w:t>
      </w:r>
      <w:r w:rsidR="00EE3767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.</w:t>
      </w:r>
    </w:p>
    <w:p w14:paraId="62E5091C" w14:textId="32386DA5" w:rsidR="000A04F7" w:rsidRPr="0026171D" w:rsidRDefault="000A04F7" w:rsidP="00FA14D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sz w:val="28"/>
          <w:szCs w:val="28"/>
          <w:lang w:eastAsia="ro-RO"/>
        </w:rPr>
      </w:pPr>
      <w:r w:rsidRPr="0026171D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Планирование </w:t>
      </w:r>
      <w:r w:rsidRPr="0026171D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затрат и лицензирования</w:t>
      </w:r>
      <w:r w:rsidR="00EE3767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.</w:t>
      </w:r>
    </w:p>
    <w:bookmarkEnd w:id="0"/>
    <w:p w14:paraId="6C90F0FC" w14:textId="77D0F4ED" w:rsidR="000A04F7" w:rsidRPr="00847E6C" w:rsidRDefault="000A04F7" w:rsidP="000A04F7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26171D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Заключение</w:t>
      </w:r>
    </w:p>
    <w:p w14:paraId="0F79DA94" w14:textId="110084FA" w:rsidR="000A04F7" w:rsidRPr="00847E6C" w:rsidRDefault="00317D57" w:rsidP="00FA14D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4E9E38B" wp14:editId="25DC161C">
                <wp:simplePos x="0" y="0"/>
                <wp:positionH relativeFrom="column">
                  <wp:posOffset>2334895</wp:posOffset>
                </wp:positionH>
                <wp:positionV relativeFrom="paragraph">
                  <wp:posOffset>160655</wp:posOffset>
                </wp:positionV>
                <wp:extent cx="203200" cy="298450"/>
                <wp:effectExtent l="38100" t="0" r="25400" b="6350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200" cy="2984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1ABC0" id="Straight Arrow Connector 39" o:spid="_x0000_s1026" type="#_x0000_t32" style="position:absolute;margin-left:183.85pt;margin-top:12.65pt;width:16pt;height:23.5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" strokecolor="red" strokeweight="1pt">
                <v:stroke dashstyle="dash" endarrow="block" joinstyle="miter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FCAF28F" wp14:editId="5AAE0C4F">
                <wp:simplePos x="0" y="0"/>
                <wp:positionH relativeFrom="column">
                  <wp:posOffset>3623945</wp:posOffset>
                </wp:positionH>
                <wp:positionV relativeFrom="paragraph">
                  <wp:posOffset>173355</wp:posOffset>
                </wp:positionV>
                <wp:extent cx="641350" cy="711200"/>
                <wp:effectExtent l="38100" t="38100" r="25400" b="3175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1350" cy="711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7898F" id="Straight Arrow Connector 36" o:spid="_x0000_s1026" type="#_x0000_t32" style="position:absolute;margin-left:285.35pt;margin-top:13.65pt;width:50.5pt;height:56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DEEBEC7" wp14:editId="621B0D23">
                <wp:simplePos x="0" y="0"/>
                <wp:positionH relativeFrom="column">
                  <wp:posOffset>4303395</wp:posOffset>
                </wp:positionH>
                <wp:positionV relativeFrom="paragraph">
                  <wp:posOffset>173355</wp:posOffset>
                </wp:positionV>
                <wp:extent cx="1409700" cy="711200"/>
                <wp:effectExtent l="0" t="38100" r="57150" b="317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0" cy="711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44534" id="Straight Arrow Connector 33" o:spid="_x0000_s1026" type="#_x0000_t32" style="position:absolute;margin-left:338.85pt;margin-top:13.65pt;width:111pt;height:56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CFBF633" wp14:editId="42D3DAC5">
                <wp:simplePos x="0" y="0"/>
                <wp:positionH relativeFrom="column">
                  <wp:posOffset>4303395</wp:posOffset>
                </wp:positionH>
                <wp:positionV relativeFrom="paragraph">
                  <wp:posOffset>211455</wp:posOffset>
                </wp:positionV>
                <wp:extent cx="850900" cy="673100"/>
                <wp:effectExtent l="0" t="38100" r="63500" b="317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0900" cy="673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659E3" id="Straight Arrow Connector 31" o:spid="_x0000_s1026" type="#_x0000_t32" style="position:absolute;margin-left:338.85pt;margin-top:16.65pt;width:67pt;height:53pt;flip:y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660532D" wp14:editId="547C965A">
                <wp:simplePos x="0" y="0"/>
                <wp:positionH relativeFrom="column">
                  <wp:posOffset>918845</wp:posOffset>
                </wp:positionH>
                <wp:positionV relativeFrom="paragraph">
                  <wp:posOffset>357505</wp:posOffset>
                </wp:positionV>
                <wp:extent cx="3384550" cy="527050"/>
                <wp:effectExtent l="38100" t="57150" r="25400" b="2540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84550" cy="527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0AFBD" id="Straight Arrow Connector 38" o:spid="_x0000_s1026" type="#_x0000_t32" style="position:absolute;margin-left:72.35pt;margin-top:28.15pt;width:266.5pt;height:41.5pt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EE3767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Архитек</w:t>
      </w:r>
      <w:r w:rsidR="000A04F7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тура </w:t>
      </w:r>
      <w:r w:rsidR="009A2BC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БД</w:t>
      </w:r>
      <w:r w:rsidR="000A04F7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= тип </w:t>
      </w:r>
      <w:r w:rsidR="000A04F7" w:rsidRPr="00317D57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пути 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( </w:t>
      </w:r>
      <w:r w:rsidR="00115C69" w:rsidRPr="00847E6C">
        <w:rPr>
          <w:rFonts w:ascii="Arial" w:eastAsia="Times New Roman" w:hAnsi="Arial" w:cs="Arial"/>
          <w:sz w:val="28"/>
          <w:szCs w:val="28"/>
          <w:lang w:eastAsia="ro-RO"/>
        </w:rPr>
        <w:t>Embedded</w:t>
      </w:r>
      <w:r w:rsidR="00115C69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115C69">
        <w:rPr>
          <w:rFonts w:ascii="Arial" w:eastAsia="Times New Roman" w:hAnsi="Arial" w:cs="Arial"/>
          <w:sz w:val="28"/>
          <w:szCs w:val="28"/>
          <w:lang w:val="ru-RU" w:eastAsia="ro-RO"/>
        </w:rPr>
        <w:t xml:space="preserve">/ </w:t>
      </w:r>
      <w:r w:rsidR="0026171D" w:rsidRPr="00847E6C">
        <w:rPr>
          <w:rFonts w:ascii="Arial" w:eastAsia="Times New Roman" w:hAnsi="Arial" w:cs="Arial"/>
          <w:sz w:val="28"/>
          <w:szCs w:val="28"/>
          <w:lang w:eastAsia="ro-RO"/>
        </w:rPr>
        <w:t>встроенная</w:t>
      </w:r>
      <w:r w:rsidR="00EE3767">
        <w:rPr>
          <w:rFonts w:ascii="Arial" w:eastAsia="Times New Roman" w:hAnsi="Arial" w:cs="Arial"/>
          <w:sz w:val="28"/>
          <w:szCs w:val="28"/>
          <w:lang w:eastAsia="ro-RO"/>
        </w:rPr>
        <w:t>,</w:t>
      </w:r>
      <w:r w:rsidR="0026171D">
        <w:rPr>
          <w:rFonts w:ascii="Arial" w:eastAsia="Times New Roman" w:hAnsi="Arial" w:cs="Arial"/>
          <w:sz w:val="28"/>
          <w:szCs w:val="28"/>
          <w:lang w:eastAsia="ro-RO"/>
        </w:rPr>
        <w:t xml:space="preserve"> OLTP, OLAP, 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>NoSQL ).</w:t>
      </w:r>
    </w:p>
    <w:p w14:paraId="50C309F3" w14:textId="50C4C55E" w:rsidR="000A04F7" w:rsidRPr="00317D57" w:rsidRDefault="00317D57" w:rsidP="00FA14D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C73BE97" wp14:editId="1D76A652">
                <wp:simplePos x="0" y="0"/>
                <wp:positionH relativeFrom="column">
                  <wp:posOffset>1261745</wp:posOffset>
                </wp:positionH>
                <wp:positionV relativeFrom="paragraph">
                  <wp:posOffset>304165</wp:posOffset>
                </wp:positionV>
                <wp:extent cx="5041900" cy="342900"/>
                <wp:effectExtent l="0" t="57150" r="25400" b="190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1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3FFEF" id="Straight Arrow Connector 42" o:spid="_x0000_s1026" type="#_x0000_t32" style="position:absolute;margin-left:99.35pt;margin-top:23.95pt;width:397pt;height:27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" strokecolor="#00b0f0" strokeweight=".5pt">
                <v:stroke endarrow="block" joinstyle="miter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B286145" wp14:editId="4535143C">
                <wp:simplePos x="0" y="0"/>
                <wp:positionH relativeFrom="column">
                  <wp:posOffset>4493895</wp:posOffset>
                </wp:positionH>
                <wp:positionV relativeFrom="paragraph">
                  <wp:posOffset>151765</wp:posOffset>
                </wp:positionV>
                <wp:extent cx="1809750" cy="495300"/>
                <wp:effectExtent l="38100" t="57150" r="19050" b="190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0" cy="495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E7A27" id="Straight Arrow Connector 41" o:spid="_x0000_s1026" type="#_x0000_t32" style="position:absolute;margin-left:353.85pt;margin-top:11.95pt;width:142.5pt;height:39pt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" strokecolor="#00b0f0" strokeweight=".5pt">
                <v:stroke endarrow="block" joinstyle="miter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5E8CCD1" wp14:editId="2056242E">
                <wp:simplePos x="0" y="0"/>
                <wp:positionH relativeFrom="column">
                  <wp:posOffset>4017645</wp:posOffset>
                </wp:positionH>
                <wp:positionV relativeFrom="paragraph">
                  <wp:posOffset>208915</wp:posOffset>
                </wp:positionV>
                <wp:extent cx="2349500" cy="438150"/>
                <wp:effectExtent l="19050" t="57150" r="12700" b="190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4950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A30DE" id="Straight Arrow Connector 34" o:spid="_x0000_s1026" type="#_x0000_t32" style="position:absolute;margin-left:316.35pt;margin-top:16.45pt;width:185pt;height:34.5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" strokecolor="#00b0f0" strokeweight=".5pt">
                <v:stroke endarrow="block" joinstyle="miter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8BAE889" wp14:editId="23B6BF25">
                <wp:simplePos x="0" y="0"/>
                <wp:positionH relativeFrom="column">
                  <wp:posOffset>2398395</wp:posOffset>
                </wp:positionH>
                <wp:positionV relativeFrom="paragraph">
                  <wp:posOffset>164465</wp:posOffset>
                </wp:positionV>
                <wp:extent cx="1803400" cy="349250"/>
                <wp:effectExtent l="0" t="0" r="44450" b="889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3400" cy="3492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12941" id="Straight Arrow Connector 6" o:spid="_x0000_s1026" type="#_x0000_t32" style="position:absolute;margin-left:188.85pt;margin-top:12.95pt;width:142pt;height:27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" strokecolor="red" strokeweight="1pt">
                <v:stroke dashstyle="dash" endarrow="block" joinstyle="miter"/>
              </v:shape>
            </w:pict>
          </mc:Fallback>
        </mc:AlternateContent>
      </w:r>
      <w:r w:rsidR="000A04F7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СУБД</w:t>
      </w:r>
      <w:r w:rsidR="000A04F7" w:rsidRPr="00317D57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= 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>конкретный</w:t>
      </w:r>
      <w:r w:rsidR="000A04F7" w:rsidRPr="00317D57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Pr="00317D57">
        <w:rPr>
          <w:rFonts w:ascii="Arial" w:eastAsia="Times New Roman" w:hAnsi="Arial" w:cs="Arial"/>
          <w:b/>
          <w:bCs/>
          <w:color w:val="FF0000"/>
          <w:sz w:val="28"/>
          <w:szCs w:val="28"/>
          <w:lang w:val="ru-RU" w:eastAsia="ro-RO"/>
        </w:rPr>
        <w:t>вид</w:t>
      </w:r>
      <w:r w:rsidRPr="00317D57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Pr="00317D57">
        <w:rPr>
          <w:rFonts w:ascii="Arial" w:eastAsia="Times New Roman" w:hAnsi="Arial" w:cs="Arial"/>
          <w:b/>
          <w:bCs/>
          <w:color w:val="FF0000"/>
          <w:sz w:val="28"/>
          <w:szCs w:val="28"/>
          <w:lang w:val="ru-RU" w:eastAsia="ro-RO"/>
        </w:rPr>
        <w:t>транспорта</w:t>
      </w:r>
      <w:r w:rsidR="000A04F7" w:rsidRPr="00317D57">
        <w:rPr>
          <w:rFonts w:ascii="Arial" w:eastAsia="Times New Roman" w:hAnsi="Arial" w:cs="Arial"/>
          <w:sz w:val="28"/>
          <w:szCs w:val="28"/>
          <w:lang w:eastAsia="ro-RO"/>
        </w:rPr>
        <w:t xml:space="preserve"> ( </w:t>
      </w:r>
      <w:r w:rsidR="0026171D" w:rsidRPr="00317D57">
        <w:rPr>
          <w:rFonts w:ascii="Arial" w:eastAsia="Times New Roman" w:hAnsi="Arial" w:cs="Arial"/>
          <w:sz w:val="28"/>
          <w:szCs w:val="28"/>
          <w:lang w:val="en-US" w:eastAsia="ro-RO"/>
        </w:rPr>
        <w:t>SQLite</w:t>
      </w:r>
      <w:r w:rsidR="00EE3767" w:rsidRPr="00317D57">
        <w:rPr>
          <w:rFonts w:ascii="Arial" w:eastAsia="Times New Roman" w:hAnsi="Arial" w:cs="Arial"/>
          <w:sz w:val="28"/>
          <w:szCs w:val="28"/>
          <w:lang w:eastAsia="ro-RO"/>
        </w:rPr>
        <w:t>,</w:t>
      </w:r>
      <w:r w:rsidR="0026171D" w:rsidRPr="00317D57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0A04F7" w:rsidRPr="00317D57">
        <w:rPr>
          <w:rFonts w:ascii="Arial" w:eastAsia="Times New Roman" w:hAnsi="Arial" w:cs="Arial"/>
          <w:sz w:val="28"/>
          <w:szCs w:val="28"/>
          <w:lang w:val="en-US" w:eastAsia="ro-RO"/>
        </w:rPr>
        <w:t>MySQL</w:t>
      </w:r>
      <w:r w:rsidR="00EE3767" w:rsidRPr="00317D57">
        <w:rPr>
          <w:rFonts w:ascii="Arial" w:eastAsia="Times New Roman" w:hAnsi="Arial" w:cs="Arial"/>
          <w:sz w:val="28"/>
          <w:szCs w:val="28"/>
          <w:lang w:eastAsia="ro-RO"/>
        </w:rPr>
        <w:t>,</w:t>
      </w:r>
      <w:r w:rsidR="000A04F7" w:rsidRPr="00317D57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0A04F7" w:rsidRPr="00317D57">
        <w:rPr>
          <w:rFonts w:ascii="Arial" w:eastAsia="Times New Roman" w:hAnsi="Arial" w:cs="Arial"/>
          <w:sz w:val="28"/>
          <w:szCs w:val="28"/>
          <w:lang w:val="en-US" w:eastAsia="ro-RO"/>
        </w:rPr>
        <w:t>SQL</w:t>
      </w:r>
      <w:r w:rsidR="000A04F7" w:rsidRPr="00317D57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0A04F7" w:rsidRPr="00317D57">
        <w:rPr>
          <w:rFonts w:ascii="Arial" w:eastAsia="Times New Roman" w:hAnsi="Arial" w:cs="Arial"/>
          <w:sz w:val="28"/>
          <w:szCs w:val="28"/>
          <w:lang w:val="en-US" w:eastAsia="ro-RO"/>
        </w:rPr>
        <w:t>Server</w:t>
      </w:r>
      <w:r w:rsidR="000A04F7" w:rsidRPr="00317D57">
        <w:rPr>
          <w:rFonts w:ascii="Arial" w:eastAsia="Times New Roman" w:hAnsi="Arial" w:cs="Arial"/>
          <w:sz w:val="28"/>
          <w:szCs w:val="28"/>
          <w:lang w:eastAsia="ro-RO"/>
        </w:rPr>
        <w:t xml:space="preserve">, </w:t>
      </w:r>
      <w:r w:rsidR="000A04F7" w:rsidRPr="00317D57">
        <w:rPr>
          <w:rFonts w:ascii="Arial" w:eastAsia="Times New Roman" w:hAnsi="Arial" w:cs="Arial"/>
          <w:sz w:val="28"/>
          <w:szCs w:val="28"/>
          <w:lang w:val="en-US" w:eastAsia="ro-RO"/>
        </w:rPr>
        <w:t>MongoDB</w:t>
      </w:r>
      <w:r w:rsidR="000A04F7" w:rsidRPr="00317D57">
        <w:rPr>
          <w:rFonts w:ascii="Arial" w:eastAsia="Times New Roman" w:hAnsi="Arial" w:cs="Arial"/>
          <w:sz w:val="28"/>
          <w:szCs w:val="28"/>
          <w:lang w:eastAsia="ro-RO"/>
        </w:rPr>
        <w:t xml:space="preserve"> ).</w:t>
      </w:r>
    </w:p>
    <w:p w14:paraId="6561933B" w14:textId="554705A8" w:rsidR="000A04F7" w:rsidRPr="00847E6C" w:rsidRDefault="00317D57" w:rsidP="00FA14D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30FE7D9" wp14:editId="0C6C428D">
                <wp:simplePos x="0" y="0"/>
                <wp:positionH relativeFrom="column">
                  <wp:posOffset>4506595</wp:posOffset>
                </wp:positionH>
                <wp:positionV relativeFrom="paragraph">
                  <wp:posOffset>200025</wp:posOffset>
                </wp:positionV>
                <wp:extent cx="1962150" cy="76200"/>
                <wp:effectExtent l="0" t="0" r="76200" b="9525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2150" cy="762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1FA21" id="Straight Arrow Connector 55" o:spid="_x0000_s1026" type="#_x0000_t32" style="position:absolute;margin-left:354.85pt;margin-top:15.75pt;width:154.5pt;height: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" strokecolor="red" strokeweight="1pt">
                <v:stroke dashstyle="dash" endarrow="block" joinstyle="miter"/>
              </v:shape>
            </w:pict>
          </mc:Fallback>
        </mc:AlternateContent>
      </w:r>
      <w:r w:rsidR="000A04F7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Правила </w:t>
      </w:r>
      <w:r w:rsidR="00EE3767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Архитек</w:t>
      </w:r>
      <w:r w:rsidR="000A04F7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туры 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определяют, какой </w:t>
      </w:r>
      <w:r>
        <w:rPr>
          <w:rFonts w:ascii="Arial" w:eastAsia="Times New Roman" w:hAnsi="Arial" w:cs="Arial"/>
          <w:sz w:val="28"/>
          <w:szCs w:val="28"/>
          <w:lang w:val="ru-RU" w:eastAsia="ro-RO"/>
        </w:rPr>
        <w:t xml:space="preserve"> </w:t>
      </w:r>
      <w:r w:rsidR="000A04F7" w:rsidRPr="00317D57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путь</w:t>
      </w:r>
      <w:r w:rsidR="000A04F7"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 мы выберем.</w:t>
      </w:r>
    </w:p>
    <w:p w14:paraId="6B5A241C" w14:textId="10F2FFAB" w:rsidR="000A04F7" w:rsidRPr="00847E6C" w:rsidRDefault="000A04F7" w:rsidP="00FA14D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Правила </w:t>
      </w:r>
      <w:r w:rsidR="00317D57" w:rsidRPr="00847E6C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Системы Управления Базами Данных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 xml:space="preserve">определяют, какой </w:t>
      </w:r>
      <w:r w:rsidRPr="00317D57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вид транспорта </w:t>
      </w:r>
      <w:r w:rsidRPr="00847E6C">
        <w:rPr>
          <w:rFonts w:ascii="Arial" w:eastAsia="Times New Roman" w:hAnsi="Arial" w:cs="Arial"/>
          <w:sz w:val="28"/>
          <w:szCs w:val="28"/>
          <w:lang w:eastAsia="ro-RO"/>
        </w:rPr>
        <w:t>мы выберем для движения по этой дороге.</w:t>
      </w:r>
    </w:p>
    <w:p w14:paraId="5D7309F7" w14:textId="3C69F4EA" w:rsidR="0026171D" w:rsidRPr="0026171D" w:rsidRDefault="0026171D" w:rsidP="0026171D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26171D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Таким образом, представленный выше материал:</w:t>
      </w:r>
    </w:p>
    <w:p w14:paraId="6A6925A7" w14:textId="0F4BA6A4" w:rsidR="0026171D" w:rsidRPr="003C3B49" w:rsidRDefault="000634BA" w:rsidP="0026171D">
      <w:pPr>
        <w:spacing w:after="0" w:line="240" w:lineRule="auto"/>
        <w:ind w:left="708"/>
        <w:rPr>
          <w:rFonts w:ascii="Arial" w:eastAsia="Times New Roman" w:hAnsi="Arial" w:cs="Arial"/>
          <w:sz w:val="28"/>
          <w:szCs w:val="28"/>
          <w:lang w:eastAsia="ro-RO"/>
        </w:rPr>
      </w:pPr>
      <w:r w:rsidRPr="003C3B49">
        <w:rPr>
          <w:rFonts w:ascii="Arial" w:eastAsia="Times New Roman" w:hAnsi="Arial" w:cs="Arial"/>
          <w:b/>
          <w:bCs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3BFCAE" wp14:editId="626D8178">
                <wp:simplePos x="0" y="0"/>
                <wp:positionH relativeFrom="column">
                  <wp:posOffset>-97155</wp:posOffset>
                </wp:positionH>
                <wp:positionV relativeFrom="paragraph">
                  <wp:posOffset>144145</wp:posOffset>
                </wp:positionV>
                <wp:extent cx="819150" cy="2514600"/>
                <wp:effectExtent l="19050" t="38100" r="38100" b="19050"/>
                <wp:wrapNone/>
                <wp:docPr id="32" name="Isosceles Tri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514600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A8C84" id="Isosceles Triangle 32" o:spid="_x0000_s1026" type="#_x0000_t5" style="position:absolute;margin-left:-7.65pt;margin-top:11.35pt;width:64.5pt;height:19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" fillcolor="#ffd966 [1943]" strokecolor="#1f3763 [1604]" strokeweight="1pt"/>
            </w:pict>
          </mc:Fallback>
        </mc:AlternateContent>
      </w:r>
      <w:r w:rsidR="0026171D" w:rsidRPr="003C3B49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Она имеет ту же структуру, что и правила выбора </w:t>
      </w:r>
      <w:r w:rsidR="00EE3767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Архитек</w:t>
      </w:r>
      <w:r w:rsidR="0026171D" w:rsidRPr="003C3B49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туры </w:t>
      </w:r>
      <w:r w:rsidR="009A2BC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БД</w:t>
      </w:r>
      <w:r w:rsidR="0026171D" w:rsidRPr="003C3B49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, которые мы представляли ранее, но по-прежнему содержит два отдельных набора правил и фокусируется на</w:t>
      </w:r>
      <w:r w:rsidR="00EE3767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.</w:t>
      </w:r>
      <w:r w:rsidR="003C3B49" w:rsidRPr="003C3B49">
        <w:rPr>
          <w:rFonts w:ascii="Arial" w:eastAsia="Times New Roman" w:hAnsi="Arial" w:cs="Arial"/>
          <w:sz w:val="28"/>
          <w:szCs w:val="28"/>
          <w:lang w:eastAsia="ro-RO"/>
        </w:rPr>
        <w:t>..</w:t>
      </w:r>
    </w:p>
    <w:p w14:paraId="622695AF" w14:textId="7FCD98C7" w:rsidR="0026171D" w:rsidRPr="003C3B49" w:rsidRDefault="000A04F7" w:rsidP="003C3B49">
      <w:pPr>
        <w:pStyle w:val="ListParagraph"/>
        <w:numPr>
          <w:ilvl w:val="0"/>
          <w:numId w:val="9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3C3B49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Форма</w:t>
      </w:r>
      <w:r w:rsidR="00B96C86"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  <w:t>т</w:t>
      </w:r>
      <w:r w:rsidRPr="003C3B49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и разнообразие данных </w:t>
      </w:r>
      <w:r w:rsidRPr="003C3B49">
        <w:rPr>
          <w:rFonts w:ascii="Arial" w:eastAsia="Times New Roman" w:hAnsi="Arial" w:cs="Arial"/>
          <w:sz w:val="28"/>
          <w:szCs w:val="28"/>
          <w:lang w:eastAsia="ro-RO"/>
        </w:rPr>
        <w:t>– табличные, смешанные, переменные документы.</w:t>
      </w:r>
    </w:p>
    <w:p w14:paraId="01A81BEB" w14:textId="23B6282D" w:rsidR="0026171D" w:rsidRPr="003C3B49" w:rsidRDefault="000A04F7" w:rsidP="003C3B49">
      <w:pPr>
        <w:pStyle w:val="ListParagraph"/>
        <w:numPr>
          <w:ilvl w:val="0"/>
          <w:numId w:val="9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3C3B49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Количество пользователей и уровень параллельной обработки </w:t>
      </w:r>
      <w:r w:rsidRPr="003C3B49">
        <w:rPr>
          <w:rFonts w:ascii="Arial" w:eastAsia="Times New Roman" w:hAnsi="Arial" w:cs="Arial"/>
          <w:sz w:val="28"/>
          <w:szCs w:val="28"/>
          <w:lang w:eastAsia="ro-RO"/>
        </w:rPr>
        <w:t>— мало/локально, много одновременно, глобально/распределенно.</w:t>
      </w:r>
    </w:p>
    <w:p w14:paraId="25D6102A" w14:textId="44F3AF61" w:rsidR="0026171D" w:rsidRPr="003C3B49" w:rsidRDefault="000A04F7" w:rsidP="003C3B49">
      <w:pPr>
        <w:pStyle w:val="ListParagraph"/>
        <w:numPr>
          <w:ilvl w:val="0"/>
          <w:numId w:val="9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3C3B49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Требуемый тип стабильности </w:t>
      </w:r>
      <w:r w:rsidRPr="003C3B49">
        <w:rPr>
          <w:rFonts w:ascii="Arial" w:eastAsia="Times New Roman" w:hAnsi="Arial" w:cs="Arial"/>
          <w:sz w:val="28"/>
          <w:szCs w:val="28"/>
          <w:lang w:eastAsia="ro-RO"/>
        </w:rPr>
        <w:t xml:space="preserve">– строгий </w:t>
      </w:r>
      <w:r w:rsidR="00B96C86">
        <w:rPr>
          <w:rFonts w:ascii="Arial" w:eastAsia="Times New Roman" w:hAnsi="Arial" w:cs="Arial"/>
          <w:sz w:val="28"/>
          <w:szCs w:val="28"/>
          <w:lang w:val="en-US" w:eastAsia="ro-RO"/>
        </w:rPr>
        <w:t>ACID</w:t>
      </w:r>
      <w:r w:rsidRPr="003C3B49">
        <w:rPr>
          <w:rFonts w:ascii="Arial" w:eastAsia="Times New Roman" w:hAnsi="Arial" w:cs="Arial"/>
          <w:sz w:val="28"/>
          <w:szCs w:val="28"/>
          <w:lang w:eastAsia="ro-RO"/>
        </w:rPr>
        <w:t>, аналитический, в конечном итоге.</w:t>
      </w:r>
    </w:p>
    <w:p w14:paraId="2D2CA490" w14:textId="10B58FA4" w:rsidR="000A04F7" w:rsidRPr="003C3B49" w:rsidRDefault="000A04F7" w:rsidP="003C3B49">
      <w:pPr>
        <w:pStyle w:val="ListParagraph"/>
        <w:numPr>
          <w:ilvl w:val="0"/>
          <w:numId w:val="9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3C3B49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Масштабируемость</w:t>
      </w:r>
      <w:r w:rsidR="00EE3767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,</w:t>
      </w:r>
      <w:r w:rsidR="003C3B49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производительность и эволюция системы </w:t>
      </w:r>
      <w:r w:rsidRPr="003C3B49">
        <w:rPr>
          <w:rFonts w:ascii="Arial" w:eastAsia="Times New Roman" w:hAnsi="Arial" w:cs="Arial"/>
          <w:sz w:val="28"/>
          <w:szCs w:val="28"/>
          <w:lang w:eastAsia="ro-RO"/>
        </w:rPr>
        <w:t>– для малых/локальных проектов, проектов умеренного роста, глобальных больших данных.</w:t>
      </w:r>
    </w:p>
    <w:p w14:paraId="07FF1B8A" w14:textId="0BAED6B7" w:rsidR="0042660D" w:rsidRDefault="0042660D" w:rsidP="000A04F7"/>
    <w:p w14:paraId="4D6FEE24" w14:textId="5A0FB5BD" w:rsidR="0067746C" w:rsidRDefault="0067746C" w:rsidP="000A04F7"/>
    <w:p w14:paraId="27BC0B9F" w14:textId="7416A52E" w:rsidR="0067746C" w:rsidRDefault="0067746C" w:rsidP="000A04F7"/>
    <w:p w14:paraId="23CBCE6C" w14:textId="5CBAD0B0" w:rsidR="0067746C" w:rsidRDefault="0067746C" w:rsidP="000A04F7"/>
    <w:p w14:paraId="05E4C669" w14:textId="349C4EC9" w:rsidR="0067746C" w:rsidRDefault="0067746C" w:rsidP="000A04F7"/>
    <w:p w14:paraId="6B87480A" w14:textId="3FE38B5D" w:rsidR="0067746C" w:rsidRDefault="0067746C" w:rsidP="000A04F7"/>
    <w:p w14:paraId="17663FA3" w14:textId="48A40351" w:rsidR="0067746C" w:rsidRDefault="0067746C" w:rsidP="000A04F7"/>
    <w:p w14:paraId="57200F9E" w14:textId="04040E66" w:rsidR="0067746C" w:rsidRDefault="0067746C" w:rsidP="000A04F7"/>
    <w:p w14:paraId="21B7C961" w14:textId="77777777" w:rsidR="00B96C86" w:rsidRDefault="00B96C86" w:rsidP="00AE3229">
      <w:pPr>
        <w:jc w:val="right"/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</w:p>
    <w:p w14:paraId="20C622B6" w14:textId="77777777" w:rsidR="00B96C86" w:rsidRDefault="00B96C86" w:rsidP="00AE3229">
      <w:pPr>
        <w:jc w:val="right"/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</w:p>
    <w:p w14:paraId="4C3AB27F" w14:textId="77777777" w:rsidR="00B96C86" w:rsidRDefault="00B96C86" w:rsidP="00AE3229">
      <w:pPr>
        <w:jc w:val="right"/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</w:p>
    <w:p w14:paraId="3050749D" w14:textId="77777777" w:rsidR="00B96C86" w:rsidRDefault="00B96C86" w:rsidP="00AE3229">
      <w:pPr>
        <w:jc w:val="right"/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</w:p>
    <w:p w14:paraId="3A751C17" w14:textId="77777777" w:rsidR="00B96C86" w:rsidRDefault="00B96C86" w:rsidP="00AE3229">
      <w:pPr>
        <w:jc w:val="right"/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</w:p>
    <w:p w14:paraId="1ADE483A" w14:textId="77777777" w:rsidR="00B96C86" w:rsidRDefault="00B96C86" w:rsidP="00AE3229">
      <w:pPr>
        <w:jc w:val="right"/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</w:p>
    <w:p w14:paraId="650D76EA" w14:textId="33DC0CA0" w:rsidR="0067746C" w:rsidRPr="00712290" w:rsidRDefault="0067746C" w:rsidP="00AE3229">
      <w:pPr>
        <w:jc w:val="right"/>
        <w:rPr>
          <w:rFonts w:ascii="Arial" w:hAnsi="Arial" w:cs="Arial"/>
          <w:b/>
          <w:bCs/>
          <w:sz w:val="32"/>
          <w:szCs w:val="32"/>
          <w:u w:val="single"/>
        </w:rPr>
      </w:pPr>
      <w:r w:rsidRPr="00712290">
        <w:rPr>
          <w:rFonts w:ascii="Arial" w:hAnsi="Arial" w:cs="Arial"/>
          <w:b/>
          <w:bCs/>
          <w:sz w:val="32"/>
          <w:szCs w:val="32"/>
          <w:highlight w:val="yellow"/>
          <w:u w:val="single"/>
        </w:rPr>
        <w:lastRenderedPageBreak/>
        <w:t>Приложение 1</w:t>
      </w:r>
    </w:p>
    <w:p w14:paraId="4134EE28" w14:textId="4FC855F9" w:rsidR="0067746C" w:rsidRPr="00712290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32"/>
          <w:szCs w:val="32"/>
          <w:lang w:eastAsia="ro-RO"/>
        </w:rPr>
      </w:pPr>
      <w:r w:rsidRPr="00712290">
        <w:rPr>
          <w:rFonts w:ascii="Arial" w:eastAsia="Times New Roman" w:hAnsi="Arial" w:cs="Arial"/>
          <w:sz w:val="32"/>
          <w:szCs w:val="32"/>
          <w:lang w:eastAsia="ro-RO"/>
        </w:rPr>
        <w:t xml:space="preserve">Мы кратко рассмотрим понятия </w:t>
      </w:r>
      <w:r w:rsidR="00712290" w:rsidRPr="00712290">
        <w:rPr>
          <w:rFonts w:ascii="Arial" w:eastAsia="Times New Roman" w:hAnsi="Arial" w:cs="Arial"/>
          <w:b/>
          <w:bCs/>
          <w:sz w:val="32"/>
          <w:szCs w:val="32"/>
          <w:lang w:eastAsia="ro-RO"/>
        </w:rPr>
        <w:t xml:space="preserve">ПРОИЗВОДИТЕЛЬНОСТИ </w:t>
      </w:r>
      <w:r w:rsidRPr="00712290">
        <w:rPr>
          <w:rFonts w:ascii="Arial" w:eastAsia="Times New Roman" w:hAnsi="Arial" w:cs="Arial"/>
          <w:sz w:val="32"/>
          <w:szCs w:val="32"/>
          <w:lang w:eastAsia="ro-RO"/>
        </w:rPr>
        <w:t xml:space="preserve">и </w:t>
      </w:r>
      <w:r w:rsidR="00712290" w:rsidRPr="00712290">
        <w:rPr>
          <w:rFonts w:ascii="Arial" w:eastAsia="Times New Roman" w:hAnsi="Arial" w:cs="Arial"/>
          <w:b/>
          <w:bCs/>
          <w:sz w:val="32"/>
          <w:szCs w:val="32"/>
          <w:lang w:eastAsia="ro-RO"/>
        </w:rPr>
        <w:t xml:space="preserve">МАСШТАБИРУЕМОСТИ </w:t>
      </w:r>
      <w:r w:rsidRPr="00712290">
        <w:rPr>
          <w:rFonts w:ascii="Arial" w:eastAsia="Times New Roman" w:hAnsi="Arial" w:cs="Arial"/>
          <w:sz w:val="32"/>
          <w:szCs w:val="32"/>
          <w:lang w:eastAsia="ro-RO"/>
        </w:rPr>
        <w:t xml:space="preserve">в процессе выбора </w:t>
      </w:r>
      <w:r w:rsidR="00EE3767">
        <w:rPr>
          <w:rFonts w:ascii="Arial" w:eastAsia="Times New Roman" w:hAnsi="Arial" w:cs="Arial"/>
          <w:sz w:val="32"/>
          <w:szCs w:val="32"/>
          <w:lang w:eastAsia="ro-RO"/>
        </w:rPr>
        <w:t>Архитек</w:t>
      </w:r>
      <w:r w:rsidRPr="00712290">
        <w:rPr>
          <w:rFonts w:ascii="Arial" w:eastAsia="Times New Roman" w:hAnsi="Arial" w:cs="Arial"/>
          <w:sz w:val="32"/>
          <w:szCs w:val="32"/>
          <w:lang w:eastAsia="ro-RO"/>
        </w:rPr>
        <w:t>туры и СУБД. Мы будем делать это шаг за шагом, с четкими определениями и простыми примерами, чтобы все было легко понять!</w:t>
      </w:r>
    </w:p>
    <w:p w14:paraId="26A14561" w14:textId="77777777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1. Производительность системы</w:t>
      </w:r>
    </w:p>
    <w:p w14:paraId="13EF73B5" w14:textId="77777777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Определение: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r w:rsidRPr="0067746C"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  <w:lang w:eastAsia="ro-RO"/>
        </w:rPr>
        <w:t xml:space="preserve">Производительность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— это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то, насколько быстро и эффективно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система реагирует на запросы пользователей. То есть: </w:t>
      </w:r>
      <w:r w:rsidRPr="0067746C">
        <w:rPr>
          <w:rFonts w:ascii="Arial" w:eastAsia="Times New Roman" w:hAnsi="Arial" w:cs="Arial"/>
          <w:b/>
          <w:bCs/>
          <w:i/>
          <w:iCs/>
          <w:sz w:val="24"/>
          <w:szCs w:val="24"/>
          <w:lang w:eastAsia="ro-RO"/>
        </w:rPr>
        <w:t xml:space="preserve">насколько быстро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она выполняет запросы, насколько хорошо управляет ресурсами и </w:t>
      </w:r>
      <w:r w:rsidRPr="0067746C">
        <w:rPr>
          <w:rFonts w:ascii="Arial" w:eastAsia="Times New Roman" w:hAnsi="Arial" w:cs="Arial"/>
          <w:b/>
          <w:bCs/>
          <w:i/>
          <w:iCs/>
          <w:sz w:val="24"/>
          <w:szCs w:val="24"/>
          <w:lang w:eastAsia="ro-RO"/>
        </w:rPr>
        <w:t xml:space="preserve">насколько стабильно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работает под нагрузкой.</w:t>
      </w:r>
    </w:p>
    <w:p w14:paraId="64369595" w14:textId="77777777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Примеры производительности:</w:t>
      </w:r>
    </w:p>
    <w:p w14:paraId="1D156320" w14:textId="19A9A04F" w:rsidR="0067746C" w:rsidRPr="0067746C" w:rsidRDefault="0067746C" w:rsidP="009E39B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Запрос </w:t>
      </w:r>
      <w:r w:rsidRPr="0067746C"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  <w:lang w:eastAsia="ro-RO"/>
        </w:rPr>
        <w:t xml:space="preserve">SELECT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к таблице с 1 миллионом строк выполняется за 0,5 секунды → хорошая производительность.</w:t>
      </w:r>
    </w:p>
    <w:p w14:paraId="58888EFA" w14:textId="1B77A528" w:rsidR="0067746C" w:rsidRPr="0067746C" w:rsidRDefault="0067746C" w:rsidP="009E39B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Приложение для электронной коммерции мгновенно реагирует на поиск товаров → высокая производительность.</w:t>
      </w:r>
    </w:p>
    <w:p w14:paraId="09E1EA2F" w14:textId="5807BAAF" w:rsidR="0067746C" w:rsidRPr="0067746C" w:rsidRDefault="0067746C" w:rsidP="009E39B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Если на создание сложного отчета уходит 10 минут, это означает низкую производительность.</w:t>
      </w:r>
    </w:p>
    <w:p w14:paraId="3AE1CCFD" w14:textId="77777777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2. </w:t>
      </w:r>
      <w:r w:rsidRPr="0067746C">
        <w:rPr>
          <w:rFonts w:ascii="Arial" w:eastAsia="Times New Roman" w:hAnsi="Arial" w:cs="Arial"/>
          <w:b/>
          <w:bCs/>
          <w:color w:val="00B0F0"/>
          <w:sz w:val="24"/>
          <w:szCs w:val="24"/>
          <w:highlight w:val="yellow"/>
          <w:lang w:eastAsia="ro-RO"/>
        </w:rPr>
        <w:t xml:space="preserve">Масштабируемость </w:t>
      </w: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системы</w:t>
      </w:r>
    </w:p>
    <w:p w14:paraId="0381DD6E" w14:textId="77777777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Определение: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r w:rsidRPr="0067746C">
        <w:rPr>
          <w:rFonts w:ascii="Arial" w:eastAsia="Times New Roman" w:hAnsi="Arial" w:cs="Arial"/>
          <w:b/>
          <w:bCs/>
          <w:color w:val="00B0F0"/>
          <w:sz w:val="24"/>
          <w:szCs w:val="24"/>
          <w:lang w:eastAsia="ro-RO"/>
        </w:rPr>
        <w:t xml:space="preserve">Масштабируемость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означает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способность системы увеличивать или уменьшать ресурсы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(оборудование, программное обеспечение, базы данных) для обработки большего количества пользователей или больших объемов данных </w:t>
      </w:r>
      <w:r w:rsidRPr="0067746C"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  <w:lang w:eastAsia="ro-RO"/>
        </w:rPr>
        <w:t>без снижения производительности.</w:t>
      </w:r>
    </w:p>
    <w:p w14:paraId="28187E6F" w14:textId="6778CDA4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Примеры масштабируемости</w:t>
      </w:r>
      <w:r w:rsidR="00EE3767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:</w:t>
      </w:r>
    </w:p>
    <w:p w14:paraId="4EB72803" w14:textId="3A0C246E" w:rsidR="0067746C" w:rsidRPr="0067746C" w:rsidRDefault="0067746C" w:rsidP="009E39B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Интернет-магазин, который одновременно обслуживает от 100 до 10 000 клиентов и при этом хорошо работает → </w:t>
      </w:r>
      <w:r w:rsidRPr="0067746C">
        <w:rPr>
          <w:rFonts w:ascii="Arial" w:eastAsia="Times New Roman" w:hAnsi="Arial" w:cs="Arial"/>
          <w:b/>
          <w:bCs/>
          <w:color w:val="00B0F0"/>
          <w:sz w:val="24"/>
          <w:szCs w:val="24"/>
          <w:lang w:eastAsia="ro-RO"/>
        </w:rPr>
        <w:t>хорошая масштабируемость</w:t>
      </w:r>
      <w:r w:rsidR="00EE3767">
        <w:rPr>
          <w:rFonts w:ascii="Arial" w:eastAsia="Times New Roman" w:hAnsi="Arial" w:cs="Arial"/>
          <w:b/>
          <w:bCs/>
          <w:color w:val="00B0F0"/>
          <w:sz w:val="24"/>
          <w:szCs w:val="24"/>
          <w:lang w:eastAsia="ro-RO"/>
        </w:rPr>
        <w:t>.</w:t>
      </w:r>
    </w:p>
    <w:p w14:paraId="2AF99E53" w14:textId="344E9D80" w:rsidR="00536886" w:rsidRPr="00536886" w:rsidRDefault="0067746C" w:rsidP="00536886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База данных, которая выходит из строя при увеличении объема данных, → плохая масштабируемость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.</w:t>
      </w:r>
    </w:p>
    <w:p w14:paraId="48E82602" w14:textId="071E2838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3. Горизонтальная и вертикальная масштабируемость</w:t>
      </w:r>
    </w:p>
    <w:p w14:paraId="0D06FFA9" w14:textId="3F5F548C" w:rsidR="0067746C" w:rsidRPr="0067746C" w:rsidRDefault="00B96C86" w:rsidP="009E39B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bCs/>
          <w:sz w:val="24"/>
          <w:szCs w:val="24"/>
          <w:highlight w:val="yellow"/>
          <w:lang w:val="ru-RU" w:eastAsia="ro-RO"/>
        </w:rPr>
        <w:t>В</w:t>
      </w: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ертикальная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масштабируемость (масштабирование вверх ):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увеличение мощности отдельного сервера (больше оперативной памяти, более быстрый процессор, более качественный SSD).</w:t>
      </w:r>
    </w:p>
    <w:p w14:paraId="608A9D35" w14:textId="77777777" w:rsidR="0067746C" w:rsidRPr="0067746C" w:rsidRDefault="0067746C" w:rsidP="009E39B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color w:val="00B0F0"/>
          <w:sz w:val="24"/>
          <w:szCs w:val="24"/>
          <w:lang w:eastAsia="ro-RO"/>
        </w:rPr>
        <w:t>Пример:</w:t>
      </w:r>
      <w:r w:rsidRPr="0067746C">
        <w:rPr>
          <w:rFonts w:ascii="Arial" w:eastAsia="Times New Roman" w:hAnsi="Arial" w:cs="Arial"/>
          <w:color w:val="00B0F0"/>
          <w:sz w:val="24"/>
          <w:szCs w:val="24"/>
          <w:lang w:eastAsia="ro-RO"/>
        </w:rPr>
        <w:t xml:space="preserve">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Сервер с 16 ГБ оперативной памяти → вы увеличиваете её объём до 64 ГБ.</w:t>
      </w:r>
    </w:p>
    <w:p w14:paraId="40BDD78A" w14:textId="3075FF81" w:rsidR="0067746C" w:rsidRPr="0067746C" w:rsidRDefault="00B96C86" w:rsidP="009E39B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Горизонтальная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масштабируемость (масштабирование вширь):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вы добавляете несколько серверов, работающих вместе.</w:t>
      </w:r>
    </w:p>
    <w:p w14:paraId="4E02A871" w14:textId="0CDB3818" w:rsidR="0067746C" w:rsidRDefault="0067746C" w:rsidP="009E39B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color w:val="00B0F0"/>
          <w:sz w:val="24"/>
          <w:szCs w:val="24"/>
          <w:lang w:eastAsia="ro-RO"/>
        </w:rPr>
        <w:t>Пример:</w:t>
      </w:r>
      <w:r w:rsidRPr="0067746C">
        <w:rPr>
          <w:rFonts w:ascii="Arial" w:eastAsia="Times New Roman" w:hAnsi="Arial" w:cs="Arial"/>
          <w:color w:val="00B0F0"/>
          <w:sz w:val="24"/>
          <w:szCs w:val="24"/>
          <w:lang w:eastAsia="ro-RO"/>
        </w:rPr>
        <w:t xml:space="preserve">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Вместо одного сервера вы используете 10 серверов, распределяющих нагрузку.</w:t>
      </w:r>
    </w:p>
    <w:p w14:paraId="4870B799" w14:textId="27404F29" w:rsidR="00B96C86" w:rsidRPr="0067746C" w:rsidRDefault="00536886" w:rsidP="00B96C8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highlight w:val="yellow"/>
          <w:lang w:eastAsia="ro-RO"/>
        </w:rPr>
        <w:lastRenderedPageBreak/>
        <w:drawing>
          <wp:inline distT="0" distB="0" distL="0" distR="0" wp14:anchorId="2B23301D" wp14:editId="7DA8C114">
            <wp:extent cx="3463925" cy="1701733"/>
            <wp:effectExtent l="19050" t="19050" r="22225" b="133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720" cy="171735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5704D2B0" w14:textId="77777777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4. Может ли масштабируемость увеличиваться или уменьшаться?</w:t>
      </w:r>
    </w:p>
    <w:p w14:paraId="5B8AD144" w14:textId="6B12D0F0" w:rsidR="0067746C" w:rsidRPr="0067746C" w:rsidRDefault="0067746C" w:rsidP="009E39B5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Рост происходит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при добавлении ресурсов (больше оперативной памяти, больше серверов).</w:t>
      </w:r>
    </w:p>
    <w:p w14:paraId="778AF4FE" w14:textId="4BE67807" w:rsidR="0067746C" w:rsidRPr="0067746C" w:rsidRDefault="0067746C" w:rsidP="009E39B5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Уменьшение масштаба: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сокращение ресурсов (удаление серверов, уменьшение объема оперативной памяти) для </w:t>
      </w:r>
      <w:r w:rsidRPr="0067746C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>экономии средств.</w:t>
      </w:r>
    </w:p>
    <w:p w14:paraId="28E5A591" w14:textId="77777777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Пример:</w:t>
      </w:r>
    </w:p>
    <w:p w14:paraId="0D0D77BB" w14:textId="176DA87D" w:rsidR="0067746C" w:rsidRPr="0067746C" w:rsidRDefault="0067746C" w:rsidP="009E39B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В период «</w:t>
      </w:r>
      <w:r w:rsidR="00B96C86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Black Friday </w:t>
      </w:r>
      <w:r w:rsidR="00B96C86">
        <w:rPr>
          <w:rFonts w:ascii="Arial" w:eastAsia="Times New Roman" w:hAnsi="Arial" w:cs="Arial"/>
          <w:sz w:val="24"/>
          <w:szCs w:val="24"/>
          <w:lang w:val="ru-RU" w:eastAsia="ro-RO"/>
        </w:rPr>
        <w:t xml:space="preserve"> /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Черной пятницы» → повысить масштабируемость (увеличить количество серверов).</w:t>
      </w:r>
    </w:p>
    <w:p w14:paraId="58B7026B" w14:textId="77777777" w:rsidR="0067746C" w:rsidRPr="0067746C" w:rsidRDefault="0067746C" w:rsidP="009E39B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После события масштабируемость снижается (возвращается к нормальному уровню ресурсов).</w:t>
      </w:r>
    </w:p>
    <w:p w14:paraId="7FE4B9A1" w14:textId="77777777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5. Масштабируемость: малая/большая, локальная/глобальная</w:t>
      </w:r>
    </w:p>
    <w:p w14:paraId="04B251E0" w14:textId="1EA1EBC5" w:rsidR="0067746C" w:rsidRPr="0067746C" w:rsidRDefault="00B96C86" w:rsidP="009E39B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малая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масштабируемость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: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система может обрабатывать лишь ограниченное увеличение количества пользователей (например, со 100 до 200).</w:t>
      </w:r>
    </w:p>
    <w:p w14:paraId="47FB9F91" w14:textId="01A78443" w:rsidR="0067746C" w:rsidRPr="0067746C" w:rsidRDefault="00B96C86" w:rsidP="009E39B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большая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масштабируемость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: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система способна обрабатывать огромные </w:t>
      </w:r>
      <w:r w:rsidR="00F15305">
        <w:rPr>
          <w:rFonts w:ascii="Arial" w:eastAsia="Times New Roman" w:hAnsi="Arial" w:cs="Arial"/>
          <w:sz w:val="24"/>
          <w:szCs w:val="24"/>
          <w:lang w:val="ru-RU" w:eastAsia="ro-RO"/>
        </w:rPr>
        <w:t xml:space="preserve">диапазоны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(например, от 100 до 1 миллиона пользователей).</w:t>
      </w:r>
    </w:p>
    <w:p w14:paraId="1B25696D" w14:textId="023B183D" w:rsidR="0067746C" w:rsidRPr="0067746C" w:rsidRDefault="00B96C86" w:rsidP="009E39B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локальная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масштабируемость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: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рост осуществляется в ограниченной области (например, только на сервере в Кишиневе).</w:t>
      </w:r>
    </w:p>
    <w:p w14:paraId="054A35B8" w14:textId="11C89F66" w:rsidR="0067746C" w:rsidRPr="0067746C" w:rsidRDefault="00B96C86" w:rsidP="009E39B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глобальная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масштабируемость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: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система расширяется на несколько регионов (например, серверы в Европе, Азии, Америке).</w:t>
      </w:r>
      <w:r>
        <w:rPr>
          <w:rFonts w:ascii="Arial" w:eastAsia="Times New Roman" w:hAnsi="Arial" w:cs="Arial"/>
          <w:sz w:val="24"/>
          <w:szCs w:val="24"/>
          <w:lang w:val="ru-RU" w:eastAsia="ro-RO"/>
        </w:rPr>
        <w:t xml:space="preserve"> </w:t>
      </w:r>
    </w:p>
    <w:p w14:paraId="0AFB9363" w14:textId="77777777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Примеры:</w:t>
      </w:r>
    </w:p>
    <w:p w14:paraId="7051F1A3" w14:textId="0C5E392E" w:rsidR="0067746C" w:rsidRPr="0067746C" w:rsidRDefault="00F15305" w:rsidP="009E39B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bCs/>
          <w:sz w:val="24"/>
          <w:szCs w:val="24"/>
          <w:highlight w:val="yellow"/>
          <w:lang w:val="ru-RU" w:eastAsia="ro-RO"/>
        </w:rPr>
        <w:t>М</w:t>
      </w: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алая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: это колледж, который оказывает поддержку только своим студентам.</w:t>
      </w:r>
    </w:p>
    <w:p w14:paraId="12AFEEA8" w14:textId="26D1FC1C" w:rsidR="0067746C" w:rsidRPr="0067746C" w:rsidRDefault="00F15305" w:rsidP="009E39B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>
        <w:rPr>
          <w:rFonts w:ascii="Arial" w:eastAsia="Times New Roman" w:hAnsi="Arial" w:cs="Arial"/>
          <w:b/>
          <w:bCs/>
          <w:sz w:val="24"/>
          <w:szCs w:val="24"/>
          <w:highlight w:val="yellow"/>
          <w:lang w:val="ru-RU" w:eastAsia="ro-RO"/>
        </w:rPr>
        <w:t>Б</w:t>
      </w: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ольшая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Крупная компания: Amazon, которая поддерживает миллионы одновременных пользователей.</w:t>
      </w:r>
    </w:p>
    <w:p w14:paraId="02636100" w14:textId="77777777" w:rsidR="0067746C" w:rsidRPr="0067746C" w:rsidRDefault="0067746C" w:rsidP="009E39B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F15305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Local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: интернет-магазин из Молдовы, масштабируемый исключительно на локальных серверах.</w:t>
      </w:r>
    </w:p>
    <w:p w14:paraId="398CF8CB" w14:textId="59CB4230" w:rsidR="0067746C" w:rsidRPr="0067746C" w:rsidRDefault="0067746C" w:rsidP="009E39B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F15305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Глобальный</w:t>
      </w:r>
      <w:r w:rsidRPr="00F15305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: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Netflix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,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масштабируемый для серверов по всему миру.</w:t>
      </w:r>
    </w:p>
    <w:p w14:paraId="70315BA3" w14:textId="6DC19FAE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Заключение:</w:t>
      </w:r>
    </w:p>
    <w:p w14:paraId="30956F88" w14:textId="77777777" w:rsidR="0067746C" w:rsidRPr="0067746C" w:rsidRDefault="0067746C" w:rsidP="009E39B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Производительность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= фактическая скорость и эффективность.</w:t>
      </w:r>
    </w:p>
    <w:p w14:paraId="6FE47CDC" w14:textId="77777777" w:rsidR="0067746C" w:rsidRPr="0067746C" w:rsidRDefault="0067746C" w:rsidP="009E39B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Масштабируемость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= способность увеличивать или уменьшать ресурсы без потери производительности.</w:t>
      </w:r>
    </w:p>
    <w:p w14:paraId="2B96F690" w14:textId="77777777" w:rsidR="0067746C" w:rsidRPr="0067746C" w:rsidRDefault="0067746C" w:rsidP="009E39B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F15305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lastRenderedPageBreak/>
        <w:t>Разница проста: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производительность — это «сейчас», масштабируемость — это «в будущем».</w:t>
      </w:r>
    </w:p>
    <w:p w14:paraId="79E806DF" w14:textId="75108DF7" w:rsidR="0067746C" w:rsidRPr="0067746C" w:rsidRDefault="0067746C" w:rsidP="009E39B5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 xml:space="preserve">Вывод: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ВЫБОР СУБД зависит от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баланса между производительностью и масштабируемостью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.</w:t>
      </w:r>
    </w:p>
    <w:p w14:paraId="555C9F6F" w14:textId="10D8397F" w:rsidR="0067746C" w:rsidRPr="00536886" w:rsidRDefault="00673266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</w:pPr>
      <w:r w:rsidRPr="00536886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>Мы представили эти ключевые понятия «в удобном для вас виде</w:t>
      </w:r>
      <w:r w:rsidR="00F15305">
        <w:rPr>
          <w:rFonts w:ascii="Arial" w:eastAsia="Times New Roman" w:hAnsi="Arial" w:cs="Arial"/>
          <w:b/>
          <w:bCs/>
          <w:color w:val="FF0000"/>
          <w:sz w:val="24"/>
          <w:szCs w:val="24"/>
          <w:lang w:val="ru-RU" w:eastAsia="ro-RO"/>
        </w:rPr>
        <w:t>, на пальцах</w:t>
      </w:r>
      <w:r w:rsidRPr="00536886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 xml:space="preserve">», чтобы вы могли понять и применить их при выборе </w:t>
      </w:r>
      <w:r w:rsidR="00EE3767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>Архитек</w:t>
      </w:r>
      <w:r w:rsidRPr="00536886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>туры и СУБД.</w:t>
      </w:r>
    </w:p>
    <w:p w14:paraId="120BD8DA" w14:textId="3C41C174" w:rsidR="0067746C" w:rsidRPr="0067746C" w:rsidRDefault="00673266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Далее следует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набор интерактивных упражнений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(например, «Классифицируйте: производительность или масштабируемость ?»). Каждый пример представляет собой реальную ситуацию, и участники должны решить, что важнее: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производительность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или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масштабируемость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.</w:t>
      </w:r>
    </w:p>
    <w:p w14:paraId="6B8ACDAD" w14:textId="708C0E36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Упражнения: производительность или масштабируемость 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"/>
        <w:gridCol w:w="3742"/>
        <w:gridCol w:w="2565"/>
        <w:gridCol w:w="3622"/>
      </w:tblGrid>
      <w:tr w:rsidR="0067746C" w:rsidRPr="0067746C" w14:paraId="0E1C45E0" w14:textId="77777777" w:rsidTr="00673266">
        <w:tc>
          <w:tcPr>
            <w:tcW w:w="0" w:type="auto"/>
            <w:shd w:val="clear" w:color="auto" w:fill="FFD966" w:themeFill="accent4" w:themeFillTint="99"/>
            <w:hideMark/>
          </w:tcPr>
          <w:p w14:paraId="470165AD" w14:textId="16541FEE" w:rsidR="0067746C" w:rsidRPr="0067746C" w:rsidRDefault="008507B4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Nr.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BA67332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Ситуация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5B9DF45E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Классификация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55B4A49F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Объяснение</w:t>
            </w:r>
          </w:p>
        </w:tc>
      </w:tr>
      <w:tr w:rsidR="0067746C" w:rsidRPr="0067746C" w14:paraId="59AF8206" w14:textId="77777777" w:rsidTr="00673266">
        <w:tc>
          <w:tcPr>
            <w:tcW w:w="0" w:type="auto"/>
            <w:hideMark/>
          </w:tcPr>
          <w:p w14:paraId="6DB15B3E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1</w:t>
            </w:r>
          </w:p>
        </w:tc>
        <w:tc>
          <w:tcPr>
            <w:tcW w:w="0" w:type="auto"/>
            <w:hideMark/>
          </w:tcPr>
          <w:p w14:paraId="4806548E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SQL-запрос выполняется за 0,3 секунды.</w:t>
            </w:r>
          </w:p>
        </w:tc>
        <w:tc>
          <w:tcPr>
            <w:tcW w:w="0" w:type="auto"/>
            <w:hideMark/>
          </w:tcPr>
          <w:p w14:paraId="35E6AF5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Производительность</w:t>
            </w:r>
          </w:p>
        </w:tc>
        <w:tc>
          <w:tcPr>
            <w:tcW w:w="0" w:type="auto"/>
            <w:hideMark/>
          </w:tcPr>
          <w:p w14:paraId="6DE0873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Мы измеряем скорость отклика системы.</w:t>
            </w:r>
          </w:p>
        </w:tc>
      </w:tr>
      <w:tr w:rsidR="0067746C" w:rsidRPr="0067746C" w14:paraId="5921436F" w14:textId="77777777" w:rsidTr="00673266">
        <w:tc>
          <w:tcPr>
            <w:tcW w:w="0" w:type="auto"/>
            <w:hideMark/>
          </w:tcPr>
          <w:p w14:paraId="3D1BF99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2</w:t>
            </w:r>
          </w:p>
        </w:tc>
        <w:tc>
          <w:tcPr>
            <w:tcW w:w="0" w:type="auto"/>
            <w:hideMark/>
          </w:tcPr>
          <w:p w14:paraId="7542244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Мы добавляем 3 новых сервера для обработки трафика.</w:t>
            </w:r>
          </w:p>
        </w:tc>
        <w:tc>
          <w:tcPr>
            <w:tcW w:w="0" w:type="auto"/>
            <w:hideMark/>
          </w:tcPr>
          <w:p w14:paraId="05761076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Масштабируемость</w:t>
            </w:r>
          </w:p>
        </w:tc>
        <w:tc>
          <w:tcPr>
            <w:tcW w:w="0" w:type="auto"/>
            <w:hideMark/>
          </w:tcPr>
          <w:p w14:paraId="1D62248F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Мы расширяем инфраструктуру для удовлетворения спроса.</w:t>
            </w:r>
          </w:p>
        </w:tc>
      </w:tr>
      <w:tr w:rsidR="0067746C" w:rsidRPr="0067746C" w14:paraId="241F566C" w14:textId="77777777" w:rsidTr="00673266">
        <w:tc>
          <w:tcPr>
            <w:tcW w:w="0" w:type="auto"/>
            <w:hideMark/>
          </w:tcPr>
          <w:p w14:paraId="6C24F015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3</w:t>
            </w:r>
          </w:p>
        </w:tc>
        <w:tc>
          <w:tcPr>
            <w:tcW w:w="0" w:type="auto"/>
            <w:hideMark/>
          </w:tcPr>
          <w:p w14:paraId="601B520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Отчет формируется за 12 минут.</w:t>
            </w:r>
          </w:p>
        </w:tc>
        <w:tc>
          <w:tcPr>
            <w:tcW w:w="0" w:type="auto"/>
            <w:hideMark/>
          </w:tcPr>
          <w:p w14:paraId="132604A6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Производительность</w:t>
            </w:r>
          </w:p>
        </w:tc>
        <w:tc>
          <w:tcPr>
            <w:tcW w:w="0" w:type="auto"/>
            <w:hideMark/>
          </w:tcPr>
          <w:p w14:paraId="348D19B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Медленное время выполнения → низкая производительность</w:t>
            </w:r>
          </w:p>
        </w:tc>
      </w:tr>
      <w:tr w:rsidR="0067746C" w:rsidRPr="0067746C" w14:paraId="3732AFB1" w14:textId="77777777" w:rsidTr="00673266">
        <w:tc>
          <w:tcPr>
            <w:tcW w:w="0" w:type="auto"/>
            <w:hideMark/>
          </w:tcPr>
          <w:p w14:paraId="61432CC6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4</w:t>
            </w:r>
          </w:p>
        </w:tc>
        <w:tc>
          <w:tcPr>
            <w:tcW w:w="0" w:type="auto"/>
            <w:hideMark/>
          </w:tcPr>
          <w:p w14:paraId="691982F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Система без проблем масштабируется от 100 до 10 000 пользователей.</w:t>
            </w:r>
          </w:p>
        </w:tc>
        <w:tc>
          <w:tcPr>
            <w:tcW w:w="0" w:type="auto"/>
            <w:hideMark/>
          </w:tcPr>
          <w:p w14:paraId="12C2322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Масштабируемость</w:t>
            </w:r>
          </w:p>
        </w:tc>
        <w:tc>
          <w:tcPr>
            <w:tcW w:w="0" w:type="auto"/>
            <w:hideMark/>
          </w:tcPr>
          <w:p w14:paraId="3F0B7FC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Демонстрирует способность к росту без потери производительности.</w:t>
            </w:r>
          </w:p>
        </w:tc>
      </w:tr>
      <w:tr w:rsidR="0067746C" w:rsidRPr="0067746C" w14:paraId="0ADEF616" w14:textId="77777777" w:rsidTr="00673266">
        <w:tc>
          <w:tcPr>
            <w:tcW w:w="0" w:type="auto"/>
            <w:hideMark/>
          </w:tcPr>
          <w:p w14:paraId="2E8AF96F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5</w:t>
            </w:r>
          </w:p>
        </w:tc>
        <w:tc>
          <w:tcPr>
            <w:tcW w:w="0" w:type="auto"/>
            <w:hideMark/>
          </w:tcPr>
          <w:p w14:paraId="248FF2E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Оптимизация запроса с использованием индекса приводит к его ускорению в 10 раз.</w:t>
            </w:r>
          </w:p>
        </w:tc>
        <w:tc>
          <w:tcPr>
            <w:tcW w:w="0" w:type="auto"/>
            <w:hideMark/>
          </w:tcPr>
          <w:p w14:paraId="4165C6F5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Производительность</w:t>
            </w:r>
          </w:p>
        </w:tc>
        <w:tc>
          <w:tcPr>
            <w:tcW w:w="0" w:type="auto"/>
            <w:hideMark/>
          </w:tcPr>
          <w:p w14:paraId="788E6C55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Оптимизация напрямую влияет на скорость.</w:t>
            </w:r>
          </w:p>
        </w:tc>
      </w:tr>
      <w:tr w:rsidR="0067746C" w:rsidRPr="0067746C" w14:paraId="04A0681A" w14:textId="77777777" w:rsidTr="00673266">
        <w:tc>
          <w:tcPr>
            <w:tcW w:w="0" w:type="auto"/>
            <w:hideMark/>
          </w:tcPr>
          <w:p w14:paraId="2693718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6</w:t>
            </w:r>
          </w:p>
        </w:tc>
        <w:tc>
          <w:tcPr>
            <w:tcW w:w="0" w:type="auto"/>
            <w:hideMark/>
          </w:tcPr>
          <w:p w14:paraId="0177F39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После завершения кампании объем оперативной памяти уменьшился с 64 ГБ до 32 ГБ.</w:t>
            </w:r>
          </w:p>
        </w:tc>
        <w:tc>
          <w:tcPr>
            <w:tcW w:w="0" w:type="auto"/>
            <w:hideMark/>
          </w:tcPr>
          <w:p w14:paraId="71C962CA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Масштабируемость</w:t>
            </w:r>
          </w:p>
        </w:tc>
        <w:tc>
          <w:tcPr>
            <w:tcW w:w="0" w:type="auto"/>
            <w:hideMark/>
          </w:tcPr>
          <w:p w14:paraId="55DFC549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Мы корректируем ресурсы в соответствии с потребностями.</w:t>
            </w:r>
          </w:p>
        </w:tc>
      </w:tr>
      <w:tr w:rsidR="0067746C" w:rsidRPr="0067746C" w14:paraId="71588745" w14:textId="77777777" w:rsidTr="00673266">
        <w:tc>
          <w:tcPr>
            <w:tcW w:w="0" w:type="auto"/>
            <w:hideMark/>
          </w:tcPr>
          <w:p w14:paraId="18C6541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7</w:t>
            </w:r>
          </w:p>
        </w:tc>
        <w:tc>
          <w:tcPr>
            <w:tcW w:w="0" w:type="auto"/>
            <w:hideMark/>
          </w:tcPr>
          <w:p w14:paraId="0B958586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Приложение аварийно завершает работу, когда количество пользователей превышает 500.</w:t>
            </w:r>
          </w:p>
        </w:tc>
        <w:tc>
          <w:tcPr>
            <w:tcW w:w="0" w:type="auto"/>
            <w:hideMark/>
          </w:tcPr>
          <w:p w14:paraId="023026DF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Масштабируемость</w:t>
            </w:r>
          </w:p>
        </w:tc>
        <w:tc>
          <w:tcPr>
            <w:tcW w:w="0" w:type="auto"/>
            <w:hideMark/>
          </w:tcPr>
          <w:p w14:paraId="0C4FED8A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Система не справляется с ростом → плохая масштабируемость</w:t>
            </w:r>
          </w:p>
        </w:tc>
      </w:tr>
      <w:tr w:rsidR="0067746C" w:rsidRPr="0067746C" w14:paraId="198DAA12" w14:textId="77777777" w:rsidTr="00673266">
        <w:tc>
          <w:tcPr>
            <w:tcW w:w="0" w:type="auto"/>
            <w:hideMark/>
          </w:tcPr>
          <w:p w14:paraId="6C4A657B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8</w:t>
            </w:r>
          </w:p>
        </w:tc>
        <w:tc>
          <w:tcPr>
            <w:tcW w:w="0" w:type="auto"/>
            <w:hideMark/>
          </w:tcPr>
          <w:p w14:paraId="7D24015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Переход от одного сервера к пяти распределенным серверам</w:t>
            </w:r>
          </w:p>
        </w:tc>
        <w:tc>
          <w:tcPr>
            <w:tcW w:w="0" w:type="auto"/>
            <w:hideMark/>
          </w:tcPr>
          <w:p w14:paraId="69534DF9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Масштабируемость</w:t>
            </w:r>
          </w:p>
        </w:tc>
        <w:tc>
          <w:tcPr>
            <w:tcW w:w="0" w:type="auto"/>
            <w:hideMark/>
          </w:tcPr>
          <w:p w14:paraId="3BE349A9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Это горизонтальное масштабирование (уменьшение масштаба).</w:t>
            </w:r>
          </w:p>
        </w:tc>
      </w:tr>
      <w:tr w:rsidR="0067746C" w:rsidRPr="0067746C" w14:paraId="21AB89C0" w14:textId="77777777" w:rsidTr="00673266">
        <w:tc>
          <w:tcPr>
            <w:tcW w:w="0" w:type="auto"/>
            <w:hideMark/>
          </w:tcPr>
          <w:p w14:paraId="6AC2279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9</w:t>
            </w:r>
          </w:p>
        </w:tc>
        <w:tc>
          <w:tcPr>
            <w:tcW w:w="0" w:type="auto"/>
            <w:hideMark/>
          </w:tcPr>
          <w:p w14:paraId="3574B3E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Процессор заменяется на более быстрый.</w:t>
            </w:r>
          </w:p>
        </w:tc>
        <w:tc>
          <w:tcPr>
            <w:tcW w:w="0" w:type="auto"/>
            <w:hideMark/>
          </w:tcPr>
          <w:p w14:paraId="592670AB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Масштабируемость</w:t>
            </w:r>
          </w:p>
        </w:tc>
        <w:tc>
          <w:tcPr>
            <w:tcW w:w="0" w:type="auto"/>
            <w:hideMark/>
          </w:tcPr>
          <w:p w14:paraId="32BD4276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Это вертикальное масштабирование ( увеличение масштаба ).</w:t>
            </w:r>
          </w:p>
        </w:tc>
      </w:tr>
      <w:tr w:rsidR="0067746C" w:rsidRPr="0067746C" w14:paraId="5EB93384" w14:textId="77777777" w:rsidTr="00673266">
        <w:tc>
          <w:tcPr>
            <w:tcW w:w="0" w:type="auto"/>
            <w:hideMark/>
          </w:tcPr>
          <w:p w14:paraId="4CD05F45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10</w:t>
            </w:r>
          </w:p>
        </w:tc>
        <w:tc>
          <w:tcPr>
            <w:tcW w:w="0" w:type="auto"/>
            <w:hideMark/>
          </w:tcPr>
          <w:p w14:paraId="70E3AFB5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Страница товара загружается мгновенно.</w:t>
            </w:r>
          </w:p>
        </w:tc>
        <w:tc>
          <w:tcPr>
            <w:tcW w:w="0" w:type="auto"/>
            <w:hideMark/>
          </w:tcPr>
          <w:p w14:paraId="69D8A43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Производительность</w:t>
            </w:r>
          </w:p>
        </w:tc>
        <w:tc>
          <w:tcPr>
            <w:tcW w:w="0" w:type="auto"/>
            <w:hideMark/>
          </w:tcPr>
          <w:p w14:paraId="371FEC4E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Быстрый отклик свидетельствует о хорошей производительности.</w:t>
            </w:r>
          </w:p>
        </w:tc>
      </w:tr>
    </w:tbl>
    <w:p w14:paraId="098FCE7F" w14:textId="73498B40" w:rsidR="0067746C" w:rsidRPr="0067746C" w:rsidRDefault="004955E0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sz w:val="24"/>
          <w:szCs w:val="24"/>
          <w:lang w:eastAsia="ro-RO"/>
        </w:rPr>
        <w:lastRenderedPageBreak/>
        <w:tab/>
      </w:r>
      <w:r w:rsidR="00536886" w:rsidRPr="00BE1BEE"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  <w:lang w:eastAsia="ro-RO"/>
        </w:rPr>
        <w:t xml:space="preserve">Производительность </w:t>
      </w:r>
      <w:r w:rsidR="00536886"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часто путают с </w:t>
      </w:r>
      <w:r w:rsidR="00536886" w:rsidRPr="00BE1BEE">
        <w:rPr>
          <w:rFonts w:ascii="Arial" w:eastAsia="Times New Roman" w:hAnsi="Arial" w:cs="Arial"/>
          <w:b/>
          <w:bCs/>
          <w:color w:val="00B050"/>
          <w:sz w:val="24"/>
          <w:szCs w:val="24"/>
          <w:lang w:eastAsia="ro-RO"/>
        </w:rPr>
        <w:t xml:space="preserve">задержкой </w:t>
      </w:r>
      <w:r w:rsidR="00F15305">
        <w:rPr>
          <w:rFonts w:ascii="Arial" w:eastAsia="Times New Roman" w:hAnsi="Arial" w:cs="Arial"/>
          <w:b/>
          <w:bCs/>
          <w:color w:val="00B050"/>
          <w:sz w:val="24"/>
          <w:szCs w:val="24"/>
          <w:lang w:val="ru-RU" w:eastAsia="ro-RO"/>
        </w:rPr>
        <w:t xml:space="preserve">/ </w:t>
      </w:r>
      <w:r w:rsidR="00F15305">
        <w:rPr>
          <w:rFonts w:ascii="Arial" w:eastAsia="Times New Roman" w:hAnsi="Arial" w:cs="Arial"/>
          <w:b/>
          <w:bCs/>
          <w:color w:val="00B050"/>
          <w:sz w:val="24"/>
          <w:szCs w:val="24"/>
          <w:lang w:val="en-US" w:eastAsia="ro-RO"/>
        </w:rPr>
        <w:t>laten</w:t>
      </w:r>
      <w:r w:rsidR="00F15305">
        <w:rPr>
          <w:rFonts w:ascii="Arial" w:eastAsia="Times New Roman" w:hAnsi="Arial" w:cs="Arial"/>
          <w:b/>
          <w:bCs/>
          <w:color w:val="00B050"/>
          <w:sz w:val="24"/>
          <w:szCs w:val="24"/>
          <w:lang w:val="ro-RO" w:eastAsia="ro-RO"/>
        </w:rPr>
        <w:t xml:space="preserve">ța / </w:t>
      </w:r>
      <w:proofErr w:type="spellStart"/>
      <w:r w:rsidR="00F15305">
        <w:rPr>
          <w:rFonts w:ascii="Arial" w:eastAsia="Times New Roman" w:hAnsi="Arial" w:cs="Arial"/>
          <w:b/>
          <w:bCs/>
          <w:color w:val="00B050"/>
          <w:sz w:val="24"/>
          <w:szCs w:val="24"/>
          <w:lang w:val="ro-RO" w:eastAsia="ro-RO"/>
        </w:rPr>
        <w:t>delay</w:t>
      </w:r>
      <w:proofErr w:type="spellEnd"/>
      <w:r w:rsidR="00F15305">
        <w:rPr>
          <w:rFonts w:ascii="Arial" w:eastAsia="Times New Roman" w:hAnsi="Arial" w:cs="Arial"/>
          <w:b/>
          <w:bCs/>
          <w:color w:val="00B050"/>
          <w:sz w:val="24"/>
          <w:szCs w:val="24"/>
          <w:lang w:val="ro-RO" w:eastAsia="ro-RO"/>
        </w:rPr>
        <w:t xml:space="preserve"> </w:t>
      </w:r>
      <w:r w:rsidR="00536886"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! В чем разница между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производительностью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и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задержкой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,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ведь это близкие, но не идентичные понятия, и их легко спутать.</w:t>
      </w:r>
    </w:p>
    <w:p w14:paraId="6CF1A158" w14:textId="033AC25F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  <w:highlight w:val="cyan"/>
          <w:lang w:eastAsia="ro-RO"/>
        </w:rPr>
        <w:t>Производительность</w:t>
      </w:r>
    </w:p>
    <w:p w14:paraId="0CC7AA8D" w14:textId="619C0F1F" w:rsidR="0067746C" w:rsidRPr="0067746C" w:rsidRDefault="0067746C" w:rsidP="009E39B5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Определение: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r w:rsidR="004955E0" w:rsidRPr="00BE1BEE"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  <w:lang w:eastAsia="ro-RO"/>
        </w:rPr>
        <w:t>производительность</w:t>
      </w:r>
      <w:r w:rsidR="004955E0" w:rsidRPr="00BE1BEE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</w:t>
      </w:r>
      <w:r w:rsidR="00F15305">
        <w:rPr>
          <w:rFonts w:ascii="Arial" w:eastAsia="Times New Roman" w:hAnsi="Arial" w:cs="Arial"/>
          <w:b/>
          <w:bCs/>
          <w:sz w:val="24"/>
          <w:szCs w:val="24"/>
          <w:lang w:val="ro-RO" w:eastAsia="ro-RO"/>
        </w:rPr>
        <w:t xml:space="preserve">- </w:t>
      </w:r>
      <w:r w:rsidR="00F15305">
        <w:rPr>
          <w:rFonts w:ascii="Arial" w:eastAsia="Times New Roman" w:hAnsi="Arial" w:cs="Arial"/>
          <w:sz w:val="24"/>
          <w:szCs w:val="24"/>
          <w:lang w:val="ru-RU" w:eastAsia="ro-RO"/>
        </w:rPr>
        <w:t>э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тот показатель отражает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общую эффективность и качество работы системы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.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Он включает в себя скорость выполнения запросов, стабильность под нагрузкой и использование ресурсов.</w:t>
      </w:r>
    </w:p>
    <w:p w14:paraId="62E6A72E" w14:textId="5A44D718" w:rsidR="0067746C" w:rsidRPr="0067746C" w:rsidRDefault="0067746C" w:rsidP="009E39B5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Проще говоря: </w:t>
      </w:r>
      <w:r w:rsidR="00F15305" w:rsidRPr="00BE1BEE"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  <w:lang w:eastAsia="ro-RO"/>
        </w:rPr>
        <w:t>производительность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— это как «общее физическое состояние» спортсмена — насколько хорошо он бегает, </w:t>
      </w:r>
      <w:r w:rsidRPr="00536886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насколько он вынослив, как быстро восстанавливается.</w:t>
      </w:r>
      <w:r w:rsidR="00F15305">
        <w:rPr>
          <w:rFonts w:ascii="Arial" w:eastAsia="Times New Roman" w:hAnsi="Arial" w:cs="Arial"/>
          <w:b/>
          <w:bCs/>
          <w:sz w:val="24"/>
          <w:szCs w:val="24"/>
          <w:lang w:val="ru-RU" w:eastAsia="ro-RO"/>
        </w:rPr>
        <w:t xml:space="preserve"> </w:t>
      </w:r>
    </w:p>
    <w:p w14:paraId="45A8863F" w14:textId="6B4F3848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BF8F00" w:themeColor="accent4" w:themeShade="BF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color w:val="BF8F00" w:themeColor="accent4" w:themeShade="BF"/>
          <w:sz w:val="24"/>
          <w:szCs w:val="24"/>
          <w:highlight w:val="cyan"/>
          <w:lang w:eastAsia="ro-RO"/>
        </w:rPr>
        <w:t>Задержка</w:t>
      </w:r>
    </w:p>
    <w:p w14:paraId="6D33065C" w14:textId="68878E9D" w:rsidR="0067746C" w:rsidRPr="0067746C" w:rsidRDefault="0067746C" w:rsidP="009E39B5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Определение: </w:t>
      </w:r>
      <w:r w:rsidRPr="0067746C">
        <w:rPr>
          <w:rFonts w:ascii="Arial" w:eastAsia="Times New Roman" w:hAnsi="Arial" w:cs="Arial"/>
          <w:b/>
          <w:bCs/>
          <w:color w:val="BF8F00" w:themeColor="accent4" w:themeShade="BF"/>
          <w:sz w:val="24"/>
          <w:szCs w:val="24"/>
          <w:lang w:eastAsia="ro-RO"/>
        </w:rPr>
        <w:t xml:space="preserve">латентность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— это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время реакции.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r w:rsidRPr="00536886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>Между моментом отправки пользователем запроса и моментом получения им первого ответа.</w:t>
      </w:r>
    </w:p>
    <w:p w14:paraId="5987F1B4" w14:textId="2F4EA20B" w:rsidR="0067746C" w:rsidRPr="0067746C" w:rsidRDefault="0067746C" w:rsidP="009E39B5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Простое изображение: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r w:rsidRPr="00A72E69">
        <w:rPr>
          <w:rFonts w:ascii="Arial" w:eastAsia="Times New Roman" w:hAnsi="Arial" w:cs="Arial"/>
          <w:b/>
          <w:bCs/>
          <w:color w:val="00B0F0"/>
          <w:sz w:val="24"/>
          <w:szCs w:val="24"/>
          <w:lang w:eastAsia="ro-RO"/>
        </w:rPr>
        <w:t>Латентность — это как «время реакции» спортсмена — то, как быстро он начинает движение после свистка/старта.</w:t>
      </w:r>
    </w:p>
    <w:p w14:paraId="4F507103" w14:textId="76AB5470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Разница на пальцах</w:t>
      </w:r>
    </w:p>
    <w:p w14:paraId="5C0C6C23" w14:textId="5D944EC9" w:rsidR="0067746C" w:rsidRPr="0067746C" w:rsidRDefault="0067746C" w:rsidP="009E39B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  <w:lang w:eastAsia="ro-RO"/>
        </w:rPr>
        <w:t xml:space="preserve">Производительность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= общая картина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: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насколько быстро, стабильно и эффективно работает система.</w:t>
      </w:r>
    </w:p>
    <w:p w14:paraId="639D51B4" w14:textId="087DC799" w:rsidR="0067746C" w:rsidRPr="0067746C" w:rsidRDefault="0067746C" w:rsidP="009E39B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color w:val="BF8F00" w:themeColor="accent4" w:themeShade="BF"/>
          <w:sz w:val="24"/>
          <w:szCs w:val="24"/>
          <w:lang w:eastAsia="ro-RO"/>
        </w:rPr>
        <w:t xml:space="preserve">Задержка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= точечный индикатор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: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время ответа на запрос.</w:t>
      </w:r>
    </w:p>
    <w:p w14:paraId="2554622D" w14:textId="25D341BA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Примеры</w:t>
      </w:r>
    </w:p>
    <w:p w14:paraId="31470E86" w14:textId="77777777" w:rsidR="0067746C" w:rsidRPr="00F15305" w:rsidRDefault="0067746C" w:rsidP="009E39B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C45911" w:themeColor="accent2" w:themeShade="BF"/>
          <w:sz w:val="24"/>
          <w:szCs w:val="24"/>
          <w:lang w:eastAsia="ro-RO"/>
        </w:rPr>
      </w:pPr>
      <w:r w:rsidRPr="00F15305"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  <w:lang w:eastAsia="ro-RO"/>
        </w:rPr>
        <w:t>Производительность:</w:t>
      </w:r>
    </w:p>
    <w:p w14:paraId="0E04EAAC" w14:textId="77777777" w:rsidR="0067746C" w:rsidRPr="0067746C" w:rsidRDefault="0067746C" w:rsidP="009E39B5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Система обрабатывает 1 миллион транзакций в минуту без ошибок.</w:t>
      </w:r>
    </w:p>
    <w:p w14:paraId="6DAB809A" w14:textId="77777777" w:rsidR="0067746C" w:rsidRPr="0067746C" w:rsidRDefault="0067746C" w:rsidP="009E39B5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Сервер сохраняет стабильную работу даже при 10 000 одновременных пользователях.</w:t>
      </w:r>
    </w:p>
    <w:p w14:paraId="67719605" w14:textId="77777777" w:rsidR="0067746C" w:rsidRPr="0067746C" w:rsidRDefault="0067746C" w:rsidP="009E39B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F15305">
        <w:rPr>
          <w:rFonts w:ascii="Arial" w:eastAsia="Times New Roman" w:hAnsi="Arial" w:cs="Arial"/>
          <w:b/>
          <w:bCs/>
          <w:color w:val="BF8F00" w:themeColor="accent4" w:themeShade="BF"/>
          <w:sz w:val="24"/>
          <w:szCs w:val="24"/>
          <w:lang w:eastAsia="ro-RO"/>
        </w:rPr>
        <w:t>Задержка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:</w:t>
      </w:r>
    </w:p>
    <w:p w14:paraId="0B95243F" w14:textId="77777777" w:rsidR="0067746C" w:rsidRPr="0067746C" w:rsidRDefault="0067746C" w:rsidP="009E39B5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SQL-запрос отвечает за 0,2 секунды → низкая задержка.</w:t>
      </w:r>
    </w:p>
    <w:p w14:paraId="739C43F9" w14:textId="77777777" w:rsidR="0067746C" w:rsidRPr="0067746C" w:rsidRDefault="0067746C" w:rsidP="009E39B5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Загрузка веб-страницы занимает 5 секунд → высокая задержка.</w:t>
      </w:r>
    </w:p>
    <w:p w14:paraId="4CE8A569" w14:textId="2BA65DEC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Заключение:</w:t>
      </w:r>
    </w:p>
    <w:p w14:paraId="141E9406" w14:textId="77777777" w:rsidR="0067746C" w:rsidRPr="0067746C" w:rsidRDefault="0067746C" w:rsidP="009E39B5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F15305"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  <w:lang w:eastAsia="ro-RO"/>
        </w:rPr>
        <w:t>Производительность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— это «общее состояние» системы.</w:t>
      </w:r>
    </w:p>
    <w:p w14:paraId="74216CB7" w14:textId="77777777" w:rsidR="0067746C" w:rsidRPr="0067746C" w:rsidRDefault="0067746C" w:rsidP="009E39B5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F15305">
        <w:rPr>
          <w:rFonts w:ascii="Arial" w:eastAsia="Times New Roman" w:hAnsi="Arial" w:cs="Arial"/>
          <w:b/>
          <w:bCs/>
          <w:color w:val="BF8F00" w:themeColor="accent4" w:themeShade="BF"/>
          <w:sz w:val="24"/>
          <w:szCs w:val="24"/>
          <w:lang w:eastAsia="ro-RO"/>
        </w:rPr>
        <w:t>Задержка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— это «время реакции» на запрос.</w:t>
      </w:r>
    </w:p>
    <w:p w14:paraId="41548DB5" w14:textId="77777777" w:rsidR="0067746C" w:rsidRPr="0067746C" w:rsidRDefault="0067746C" w:rsidP="00F15305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Задержка является частью производительности, но она не определяет её полностью.</w:t>
      </w:r>
    </w:p>
    <w:p w14:paraId="47CFDFEA" w14:textId="709923E4" w:rsidR="0067746C" w:rsidRPr="0067746C" w:rsidRDefault="004955E0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Ниже представлена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наглядная сравнительная таблица производительности и задержки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с простыми определениями и примерами, чтобы вы могли понять их «на ходу».</w:t>
      </w:r>
    </w:p>
    <w:p w14:paraId="0CCDE1F0" w14:textId="3E02DC43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  <w:lang w:eastAsia="ro-RO"/>
        </w:rPr>
        <w:t xml:space="preserve">Производительность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против </w:t>
      </w:r>
      <w:r w:rsidRPr="0067746C">
        <w:rPr>
          <w:rFonts w:ascii="Arial" w:eastAsia="Times New Roman" w:hAnsi="Arial" w:cs="Arial"/>
          <w:b/>
          <w:bCs/>
          <w:color w:val="BF8F00" w:themeColor="accent4" w:themeShade="BF"/>
          <w:sz w:val="24"/>
          <w:szCs w:val="24"/>
          <w:lang w:eastAsia="ro-RO"/>
        </w:rPr>
        <w:t>задержки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4"/>
        <w:gridCol w:w="2431"/>
        <w:gridCol w:w="2395"/>
        <w:gridCol w:w="2869"/>
      </w:tblGrid>
      <w:tr w:rsidR="0067746C" w:rsidRPr="0067746C" w14:paraId="3DA6F4C7" w14:textId="77777777" w:rsidTr="004955E0">
        <w:tc>
          <w:tcPr>
            <w:tcW w:w="0" w:type="auto"/>
            <w:shd w:val="clear" w:color="auto" w:fill="FFD966" w:themeFill="accent4" w:themeFillTint="99"/>
            <w:hideMark/>
          </w:tcPr>
          <w:p w14:paraId="51616411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Концепция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2048BCA4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Определение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2179989A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Примеры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50E00830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Простое изображение</w:t>
            </w:r>
          </w:p>
        </w:tc>
      </w:tr>
      <w:tr w:rsidR="0067746C" w:rsidRPr="0067746C" w14:paraId="14D2A2DF" w14:textId="77777777" w:rsidTr="004955E0">
        <w:tc>
          <w:tcPr>
            <w:tcW w:w="0" w:type="auto"/>
            <w:hideMark/>
          </w:tcPr>
          <w:p w14:paraId="490939E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Производительность</w:t>
            </w:r>
          </w:p>
        </w:tc>
        <w:tc>
          <w:tcPr>
            <w:tcW w:w="0" w:type="auto"/>
            <w:hideMark/>
          </w:tcPr>
          <w:p w14:paraId="01FE4070" w14:textId="434D4DB2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Он измеряет</w:t>
            </w:r>
            <w:r w:rsidR="00EE3767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,</w:t>
            </w: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 насколько </w:t>
            </w: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lastRenderedPageBreak/>
              <w:t>хорошо и эффективно работает система в целом</w:t>
            </w:r>
            <w:r w:rsidR="00EE376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:</w:t>
            </w: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скорость, стабильность, использование ресурсов.</w:t>
            </w:r>
          </w:p>
        </w:tc>
        <w:tc>
          <w:tcPr>
            <w:tcW w:w="0" w:type="auto"/>
            <w:hideMark/>
          </w:tcPr>
          <w:p w14:paraId="11FAB80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lastRenderedPageBreak/>
              <w:t xml:space="preserve">- Система обрабатывает 1 </w:t>
            </w: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lastRenderedPageBreak/>
              <w:t xml:space="preserve">миллион транзакций в минуту без ошибок. </w:t>
            </w: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br/>
              <w:t>- Сервер стабильно работает при 10 000 одновременных пользователях. - Сложный отчет генерируется за 2 минуты, а не за 20.</w:t>
            </w:r>
          </w:p>
        </w:tc>
        <w:tc>
          <w:tcPr>
            <w:tcW w:w="0" w:type="auto"/>
            <w:hideMark/>
          </w:tcPr>
          <w:p w14:paraId="5A73500B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lastRenderedPageBreak/>
              <w:t xml:space="preserve">«Общее физическое состояние» </w:t>
            </w: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lastRenderedPageBreak/>
              <w:t>спортсмена: насколько хорошо он бегает, насколько он вынослив, насколько хорошо он восстанавливается.</w:t>
            </w:r>
          </w:p>
        </w:tc>
      </w:tr>
      <w:tr w:rsidR="0067746C" w:rsidRPr="0067746C" w14:paraId="231D1240" w14:textId="77777777" w:rsidTr="004955E0">
        <w:tc>
          <w:tcPr>
            <w:tcW w:w="0" w:type="auto"/>
            <w:hideMark/>
          </w:tcPr>
          <w:p w14:paraId="6FBEF59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lastRenderedPageBreak/>
              <w:t>Задержка</w:t>
            </w:r>
          </w:p>
        </w:tc>
        <w:tc>
          <w:tcPr>
            <w:tcW w:w="0" w:type="auto"/>
            <w:hideMark/>
          </w:tcPr>
          <w:p w14:paraId="0BDF8A2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Это </w:t>
            </w: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время отклика, определяющее момент времени </w:t>
            </w: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между запросом пользователя и первым ответом системы.</w:t>
            </w:r>
          </w:p>
        </w:tc>
        <w:tc>
          <w:tcPr>
            <w:tcW w:w="0" w:type="auto"/>
            <w:hideMark/>
          </w:tcPr>
          <w:p w14:paraId="19C2CE5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- SQL-запрос выполняется за 0,2 секунды. </w:t>
            </w: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br/>
              <w:t>- Веб-страница загружается за 5 секунд. - Приложение мгновенно реагирует на клики.</w:t>
            </w:r>
          </w:p>
        </w:tc>
        <w:tc>
          <w:tcPr>
            <w:tcW w:w="0" w:type="auto"/>
            <w:hideMark/>
          </w:tcPr>
          <w:p w14:paraId="6173660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«Время реакции» спортсмена: как быстро он начинает движение после свистка.</w:t>
            </w:r>
          </w:p>
        </w:tc>
      </w:tr>
    </w:tbl>
    <w:p w14:paraId="2D51EB95" w14:textId="3240B12B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Заключение</w:t>
      </w:r>
      <w:r w:rsidR="00EE3767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:</w:t>
      </w:r>
    </w:p>
    <w:p w14:paraId="3AC76DCC" w14:textId="77777777" w:rsidR="0067746C" w:rsidRPr="0067746C" w:rsidRDefault="0067746C" w:rsidP="009E39B5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F15305"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  <w:lang w:eastAsia="ro-RO"/>
        </w:rPr>
        <w:t>Производительность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= общая картина (скорость + стабильность + эффективность).</w:t>
      </w:r>
    </w:p>
    <w:p w14:paraId="0FCC0D92" w14:textId="77777777" w:rsidR="0067746C" w:rsidRPr="0067746C" w:rsidRDefault="0067746C" w:rsidP="009E39B5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F15305">
        <w:rPr>
          <w:rFonts w:ascii="Arial" w:eastAsia="Times New Roman" w:hAnsi="Arial" w:cs="Arial"/>
          <w:b/>
          <w:bCs/>
          <w:color w:val="BF8F00" w:themeColor="accent4" w:themeShade="BF"/>
          <w:sz w:val="24"/>
          <w:szCs w:val="24"/>
          <w:lang w:eastAsia="ro-RO"/>
        </w:rPr>
        <w:t>Латентность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= точечный индикатор (время реакции).</w:t>
      </w:r>
    </w:p>
    <w:p w14:paraId="22314114" w14:textId="77777777" w:rsidR="0067746C" w:rsidRPr="0067746C" w:rsidRDefault="0067746C" w:rsidP="009E39B5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Задержка является частью производительности, но она не определяет её полностью.</w:t>
      </w:r>
    </w:p>
    <w:p w14:paraId="7602DD84" w14:textId="7E95E7F9" w:rsidR="0067746C" w:rsidRPr="0067746C" w:rsidRDefault="004955E0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Далее представлен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набор интерактивных упражнений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для </w:t>
      </w:r>
      <w:r w:rsidR="001830E6">
        <w:rPr>
          <w:rFonts w:ascii="Arial" w:eastAsia="Times New Roman" w:hAnsi="Arial" w:cs="Arial"/>
          <w:sz w:val="24"/>
          <w:szCs w:val="24"/>
          <w:lang w:val="ru-RU" w:eastAsia="ro-RO"/>
        </w:rPr>
        <w:t>определения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разницы между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производительностью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и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задержкой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.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Приведено 10 примеров, каждый с ответом и объяснением.</w:t>
      </w:r>
    </w:p>
    <w:p w14:paraId="66F90C5C" w14:textId="6F9B2440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Упражнения: производительность или задержка?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"/>
        <w:gridCol w:w="3717"/>
        <w:gridCol w:w="2784"/>
        <w:gridCol w:w="3428"/>
      </w:tblGrid>
      <w:tr w:rsidR="0067746C" w:rsidRPr="0067746C" w14:paraId="3557282D" w14:textId="77777777" w:rsidTr="00FD658B">
        <w:tc>
          <w:tcPr>
            <w:tcW w:w="0" w:type="auto"/>
            <w:shd w:val="clear" w:color="auto" w:fill="FFD966" w:themeFill="accent4" w:themeFillTint="99"/>
            <w:hideMark/>
          </w:tcPr>
          <w:p w14:paraId="7B5C058D" w14:textId="6F62D321" w:rsidR="0067746C" w:rsidRPr="0067746C" w:rsidRDefault="008507B4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Nr.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44DF427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Ситуация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0D9C2E73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Классификация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3BAEA0AF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Объяснение</w:t>
            </w:r>
          </w:p>
        </w:tc>
      </w:tr>
      <w:tr w:rsidR="0067746C" w:rsidRPr="0067746C" w14:paraId="273F9C10" w14:textId="77777777" w:rsidTr="00FD658B">
        <w:tc>
          <w:tcPr>
            <w:tcW w:w="0" w:type="auto"/>
            <w:hideMark/>
          </w:tcPr>
          <w:p w14:paraId="6BAD0E94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1</w:t>
            </w:r>
          </w:p>
        </w:tc>
        <w:tc>
          <w:tcPr>
            <w:tcW w:w="0" w:type="auto"/>
            <w:hideMark/>
          </w:tcPr>
          <w:p w14:paraId="6915218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SQL-запрос отвечает за 0,2 секунды.</w:t>
            </w:r>
          </w:p>
        </w:tc>
        <w:tc>
          <w:tcPr>
            <w:tcW w:w="0" w:type="auto"/>
            <w:hideMark/>
          </w:tcPr>
          <w:p w14:paraId="6AB30E54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Задержка</w:t>
            </w:r>
          </w:p>
        </w:tc>
        <w:tc>
          <w:tcPr>
            <w:tcW w:w="0" w:type="auto"/>
            <w:hideMark/>
          </w:tcPr>
          <w:p w14:paraId="72399CC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Мы измеряем время своевременного ответа на запрос.</w:t>
            </w:r>
          </w:p>
        </w:tc>
      </w:tr>
      <w:tr w:rsidR="0067746C" w:rsidRPr="0067746C" w14:paraId="29BF5CB0" w14:textId="77777777" w:rsidTr="00FD658B">
        <w:tc>
          <w:tcPr>
            <w:tcW w:w="0" w:type="auto"/>
            <w:hideMark/>
          </w:tcPr>
          <w:p w14:paraId="4E52E6B5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2</w:t>
            </w:r>
          </w:p>
        </w:tc>
        <w:tc>
          <w:tcPr>
            <w:tcW w:w="0" w:type="auto"/>
            <w:hideMark/>
          </w:tcPr>
          <w:p w14:paraId="5D697FE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Система обрабатывает 1 миллион транзакций в минуту.</w:t>
            </w:r>
          </w:p>
        </w:tc>
        <w:tc>
          <w:tcPr>
            <w:tcW w:w="0" w:type="auto"/>
            <w:hideMark/>
          </w:tcPr>
          <w:p w14:paraId="335B9136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Производительность</w:t>
            </w:r>
          </w:p>
        </w:tc>
        <w:tc>
          <w:tcPr>
            <w:tcW w:w="0" w:type="auto"/>
            <w:hideMark/>
          </w:tcPr>
          <w:p w14:paraId="5ADEA07A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Это общая вычислительная мощность.</w:t>
            </w:r>
          </w:p>
        </w:tc>
      </w:tr>
      <w:tr w:rsidR="0067746C" w:rsidRPr="0067746C" w14:paraId="764E9594" w14:textId="77777777" w:rsidTr="00FD658B">
        <w:tc>
          <w:tcPr>
            <w:tcW w:w="0" w:type="auto"/>
            <w:hideMark/>
          </w:tcPr>
          <w:p w14:paraId="2D5382C9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3</w:t>
            </w:r>
          </w:p>
        </w:tc>
        <w:tc>
          <w:tcPr>
            <w:tcW w:w="0" w:type="auto"/>
            <w:hideMark/>
          </w:tcPr>
          <w:p w14:paraId="77CD315B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Веб-страница загружается за 5 секунд.</w:t>
            </w:r>
          </w:p>
        </w:tc>
        <w:tc>
          <w:tcPr>
            <w:tcW w:w="0" w:type="auto"/>
            <w:hideMark/>
          </w:tcPr>
          <w:p w14:paraId="15EB762F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Задержка</w:t>
            </w:r>
          </w:p>
        </w:tc>
        <w:tc>
          <w:tcPr>
            <w:tcW w:w="0" w:type="auto"/>
            <w:hideMark/>
          </w:tcPr>
          <w:p w14:paraId="0521A1F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Время ответа на запрос пользователя</w:t>
            </w:r>
          </w:p>
        </w:tc>
      </w:tr>
      <w:tr w:rsidR="0067746C" w:rsidRPr="0067746C" w14:paraId="4DB13D57" w14:textId="77777777" w:rsidTr="00FD658B">
        <w:tc>
          <w:tcPr>
            <w:tcW w:w="0" w:type="auto"/>
            <w:hideMark/>
          </w:tcPr>
          <w:p w14:paraId="3FCD58B5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4</w:t>
            </w:r>
          </w:p>
        </w:tc>
        <w:tc>
          <w:tcPr>
            <w:tcW w:w="0" w:type="auto"/>
            <w:hideMark/>
          </w:tcPr>
          <w:p w14:paraId="43D1010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Сервер стабильно работает, обрабатывая 10 000 одновременных пользователей.</w:t>
            </w:r>
          </w:p>
        </w:tc>
        <w:tc>
          <w:tcPr>
            <w:tcW w:w="0" w:type="auto"/>
            <w:hideMark/>
          </w:tcPr>
          <w:p w14:paraId="44214B4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Производительность</w:t>
            </w:r>
          </w:p>
        </w:tc>
        <w:tc>
          <w:tcPr>
            <w:tcW w:w="0" w:type="auto"/>
            <w:hideMark/>
          </w:tcPr>
          <w:p w14:paraId="4C50AAB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Общая стабильность и эффективность под нагрузкой</w:t>
            </w:r>
          </w:p>
        </w:tc>
      </w:tr>
      <w:tr w:rsidR="0067746C" w:rsidRPr="0067746C" w14:paraId="60E3DF5E" w14:textId="77777777" w:rsidTr="00FD658B">
        <w:tc>
          <w:tcPr>
            <w:tcW w:w="0" w:type="auto"/>
            <w:hideMark/>
          </w:tcPr>
          <w:p w14:paraId="238B01CF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lastRenderedPageBreak/>
              <w:t>5</w:t>
            </w:r>
          </w:p>
        </w:tc>
        <w:tc>
          <w:tcPr>
            <w:tcW w:w="0" w:type="auto"/>
            <w:hideMark/>
          </w:tcPr>
          <w:p w14:paraId="26D11574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Составление сложного отчета занимает 15 минут.</w:t>
            </w:r>
          </w:p>
        </w:tc>
        <w:tc>
          <w:tcPr>
            <w:tcW w:w="0" w:type="auto"/>
            <w:hideMark/>
          </w:tcPr>
          <w:p w14:paraId="3E30BFE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Производительность</w:t>
            </w:r>
          </w:p>
        </w:tc>
        <w:tc>
          <w:tcPr>
            <w:tcW w:w="0" w:type="auto"/>
            <w:hideMark/>
          </w:tcPr>
          <w:p w14:paraId="6F3F0D0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Общее время выполнения отражает общую производительность.</w:t>
            </w:r>
          </w:p>
        </w:tc>
      </w:tr>
      <w:tr w:rsidR="0067746C" w:rsidRPr="0067746C" w14:paraId="7B828459" w14:textId="77777777" w:rsidTr="00FD658B">
        <w:tc>
          <w:tcPr>
            <w:tcW w:w="0" w:type="auto"/>
            <w:hideMark/>
          </w:tcPr>
          <w:p w14:paraId="20FD15E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6</w:t>
            </w:r>
          </w:p>
        </w:tc>
        <w:tc>
          <w:tcPr>
            <w:tcW w:w="0" w:type="auto"/>
            <w:hideMark/>
          </w:tcPr>
          <w:p w14:paraId="283E295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Приложение мгновенно реагирует на щелчок мыши.</w:t>
            </w:r>
          </w:p>
        </w:tc>
        <w:tc>
          <w:tcPr>
            <w:tcW w:w="0" w:type="auto"/>
            <w:hideMark/>
          </w:tcPr>
          <w:p w14:paraId="73C3DF9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Задержка</w:t>
            </w:r>
          </w:p>
        </w:tc>
        <w:tc>
          <w:tcPr>
            <w:tcW w:w="0" w:type="auto"/>
            <w:hideMark/>
          </w:tcPr>
          <w:p w14:paraId="3C64A10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Время реакции соответствует заданному графику?</w:t>
            </w:r>
          </w:p>
        </w:tc>
      </w:tr>
      <w:tr w:rsidR="0067746C" w:rsidRPr="0067746C" w14:paraId="5B058DF8" w14:textId="77777777" w:rsidTr="00FD658B">
        <w:tc>
          <w:tcPr>
            <w:tcW w:w="0" w:type="auto"/>
            <w:hideMark/>
          </w:tcPr>
          <w:p w14:paraId="591C3F5E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7</w:t>
            </w:r>
          </w:p>
        </w:tc>
        <w:tc>
          <w:tcPr>
            <w:tcW w:w="0" w:type="auto"/>
            <w:hideMark/>
          </w:tcPr>
          <w:p w14:paraId="2BB7EED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Система использует только 50% ресурсов процессора при полной нагрузке.</w:t>
            </w:r>
          </w:p>
        </w:tc>
        <w:tc>
          <w:tcPr>
            <w:tcW w:w="0" w:type="auto"/>
            <w:hideMark/>
          </w:tcPr>
          <w:p w14:paraId="4A535579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Производительность</w:t>
            </w:r>
          </w:p>
        </w:tc>
        <w:tc>
          <w:tcPr>
            <w:tcW w:w="0" w:type="auto"/>
            <w:hideMark/>
          </w:tcPr>
          <w:p w14:paraId="7A02DDD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Мы измеряем эффективность использования ресурсов.</w:t>
            </w:r>
          </w:p>
        </w:tc>
      </w:tr>
      <w:tr w:rsidR="0067746C" w:rsidRPr="0067746C" w14:paraId="472BAE1C" w14:textId="77777777" w:rsidTr="00FD658B">
        <w:tc>
          <w:tcPr>
            <w:tcW w:w="0" w:type="auto"/>
            <w:hideMark/>
          </w:tcPr>
          <w:p w14:paraId="7F244F8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8</w:t>
            </w:r>
          </w:p>
        </w:tc>
        <w:tc>
          <w:tcPr>
            <w:tcW w:w="0" w:type="auto"/>
            <w:hideMark/>
          </w:tcPr>
          <w:p w14:paraId="2F0B4E6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Время выполнения запроса, оптимизированного по индексу, сокращается с 10 секунд до 1 секунды.</w:t>
            </w:r>
          </w:p>
        </w:tc>
        <w:tc>
          <w:tcPr>
            <w:tcW w:w="0" w:type="auto"/>
            <w:hideMark/>
          </w:tcPr>
          <w:p w14:paraId="5FCC6C8F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Задержка</w:t>
            </w:r>
          </w:p>
        </w:tc>
        <w:tc>
          <w:tcPr>
            <w:tcW w:w="0" w:type="auto"/>
            <w:hideMark/>
          </w:tcPr>
          <w:p w14:paraId="406D964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Мы сокращаем время своевременного ответа.</w:t>
            </w:r>
          </w:p>
        </w:tc>
      </w:tr>
      <w:tr w:rsidR="0067746C" w:rsidRPr="0067746C" w14:paraId="10D9B6F6" w14:textId="77777777" w:rsidTr="00FD658B">
        <w:tc>
          <w:tcPr>
            <w:tcW w:w="0" w:type="auto"/>
            <w:hideMark/>
          </w:tcPr>
          <w:p w14:paraId="71C3537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9</w:t>
            </w:r>
          </w:p>
        </w:tc>
        <w:tc>
          <w:tcPr>
            <w:tcW w:w="0" w:type="auto"/>
            <w:hideMark/>
          </w:tcPr>
          <w:p w14:paraId="6D6600A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База данных остается стабильной даже при объеме данных в 100 ГБ.</w:t>
            </w:r>
          </w:p>
        </w:tc>
        <w:tc>
          <w:tcPr>
            <w:tcW w:w="0" w:type="auto"/>
            <w:hideMark/>
          </w:tcPr>
          <w:p w14:paraId="7D32F8D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Производительность</w:t>
            </w:r>
          </w:p>
        </w:tc>
        <w:tc>
          <w:tcPr>
            <w:tcW w:w="0" w:type="auto"/>
            <w:hideMark/>
          </w:tcPr>
          <w:p w14:paraId="2780BCDA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Это общая способность обрабатывать большие объемы данных.</w:t>
            </w:r>
          </w:p>
        </w:tc>
      </w:tr>
      <w:tr w:rsidR="0067746C" w:rsidRPr="0067746C" w14:paraId="5EA022E5" w14:textId="77777777" w:rsidTr="00FD658B">
        <w:tc>
          <w:tcPr>
            <w:tcW w:w="0" w:type="auto"/>
            <w:hideMark/>
          </w:tcPr>
          <w:p w14:paraId="0B4CC4F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10</w:t>
            </w:r>
          </w:p>
        </w:tc>
        <w:tc>
          <w:tcPr>
            <w:tcW w:w="0" w:type="auto"/>
            <w:hideMark/>
          </w:tcPr>
          <w:p w14:paraId="1B2C5FFE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Время отклика между клиентом и сервером составляет 30 мс.</w:t>
            </w:r>
          </w:p>
        </w:tc>
        <w:tc>
          <w:tcPr>
            <w:tcW w:w="0" w:type="auto"/>
            <w:hideMark/>
          </w:tcPr>
          <w:p w14:paraId="106B523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Задержка</w:t>
            </w:r>
          </w:p>
        </w:tc>
        <w:tc>
          <w:tcPr>
            <w:tcW w:w="0" w:type="auto"/>
            <w:hideMark/>
          </w:tcPr>
          <w:p w14:paraId="003DD1A4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Это индикатор времени отклика сети на определенный момент времени.</w:t>
            </w:r>
          </w:p>
        </w:tc>
      </w:tr>
    </w:tbl>
    <w:p w14:paraId="40678C60" w14:textId="02241260" w:rsidR="0067746C" w:rsidRPr="00A72E69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A72E69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Заключение:</w:t>
      </w:r>
    </w:p>
    <w:p w14:paraId="5F81174A" w14:textId="77777777" w:rsidR="0067746C" w:rsidRPr="0067746C" w:rsidRDefault="0067746C" w:rsidP="009E39B5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1830E6"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  <w:lang w:eastAsia="ro-RO"/>
        </w:rPr>
        <w:t>Производительность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= общая картина (скорость + стабильность + эффективность).</w:t>
      </w:r>
    </w:p>
    <w:p w14:paraId="7667589B" w14:textId="77777777" w:rsidR="0067746C" w:rsidRPr="0067746C" w:rsidRDefault="0067746C" w:rsidP="009E39B5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1830E6">
        <w:rPr>
          <w:rFonts w:ascii="Arial" w:eastAsia="Times New Roman" w:hAnsi="Arial" w:cs="Arial"/>
          <w:b/>
          <w:bCs/>
          <w:color w:val="BF8F00" w:themeColor="accent4" w:themeShade="BF"/>
          <w:sz w:val="24"/>
          <w:szCs w:val="24"/>
          <w:lang w:eastAsia="ro-RO"/>
        </w:rPr>
        <w:t>Латентность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= точечный индикатор (время реакции).</w:t>
      </w:r>
    </w:p>
    <w:p w14:paraId="75BF33A2" w14:textId="77777777" w:rsidR="0067746C" w:rsidRPr="0067746C" w:rsidRDefault="0067746C" w:rsidP="009E39B5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Задержка является частью производительности, но она не определяет её полностью.</w:t>
      </w:r>
    </w:p>
    <w:p w14:paraId="432CBB79" w14:textId="7B27BBD9" w:rsidR="0067746C" w:rsidRPr="00EE3767" w:rsidRDefault="00FD658B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ru-RU" w:eastAsia="ro-RO"/>
        </w:rPr>
      </w:pPr>
      <w:r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Ниже представлен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простой наглядный </w:t>
      </w:r>
      <w:r w:rsidR="001830E6">
        <w:rPr>
          <w:rFonts w:ascii="Arial" w:eastAsia="Times New Roman" w:hAnsi="Arial" w:cs="Arial"/>
          <w:b/>
          <w:bCs/>
          <w:sz w:val="24"/>
          <w:szCs w:val="24"/>
          <w:lang w:val="ru-RU" w:eastAsia="ro-RO"/>
        </w:rPr>
        <w:t>постер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с надписями « </w:t>
      </w:r>
      <w:r w:rsidR="0067746C" w:rsidRPr="0067746C"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  <w:lang w:eastAsia="ro-RO"/>
        </w:rPr>
        <w:t xml:space="preserve">Производительность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= общее состояние» и « </w:t>
      </w:r>
      <w:r w:rsidR="0067746C" w:rsidRPr="0067746C">
        <w:rPr>
          <w:rFonts w:ascii="Arial" w:eastAsia="Times New Roman" w:hAnsi="Arial" w:cs="Arial"/>
          <w:b/>
          <w:bCs/>
          <w:color w:val="BF8F00" w:themeColor="accent4" w:themeShade="BF"/>
          <w:sz w:val="24"/>
          <w:szCs w:val="24"/>
          <w:lang w:eastAsia="ro-RO"/>
        </w:rPr>
        <w:t xml:space="preserve">Задержка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= время реакции» для облегчения запоминания, </w:t>
      </w:r>
      <w:r w:rsidRPr="00EE3767">
        <w:rPr>
          <w:rFonts w:ascii="Arial" w:eastAsia="Times New Roman" w:hAnsi="Arial" w:cs="Arial"/>
          <w:sz w:val="24"/>
          <w:szCs w:val="24"/>
          <w:lang w:val="ru-RU" w:eastAsia="ro-RO"/>
        </w:rPr>
        <w:t>«на пальцах ».</w:t>
      </w:r>
    </w:p>
    <w:p w14:paraId="743D0689" w14:textId="77777777" w:rsidR="0067746C" w:rsidRPr="0067746C" w:rsidRDefault="0067746C" w:rsidP="009E39B5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Левая колонка (Производительность, синий):</w:t>
      </w:r>
    </w:p>
    <w:p w14:paraId="6430A436" w14:textId="77777777" w:rsidR="0067746C" w:rsidRPr="0067746C" w:rsidRDefault="0067746C" w:rsidP="009E39B5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Определение: «Общее состояние системы — насколько хорошо и эффективно она функционирует».</w:t>
      </w:r>
    </w:p>
    <w:p w14:paraId="3918A1EE" w14:textId="77777777" w:rsidR="0067746C" w:rsidRPr="0067746C" w:rsidRDefault="0067746C" w:rsidP="009E39B5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Примеры: обрабатывает 1 миллион транзакций в минуту, стабильная работа с 10 000 пользователей, отчет генерируется за 2 минуты.</w:t>
      </w:r>
    </w:p>
    <w:p w14:paraId="0108FA09" w14:textId="77777777" w:rsidR="0067746C" w:rsidRPr="0067746C" w:rsidRDefault="0067746C" w:rsidP="009E39B5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Изображение: "общее физическое состояние" спортсмена.</w:t>
      </w:r>
    </w:p>
    <w:p w14:paraId="506CE530" w14:textId="77777777" w:rsidR="0067746C" w:rsidRPr="0067746C" w:rsidRDefault="0067746C" w:rsidP="009E39B5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Правая колонка (Задержка, зеленый):</w:t>
      </w:r>
    </w:p>
    <w:p w14:paraId="7CA14BEF" w14:textId="77777777" w:rsidR="0067746C" w:rsidRPr="0067746C" w:rsidRDefault="0067746C" w:rsidP="009E39B5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Определение: «Время своевременного ответа — насколько быстро система реагирует на запрос».</w:t>
      </w:r>
    </w:p>
    <w:p w14:paraId="52EB11E6" w14:textId="77777777" w:rsidR="0067746C" w:rsidRPr="0067746C" w:rsidRDefault="0067746C" w:rsidP="009E39B5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Примеры: SQL-запрос за 0,2 секунды, веб-страница за 5 секунд, пинг 30 мс.</w:t>
      </w:r>
    </w:p>
    <w:p w14:paraId="1F1A8AFC" w14:textId="77777777" w:rsidR="0067746C" w:rsidRPr="0067746C" w:rsidRDefault="0067746C" w:rsidP="009E39B5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Изображение: время реакции спортсмена на свисток.</w:t>
      </w:r>
    </w:p>
    <w:p w14:paraId="5852A4A3" w14:textId="7330E3C8" w:rsidR="0067746C" w:rsidRPr="0067746C" w:rsidRDefault="0067746C" w:rsidP="009E39B5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Внизу: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стрелка, указывающая на то, что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задержка является частью производительности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,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но не определяет её полностью.</w:t>
      </w:r>
    </w:p>
    <w:p w14:paraId="37C43DA3" w14:textId="6598D04C" w:rsidR="0067746C" w:rsidRPr="0067746C" w:rsidRDefault="0067746C" w:rsidP="009E39B5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« </w:t>
      </w:r>
      <w:r w:rsidRPr="0067746C"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  <w:lang w:eastAsia="ro-RO"/>
        </w:rPr>
        <w:t xml:space="preserve">Производительность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— это главное, </w:t>
      </w:r>
      <w:r w:rsidRPr="0067746C">
        <w:rPr>
          <w:rFonts w:ascii="Arial" w:eastAsia="Times New Roman" w:hAnsi="Arial" w:cs="Arial"/>
          <w:b/>
          <w:bCs/>
          <w:color w:val="BF8F00" w:themeColor="accent4" w:themeShade="BF"/>
          <w:sz w:val="24"/>
          <w:szCs w:val="24"/>
          <w:lang w:eastAsia="ro-RO"/>
        </w:rPr>
        <w:t xml:space="preserve">задержка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— это лишь время реакции».</w:t>
      </w:r>
    </w:p>
    <w:p w14:paraId="7E7D7825" w14:textId="3E1E5F7E" w:rsidR="0067746C" w:rsidRPr="0067746C" w:rsidRDefault="00FD658B" w:rsidP="009E39B5">
      <w:pPr>
        <w:numPr>
          <w:ilvl w:val="1"/>
          <w:numId w:val="4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sz w:val="24"/>
          <w:szCs w:val="24"/>
          <w:lang w:eastAsia="ro-RO"/>
        </w:rPr>
        <w:t>Примеры из реальной жизни: старый телефон (высокая задержка), быстрое приложение (хорошая производительность).</w:t>
      </w:r>
    </w:p>
    <w:p w14:paraId="5DFA1BC2" w14:textId="3F533B7E" w:rsidR="0067746C" w:rsidRPr="0067746C" w:rsidRDefault="00FD658B" w:rsidP="009E39B5">
      <w:pPr>
        <w:numPr>
          <w:ilvl w:val="1"/>
          <w:numId w:val="4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sz w:val="24"/>
          <w:szCs w:val="24"/>
          <w:lang w:eastAsia="ro-RO"/>
        </w:rPr>
        <w:t>Классифицируйте ситуации/упражнения: «Это задержка или проблема производительности?»</w:t>
      </w:r>
    </w:p>
    <w:p w14:paraId="5F07D444" w14:textId="0490AA3D" w:rsidR="0067746C" w:rsidRPr="0067746C" w:rsidRDefault="0067746C" w:rsidP="00FD658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noProof/>
          <w:sz w:val="24"/>
          <w:szCs w:val="24"/>
          <w:lang w:eastAsia="ro-RO"/>
        </w:rPr>
        <w:lastRenderedPageBreak/>
        <w:drawing>
          <wp:inline distT="0" distB="0" distL="0" distR="0" wp14:anchorId="3EC5A29F" wp14:editId="1C0F8A16">
            <wp:extent cx="3656330" cy="5721792"/>
            <wp:effectExtent l="19050" t="19050" r="20320" b="12700"/>
            <wp:docPr id="40" name="Picture 40" descr="Poster educațional simplu pentru studenți: Performanță vs. Latență. Două coloane colorate pe aceeași imagine. Coloana stângă (albastru): titlu „Performanță”, definiție „Starea generală de sănătate a sistemului – cât de bine și eficient funcționează”, exemple: 1 milion tranzacții/minut, stabil cu 10.000 utilizatori, raport în 2 min. Imagine asociată: sportiv alergând pe distanță lungă. Coloana dreaptă (verde): titlu „Latență”, definiție „Timpul de reacție punctual – cât de repede răspunde la o cerere”, exemple: interogare SQL în 0.2 secunde, pagina web în 5 secunde, ping 30 ms. Imagine asociată: sportiv care reacționează la fluier. Jos: o săgeată care arată că latența este parte din performanță. Stil schematic, clar, pentru proiecție la cu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Poster educațional simplu pentru studenți: Performanță vs. Latență. Două coloane colorate pe aceeași imagine. Coloana stângă (albastru): titlu „Performanță”, definiție „Starea generală de sănătate a sistemului – cât de bine și eficient funcționează”, exemple: 1 milion tranzacții/minut, stabil cu 10.000 utilizatori, raport în 2 min. Imagine asociată: sportiv alergând pe distanță lungă. Coloana dreaptă (verde): titlu „Latență”, definiție „Timpul de reacție punctual – cât de repede răspunde la o cerere”, exemple: interogare SQL în 0.2 secunde, pagina web în 5 secunde, ping 30 ms. Imagine asociată: sportiv care reacționează la fluier. Jos: o săgeată care arată că latența este parte din performanță. Stil schematic, clar, pentru proiecție la cur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851" cy="57351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704654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01E9ADEE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43CD8F53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646A2B5B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3525209E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65002E48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3706D272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51A1869D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2EF27E39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000DFDDE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7119C61F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1B0EA966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43A813D4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7C6D4D5F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57518BC6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41C06293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695E18E7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23D2DE52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</w:p>
    <w:p w14:paraId="01B61624" w14:textId="03B35A7F" w:rsidR="00AE3229" w:rsidRPr="00BE1BEE" w:rsidRDefault="00AE3229" w:rsidP="00AE3229">
      <w:pPr>
        <w:spacing w:after="0" w:line="240" w:lineRule="auto"/>
        <w:jc w:val="right"/>
        <w:rPr>
          <w:rFonts w:ascii="Arial" w:eastAsia="Times New Roman" w:hAnsi="Arial" w:cs="Arial"/>
          <w:b/>
          <w:bCs/>
          <w:sz w:val="24"/>
          <w:szCs w:val="24"/>
          <w:u w:val="single"/>
          <w:lang w:eastAsia="ro-RO"/>
        </w:rPr>
      </w:pPr>
      <w:r w:rsidRPr="00BE1BEE">
        <w:rPr>
          <w:rFonts w:ascii="Arial" w:eastAsia="Times New Roman" w:hAnsi="Arial" w:cs="Arial"/>
          <w:b/>
          <w:bCs/>
          <w:sz w:val="24"/>
          <w:szCs w:val="24"/>
          <w:highlight w:val="yellow"/>
          <w:u w:val="single"/>
          <w:lang w:eastAsia="ro-RO"/>
        </w:rPr>
        <w:lastRenderedPageBreak/>
        <w:t>Приложение 2</w:t>
      </w:r>
    </w:p>
    <w:p w14:paraId="3ADD6DA4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</w:p>
    <w:p w14:paraId="7EFE8489" w14:textId="77777777" w:rsidR="001830E6" w:rsidRPr="00847E6C" w:rsidRDefault="001830E6" w:rsidP="001830E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>
        <w:rPr>
          <w:rFonts w:ascii="Arial" w:eastAsia="Times New Roman" w:hAnsi="Arial" w:cs="Arial"/>
          <w:noProof/>
          <w:color w:val="7030A0"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13B5C5F" wp14:editId="1D53789D">
                <wp:simplePos x="0" y="0"/>
                <wp:positionH relativeFrom="column">
                  <wp:posOffset>5882640</wp:posOffset>
                </wp:positionH>
                <wp:positionV relativeFrom="paragraph">
                  <wp:posOffset>574040</wp:posOffset>
                </wp:positionV>
                <wp:extent cx="1064895" cy="957580"/>
                <wp:effectExtent l="19050" t="19050" r="40005" b="13970"/>
                <wp:wrapNone/>
                <wp:docPr id="56" name="Isosceles Tri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957580"/>
                        </a:xfrm>
                        <a:prstGeom prst="triangl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735E88" w14:textId="77777777" w:rsidR="001830E6" w:rsidRPr="000634BA" w:rsidRDefault="001830E6" w:rsidP="001830E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634BA">
                              <w:rPr>
                                <w:b/>
                                <w:bCs/>
                                <w:color w:val="000000" w:themeColor="text1"/>
                              </w:rPr>
                              <w:t>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B5C5F" id="Isosceles Triangle 56" o:spid="_x0000_s1028" type="#_x0000_t5" style="position:absolute;margin-left:463.2pt;margin-top:45.2pt;width:83.85pt;height:75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" fillcolor="#ffd966" strokecolor="windowText" strokeweight="1pt">
                <v:textbox>
                  <w:txbxContent>
                    <w:p w14:paraId="62735E88" w14:textId="77777777" w:rsidR="001830E6" w:rsidRPr="000634BA" w:rsidRDefault="001830E6" w:rsidP="001830E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634BA">
                        <w:rPr>
                          <w:b/>
                          <w:bCs/>
                          <w:color w:val="000000" w:themeColor="text1"/>
                        </w:rPr>
                        <w:t>!!!!</w:t>
                      </w:r>
                    </w:p>
                  </w:txbxContent>
                </v:textbox>
              </v:shape>
            </w:pict>
          </mc:Fallback>
        </mc:AlternateContent>
      </w:r>
      <w:r w:rsidRPr="002C514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13. </w:t>
      </w:r>
      <w:r>
        <w:rPr>
          <w:rFonts w:ascii="Arial" w:eastAsia="Times New Roman" w:hAnsi="Arial" w:cs="Arial"/>
          <w:b/>
          <w:bCs/>
          <w:sz w:val="28"/>
          <w:szCs w:val="28"/>
          <w:highlight w:val="cyan"/>
          <w:lang w:val="en-US" w:eastAsia="ro-RO"/>
        </w:rPr>
        <w:t>MINIMAL</w:t>
      </w:r>
      <w:r w:rsidRPr="00115C69">
        <w:rPr>
          <w:rFonts w:ascii="Arial" w:eastAsia="Times New Roman" w:hAnsi="Arial" w:cs="Arial"/>
          <w:b/>
          <w:bCs/>
          <w:sz w:val="28"/>
          <w:szCs w:val="28"/>
          <w:highlight w:val="cyan"/>
          <w:lang w:val="ru-RU" w:eastAsia="ro-RO"/>
        </w:rPr>
        <w:t xml:space="preserve"> </w:t>
      </w:r>
      <w:r w:rsidRPr="002C514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CHECKLIST </w:t>
      </w:r>
      <w:r>
        <w:rPr>
          <w:rFonts w:ascii="Arial" w:eastAsia="Times New Roman" w:hAnsi="Arial" w:cs="Arial"/>
          <w:b/>
          <w:bCs/>
          <w:sz w:val="28"/>
          <w:szCs w:val="28"/>
          <w:highlight w:val="cyan"/>
          <w:lang w:val="ru-RU" w:eastAsia="ro-RO"/>
        </w:rPr>
        <w:t xml:space="preserve">/ </w:t>
      </w:r>
      <w:r w:rsidRPr="002C514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Минимальный контрольный список 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для выбора </w:t>
      </w:r>
      <w:r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Архитек</w:t>
      </w:r>
      <w:r w:rsidRPr="00847E6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туры для Баз Данных и СУБД</w:t>
      </w:r>
    </w:p>
    <w:p w14:paraId="052F79A7" w14:textId="77777777" w:rsidR="001830E6" w:rsidRPr="0026171D" w:rsidRDefault="001830E6" w:rsidP="001830E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sz w:val="28"/>
          <w:szCs w:val="28"/>
          <w:lang w:eastAsia="ro-RO"/>
        </w:rPr>
      </w:pPr>
      <w:r w:rsidRPr="0026171D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Четкое определение </w:t>
      </w:r>
      <w:r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val="ru-RU" w:eastAsia="ro-RO"/>
        </w:rPr>
        <w:t>Ц</w:t>
      </w:r>
      <w:r w:rsidRPr="0026171D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 xml:space="preserve">ели </w:t>
      </w:r>
      <w:r w:rsidRPr="0026171D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и потребностей </w:t>
      </w:r>
      <w:r w:rsidRPr="0026171D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задачи/приложения</w:t>
      </w:r>
      <w:r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.</w:t>
      </w:r>
    </w:p>
    <w:p w14:paraId="095AB524" w14:textId="77777777" w:rsidR="001830E6" w:rsidRPr="0026171D" w:rsidRDefault="001830E6" w:rsidP="001830E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sz w:val="28"/>
          <w:szCs w:val="28"/>
          <w:lang w:eastAsia="ro-RO"/>
        </w:rPr>
      </w:pPr>
      <w:r w:rsidRPr="0026171D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 xml:space="preserve">Оценка совместимости </w:t>
      </w:r>
      <w:r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Архитек</w:t>
      </w:r>
      <w:r w:rsidRPr="0026171D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туры с СУБД</w:t>
      </w:r>
      <w:r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.</w:t>
      </w:r>
    </w:p>
    <w:p w14:paraId="77E3E5C4" w14:textId="77777777" w:rsidR="001830E6" w:rsidRPr="0026171D" w:rsidRDefault="001830E6" w:rsidP="001830E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sz w:val="28"/>
          <w:szCs w:val="28"/>
          <w:lang w:eastAsia="ro-RO"/>
        </w:rPr>
      </w:pPr>
      <w:r w:rsidRPr="0026171D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Анализ необходимых функциональных возможностей</w:t>
      </w:r>
      <w:r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.</w:t>
      </w:r>
    </w:p>
    <w:p w14:paraId="7CF2792D" w14:textId="77777777" w:rsidR="001830E6" w:rsidRPr="0026171D" w:rsidRDefault="001830E6" w:rsidP="001830E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sz w:val="28"/>
          <w:szCs w:val="28"/>
          <w:lang w:eastAsia="ro-RO"/>
        </w:rPr>
      </w:pPr>
      <w:r w:rsidRPr="0026171D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Тестирование </w:t>
      </w:r>
      <w:r w:rsidRPr="0026171D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 xml:space="preserve">производительности </w:t>
      </w:r>
      <w:r w:rsidRPr="0026171D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и </w:t>
      </w:r>
      <w:r w:rsidRPr="0026171D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масштабируемости</w:t>
      </w:r>
      <w:r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.</w:t>
      </w:r>
    </w:p>
    <w:p w14:paraId="61626AC6" w14:textId="531C4EF4" w:rsidR="00AE3229" w:rsidRPr="001830E6" w:rsidRDefault="001830E6" w:rsidP="001830E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7030A0"/>
          <w:sz w:val="28"/>
          <w:szCs w:val="28"/>
          <w:lang w:eastAsia="ro-RO"/>
        </w:rPr>
      </w:pPr>
      <w:r w:rsidRPr="0026171D">
        <w:rPr>
          <w:rFonts w:ascii="Arial" w:eastAsia="Times New Roman" w:hAnsi="Arial" w:cs="Arial"/>
          <w:color w:val="7030A0"/>
          <w:sz w:val="28"/>
          <w:szCs w:val="28"/>
          <w:lang w:eastAsia="ro-RO"/>
        </w:rPr>
        <w:t xml:space="preserve">Планирование </w:t>
      </w:r>
      <w:r w:rsidRPr="0026171D"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затрат и лицензирования</w:t>
      </w:r>
      <w:r>
        <w:rPr>
          <w:rFonts w:ascii="Arial" w:eastAsia="Times New Roman" w:hAnsi="Arial" w:cs="Arial"/>
          <w:b/>
          <w:bCs/>
          <w:i/>
          <w:iCs/>
          <w:color w:val="7030A0"/>
          <w:sz w:val="28"/>
          <w:szCs w:val="28"/>
          <w:lang w:eastAsia="ro-RO"/>
        </w:rPr>
        <w:t>.</w:t>
      </w:r>
    </w:p>
    <w:p w14:paraId="059397F4" w14:textId="77777777" w:rsidR="00AE3229" w:rsidRPr="00BE1BEE" w:rsidRDefault="00AE3229" w:rsidP="0067746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</w:p>
    <w:p w14:paraId="2BA72072" w14:textId="437CB119" w:rsidR="0067746C" w:rsidRPr="001830E6" w:rsidRDefault="00AE3229" w:rsidP="0067746C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1830E6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Учитывая, что эта тема очень важна для практического выбора </w:t>
      </w:r>
      <w:r w:rsidR="00EE3767" w:rsidRPr="001830E6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Архитек</w:t>
      </w:r>
      <w:r w:rsidRPr="001830E6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туры и СУБД, далее мы </w:t>
      </w:r>
      <w:r w:rsidR="00D162AE" w:rsidRPr="001830E6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рассмотрим её на конкретном примере.</w:t>
      </w:r>
    </w:p>
    <w:p w14:paraId="27AA3CB6" w14:textId="77777777" w:rsidR="00AE3229" w:rsidRPr="0067746C" w:rsidRDefault="00AE3229" w:rsidP="0067746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</w:p>
    <w:p w14:paraId="716516FE" w14:textId="02135822" w:rsidR="00AE3229" w:rsidRPr="00BE1BEE" w:rsidRDefault="00D162AE" w:rsidP="00AE322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Таким образом, мы рассмотрим минимальный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контрольный список для выбора 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Архитек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туры и СУБД, примененный к данному примеру.</w:t>
      </w:r>
    </w:p>
    <w:p w14:paraId="45948942" w14:textId="3EC1719F" w:rsidR="0067746C" w:rsidRPr="0067746C" w:rsidRDefault="0067746C" w:rsidP="00AE322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1830E6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Задание 15: Ведение и управление каталогом продукции в сфере электронной коммерции</w:t>
      </w:r>
      <w:r w:rsidR="00EE3767" w:rsidRPr="001830E6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,</w:t>
      </w:r>
      <w:r w:rsidR="00D162AE" w:rsidRPr="001830E6">
        <w:rPr>
          <w:rFonts w:ascii="Arial" w:eastAsia="Times New Roman" w:hAnsi="Arial" w:cs="Arial"/>
          <w:color w:val="0000FF"/>
          <w:sz w:val="24"/>
          <w:szCs w:val="24"/>
          <w:lang w:eastAsia="ro-RO"/>
        </w:rPr>
        <w:t xml:space="preserve"> </w:t>
      </w:r>
      <w:r w:rsidR="00D162AE" w:rsidRPr="00BE1BEE">
        <w:rPr>
          <w:rFonts w:ascii="Arial" w:eastAsia="Times New Roman" w:hAnsi="Arial" w:cs="Arial"/>
          <w:sz w:val="24"/>
          <w:szCs w:val="24"/>
          <w:lang w:eastAsia="ro-RO"/>
        </w:rPr>
        <w:t>шаг за шагом, и в заключение мы подведем итоги. Все результаты в одной таблице.</w:t>
      </w:r>
    </w:p>
    <w:p w14:paraId="6E628CA1" w14:textId="35E0CD67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1. Четкое определение цели и потребностей </w:t>
      </w:r>
      <w:r w:rsidR="00D162AE" w:rsidRPr="00BE1BEE">
        <w:rPr>
          <w:rFonts w:ascii="Arial" w:eastAsia="Times New Roman" w:hAnsi="Arial" w:cs="Arial"/>
          <w:b/>
          <w:bCs/>
          <w:i/>
          <w:iCs/>
          <w:color w:val="7030A0"/>
          <w:sz w:val="24"/>
          <w:szCs w:val="24"/>
          <w:highlight w:val="yellow"/>
          <w:lang w:eastAsia="ro-RO"/>
        </w:rPr>
        <w:t>задачи/приложения</w:t>
      </w:r>
      <w:r w:rsidR="00EE3767">
        <w:rPr>
          <w:rFonts w:ascii="Arial" w:eastAsia="Times New Roman" w:hAnsi="Arial" w:cs="Arial"/>
          <w:b/>
          <w:bCs/>
          <w:i/>
          <w:iCs/>
          <w:color w:val="7030A0"/>
          <w:sz w:val="24"/>
          <w:szCs w:val="24"/>
          <w:highlight w:val="yellow"/>
          <w:lang w:eastAsia="ro-RO"/>
        </w:rPr>
        <w:t>.</w:t>
      </w:r>
      <w:r w:rsidR="00D162AE" w:rsidRPr="00BE1BEE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</w:t>
      </w:r>
    </w:p>
    <w:p w14:paraId="55B9ECA8" w14:textId="66AAC864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highlight w:val="cyan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Цель задачи/приложения:</w:t>
      </w:r>
    </w:p>
    <w:p w14:paraId="58B8BFB9" w14:textId="77777777" w:rsidR="0067746C" w:rsidRPr="0067746C" w:rsidRDefault="0067746C" w:rsidP="009E39B5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Управление каталогом товаров для интернет-магазина.</w:t>
      </w:r>
    </w:p>
    <w:p w14:paraId="429FFC1E" w14:textId="77777777" w:rsidR="0067746C" w:rsidRPr="0067746C" w:rsidRDefault="0067746C" w:rsidP="009E39B5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Позволяет добавлять, изменять, удалять и отображать товары.</w:t>
      </w:r>
    </w:p>
    <w:p w14:paraId="0E97D18F" w14:textId="77777777" w:rsidR="0067746C" w:rsidRPr="0067746C" w:rsidRDefault="0067746C" w:rsidP="009E39B5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Включает категории, цены, наличие товаров, изображения, описания, фильтры и поиск.</w:t>
      </w:r>
    </w:p>
    <w:p w14:paraId="714F1970" w14:textId="77777777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highlight w:val="cyan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Функциональные потребности:</w:t>
      </w:r>
    </w:p>
    <w:p w14:paraId="028FCA43" w14:textId="77777777" w:rsidR="0067746C" w:rsidRPr="0067746C" w:rsidRDefault="0067746C" w:rsidP="009E39B5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Полный цикл CRUD для товаров и категорий.</w:t>
      </w:r>
    </w:p>
    <w:p w14:paraId="614F2775" w14:textId="77777777" w:rsidR="0067746C" w:rsidRPr="0067746C" w:rsidRDefault="0067746C" w:rsidP="009E39B5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Быстрый поиск по названию, категории и цене.</w:t>
      </w:r>
    </w:p>
    <w:p w14:paraId="34A99969" w14:textId="77777777" w:rsidR="0067746C" w:rsidRPr="0067746C" w:rsidRDefault="0067746C" w:rsidP="009E39B5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Фильтрация и сортировка.</w:t>
      </w:r>
    </w:p>
    <w:p w14:paraId="696F1CD2" w14:textId="77777777" w:rsidR="0067746C" w:rsidRPr="0067746C" w:rsidRDefault="0067746C" w:rsidP="009E39B5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Информация о наличии товара обновляется автоматически.</w:t>
      </w:r>
    </w:p>
    <w:p w14:paraId="66B18FA9" w14:textId="77777777" w:rsidR="0067746C" w:rsidRPr="0067746C" w:rsidRDefault="0067746C" w:rsidP="009E39B5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Интерфейс для администраторов и клиентов.</w:t>
      </w:r>
    </w:p>
    <w:p w14:paraId="44E12B66" w14:textId="77777777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highlight w:val="cyan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Нефункциональные потребности:</w:t>
      </w:r>
    </w:p>
    <w:p w14:paraId="0D4ABC34" w14:textId="77777777" w:rsidR="0067746C" w:rsidRPr="0067746C" w:rsidRDefault="0067746C" w:rsidP="009E39B5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Быстрый отклик на запросы (низкая задержка).</w:t>
      </w:r>
    </w:p>
    <w:p w14:paraId="0722C9B2" w14:textId="77777777" w:rsidR="0067746C" w:rsidRPr="0067746C" w:rsidRDefault="0067746C" w:rsidP="009E39B5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Масштабируемость для увеличения количества продуктов и пользователей.</w:t>
      </w:r>
    </w:p>
    <w:p w14:paraId="5CA06AFC" w14:textId="77777777" w:rsidR="0067746C" w:rsidRPr="0067746C" w:rsidRDefault="0067746C" w:rsidP="009E39B5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Безопасность доступа к данным.</w:t>
      </w:r>
    </w:p>
    <w:p w14:paraId="11351DAA" w14:textId="77777777" w:rsidR="0067746C" w:rsidRPr="0067746C" w:rsidRDefault="0067746C" w:rsidP="009E39B5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Возможность интеграции с другими системами (платежи, доставка).</w:t>
      </w:r>
    </w:p>
    <w:p w14:paraId="3DBFCD9D" w14:textId="26942631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2. Оценка совместимости </w:t>
      </w:r>
      <w:r w:rsidR="00EE3767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Архитек</w:t>
      </w: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туры с СУБД.</w:t>
      </w:r>
    </w:p>
    <w:p w14:paraId="023FC520" w14:textId="716F52CC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 xml:space="preserve">Предлагаемая </w:t>
      </w:r>
      <w:r w:rsidR="00EE3767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Архитек</w:t>
      </w:r>
      <w:r w:rsidRPr="0067746C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тура:</w:t>
      </w:r>
    </w:p>
    <w:p w14:paraId="6379FBDE" w14:textId="7055ACCE" w:rsidR="0067746C" w:rsidRPr="001830E6" w:rsidRDefault="0067746C" w:rsidP="0063272E">
      <w:pPr>
        <w:pStyle w:val="ListParagraph"/>
        <w:numPr>
          <w:ilvl w:val="0"/>
          <w:numId w:val="54"/>
        </w:numPr>
        <w:spacing w:after="0" w:line="240" w:lineRule="auto"/>
        <w:ind w:left="714" w:hanging="357"/>
        <w:rPr>
          <w:rFonts w:ascii="Arial" w:hAnsi="Arial" w:cs="Arial"/>
          <w:sz w:val="26"/>
          <w:szCs w:val="26"/>
        </w:rPr>
      </w:pPr>
      <w:r w:rsidRPr="001830E6">
        <w:rPr>
          <w:rFonts w:ascii="Arial" w:hAnsi="Arial" w:cs="Arial"/>
          <w:sz w:val="26"/>
          <w:szCs w:val="26"/>
        </w:rPr>
        <w:lastRenderedPageBreak/>
        <w:t xml:space="preserve">Модульное веб-приложение, например, </w:t>
      </w:r>
      <w:r w:rsidR="001830E6" w:rsidRPr="001830E6">
        <w:rPr>
          <w:rFonts w:ascii="Arial" w:hAnsi="Arial" w:cs="Arial"/>
          <w:sz w:val="26"/>
          <w:szCs w:val="26"/>
        </w:rPr>
        <w:t xml:space="preserve">STRAEMLIT, PYTHON, PHP, </w:t>
      </w:r>
      <w:r w:rsidR="0063272E" w:rsidRPr="0063272E">
        <w:rPr>
          <w:rFonts w:ascii="Arial" w:hAnsi="Arial" w:cs="Arial"/>
          <w:sz w:val="26"/>
          <w:szCs w:val="26"/>
        </w:rPr>
        <w:t>.</w:t>
      </w:r>
      <w:r w:rsidR="001830E6" w:rsidRPr="001830E6">
        <w:rPr>
          <w:rFonts w:ascii="Arial" w:hAnsi="Arial" w:cs="Arial"/>
          <w:sz w:val="26"/>
          <w:szCs w:val="26"/>
        </w:rPr>
        <w:t xml:space="preserve">NET (C# и ASP.NET Core в Visual Studio) или </w:t>
      </w:r>
      <w:r w:rsidRPr="001830E6">
        <w:rPr>
          <w:rFonts w:ascii="Arial" w:hAnsi="Arial" w:cs="Arial"/>
          <w:sz w:val="26"/>
          <w:szCs w:val="26"/>
        </w:rPr>
        <w:t>с REST- бэкендом и SPA- фронтендом ( React / Vue )</w:t>
      </w:r>
      <w:r w:rsidR="0063272E" w:rsidRPr="0063272E">
        <w:rPr>
          <w:rFonts w:ascii="Arial" w:hAnsi="Arial" w:cs="Arial"/>
          <w:sz w:val="26"/>
          <w:szCs w:val="26"/>
        </w:rPr>
        <w:t xml:space="preserve">, </w:t>
      </w:r>
      <w:proofErr w:type="spellStart"/>
      <w:r w:rsidR="0063272E">
        <w:rPr>
          <w:rFonts w:ascii="Arial" w:hAnsi="Arial" w:cs="Arial"/>
          <w:sz w:val="26"/>
          <w:szCs w:val="26"/>
          <w:lang w:val="en-US"/>
        </w:rPr>
        <w:t>etc</w:t>
      </w:r>
      <w:proofErr w:type="spellEnd"/>
      <w:r w:rsidRPr="001830E6">
        <w:rPr>
          <w:rFonts w:ascii="Arial" w:hAnsi="Arial" w:cs="Arial"/>
          <w:sz w:val="26"/>
          <w:szCs w:val="26"/>
        </w:rPr>
        <w:t>.</w:t>
      </w:r>
    </w:p>
    <w:p w14:paraId="59C06A09" w14:textId="77777777" w:rsidR="0067746C" w:rsidRPr="001830E6" w:rsidRDefault="0067746C" w:rsidP="0063272E">
      <w:pPr>
        <w:numPr>
          <w:ilvl w:val="0"/>
          <w:numId w:val="54"/>
        </w:numPr>
        <w:spacing w:after="0" w:line="240" w:lineRule="auto"/>
        <w:ind w:left="714" w:hanging="357"/>
        <w:rPr>
          <w:rFonts w:ascii="Arial" w:eastAsia="Times New Roman" w:hAnsi="Arial" w:cs="Arial"/>
          <w:sz w:val="26"/>
          <w:szCs w:val="26"/>
          <w:lang w:eastAsia="ro-RO"/>
        </w:rPr>
      </w:pPr>
      <w:r w:rsidRPr="001830E6">
        <w:rPr>
          <w:rFonts w:ascii="Arial" w:eastAsia="Times New Roman" w:hAnsi="Arial" w:cs="Arial"/>
          <w:sz w:val="26"/>
          <w:szCs w:val="26"/>
          <w:lang w:eastAsia="ro-RO"/>
        </w:rPr>
        <w:t>Реляционная база данных для обеспечения целостности данных и обработки сложных запросов.</w:t>
      </w:r>
    </w:p>
    <w:p w14:paraId="45B0CBD0" w14:textId="77777777" w:rsidR="0067746C" w:rsidRPr="001830E6" w:rsidRDefault="0067746C" w:rsidP="0063272E">
      <w:pPr>
        <w:numPr>
          <w:ilvl w:val="0"/>
          <w:numId w:val="54"/>
        </w:numPr>
        <w:spacing w:after="0" w:line="240" w:lineRule="auto"/>
        <w:ind w:left="714" w:hanging="357"/>
        <w:rPr>
          <w:rFonts w:ascii="Arial" w:eastAsia="Times New Roman" w:hAnsi="Arial" w:cs="Arial"/>
          <w:sz w:val="26"/>
          <w:szCs w:val="26"/>
          <w:lang w:eastAsia="ro-RO"/>
        </w:rPr>
      </w:pPr>
      <w:r w:rsidRPr="001830E6">
        <w:rPr>
          <w:rFonts w:ascii="Arial" w:eastAsia="Times New Roman" w:hAnsi="Arial" w:cs="Arial"/>
          <w:sz w:val="26"/>
          <w:szCs w:val="26"/>
          <w:lang w:eastAsia="ro-RO"/>
        </w:rPr>
        <w:t xml:space="preserve">Возможна интеграция с кэшем (Redis) и </w:t>
      </w:r>
      <w:r w:rsidRPr="001830E6">
        <w:rPr>
          <w:rFonts w:ascii="Arial" w:eastAsia="Times New Roman" w:hAnsi="Arial" w:cs="Arial"/>
          <w:b/>
          <w:bCs/>
          <w:i/>
          <w:iCs/>
          <w:sz w:val="26"/>
          <w:szCs w:val="26"/>
          <w:lang w:eastAsia="ro-RO"/>
        </w:rPr>
        <w:t>полнотекстовым поиском</w:t>
      </w:r>
      <w:r w:rsidRPr="001830E6">
        <w:rPr>
          <w:rFonts w:ascii="Arial" w:eastAsia="Times New Roman" w:hAnsi="Arial" w:cs="Arial"/>
          <w:sz w:val="26"/>
          <w:szCs w:val="26"/>
          <w:lang w:eastAsia="ro-RO"/>
        </w:rPr>
        <w:t xml:space="preserve"> ( ElasticSearch ).</w:t>
      </w:r>
    </w:p>
    <w:p w14:paraId="2A87BDA9" w14:textId="77777777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3272E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Оценка СУБД: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03"/>
        <w:gridCol w:w="2751"/>
        <w:gridCol w:w="6125"/>
      </w:tblGrid>
      <w:tr w:rsidR="0067746C" w:rsidRPr="0067746C" w14:paraId="0D056095" w14:textId="77777777" w:rsidTr="00D162AE">
        <w:tc>
          <w:tcPr>
            <w:tcW w:w="0" w:type="auto"/>
            <w:shd w:val="clear" w:color="auto" w:fill="FFD966" w:themeFill="accent4" w:themeFillTint="99"/>
            <w:hideMark/>
          </w:tcPr>
          <w:p w14:paraId="3483C0BB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СУБД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3D859296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Совместимость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4855575D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Наблюдения</w:t>
            </w:r>
          </w:p>
        </w:tc>
      </w:tr>
      <w:tr w:rsidR="0067746C" w:rsidRPr="0067746C" w14:paraId="6B4A678B" w14:textId="77777777" w:rsidTr="00D162AE">
        <w:tc>
          <w:tcPr>
            <w:tcW w:w="0" w:type="auto"/>
            <w:hideMark/>
          </w:tcPr>
          <w:p w14:paraId="2256E6C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MySQL</w:t>
            </w:r>
          </w:p>
        </w:tc>
        <w:tc>
          <w:tcPr>
            <w:tcW w:w="0" w:type="auto"/>
            <w:hideMark/>
          </w:tcPr>
          <w:p w14:paraId="7AE05866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Очень хорошо</w:t>
            </w:r>
          </w:p>
        </w:tc>
        <w:tc>
          <w:tcPr>
            <w:tcW w:w="0" w:type="auto"/>
            <w:hideMark/>
          </w:tcPr>
          <w:p w14:paraId="0BAC47C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Стабильность, поддержка взаимосвязей, индексирование, вертикальная масштабируемость.</w:t>
            </w:r>
          </w:p>
        </w:tc>
      </w:tr>
      <w:tr w:rsidR="0067746C" w:rsidRPr="0067746C" w14:paraId="4D2C167D" w14:textId="77777777" w:rsidTr="00D162AE">
        <w:tc>
          <w:tcPr>
            <w:tcW w:w="0" w:type="auto"/>
            <w:hideMark/>
          </w:tcPr>
          <w:p w14:paraId="20733FE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PostgreSQL</w:t>
            </w:r>
          </w:p>
        </w:tc>
        <w:tc>
          <w:tcPr>
            <w:tcW w:w="0" w:type="auto"/>
            <w:hideMark/>
          </w:tcPr>
          <w:p w14:paraId="0068277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✅ </w:t>
            </w: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Отлично</w:t>
            </w:r>
          </w:p>
        </w:tc>
        <w:tc>
          <w:tcPr>
            <w:tcW w:w="0" w:type="auto"/>
            <w:hideMark/>
          </w:tcPr>
          <w:p w14:paraId="36BEB4D5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Расширенная поддержка поиска, JSON и расширений.</w:t>
            </w:r>
          </w:p>
        </w:tc>
      </w:tr>
      <w:tr w:rsidR="0067746C" w:rsidRPr="0067746C" w14:paraId="69215219" w14:textId="77777777" w:rsidTr="00D162AE">
        <w:tc>
          <w:tcPr>
            <w:tcW w:w="0" w:type="auto"/>
            <w:hideMark/>
          </w:tcPr>
          <w:p w14:paraId="2F6789B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МонгоБД</w:t>
            </w:r>
          </w:p>
        </w:tc>
        <w:tc>
          <w:tcPr>
            <w:tcW w:w="0" w:type="auto"/>
            <w:hideMark/>
          </w:tcPr>
          <w:p w14:paraId="321BC059" w14:textId="7BFC0A96" w:rsidR="0067746C" w:rsidRPr="001830E6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val="ru-RU" w:eastAsia="ro-RO"/>
              </w:rPr>
            </w:pPr>
            <w:r w:rsidRPr="0067746C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⚠️ </w:t>
            </w: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Частичн</w:t>
            </w:r>
            <w:r w:rsidR="001830E6">
              <w:rPr>
                <w:rFonts w:ascii="Arial" w:eastAsia="Times New Roman" w:hAnsi="Arial" w:cs="Arial"/>
                <w:sz w:val="24"/>
                <w:szCs w:val="24"/>
                <w:lang w:val="ru-RU" w:eastAsia="ro-RO"/>
              </w:rPr>
              <w:t>о</w:t>
            </w:r>
          </w:p>
        </w:tc>
        <w:tc>
          <w:tcPr>
            <w:tcW w:w="0" w:type="auto"/>
            <w:hideMark/>
          </w:tcPr>
          <w:p w14:paraId="6DAEE20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Гибкий, но слаб в налаживании отношений и заключении сделок.</w:t>
            </w:r>
          </w:p>
        </w:tc>
      </w:tr>
      <w:tr w:rsidR="0067746C" w:rsidRPr="0067746C" w14:paraId="5A6588A0" w14:textId="77777777" w:rsidTr="00D162AE">
        <w:tc>
          <w:tcPr>
            <w:tcW w:w="0" w:type="auto"/>
            <w:hideMark/>
          </w:tcPr>
          <w:p w14:paraId="3E576E29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SQLite</w:t>
            </w:r>
          </w:p>
        </w:tc>
        <w:tc>
          <w:tcPr>
            <w:tcW w:w="0" w:type="auto"/>
            <w:hideMark/>
          </w:tcPr>
          <w:p w14:paraId="3B29F60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❌ </w:t>
            </w: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Ограниченное количество</w:t>
            </w:r>
          </w:p>
        </w:tc>
        <w:tc>
          <w:tcPr>
            <w:tcW w:w="0" w:type="auto"/>
            <w:hideMark/>
          </w:tcPr>
          <w:p w14:paraId="53CF7FC5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Подходит для прототипирования, но не масштабируется для серийного производства.</w:t>
            </w:r>
          </w:p>
        </w:tc>
      </w:tr>
    </w:tbl>
    <w:bookmarkStart w:id="1" w:name="_Hlk221371078"/>
    <w:p w14:paraId="043736B9" w14:textId="5E2FD99B" w:rsidR="0067746C" w:rsidRPr="0067746C" w:rsidRDefault="00D162AE" w:rsidP="00D162AE">
      <w:pPr>
        <w:spacing w:before="100" w:beforeAutospacing="1" w:after="100" w:afterAutospacing="1" w:line="240" w:lineRule="auto"/>
        <w:ind w:firstLine="708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b/>
          <w:bCs/>
          <w:noProof/>
          <w:sz w:val="24"/>
          <w:szCs w:val="24"/>
          <w:highlight w:val="green"/>
          <w:lang w:eastAsia="ro-R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0C46E5" wp14:editId="1075241F">
                <wp:simplePos x="0" y="0"/>
                <wp:positionH relativeFrom="column">
                  <wp:posOffset>6985</wp:posOffset>
                </wp:positionH>
                <wp:positionV relativeFrom="paragraph">
                  <wp:posOffset>202731</wp:posOffset>
                </wp:positionV>
                <wp:extent cx="369570" cy="162560"/>
                <wp:effectExtent l="0" t="19050" r="30480" b="46990"/>
                <wp:wrapNone/>
                <wp:docPr id="47" name="Arrow: Righ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6256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40798" id="Arrow: Right 47" o:spid="_x0000_s1026" type="#_x0000_t13" style="position:absolute;margin-left:.55pt;margin-top:15.95pt;width:29.1pt;height:12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" adj="16849" fillcolor="#ffd966 [1943]" strokecolor="#1f3763 [1604]" strokeweight="1pt"/>
            </w:pict>
          </mc:Fallback>
        </mc:AlternateContent>
      </w:r>
      <w:r w:rsidRPr="00BE1BEE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Результат:</w:t>
      </w:r>
      <w:r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Вывод: →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Для решения этой задачи рекомендуется использовать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PostgreSQL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или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MySQL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.</w:t>
      </w:r>
    </w:p>
    <w:bookmarkEnd w:id="1"/>
    <w:p w14:paraId="553B0D74" w14:textId="78F7835D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3. Анализ необходимых функциональных возможностей</w:t>
      </w:r>
    </w:p>
    <w:p w14:paraId="55800876" w14:textId="77777777" w:rsidR="0067746C" w:rsidRPr="0067746C" w:rsidRDefault="0067746C" w:rsidP="009E39B5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CRUD для товаров и категорий</w:t>
      </w:r>
    </w:p>
    <w:p w14:paraId="2BD1713B" w14:textId="77777777" w:rsidR="0067746C" w:rsidRPr="0067746C" w:rsidRDefault="0067746C" w:rsidP="009E39B5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Поиск и фильтрация</w:t>
      </w:r>
    </w:p>
    <w:p w14:paraId="1CF1C086" w14:textId="77777777" w:rsidR="0067746C" w:rsidRPr="0067746C" w:rsidRDefault="0067746C" w:rsidP="009E39B5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Пагинация и сортировка</w:t>
      </w:r>
    </w:p>
    <w:p w14:paraId="0173913A" w14:textId="77777777" w:rsidR="0067746C" w:rsidRPr="0067746C" w:rsidRDefault="0067746C" w:rsidP="009E39B5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Обновление складских запасов</w:t>
      </w:r>
    </w:p>
    <w:p w14:paraId="4997088E" w14:textId="77777777" w:rsidR="0067746C" w:rsidRPr="0067746C" w:rsidRDefault="0067746C" w:rsidP="009E39B5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Экспорт/импорт продукции</w:t>
      </w:r>
    </w:p>
    <w:p w14:paraId="4230090D" w14:textId="16387DB4" w:rsidR="0067746C" w:rsidRPr="00BE1BEE" w:rsidRDefault="0067746C" w:rsidP="009E39B5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Аутентификация и роли ( администратор /клиент)</w:t>
      </w:r>
    </w:p>
    <w:p w14:paraId="49F8A6D3" w14:textId="77777777" w:rsidR="00A84020" w:rsidRPr="0067746C" w:rsidRDefault="00A84020" w:rsidP="00A8402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Что должно уметь делать приложение:</w:t>
      </w:r>
    </w:p>
    <w:p w14:paraId="6324BB2D" w14:textId="77777777" w:rsidR="00A84020" w:rsidRPr="0067746C" w:rsidRDefault="00A84020" w:rsidP="009E39B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Добавление, изменение, удаление товаров и категорий.</w:t>
      </w:r>
    </w:p>
    <w:p w14:paraId="132D94FA" w14:textId="77777777" w:rsidR="00A84020" w:rsidRPr="0067746C" w:rsidRDefault="00A84020" w:rsidP="009E39B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Поиск по названию, категории, цене</w:t>
      </w:r>
    </w:p>
    <w:p w14:paraId="56B8F650" w14:textId="77777777" w:rsidR="00A84020" w:rsidRPr="0067746C" w:rsidRDefault="00A84020" w:rsidP="009E39B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Фильтрация и сортировка (например, по возрастанию цены, по наличию товара на складе)</w:t>
      </w:r>
    </w:p>
    <w:p w14:paraId="10CE3D72" w14:textId="77777777" w:rsidR="00A84020" w:rsidRPr="0067746C" w:rsidRDefault="00A84020" w:rsidP="009E39B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Пагинация (например, 20 товаров на странице)</w:t>
      </w:r>
    </w:p>
    <w:p w14:paraId="531804D9" w14:textId="77777777" w:rsidR="00A84020" w:rsidRPr="0067746C" w:rsidRDefault="00A84020" w:rsidP="009E39B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Автоматическое обновление информации о наличии товара после продажи</w:t>
      </w:r>
    </w:p>
    <w:p w14:paraId="5B7EC8C7" w14:textId="77777777" w:rsidR="00A84020" w:rsidRPr="0067746C" w:rsidRDefault="00A84020" w:rsidP="009E39B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Экспорт/импорт продукции (CSV, Excel)</w:t>
      </w:r>
    </w:p>
    <w:p w14:paraId="29E9733B" w14:textId="4BFDF3F0" w:rsidR="00A84020" w:rsidRPr="0067746C" w:rsidRDefault="00A84020" w:rsidP="009E39B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Аутентификация на основе ролей ( администратор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,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клиент)</w:t>
      </w:r>
    </w:p>
    <w:p w14:paraId="7BF6585A" w14:textId="77777777" w:rsidR="00A84020" w:rsidRPr="0067746C" w:rsidRDefault="00A84020" w:rsidP="009E39B5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Посмотреть изображения и подробные описания</w:t>
      </w:r>
    </w:p>
    <w:p w14:paraId="34A85E32" w14:textId="076E43A4" w:rsidR="00A84020" w:rsidRPr="0067746C" w:rsidRDefault="00A84020" w:rsidP="00A8402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 xml:space="preserve">Практическое значение (дополнительный смысл):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→ Эти функциональные возможности определяют, какой тип СУБД подходит:</w:t>
      </w:r>
    </w:p>
    <w:p w14:paraId="3A32746A" w14:textId="77777777" w:rsidR="00A84020" w:rsidRPr="0067746C" w:rsidRDefault="00A84020" w:rsidP="009E39B5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Реляционная (для обеспечения целостности и связей между таблицами)</w:t>
      </w:r>
    </w:p>
    <w:p w14:paraId="3CA8CE97" w14:textId="77777777" w:rsidR="00A84020" w:rsidRPr="0067746C" w:rsidRDefault="00A84020" w:rsidP="009E39B5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Поддержка индексирования и быстрого поиска.</w:t>
      </w:r>
    </w:p>
    <w:p w14:paraId="103B31F8" w14:textId="1263A2B4" w:rsidR="00A84020" w:rsidRPr="00A72E69" w:rsidRDefault="00A84020" w:rsidP="00A84020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Возможные расширения для хранения изображений или полнотекстового поиска.</w:t>
      </w:r>
    </w:p>
    <w:p w14:paraId="47D81861" w14:textId="6EF2316F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lastRenderedPageBreak/>
        <w:t>4. Тестирование производительности и масштабируемости</w:t>
      </w:r>
    </w:p>
    <w:p w14:paraId="482C2737" w14:textId="77777777" w:rsidR="0067746C" w:rsidRPr="0067746C" w:rsidRDefault="0067746C" w:rsidP="009E39B5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Запросы тестируются на 10 000 товарах.</w:t>
      </w:r>
    </w:p>
    <w:p w14:paraId="60E94AFC" w14:textId="77777777" w:rsidR="0067746C" w:rsidRPr="0067746C" w:rsidRDefault="0067746C" w:rsidP="009E39B5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Имитация одновременной работы 100 пользователей</w:t>
      </w:r>
    </w:p>
    <w:p w14:paraId="70EE95DD" w14:textId="77777777" w:rsidR="0067746C" w:rsidRPr="0067746C" w:rsidRDefault="0067746C" w:rsidP="009E39B5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Измеряются средняя задержка и время реакции.</w:t>
      </w:r>
    </w:p>
    <w:p w14:paraId="0BF823D8" w14:textId="65797D99" w:rsidR="0067746C" w:rsidRPr="00BE1BEE" w:rsidRDefault="0067746C" w:rsidP="009E39B5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Проверьте, сохраняет ли система стабильность под нагрузкой.</w:t>
      </w:r>
    </w:p>
    <w:p w14:paraId="6B93DFE4" w14:textId="77777777" w:rsidR="00A84020" w:rsidRPr="0067746C" w:rsidRDefault="00A84020" w:rsidP="00A8402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Как проводить тестирование:</w:t>
      </w:r>
    </w:p>
    <w:p w14:paraId="2301123C" w14:textId="77777777" w:rsidR="00A84020" w:rsidRPr="0067746C" w:rsidRDefault="00A84020" w:rsidP="009E39B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Создается 10 000 фиктивных продуктов.</w:t>
      </w:r>
    </w:p>
    <w:p w14:paraId="7B255618" w14:textId="77777777" w:rsidR="00A84020" w:rsidRPr="0067746C" w:rsidRDefault="00A84020" w:rsidP="009E39B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Имитация одновременного поиска, фильтрации и добавления товаров в корзину 100 пользователями.</w:t>
      </w:r>
    </w:p>
    <w:p w14:paraId="6264CFCD" w14:textId="77777777" w:rsidR="00A84020" w:rsidRPr="0067746C" w:rsidRDefault="00A84020" w:rsidP="009E39B5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Измеряется:</w:t>
      </w:r>
    </w:p>
    <w:p w14:paraId="5084D9B1" w14:textId="77777777" w:rsidR="00A84020" w:rsidRPr="0067746C" w:rsidRDefault="00A84020" w:rsidP="009E39B5">
      <w:pPr>
        <w:numPr>
          <w:ilvl w:val="1"/>
          <w:numId w:val="5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Средняя задержка запроса</w:t>
      </w:r>
    </w:p>
    <w:p w14:paraId="13A03C90" w14:textId="77777777" w:rsidR="00A84020" w:rsidRPr="0067746C" w:rsidRDefault="00A84020" w:rsidP="009E39B5">
      <w:pPr>
        <w:numPr>
          <w:ilvl w:val="1"/>
          <w:numId w:val="5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Время отклика для сложных поисковых запросов</w:t>
      </w:r>
    </w:p>
    <w:p w14:paraId="05400AF3" w14:textId="77777777" w:rsidR="00A84020" w:rsidRPr="0067746C" w:rsidRDefault="00A84020" w:rsidP="009E39B5">
      <w:pPr>
        <w:numPr>
          <w:ilvl w:val="1"/>
          <w:numId w:val="5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Устойчивость под нагрузкой</w:t>
      </w:r>
    </w:p>
    <w:p w14:paraId="04F0CD52" w14:textId="77777777" w:rsidR="00A84020" w:rsidRPr="0067746C" w:rsidRDefault="00A84020" w:rsidP="009E39B5">
      <w:pPr>
        <w:numPr>
          <w:ilvl w:val="1"/>
          <w:numId w:val="5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Использование ЦП/ОЗУ</w:t>
      </w:r>
    </w:p>
    <w:p w14:paraId="25016961" w14:textId="4686741A" w:rsidR="00A84020" w:rsidRPr="0067746C" w:rsidRDefault="00A84020" w:rsidP="00A8402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 xml:space="preserve">Практическое значение (дополнительный смысл):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→ Если система остается стабильной и быстрой, выбранная СУБД подходит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.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→ При возникновении блокировок проведите анализ:</w:t>
      </w:r>
    </w:p>
    <w:p w14:paraId="4234769F" w14:textId="77777777" w:rsidR="00A84020" w:rsidRPr="0067746C" w:rsidRDefault="00A84020" w:rsidP="009E39B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Отсутствующие индексы</w:t>
      </w:r>
    </w:p>
    <w:p w14:paraId="71B77711" w14:textId="77777777" w:rsidR="00A84020" w:rsidRPr="0067746C" w:rsidRDefault="00A84020" w:rsidP="009E39B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Неэффективная структура таблицы</w:t>
      </w:r>
    </w:p>
    <w:p w14:paraId="00D44CD3" w14:textId="724C122E" w:rsidR="00A84020" w:rsidRPr="0067746C" w:rsidRDefault="00A84020" w:rsidP="009E39B5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Отсутствие кэша или горизонтальной масштабируемости.</w:t>
      </w:r>
    </w:p>
    <w:p w14:paraId="4983BFF4" w14:textId="5C5F59B9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5. Планирование затрат и лицензирования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4"/>
        <w:gridCol w:w="3232"/>
        <w:gridCol w:w="2286"/>
        <w:gridCol w:w="3437"/>
      </w:tblGrid>
      <w:tr w:rsidR="0067746C" w:rsidRPr="0067746C" w14:paraId="4A7B5845" w14:textId="77777777" w:rsidTr="00D162AE">
        <w:tc>
          <w:tcPr>
            <w:tcW w:w="0" w:type="auto"/>
            <w:shd w:val="clear" w:color="auto" w:fill="FFD966" w:themeFill="accent4" w:themeFillTint="99"/>
            <w:hideMark/>
          </w:tcPr>
          <w:p w14:paraId="5E67CD1A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СУБД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4F345A00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Расходы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266D9FFF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Лицензия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569FC5FD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Наблюдения</w:t>
            </w:r>
          </w:p>
        </w:tc>
      </w:tr>
      <w:tr w:rsidR="0067746C" w:rsidRPr="0067746C" w14:paraId="090CB35C" w14:textId="77777777" w:rsidTr="00D162AE">
        <w:tc>
          <w:tcPr>
            <w:tcW w:w="0" w:type="auto"/>
            <w:hideMark/>
          </w:tcPr>
          <w:p w14:paraId="78F6355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MySQL</w:t>
            </w:r>
          </w:p>
        </w:tc>
        <w:tc>
          <w:tcPr>
            <w:tcW w:w="0" w:type="auto"/>
            <w:hideMark/>
          </w:tcPr>
          <w:p w14:paraId="1869487D" w14:textId="74925BFB" w:rsidR="0067746C" w:rsidRPr="0095002E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highlight w:val="green"/>
                <w:lang w:eastAsia="ro-RO"/>
              </w:rPr>
            </w:pPr>
            <w:r w:rsidRPr="0095002E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Бесплатно (</w:t>
            </w:r>
            <w:r w:rsidR="0063272E" w:rsidRPr="0095002E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Community</w:t>
            </w:r>
            <w:r w:rsidR="0063272E" w:rsidRPr="0095002E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</w:t>
            </w:r>
            <w:r w:rsidRPr="0095002E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Сообщество )</w:t>
            </w:r>
          </w:p>
        </w:tc>
        <w:tc>
          <w:tcPr>
            <w:tcW w:w="0" w:type="auto"/>
            <w:hideMark/>
          </w:tcPr>
          <w:p w14:paraId="1A0E9CE2" w14:textId="0E56737F" w:rsidR="0067746C" w:rsidRPr="0095002E" w:rsidRDefault="0063272E" w:rsidP="0067746C">
            <w:pPr>
              <w:rPr>
                <w:rFonts w:ascii="Arial" w:eastAsia="Times New Roman" w:hAnsi="Arial" w:cs="Arial"/>
                <w:sz w:val="24"/>
                <w:szCs w:val="24"/>
                <w:highlight w:val="green"/>
                <w:lang w:val="ro-RO" w:eastAsia="ro-RO"/>
              </w:rPr>
            </w:pPr>
            <w:r w:rsidRPr="0095002E">
              <w:rPr>
                <w:rFonts w:ascii="Arial" w:eastAsia="Times New Roman" w:hAnsi="Arial" w:cs="Arial"/>
                <w:sz w:val="24"/>
                <w:szCs w:val="24"/>
                <w:highlight w:val="green"/>
                <w:lang w:val="ro-RO" w:eastAsia="ro-RO"/>
              </w:rPr>
              <w:t xml:space="preserve">GPL </w:t>
            </w:r>
            <w:r w:rsidR="0095002E" w:rsidRPr="0095002E">
              <w:rPr>
                <w:rFonts w:ascii="Arial" w:eastAsia="Times New Roman" w:hAnsi="Arial" w:cs="Arial"/>
                <w:sz w:val="24"/>
                <w:szCs w:val="24"/>
                <w:highlight w:val="green"/>
                <w:lang w:val="ro-RO" w:eastAsia="ro-RO"/>
              </w:rPr>
              <w:t xml:space="preserve"> </w:t>
            </w:r>
          </w:p>
        </w:tc>
        <w:tc>
          <w:tcPr>
            <w:tcW w:w="0" w:type="auto"/>
            <w:hideMark/>
          </w:tcPr>
          <w:p w14:paraId="3DA549CB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Корпоративная версия с платой</w:t>
            </w:r>
          </w:p>
        </w:tc>
      </w:tr>
      <w:tr w:rsidR="0067746C" w:rsidRPr="0067746C" w14:paraId="3F1E649E" w14:textId="77777777" w:rsidTr="00D162AE">
        <w:tc>
          <w:tcPr>
            <w:tcW w:w="0" w:type="auto"/>
            <w:hideMark/>
          </w:tcPr>
          <w:p w14:paraId="4749964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PostgreSQL</w:t>
            </w:r>
          </w:p>
        </w:tc>
        <w:tc>
          <w:tcPr>
            <w:tcW w:w="0" w:type="auto"/>
            <w:hideMark/>
          </w:tcPr>
          <w:p w14:paraId="6D16208A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Бесплатно</w:t>
            </w:r>
          </w:p>
        </w:tc>
        <w:tc>
          <w:tcPr>
            <w:tcW w:w="0" w:type="auto"/>
            <w:hideMark/>
          </w:tcPr>
          <w:p w14:paraId="04EB41A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Открытый исходный код</w:t>
            </w:r>
          </w:p>
        </w:tc>
        <w:tc>
          <w:tcPr>
            <w:tcW w:w="0" w:type="auto"/>
            <w:hideMark/>
          </w:tcPr>
          <w:p w14:paraId="504340EB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Без коммерческих ограничений</w:t>
            </w:r>
          </w:p>
        </w:tc>
      </w:tr>
      <w:tr w:rsidR="0067746C" w:rsidRPr="0067746C" w14:paraId="383D5CA3" w14:textId="77777777" w:rsidTr="00D162AE">
        <w:tc>
          <w:tcPr>
            <w:tcW w:w="0" w:type="auto"/>
            <w:hideMark/>
          </w:tcPr>
          <w:p w14:paraId="0C06D4C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МонгоБД</w:t>
            </w:r>
          </w:p>
        </w:tc>
        <w:tc>
          <w:tcPr>
            <w:tcW w:w="0" w:type="auto"/>
            <w:hideMark/>
          </w:tcPr>
          <w:p w14:paraId="7D1E4FF3" w14:textId="5DB0442A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Бесплатно (</w:t>
            </w:r>
            <w:r w:rsidR="0063272E"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Community</w:t>
            </w:r>
            <w:r w:rsidR="0063272E"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</w:t>
            </w: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Сообщество )</w:t>
            </w:r>
          </w:p>
        </w:tc>
        <w:tc>
          <w:tcPr>
            <w:tcW w:w="0" w:type="auto"/>
            <w:hideMark/>
          </w:tcPr>
          <w:p w14:paraId="0EEE262D" w14:textId="4404123D" w:rsidR="0067746C" w:rsidRPr="0063272E" w:rsidRDefault="0063272E" w:rsidP="0067746C">
            <w:pPr>
              <w:rPr>
                <w:rFonts w:ascii="Arial" w:eastAsia="Times New Roman" w:hAnsi="Arial" w:cs="Arial"/>
                <w:sz w:val="24"/>
                <w:szCs w:val="24"/>
                <w:lang w:val="ro-RO" w:eastAsia="ro-RO"/>
              </w:rPr>
            </w:pPr>
            <w:r w:rsidRPr="0095002E">
              <w:rPr>
                <w:rFonts w:ascii="Arial" w:eastAsia="Times New Roman" w:hAnsi="Arial" w:cs="Arial"/>
                <w:sz w:val="24"/>
                <w:szCs w:val="24"/>
                <w:highlight w:val="green"/>
                <w:lang w:val="ro-RO" w:eastAsia="ro-RO"/>
              </w:rPr>
              <w:t>SSPL</w:t>
            </w:r>
          </w:p>
        </w:tc>
        <w:tc>
          <w:tcPr>
            <w:tcW w:w="0" w:type="auto"/>
            <w:hideMark/>
          </w:tcPr>
          <w:p w14:paraId="613B3A6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Версия Atlas с указанием стоимости</w:t>
            </w:r>
          </w:p>
        </w:tc>
      </w:tr>
      <w:tr w:rsidR="0067746C" w:rsidRPr="0067746C" w14:paraId="7D40A8BA" w14:textId="77777777" w:rsidTr="00D162AE">
        <w:tc>
          <w:tcPr>
            <w:tcW w:w="0" w:type="auto"/>
            <w:hideMark/>
          </w:tcPr>
          <w:p w14:paraId="2517A86B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MSSQL</w:t>
            </w:r>
          </w:p>
        </w:tc>
        <w:tc>
          <w:tcPr>
            <w:tcW w:w="0" w:type="auto"/>
            <w:hideMark/>
          </w:tcPr>
          <w:p w14:paraId="17A4C42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Стоимость лицензии</w:t>
            </w:r>
          </w:p>
        </w:tc>
        <w:tc>
          <w:tcPr>
            <w:tcW w:w="0" w:type="auto"/>
            <w:hideMark/>
          </w:tcPr>
          <w:p w14:paraId="2704BC65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Владелец</w:t>
            </w:r>
          </w:p>
        </w:tc>
        <w:tc>
          <w:tcPr>
            <w:tcW w:w="0" w:type="auto"/>
            <w:hideMark/>
          </w:tcPr>
          <w:p w14:paraId="7BBC2E14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Это хорошо для экосистемы Microsoft.</w:t>
            </w:r>
          </w:p>
        </w:tc>
      </w:tr>
    </w:tbl>
    <w:p w14:paraId="7CA8821A" w14:textId="77777777" w:rsidR="0063272E" w:rsidRPr="0063272E" w:rsidRDefault="0063272E" w:rsidP="0063272E">
      <w:pPr>
        <w:pStyle w:val="ListParagraph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</w:pPr>
    </w:p>
    <w:p w14:paraId="49720921" w14:textId="4EF73491" w:rsidR="0063272E" w:rsidRPr="0063272E" w:rsidRDefault="0063272E" w:rsidP="0063272E">
      <w:pPr>
        <w:pStyle w:val="ListParagraph"/>
        <w:numPr>
          <w:ilvl w:val="0"/>
          <w:numId w:val="94"/>
        </w:num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highlight w:val="green"/>
          <w:lang w:val="en-US" w:eastAsia="ro-RO"/>
        </w:rPr>
      </w:pPr>
      <w:r w:rsidRPr="0063272E">
        <w:rPr>
          <w:rFonts w:ascii="Arial" w:hAnsi="Arial" w:cs="Arial"/>
          <w:b/>
          <w:bCs/>
          <w:color w:val="0000FF"/>
          <w:sz w:val="24"/>
          <w:szCs w:val="24"/>
          <w:lang w:val="en-US"/>
        </w:rPr>
        <w:t>GPL</w:t>
      </w:r>
      <w:r w:rsidRPr="0063272E">
        <w:rPr>
          <w:rFonts w:ascii="Arial" w:hAnsi="Arial" w:cs="Arial"/>
          <w:sz w:val="24"/>
          <w:szCs w:val="24"/>
          <w:lang w:val="en-US"/>
        </w:rPr>
        <w:t> (GNU General Public License) is a free software license that requires derivative works to be distributed under the same license terms, promoting open-source collaboration. In contrast</w:t>
      </w:r>
      <w:r w:rsidRPr="0063272E">
        <w:rPr>
          <w:rFonts w:ascii="Arial" w:eastAsia="Times New Roman" w:hAnsi="Arial" w:cs="Arial"/>
          <w:b/>
          <w:bCs/>
          <w:sz w:val="24"/>
          <w:szCs w:val="24"/>
          <w:highlight w:val="green"/>
          <w:lang w:val="en-US" w:eastAsia="ro-RO"/>
        </w:rPr>
        <w:t xml:space="preserve"> </w:t>
      </w:r>
    </w:p>
    <w:p w14:paraId="2E244421" w14:textId="40566CB9" w:rsidR="0063272E" w:rsidRPr="0063272E" w:rsidRDefault="0063272E" w:rsidP="0063272E">
      <w:pPr>
        <w:pStyle w:val="ListParagraph"/>
        <w:numPr>
          <w:ilvl w:val="0"/>
          <w:numId w:val="94"/>
        </w:num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highlight w:val="green"/>
          <w:lang w:val="en-US" w:eastAsia="ro-RO"/>
        </w:rPr>
      </w:pPr>
      <w:r w:rsidRPr="0063272E">
        <w:rPr>
          <w:rFonts w:ascii="Arial" w:hAnsi="Arial" w:cs="Arial"/>
          <w:b/>
          <w:bCs/>
          <w:color w:val="0000FF"/>
          <w:sz w:val="24"/>
          <w:szCs w:val="24"/>
          <w:lang w:val="en-US"/>
        </w:rPr>
        <w:t>SSPL</w:t>
      </w:r>
      <w:r w:rsidRPr="0063272E">
        <w:rPr>
          <w:rFonts w:ascii="Arial" w:hAnsi="Arial" w:cs="Arial"/>
          <w:sz w:val="24"/>
          <w:szCs w:val="24"/>
          <w:lang w:val="en-US"/>
        </w:rPr>
        <w:t> (</w:t>
      </w:r>
      <w:proofErr w:type="gramStart"/>
      <w:r w:rsidRPr="0063272E">
        <w:rPr>
          <w:rFonts w:ascii="Arial" w:hAnsi="Arial" w:cs="Arial"/>
          <w:sz w:val="24"/>
          <w:szCs w:val="24"/>
          <w:lang w:val="en-US"/>
        </w:rPr>
        <w:t>Server Side</w:t>
      </w:r>
      <w:proofErr w:type="gramEnd"/>
      <w:r w:rsidRPr="0063272E">
        <w:rPr>
          <w:rFonts w:ascii="Arial" w:hAnsi="Arial" w:cs="Arial"/>
          <w:sz w:val="24"/>
          <w:szCs w:val="24"/>
          <w:lang w:val="en-US"/>
        </w:rPr>
        <w:t> Public License) is a modified version of GPL that requires the entire source code of software offered as a service to be open-sourced, which has raised concerns about its implications for certain use cases, such as proprietary software integration</w:t>
      </w:r>
      <w:r w:rsidRPr="0063272E">
        <w:rPr>
          <w:lang w:val="en-US"/>
        </w:rPr>
        <w:t>.</w:t>
      </w:r>
    </w:p>
    <w:p w14:paraId="30700C60" w14:textId="761CC9AE" w:rsidR="00A84020" w:rsidRPr="0067746C" w:rsidRDefault="00A84020" w:rsidP="00A8402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highlight w:val="green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Что анализируется:</w:t>
      </w:r>
    </w:p>
    <w:p w14:paraId="559785D5" w14:textId="77777777" w:rsidR="00A84020" w:rsidRPr="0067746C" w:rsidRDefault="00A84020" w:rsidP="009E39B5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Стоимость лицензии на СУБД (бесплатная или коммерческая)</w:t>
      </w:r>
    </w:p>
    <w:p w14:paraId="30F616BE" w14:textId="318E9434" w:rsidR="00A84020" w:rsidRPr="0067746C" w:rsidRDefault="00A84020" w:rsidP="009E39B5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Затраты на инфраструктуру (серверы, облачные сервисы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,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резервное копирование)</w:t>
      </w:r>
    </w:p>
    <w:p w14:paraId="6BD3531C" w14:textId="77777777" w:rsidR="00A84020" w:rsidRPr="0067746C" w:rsidRDefault="00A84020" w:rsidP="009E39B5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Стоимость технического обслуживания и технической команды</w:t>
      </w:r>
    </w:p>
    <w:p w14:paraId="25283C14" w14:textId="77777777" w:rsidR="00A84020" w:rsidRPr="0067746C" w:rsidRDefault="00A84020" w:rsidP="009E39B5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Возможность миграции или расширения в будущем.</w:t>
      </w:r>
    </w:p>
    <w:p w14:paraId="13959C1E" w14:textId="68E2C984" w:rsidR="00A84020" w:rsidRPr="0067746C" w:rsidRDefault="00A84020" w:rsidP="00A8402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highlight w:val="green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lastRenderedPageBreak/>
        <w:t xml:space="preserve">Практическое значение (дополнительный смысл): </w:t>
      </w:r>
      <w:r w:rsidRPr="0067746C">
        <w:rPr>
          <w:rFonts w:ascii="Arial" w:eastAsia="Times New Roman" w:hAnsi="Arial" w:cs="Arial"/>
          <w:sz w:val="24"/>
          <w:szCs w:val="24"/>
          <w:highlight w:val="green"/>
          <w:lang w:eastAsia="ro-RO"/>
        </w:rPr>
        <w:t>→ Для стартапа или образовательного проекта предпочтительнее:</w:t>
      </w:r>
    </w:p>
    <w:p w14:paraId="6D92DDFF" w14:textId="18B29111" w:rsidR="00A84020" w:rsidRPr="0067746C" w:rsidRDefault="00A84020" w:rsidP="009E39B5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PostgreSQL или MySQL (с открытым исходным кодом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,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масштабируемый, зрелый) → Для крупной компании с экосистемой Microsoft:</w:t>
      </w:r>
    </w:p>
    <w:p w14:paraId="365B7B32" w14:textId="77777777" w:rsidR="00A84020" w:rsidRPr="0067746C" w:rsidRDefault="00A84020" w:rsidP="009E39B5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MSSQL (лицензия, но встроенная интеграция) → Для гибких приложений с полуструктурированными данными:</w:t>
      </w:r>
    </w:p>
    <w:p w14:paraId="6E91F4DE" w14:textId="77777777" w:rsidR="00A84020" w:rsidRPr="0067746C" w:rsidRDefault="00A84020" w:rsidP="009E39B5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MongoDB (но обратите внимание на связи и транзакции)</w:t>
      </w:r>
    </w:p>
    <w:p w14:paraId="3495E454" w14:textId="1E1C13E2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Сводная таблица – Контрольный список</w:t>
      </w:r>
      <w:r w:rsidR="00EE3767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,</w:t>
      </w: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 примененный к заданию 15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5"/>
        <w:gridCol w:w="3540"/>
        <w:gridCol w:w="3634"/>
      </w:tblGrid>
      <w:tr w:rsidR="0067746C" w:rsidRPr="0067746C" w14:paraId="1D1CCE94" w14:textId="77777777" w:rsidTr="00D162AE">
        <w:tc>
          <w:tcPr>
            <w:tcW w:w="0" w:type="auto"/>
            <w:shd w:val="clear" w:color="auto" w:fill="FFD966" w:themeFill="accent4" w:themeFillTint="99"/>
            <w:hideMark/>
          </w:tcPr>
          <w:p w14:paraId="75652E9F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Шаг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45BA8E3C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Что это подразумевает?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20EF7308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Применение к заданию 15</w:t>
            </w:r>
          </w:p>
        </w:tc>
      </w:tr>
      <w:tr w:rsidR="0067746C" w:rsidRPr="0067746C" w14:paraId="7414FA3E" w14:textId="77777777" w:rsidTr="00D162AE">
        <w:tc>
          <w:tcPr>
            <w:tcW w:w="0" w:type="auto"/>
            <w:hideMark/>
          </w:tcPr>
          <w:p w14:paraId="752DC0FB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1. Цель и потребности</w:t>
            </w:r>
          </w:p>
        </w:tc>
        <w:tc>
          <w:tcPr>
            <w:tcW w:w="0" w:type="auto"/>
            <w:hideMark/>
          </w:tcPr>
          <w:p w14:paraId="7751466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Что делает приложение и что ему нужно</w:t>
            </w:r>
          </w:p>
        </w:tc>
        <w:tc>
          <w:tcPr>
            <w:tcW w:w="0" w:type="auto"/>
            <w:hideMark/>
          </w:tcPr>
          <w:p w14:paraId="0405F85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Каталог продукции, CRUD, поиск, запасы, интерфейс</w:t>
            </w:r>
          </w:p>
        </w:tc>
      </w:tr>
      <w:tr w:rsidR="0067746C" w:rsidRPr="0067746C" w14:paraId="205FD2A6" w14:textId="77777777" w:rsidTr="00D162AE">
        <w:tc>
          <w:tcPr>
            <w:tcW w:w="0" w:type="auto"/>
            <w:hideMark/>
          </w:tcPr>
          <w:p w14:paraId="63D1182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2. Совместимость</w:t>
            </w:r>
          </w:p>
        </w:tc>
        <w:tc>
          <w:tcPr>
            <w:tcW w:w="0" w:type="auto"/>
            <w:hideMark/>
          </w:tcPr>
          <w:p w14:paraId="67988547" w14:textId="5BB04717" w:rsidR="0067746C" w:rsidRPr="0067746C" w:rsidRDefault="00EE3767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Архитек</w:t>
            </w:r>
            <w:r w:rsidR="0067746C"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тура + выбор СУБД</w:t>
            </w:r>
          </w:p>
        </w:tc>
        <w:tc>
          <w:tcPr>
            <w:tcW w:w="0" w:type="auto"/>
            <w:hideMark/>
          </w:tcPr>
          <w:p w14:paraId="613DF15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Модульная веб-система + PostgreSQL / MySQL</w:t>
            </w:r>
          </w:p>
        </w:tc>
      </w:tr>
      <w:tr w:rsidR="0067746C" w:rsidRPr="0067746C" w14:paraId="4C623AAA" w14:textId="77777777" w:rsidTr="00D162AE">
        <w:tc>
          <w:tcPr>
            <w:tcW w:w="0" w:type="auto"/>
            <w:hideMark/>
          </w:tcPr>
          <w:p w14:paraId="1720E77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3. Функциональные возможности</w:t>
            </w:r>
          </w:p>
        </w:tc>
        <w:tc>
          <w:tcPr>
            <w:tcW w:w="0" w:type="auto"/>
            <w:hideMark/>
          </w:tcPr>
          <w:p w14:paraId="645BE2A5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Что им нужно знать, чтобы сделать</w:t>
            </w:r>
          </w:p>
        </w:tc>
        <w:tc>
          <w:tcPr>
            <w:tcW w:w="0" w:type="auto"/>
            <w:hideMark/>
          </w:tcPr>
          <w:p w14:paraId="3412B2C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CRUD, фильтры, экспорт, аутентификация</w:t>
            </w:r>
          </w:p>
        </w:tc>
      </w:tr>
      <w:tr w:rsidR="0067746C" w:rsidRPr="0067746C" w14:paraId="22FC19D7" w14:textId="77777777" w:rsidTr="00D162AE">
        <w:tc>
          <w:tcPr>
            <w:tcW w:w="0" w:type="auto"/>
            <w:hideMark/>
          </w:tcPr>
          <w:p w14:paraId="6F715D94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4. Производительность и масштабируемость</w:t>
            </w:r>
          </w:p>
        </w:tc>
        <w:tc>
          <w:tcPr>
            <w:tcW w:w="0" w:type="auto"/>
            <w:hideMark/>
          </w:tcPr>
          <w:p w14:paraId="6B1FDE1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Тесты на скорость и выносливость</w:t>
            </w:r>
          </w:p>
        </w:tc>
        <w:tc>
          <w:tcPr>
            <w:tcW w:w="0" w:type="auto"/>
            <w:hideMark/>
          </w:tcPr>
          <w:p w14:paraId="409804C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10 000 товаров, 100 пользователей, низкая задержка</w:t>
            </w:r>
          </w:p>
        </w:tc>
      </w:tr>
      <w:tr w:rsidR="0067746C" w:rsidRPr="0067746C" w14:paraId="39918D76" w14:textId="77777777" w:rsidTr="00D162AE">
        <w:tc>
          <w:tcPr>
            <w:tcW w:w="0" w:type="auto"/>
            <w:hideMark/>
          </w:tcPr>
          <w:p w14:paraId="3C7814E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5. Расходы и лицензии</w:t>
            </w:r>
          </w:p>
        </w:tc>
        <w:tc>
          <w:tcPr>
            <w:tcW w:w="0" w:type="auto"/>
            <w:hideMark/>
          </w:tcPr>
          <w:p w14:paraId="65C622C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Что это подразумевает в финансовом и юридическом плане?</w:t>
            </w:r>
          </w:p>
        </w:tc>
        <w:tc>
          <w:tcPr>
            <w:tcW w:w="0" w:type="auto"/>
            <w:hideMark/>
          </w:tcPr>
          <w:p w14:paraId="7D301B3A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PostgreSQL = бесплатный, масштабируемый, без ограничений</w:t>
            </w:r>
          </w:p>
        </w:tc>
      </w:tr>
    </w:tbl>
    <w:p w14:paraId="4A13FD58" w14:textId="77777777" w:rsidR="00A84020" w:rsidRPr="00BE1BEE" w:rsidRDefault="00A84020" w:rsidP="0067746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</w:p>
    <w:p w14:paraId="35C46275" w14:textId="4914ED55" w:rsidR="0067746C" w:rsidRPr="0095002E" w:rsidRDefault="00A84020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FF"/>
          <w:sz w:val="24"/>
          <w:szCs w:val="24"/>
          <w:lang w:val="ru-RU" w:eastAsia="ro-RO"/>
        </w:rPr>
      </w:pPr>
      <w:r w:rsidRPr="00BE1BEE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Или, если рассматривать практическое значение задачи, цель, потребности и применение, вот еще одно полное резюме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минимального контрольного списка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,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примененного к примеру </w:t>
      </w:r>
      <w:r w:rsidR="0067746C" w:rsidRPr="0067746C">
        <w:rPr>
          <w:rFonts w:ascii="Arial" w:eastAsia="Times New Roman" w:hAnsi="Arial" w:cs="Arial"/>
          <w:color w:val="0000FF"/>
          <w:sz w:val="24"/>
          <w:szCs w:val="24"/>
          <w:lang w:eastAsia="ro-RO"/>
        </w:rPr>
        <w:t xml:space="preserve">задачи 15: </w:t>
      </w:r>
      <w:r w:rsidR="0067746C" w:rsidRPr="0067746C">
        <w:rPr>
          <w:rFonts w:ascii="Arial" w:eastAsia="Times New Roman" w:hAnsi="Arial" w:cs="Arial"/>
          <w:i/>
          <w:iCs/>
          <w:color w:val="0000FF"/>
          <w:sz w:val="24"/>
          <w:szCs w:val="24"/>
          <w:lang w:eastAsia="ro-RO"/>
        </w:rPr>
        <w:t>каталог товаров для электронной коммерции</w:t>
      </w:r>
      <w:r w:rsidR="00EE3767">
        <w:rPr>
          <w:rFonts w:ascii="Arial" w:eastAsia="Times New Roman" w:hAnsi="Arial" w:cs="Arial"/>
          <w:i/>
          <w:iCs/>
          <w:color w:val="0000FF"/>
          <w:sz w:val="24"/>
          <w:szCs w:val="24"/>
          <w:lang w:eastAsia="ro-RO"/>
        </w:rPr>
        <w:t>.</w:t>
      </w:r>
      <w:r w:rsidR="0067746C" w:rsidRPr="0067746C">
        <w:rPr>
          <w:rFonts w:ascii="Arial" w:eastAsia="Times New Roman" w:hAnsi="Arial" w:cs="Arial"/>
          <w:color w:val="0000FF"/>
          <w:sz w:val="24"/>
          <w:szCs w:val="24"/>
          <w:lang w:eastAsia="ro-RO"/>
        </w:rPr>
        <w:t xml:space="preserve"> Мы сохраним тот же системный и практический подход, чтобы это было понятно </w:t>
      </w:r>
      <w:r w:rsidR="0095002E">
        <w:rPr>
          <w:rFonts w:ascii="Arial" w:eastAsia="Times New Roman" w:hAnsi="Arial" w:cs="Arial"/>
          <w:color w:val="0000FF"/>
          <w:sz w:val="24"/>
          <w:szCs w:val="24"/>
          <w:lang w:val="ru-RU" w:eastAsia="ro-RO"/>
        </w:rPr>
        <w:t>всем</w:t>
      </w:r>
    </w:p>
    <w:p w14:paraId="4A01FA78" w14:textId="183E4948" w:rsidR="0067746C" w:rsidRPr="00A72E69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A72E69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Итоговая таблица – Контрольный список</w:t>
      </w:r>
      <w:r w:rsidR="00EE3767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,</w:t>
      </w:r>
      <w:r w:rsidRPr="00A72E69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 примененный к заданию 15.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0"/>
        <w:gridCol w:w="2773"/>
        <w:gridCol w:w="4316"/>
      </w:tblGrid>
      <w:tr w:rsidR="0067746C" w:rsidRPr="0067746C" w14:paraId="29C5B251" w14:textId="77777777" w:rsidTr="00A84020">
        <w:tc>
          <w:tcPr>
            <w:tcW w:w="0" w:type="auto"/>
            <w:shd w:val="clear" w:color="auto" w:fill="FFD966" w:themeFill="accent4" w:themeFillTint="99"/>
            <w:hideMark/>
          </w:tcPr>
          <w:p w14:paraId="48F2B0E0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Шаг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21784EB4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Что это подразумевает?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F701441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Практическое применение в задании 15</w:t>
            </w:r>
          </w:p>
        </w:tc>
      </w:tr>
      <w:tr w:rsidR="0067746C" w:rsidRPr="0067746C" w14:paraId="27BA46D3" w14:textId="77777777" w:rsidTr="00A84020">
        <w:tc>
          <w:tcPr>
            <w:tcW w:w="0" w:type="auto"/>
            <w:hideMark/>
          </w:tcPr>
          <w:p w14:paraId="2056A9D1" w14:textId="0D5E544A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1. Определение </w:t>
            </w:r>
            <w:r w:rsidR="0095002E">
              <w:rPr>
                <w:rFonts w:ascii="Arial" w:eastAsia="Times New Roman" w:hAnsi="Arial" w:cs="Arial"/>
                <w:b/>
                <w:bCs/>
                <w:sz w:val="24"/>
                <w:szCs w:val="24"/>
                <w:lang w:val="ru-RU" w:eastAsia="ro-RO"/>
              </w:rPr>
              <w:t>Ц</w:t>
            </w: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ели и потребностей.</w:t>
            </w:r>
          </w:p>
        </w:tc>
        <w:tc>
          <w:tcPr>
            <w:tcW w:w="0" w:type="auto"/>
            <w:hideMark/>
          </w:tcPr>
          <w:p w14:paraId="37BD68FB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Уточнение целей и требований приложения.</w:t>
            </w:r>
          </w:p>
        </w:tc>
        <w:tc>
          <w:tcPr>
            <w:tcW w:w="0" w:type="auto"/>
            <w:hideMark/>
          </w:tcPr>
          <w:p w14:paraId="7871258B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Записи о товарах, полное управление CRUD, поиск, фильтрация, наличие товаров на складе, административный /клиентский интерфейс.</w:t>
            </w:r>
          </w:p>
        </w:tc>
      </w:tr>
      <w:tr w:rsidR="0067746C" w:rsidRPr="0067746C" w14:paraId="435779C7" w14:textId="77777777" w:rsidTr="00A84020">
        <w:tc>
          <w:tcPr>
            <w:tcW w:w="0" w:type="auto"/>
            <w:hideMark/>
          </w:tcPr>
          <w:p w14:paraId="303BD3E9" w14:textId="7AE6139C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2. Совместимость </w:t>
            </w:r>
            <w:r w:rsidR="00EE376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Архитек</w:t>
            </w: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туры и СУБД</w:t>
            </w:r>
          </w:p>
        </w:tc>
        <w:tc>
          <w:tcPr>
            <w:tcW w:w="0" w:type="auto"/>
            <w:hideMark/>
          </w:tcPr>
          <w:p w14:paraId="023D6186" w14:textId="66008628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Выбор </w:t>
            </w:r>
            <w:r w:rsidR="00EE3767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Архитек</w:t>
            </w: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туры и проверка совместимости с СУБД.</w:t>
            </w:r>
          </w:p>
        </w:tc>
        <w:tc>
          <w:tcPr>
            <w:tcW w:w="0" w:type="auto"/>
            <w:hideMark/>
          </w:tcPr>
          <w:p w14:paraId="07D2F6E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Модульное веб-приложение + PostgreSQL / MySQL (реляционная база данных, масштабируемость, высокая целостность данных)</w:t>
            </w:r>
          </w:p>
        </w:tc>
      </w:tr>
      <w:tr w:rsidR="0067746C" w:rsidRPr="0067746C" w14:paraId="7B8BAF53" w14:textId="77777777" w:rsidTr="00A84020">
        <w:tc>
          <w:tcPr>
            <w:tcW w:w="0" w:type="auto"/>
            <w:hideMark/>
          </w:tcPr>
          <w:p w14:paraId="0DE7A10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3. Функциональный анализ</w:t>
            </w:r>
          </w:p>
        </w:tc>
        <w:tc>
          <w:tcPr>
            <w:tcW w:w="0" w:type="auto"/>
            <w:hideMark/>
          </w:tcPr>
          <w:p w14:paraId="0A1A2B25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Определение необходимых функций</w:t>
            </w:r>
          </w:p>
        </w:tc>
        <w:tc>
          <w:tcPr>
            <w:tcW w:w="0" w:type="auto"/>
            <w:hideMark/>
          </w:tcPr>
          <w:p w14:paraId="28F5DF7E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CRUD, поиск, сортировка, пагинация, экспорт/импорт, аутентификация, изображения</w:t>
            </w:r>
          </w:p>
        </w:tc>
      </w:tr>
      <w:tr w:rsidR="0067746C" w:rsidRPr="0067746C" w14:paraId="259D4C62" w14:textId="77777777" w:rsidTr="00A84020">
        <w:tc>
          <w:tcPr>
            <w:tcW w:w="0" w:type="auto"/>
            <w:hideMark/>
          </w:tcPr>
          <w:p w14:paraId="38D1F91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4. Тестирование производительности и масштабируемости</w:t>
            </w:r>
          </w:p>
        </w:tc>
        <w:tc>
          <w:tcPr>
            <w:tcW w:w="0" w:type="auto"/>
            <w:hideMark/>
          </w:tcPr>
          <w:p w14:paraId="6A4DBD9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Моделирование и измерения</w:t>
            </w:r>
          </w:p>
        </w:tc>
        <w:tc>
          <w:tcPr>
            <w:tcW w:w="0" w:type="auto"/>
            <w:hideMark/>
          </w:tcPr>
          <w:p w14:paraId="436F730B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10 000 товаров, 100 одновременных пользователей, низкая задержка, стабильность под нагрузкой.</w:t>
            </w:r>
          </w:p>
        </w:tc>
      </w:tr>
      <w:tr w:rsidR="0067746C" w:rsidRPr="0067746C" w14:paraId="5D797EB7" w14:textId="77777777" w:rsidTr="00A84020">
        <w:tc>
          <w:tcPr>
            <w:tcW w:w="0" w:type="auto"/>
            <w:hideMark/>
          </w:tcPr>
          <w:p w14:paraId="1E8807D9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lastRenderedPageBreak/>
              <w:t>5. Планирование затрат и лицензирования</w:t>
            </w:r>
          </w:p>
        </w:tc>
        <w:tc>
          <w:tcPr>
            <w:tcW w:w="0" w:type="auto"/>
            <w:hideMark/>
          </w:tcPr>
          <w:p w14:paraId="63A1C4CE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Оценка стоимости и лицензирования</w:t>
            </w:r>
          </w:p>
        </w:tc>
        <w:tc>
          <w:tcPr>
            <w:tcW w:w="0" w:type="auto"/>
            <w:hideMark/>
          </w:tcPr>
          <w:p w14:paraId="5007FCC9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PostgreSQL / MySQL = бесплатные, масштабируемые; MSSQL = лицензия; MongoDB = гибкие, но следует быть осторожным с транзакциями.</w:t>
            </w:r>
          </w:p>
        </w:tc>
      </w:tr>
    </w:tbl>
    <w:p w14:paraId="18FF0833" w14:textId="59DF961E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Заключение:</w:t>
      </w:r>
    </w:p>
    <w:p w14:paraId="0AEA5E94" w14:textId="10DB0529" w:rsidR="0067746C" w:rsidRPr="0067746C" w:rsidRDefault="0067746C" w:rsidP="009E39B5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A72E69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Контрольный список становится практическим инструментом</w:t>
      </w:r>
      <w:r w:rsidR="00EE3767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: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каждый шаг связан с конкретным примером.</w:t>
      </w:r>
    </w:p>
    <w:p w14:paraId="5C3B0345" w14:textId="38C334FD" w:rsidR="0067746C" w:rsidRPr="0067746C" w:rsidRDefault="0095002E" w:rsidP="009E39B5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>
        <w:rPr>
          <w:rFonts w:ascii="Arial" w:eastAsia="Times New Roman" w:hAnsi="Arial" w:cs="Arial"/>
          <w:sz w:val="24"/>
          <w:szCs w:val="24"/>
          <w:lang w:val="ru-RU" w:eastAsia="ro-RO"/>
        </w:rPr>
        <w:t>Вы должны видеть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, как теория непосредственно применяется к реальному случаю (каталог продукции).</w:t>
      </w:r>
    </w:p>
    <w:p w14:paraId="5EF94E0C" w14:textId="77777777" w:rsidR="0067746C" w:rsidRPr="0067746C" w:rsidRDefault="0067746C" w:rsidP="009E39B5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Выбор СУБД перестал быть абстрактным понятием и превратился в логичный, пошаговый процесс.</w:t>
      </w:r>
    </w:p>
    <w:p w14:paraId="464B5783" w14:textId="304609D4" w:rsidR="0067746C" w:rsidRPr="0067746C" w:rsidRDefault="004405CB" w:rsidP="004405C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b/>
          <w:bCs/>
          <w:sz w:val="24"/>
          <w:szCs w:val="24"/>
          <w:lang w:eastAsia="ro-RO"/>
        </w:rPr>
        <w:tab/>
        <w:t xml:space="preserve">Далее мы представим </w:t>
      </w:r>
      <w:r w:rsidR="00A72E69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системную графическую диаграмму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,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аналогичную той, которую вы используете на каждом этапе лабораторной работы № 1, но примененную к минимальному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контрольному списку из 5 шагов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.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Идея заключается в том, что каждый шаг — это «остановка» на пути, и все они ведут к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оптимальному варианту: 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Архитек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тура + СУБД + Приложение, которое решает задачу и достигает цели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.</w:t>
      </w:r>
    </w:p>
    <w:p w14:paraId="536914DB" w14:textId="3A694CDC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Как нам построить эту схему?</w:t>
      </w:r>
    </w:p>
    <w:p w14:paraId="0151EE5A" w14:textId="7CB3F0AB" w:rsidR="0067746C" w:rsidRPr="0067746C" w:rsidRDefault="0067746C" w:rsidP="009E39B5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Общее название: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« Контрольный список для выбора 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Архитек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туры и СУБД»</w:t>
      </w:r>
    </w:p>
    <w:p w14:paraId="3F31AF8A" w14:textId="77777777" w:rsidR="0067746C" w:rsidRPr="0067746C" w:rsidRDefault="0067746C" w:rsidP="009E39B5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Линейный или круговой поток с 5 модулями:</w:t>
      </w:r>
    </w:p>
    <w:p w14:paraId="7028077D" w14:textId="77777777" w:rsidR="0067746C" w:rsidRPr="0067746C" w:rsidRDefault="0067746C" w:rsidP="009E39B5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Цель и потребности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→ уточнение целей приложения</w:t>
      </w:r>
    </w:p>
    <w:p w14:paraId="4AB44138" w14:textId="0647673E" w:rsidR="0067746C" w:rsidRPr="0067746C" w:rsidRDefault="0067746C" w:rsidP="009E39B5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Совместимость 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Архитек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туры и СУБД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→ выбор наиболее подходящего с технической точки зрения решения</w:t>
      </w:r>
    </w:p>
    <w:p w14:paraId="0036D019" w14:textId="77777777" w:rsidR="0067746C" w:rsidRPr="0067746C" w:rsidRDefault="0067746C" w:rsidP="009E39B5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Необходимые функции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→ что система должна уметь делать</w:t>
      </w:r>
    </w:p>
    <w:p w14:paraId="51D9FEE3" w14:textId="77777777" w:rsidR="0067746C" w:rsidRPr="0067746C" w:rsidRDefault="0067746C" w:rsidP="009E39B5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Производительность и масштабируемость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→ практическое тестирование и проверка</w:t>
      </w:r>
    </w:p>
    <w:p w14:paraId="33141FF6" w14:textId="77777777" w:rsidR="0067746C" w:rsidRPr="0067746C" w:rsidRDefault="0067746C" w:rsidP="009E39B5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Затраты и лицензирование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→ финансовая и юридическая оценка</w:t>
      </w:r>
    </w:p>
    <w:p w14:paraId="261AEBE6" w14:textId="3659F9D5" w:rsidR="0067746C" w:rsidRPr="0067746C" w:rsidRDefault="0067746C" w:rsidP="009E39B5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Итог: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все модули сходятся в центральном блоке: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«Оптимальный вариант: 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Архитек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тура + СУБД + Приложение»</w:t>
      </w:r>
    </w:p>
    <w:p w14:paraId="71D88DA0" w14:textId="34C20951" w:rsidR="0067746C" w:rsidRPr="0095002E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val="ru-RU"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Практическое значение (дополнительный смысл) дл</w:t>
      </w:r>
      <w:r w:rsidRPr="0095002E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я </w:t>
      </w:r>
      <w:r w:rsidR="0095002E" w:rsidRPr="0095002E">
        <w:rPr>
          <w:rFonts w:ascii="Arial" w:eastAsia="Times New Roman" w:hAnsi="Arial" w:cs="Arial"/>
          <w:b/>
          <w:bCs/>
          <w:sz w:val="24"/>
          <w:szCs w:val="24"/>
          <w:highlight w:val="yellow"/>
          <w:lang w:val="ru-RU" w:eastAsia="ro-RO"/>
        </w:rPr>
        <w:t>Вас</w:t>
      </w:r>
    </w:p>
    <w:p w14:paraId="1BBE205F" w14:textId="66F62FD2" w:rsidR="0067746C" w:rsidRPr="0067746C" w:rsidRDefault="0067746C" w:rsidP="009E39B5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Каждый этап — это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фильтр принятия решения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: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если вы его не пройдете, выбор не будет окончательным.</w:t>
      </w:r>
    </w:p>
    <w:p w14:paraId="67ECB00E" w14:textId="096C344A" w:rsidR="0067746C" w:rsidRPr="0067746C" w:rsidRDefault="0067746C" w:rsidP="009E39B5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Диаграмма показывает, что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вы не переходите сразу к СУБД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,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а следуете логическому пути.</w:t>
      </w:r>
    </w:p>
    <w:p w14:paraId="7E2AF73A" w14:textId="0E86F76F" w:rsidR="0067746C" w:rsidRPr="0067746C" w:rsidRDefault="0067746C" w:rsidP="009E39B5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В конечном итоге, результатом является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взвешенный выбор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,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а не просто «предпочтение».</w:t>
      </w:r>
    </w:p>
    <w:p w14:paraId="3B593A57" w14:textId="4A5E36B8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Графическая структура потока</w:t>
      </w:r>
    </w:p>
    <w:p w14:paraId="691FE27C" w14:textId="77777777" w:rsidR="0067746C" w:rsidRPr="0067746C" w:rsidRDefault="0067746C" w:rsidP="009E39B5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Цель и потребности</w:t>
      </w:r>
    </w:p>
    <w:p w14:paraId="0740A8CF" w14:textId="77777777" w:rsidR="0067746C" w:rsidRPr="0067746C" w:rsidRDefault="0067746C" w:rsidP="009E39B5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Уточнение целей приложения (например, каталог продукции, операции CRUD, поиск, инвентаризация).</w:t>
      </w:r>
    </w:p>
    <w:p w14:paraId="5698C70B" w14:textId="77777777" w:rsidR="0067746C" w:rsidRPr="0067746C" w:rsidRDefault="0067746C" w:rsidP="009E39B5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Значок: </w:t>
      </w:r>
      <w:r w:rsidRPr="0067746C">
        <w:rPr>
          <w:rFonts w:ascii="Segoe UI Emoji" w:eastAsia="Times New Roman" w:hAnsi="Segoe UI Emoji" w:cs="Segoe UI Emoji"/>
          <w:sz w:val="24"/>
          <w:szCs w:val="24"/>
          <w:lang w:eastAsia="ro-RO"/>
        </w:rPr>
        <w:t xml:space="preserve">🎯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цель / задача.</w:t>
      </w:r>
    </w:p>
    <w:p w14:paraId="3E18D387" w14:textId="004405B1" w:rsidR="0067746C" w:rsidRPr="0067746C" w:rsidRDefault="0067746C" w:rsidP="009E39B5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Совместимость 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Архитек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туры и СУБД</w:t>
      </w:r>
    </w:p>
    <w:p w14:paraId="5977B669" w14:textId="7349C258" w:rsidR="0067746C" w:rsidRPr="0067746C" w:rsidRDefault="0067746C" w:rsidP="009E39B5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lastRenderedPageBreak/>
        <w:t xml:space="preserve">Выбор правильной 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Архитек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туры и проверка совместимости с СУБД (например, модульная веб-система + PostgreSQL / MySQL ).</w:t>
      </w:r>
    </w:p>
    <w:p w14:paraId="609DC836" w14:textId="77777777" w:rsidR="0067746C" w:rsidRPr="0067746C" w:rsidRDefault="0067746C" w:rsidP="009E39B5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Значок: </w:t>
      </w:r>
      <w:r w:rsidRPr="0067746C">
        <w:rPr>
          <w:rFonts w:ascii="Segoe UI Emoji" w:eastAsia="Times New Roman" w:hAnsi="Segoe UI Emoji" w:cs="Segoe UI Emoji"/>
          <w:sz w:val="24"/>
          <w:szCs w:val="24"/>
          <w:lang w:eastAsia="ro-RO"/>
        </w:rPr>
        <w:t xml:space="preserve">⚙️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шестерня / сервер.</w:t>
      </w:r>
    </w:p>
    <w:p w14:paraId="2016B94E" w14:textId="77777777" w:rsidR="0067746C" w:rsidRPr="0067746C" w:rsidRDefault="0067746C" w:rsidP="009E39B5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Необходимые функции</w:t>
      </w:r>
    </w:p>
    <w:p w14:paraId="22CF9837" w14:textId="77777777" w:rsidR="0067746C" w:rsidRPr="0067746C" w:rsidRDefault="0067746C" w:rsidP="009E39B5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Идентификация обязательных функций (CRUD, фильтры, экспорт/импорт, аутентификация).</w:t>
      </w:r>
    </w:p>
    <w:p w14:paraId="110F3646" w14:textId="77777777" w:rsidR="0067746C" w:rsidRPr="0067746C" w:rsidRDefault="0067746C" w:rsidP="009E39B5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Значок: </w:t>
      </w:r>
      <w:r w:rsidRPr="0067746C">
        <w:rPr>
          <w:rFonts w:ascii="Segoe UI Emoji" w:eastAsia="Times New Roman" w:hAnsi="Segoe UI Emoji" w:cs="Segoe UI Emoji"/>
          <w:sz w:val="24"/>
          <w:szCs w:val="24"/>
          <w:lang w:eastAsia="ro-RO"/>
        </w:rPr>
        <w:t xml:space="preserve">📋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контрольный список.</w:t>
      </w:r>
    </w:p>
    <w:p w14:paraId="0FA1C910" w14:textId="77777777" w:rsidR="0067746C" w:rsidRPr="0067746C" w:rsidRDefault="0067746C" w:rsidP="009E39B5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Производительность и масштабируемость</w:t>
      </w:r>
    </w:p>
    <w:p w14:paraId="4CAB360A" w14:textId="77777777" w:rsidR="0067746C" w:rsidRPr="0067746C" w:rsidRDefault="0067746C" w:rsidP="009E39B5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Испытания на скорость и выносливость (10 000 изделий, 100 одновременных пользователей).</w:t>
      </w:r>
    </w:p>
    <w:p w14:paraId="5F45058F" w14:textId="77777777" w:rsidR="0067746C" w:rsidRPr="0067746C" w:rsidRDefault="0067746C" w:rsidP="009E39B5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Значок: </w:t>
      </w:r>
      <w:r w:rsidRPr="0067746C">
        <w:rPr>
          <w:rFonts w:ascii="Segoe UI Emoji" w:eastAsia="Times New Roman" w:hAnsi="Segoe UI Emoji" w:cs="Segoe UI Emoji"/>
          <w:sz w:val="24"/>
          <w:szCs w:val="24"/>
          <w:lang w:eastAsia="ro-RO"/>
        </w:rPr>
        <w:t xml:space="preserve">🚀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диаграмма роста.</w:t>
      </w:r>
    </w:p>
    <w:p w14:paraId="75F31650" w14:textId="77777777" w:rsidR="0067746C" w:rsidRPr="0067746C" w:rsidRDefault="0067746C" w:rsidP="009E39B5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Расходы и лицензирование</w:t>
      </w:r>
    </w:p>
    <w:p w14:paraId="09ABF353" w14:textId="77777777" w:rsidR="0067746C" w:rsidRPr="0067746C" w:rsidRDefault="0067746C" w:rsidP="009E39B5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Оценка стоимости и лицензирования ( PostgreSQL / MySQL = бесплатно, MSSQL = лицензия).</w:t>
      </w:r>
    </w:p>
    <w:p w14:paraId="24A27F29" w14:textId="77777777" w:rsidR="0067746C" w:rsidRPr="0067746C" w:rsidRDefault="0067746C" w:rsidP="009E39B5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Иконка: </w:t>
      </w:r>
      <w:r w:rsidRPr="0067746C">
        <w:rPr>
          <w:rFonts w:ascii="Segoe UI Emoji" w:eastAsia="Times New Roman" w:hAnsi="Segoe UI Emoji" w:cs="Segoe UI Emoji"/>
          <w:sz w:val="24"/>
          <w:szCs w:val="24"/>
          <w:lang w:eastAsia="ro-RO"/>
        </w:rPr>
        <w:t xml:space="preserve">💰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валюта / контракт.</w:t>
      </w:r>
    </w:p>
    <w:p w14:paraId="08F510BB" w14:textId="1B6619F8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Финал</w:t>
      </w:r>
    </w:p>
    <w:p w14:paraId="3C8F7854" w14:textId="3874E7BA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Все 5 блоков сходятся в один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большой центральный блок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: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«Оптимальный вариант: 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Архитек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тура + СУБД + Приложение, которое решает задачу и достигает цели».</w:t>
      </w:r>
    </w:p>
    <w:p w14:paraId="6707F04D" w14:textId="77777777" w:rsidR="0067746C" w:rsidRPr="0067746C" w:rsidRDefault="0067746C" w:rsidP="009E39B5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Значок: </w:t>
      </w:r>
      <w:r w:rsidRPr="0067746C">
        <w:rPr>
          <w:rFonts w:ascii="Segoe UI Emoji" w:eastAsia="Times New Roman" w:hAnsi="Segoe UI Emoji" w:cs="Segoe UI Emoji"/>
          <w:sz w:val="24"/>
          <w:szCs w:val="24"/>
          <w:lang w:eastAsia="ro-RO"/>
        </w:rPr>
        <w:t xml:space="preserve">🏆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трофей / финальная заявка.</w:t>
      </w:r>
    </w:p>
    <w:p w14:paraId="369AA63F" w14:textId="045A209D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 xml:space="preserve">Почему эта </w:t>
      </w:r>
      <w:r w:rsidR="004405CB" w:rsidRPr="00BE1BEE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идея становится всё более очевидной</w:t>
      </w:r>
      <w:r w:rsidR="0095002E" w:rsidRPr="0095002E">
        <w:rPr>
          <w:rFonts w:ascii="Arial" w:eastAsia="Times New Roman" w:hAnsi="Arial" w:cs="Arial"/>
          <w:b/>
          <w:bCs/>
          <w:sz w:val="24"/>
          <w:szCs w:val="24"/>
          <w:highlight w:val="cyan"/>
          <w:lang w:val="ru-RU" w:eastAsia="ro-RO"/>
        </w:rPr>
        <w:t xml:space="preserve"> </w:t>
      </w:r>
      <w:r w:rsidR="0095002E">
        <w:rPr>
          <w:rFonts w:ascii="Arial" w:eastAsia="Times New Roman" w:hAnsi="Arial" w:cs="Arial"/>
          <w:b/>
          <w:bCs/>
          <w:sz w:val="24"/>
          <w:szCs w:val="24"/>
          <w:highlight w:val="cyan"/>
          <w:lang w:val="ru-RU" w:eastAsia="ro-RO"/>
        </w:rPr>
        <w:t>и</w:t>
      </w:r>
      <w:r w:rsidR="004405CB" w:rsidRPr="00BE1BEE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 xml:space="preserve"> </w:t>
      </w:r>
      <w:r w:rsidR="0095002E">
        <w:rPr>
          <w:rFonts w:ascii="Arial" w:eastAsia="Times New Roman" w:hAnsi="Arial" w:cs="Arial"/>
          <w:b/>
          <w:bCs/>
          <w:sz w:val="24"/>
          <w:szCs w:val="24"/>
          <w:highlight w:val="cyan"/>
          <w:lang w:val="ru-RU" w:eastAsia="ro-RO"/>
        </w:rPr>
        <w:t>в</w:t>
      </w:r>
      <w:r w:rsidR="004405CB" w:rsidRPr="00BE1BEE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оплощено</w:t>
      </w:r>
      <w:r w:rsidR="0095002E">
        <w:rPr>
          <w:rFonts w:ascii="Arial" w:eastAsia="Times New Roman" w:hAnsi="Arial" w:cs="Arial"/>
          <w:b/>
          <w:bCs/>
          <w:sz w:val="24"/>
          <w:szCs w:val="24"/>
          <w:highlight w:val="cyan"/>
          <w:lang w:val="ru-RU" w:eastAsia="ro-RO"/>
        </w:rPr>
        <w:t>й</w:t>
      </w:r>
      <w:r w:rsidR="004405CB" w:rsidRPr="00BE1BEE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 xml:space="preserve"> в этой схеме?:</w:t>
      </w:r>
    </w:p>
    <w:p w14:paraId="65E8846B" w14:textId="77777777" w:rsidR="0067746C" w:rsidRPr="0067746C" w:rsidRDefault="0067746C" w:rsidP="009E39B5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Каждый шаг виден как остановка на дороге.</w:t>
      </w:r>
    </w:p>
    <w:p w14:paraId="242CEC4B" w14:textId="77777777" w:rsidR="0067746C" w:rsidRPr="0067746C" w:rsidRDefault="0067746C" w:rsidP="009E39B5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Пиктограммы помогают в запоминании.</w:t>
      </w:r>
    </w:p>
    <w:p w14:paraId="6A71B08A" w14:textId="5C776793" w:rsidR="0067746C" w:rsidRPr="00BE1BEE" w:rsidRDefault="0067746C" w:rsidP="009E39B5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Итоговая сходимость показывает, что все решения приводят к оптимальному результату.</w:t>
      </w:r>
    </w:p>
    <w:p w14:paraId="3FCA22FC" w14:textId="487ABD6C" w:rsidR="00A10D78" w:rsidRPr="0067746C" w:rsidRDefault="00A10D78" w:rsidP="00A10D7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Мы разработа</w:t>
      </w:r>
      <w:r w:rsidR="0095002E">
        <w:rPr>
          <w:rFonts w:ascii="Arial" w:eastAsia="Times New Roman" w:hAnsi="Arial" w:cs="Arial"/>
          <w:b/>
          <w:bCs/>
          <w:sz w:val="24"/>
          <w:szCs w:val="24"/>
          <w:highlight w:val="cyan"/>
          <w:lang w:val="ru-RU" w:eastAsia="ro-RO"/>
        </w:rPr>
        <w:t>ли</w:t>
      </w:r>
      <w:r w:rsidRPr="00BE1BEE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 xml:space="preserve"> 2 варианта визуального оформления:</w:t>
      </w:r>
    </w:p>
    <w:p w14:paraId="48AD05C6" w14:textId="77777777" w:rsidR="00A10D78" w:rsidRPr="0067746C" w:rsidRDefault="00A10D78" w:rsidP="009E39B5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Линейный поток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(диаграмма с вертикальными ступенями, каждый блок соединен стрелками с «оптимальным вариантом»).</w:t>
      </w:r>
    </w:p>
    <w:p w14:paraId="30C349CF" w14:textId="77777777" w:rsidR="00A10D78" w:rsidRPr="0067746C" w:rsidRDefault="00A10D78" w:rsidP="009E39B5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Сегментированный круг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(круговая диаграмма, где 5 модулей распределены в виде сегментов, сходящихся в центре).</w:t>
      </w:r>
    </w:p>
    <w:p w14:paraId="4EF34B9C" w14:textId="69C5948A" w:rsidR="00A10D78" w:rsidRPr="0067746C" w:rsidRDefault="00A10D78" w:rsidP="00A10D78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Различия в восприятии у студентов</w:t>
      </w:r>
    </w:p>
    <w:p w14:paraId="66A88F76" w14:textId="77777777" w:rsidR="00A10D78" w:rsidRPr="0067746C" w:rsidRDefault="00A10D78" w:rsidP="009E39B5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Линейный поток:</w:t>
      </w:r>
    </w:p>
    <w:p w14:paraId="6B94A25E" w14:textId="77777777" w:rsidR="00A10D78" w:rsidRPr="0067746C" w:rsidRDefault="00A10D78" w:rsidP="009E39B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Это представляет собой логический, пошаговый процесс.</w:t>
      </w:r>
    </w:p>
    <w:p w14:paraId="4025DDB2" w14:textId="77777777" w:rsidR="00A10D78" w:rsidRPr="0067746C" w:rsidRDefault="00A10D78" w:rsidP="009E39B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Тем, кто мыслит последовательно, всё предельно ясно: «сначала цель, потом совместимость, потом функциональность...».</w:t>
      </w:r>
    </w:p>
    <w:p w14:paraId="07B6BEB9" w14:textId="77777777" w:rsidR="00A10D78" w:rsidRPr="0067746C" w:rsidRDefault="00A10D78" w:rsidP="009E39B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Хорошо подходит для объяснения того, что пропускать шаги нельзя.</w:t>
      </w:r>
    </w:p>
    <w:p w14:paraId="08BF7682" w14:textId="77777777" w:rsidR="00A10D78" w:rsidRPr="0067746C" w:rsidRDefault="00A10D78" w:rsidP="009E39B5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Сегментированный круг:</w:t>
      </w:r>
    </w:p>
    <w:p w14:paraId="34320EA7" w14:textId="77777777" w:rsidR="00A10D78" w:rsidRPr="0067746C" w:rsidRDefault="00A10D78" w:rsidP="009E39B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Это демонстрирует процесс как интегрированную систему, где все модули одинаково важны.</w:t>
      </w:r>
    </w:p>
    <w:p w14:paraId="7F68E3B2" w14:textId="6B51078C" w:rsidR="00A10D78" w:rsidRPr="0067746C" w:rsidRDefault="00A10D78" w:rsidP="009E39B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Это более наглядно и запоминается для тех, кто мыслит целостно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.</w:t>
      </w:r>
    </w:p>
    <w:p w14:paraId="2420E580" w14:textId="6EE3AEDC" w:rsidR="00A10D78" w:rsidRPr="0067746C" w:rsidRDefault="00A10D78" w:rsidP="009E39B5">
      <w:pPr>
        <w:numPr>
          <w:ilvl w:val="1"/>
          <w:numId w:val="7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Это хорошо подходит для того, чтобы подчеркнуть, что каждый шаг одновременно влияет на окончательный выбор.</w:t>
      </w:r>
    </w:p>
    <w:p w14:paraId="6BCD5887" w14:textId="1F99DD6A" w:rsidR="00A10D78" w:rsidRPr="00BE1BEE" w:rsidRDefault="00A10D78" w:rsidP="00A10D78">
      <w:pPr>
        <w:spacing w:before="100" w:beforeAutospacing="1" w:after="100" w:afterAutospacing="1" w:line="240" w:lineRule="auto"/>
        <w:ind w:firstLine="708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hAnsi="Arial" w:cs="Arial"/>
          <w:b/>
          <w:bCs/>
          <w:noProof/>
          <w:sz w:val="24"/>
          <w:szCs w:val="24"/>
          <w:highlight w:val="green"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CE8529" wp14:editId="46A353C5">
                <wp:simplePos x="0" y="0"/>
                <wp:positionH relativeFrom="column">
                  <wp:posOffset>74571</wp:posOffset>
                </wp:positionH>
                <wp:positionV relativeFrom="paragraph">
                  <wp:posOffset>11733</wp:posOffset>
                </wp:positionV>
                <wp:extent cx="369570" cy="162560"/>
                <wp:effectExtent l="0" t="19050" r="30480" b="46990"/>
                <wp:wrapNone/>
                <wp:docPr id="48" name="Arrow: Righ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6256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F2D6D" id="Arrow: Right 48" o:spid="_x0000_s1026" type="#_x0000_t13" style="position:absolute;margin-left:5.85pt;margin-top:.9pt;width:29.1pt;height:12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" adj="16849" fillcolor="#ffd966 [1943]" strokecolor="#1f3763 [1604]" strokeweight="1pt"/>
            </w:pict>
          </mc:Fallback>
        </mc:AlternateContent>
      </w:r>
      <w:r w:rsidRPr="00BE1BEE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Результат:</w:t>
      </w:r>
      <w:r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Линейный поток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в начале предполагает ясность и логику, а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сегментированный круг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в конце закрепляет идею интегрированной системы. Таким образом, мы можем понять как последовательность, так и взаимозависимость этапов.</w:t>
      </w:r>
    </w:p>
    <w:p w14:paraId="022AE75D" w14:textId="77777777" w:rsidR="00A10D78" w:rsidRPr="0067746C" w:rsidRDefault="00A10D78" w:rsidP="00A10D7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cyan"/>
          <w:lang w:eastAsia="ro-RO"/>
        </w:rPr>
        <w:t>Я построил:</w:t>
      </w:r>
    </w:p>
    <w:p w14:paraId="42FA8AF7" w14:textId="3CB9171F" w:rsidR="00A10D78" w:rsidRPr="0067746C" w:rsidRDefault="00A10D78" w:rsidP="009E39B5">
      <w:pPr>
        <w:numPr>
          <w:ilvl w:val="0"/>
          <w:numId w:val="71"/>
        </w:numPr>
        <w:spacing w:before="100" w:beforeAutospacing="1" w:after="100" w:afterAutospacing="1" w:line="240" w:lineRule="auto"/>
        <w:ind w:firstLine="66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Таблиц</w:t>
      </w:r>
      <w:r w:rsidR="00A20B60">
        <w:rPr>
          <w:rFonts w:ascii="Arial" w:eastAsia="Times New Roman" w:hAnsi="Arial" w:cs="Arial"/>
          <w:sz w:val="24"/>
          <w:szCs w:val="24"/>
          <w:lang w:val="ru-RU" w:eastAsia="ro-RO"/>
        </w:rPr>
        <w:t>у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, примененн</w:t>
      </w:r>
      <w:r w:rsidR="00A20B60">
        <w:rPr>
          <w:rFonts w:ascii="Arial" w:eastAsia="Times New Roman" w:hAnsi="Arial" w:cs="Arial"/>
          <w:sz w:val="24"/>
          <w:szCs w:val="24"/>
          <w:lang w:val="ru-RU" w:eastAsia="ro-RO"/>
        </w:rPr>
        <w:t>ую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к заданию 15.</w:t>
      </w:r>
    </w:p>
    <w:p w14:paraId="20B1F7B5" w14:textId="63E946C1" w:rsidR="00A10D78" w:rsidRPr="00A72E69" w:rsidRDefault="00A10D78" w:rsidP="009E39B5">
      <w:pPr>
        <w:numPr>
          <w:ilvl w:val="0"/>
          <w:numId w:val="71"/>
        </w:numPr>
        <w:spacing w:before="100" w:beforeAutospacing="1" w:after="100" w:afterAutospacing="1" w:line="240" w:lineRule="auto"/>
        <w:ind w:firstLine="66"/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</w:pPr>
      <w:r w:rsidRPr="00A72E69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>Линейн</w:t>
      </w:r>
      <w:r w:rsidR="00A20B60">
        <w:rPr>
          <w:rFonts w:ascii="Arial" w:eastAsia="Times New Roman" w:hAnsi="Arial" w:cs="Arial"/>
          <w:b/>
          <w:bCs/>
          <w:color w:val="FF0000"/>
          <w:sz w:val="24"/>
          <w:szCs w:val="24"/>
          <w:lang w:val="ru-RU" w:eastAsia="ro-RO"/>
        </w:rPr>
        <w:t>ую</w:t>
      </w:r>
      <w:r w:rsidRPr="00A72E69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 xml:space="preserve"> блок-схем</w:t>
      </w:r>
      <w:r w:rsidR="00A20B60">
        <w:rPr>
          <w:rFonts w:ascii="Arial" w:eastAsia="Times New Roman" w:hAnsi="Arial" w:cs="Arial"/>
          <w:b/>
          <w:bCs/>
          <w:color w:val="FF0000"/>
          <w:sz w:val="24"/>
          <w:szCs w:val="24"/>
          <w:lang w:val="ru-RU" w:eastAsia="ro-RO"/>
        </w:rPr>
        <w:t>у</w:t>
      </w:r>
      <w:r w:rsidRPr="00A72E69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 xml:space="preserve"> (шаги → результат)</w:t>
      </w:r>
    </w:p>
    <w:p w14:paraId="66789A4B" w14:textId="5C0ED21D" w:rsidR="00A10D78" w:rsidRPr="00A72E69" w:rsidRDefault="00A10D78" w:rsidP="009E39B5">
      <w:pPr>
        <w:numPr>
          <w:ilvl w:val="0"/>
          <w:numId w:val="71"/>
        </w:numPr>
        <w:spacing w:before="100" w:beforeAutospacing="1" w:after="100" w:afterAutospacing="1" w:line="240" w:lineRule="auto"/>
        <w:ind w:firstLine="66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A72E69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Кругов</w:t>
      </w:r>
      <w:r w:rsidR="00A20B60">
        <w:rPr>
          <w:rFonts w:ascii="Arial" w:eastAsia="Times New Roman" w:hAnsi="Arial" w:cs="Arial"/>
          <w:b/>
          <w:bCs/>
          <w:color w:val="0000FF"/>
          <w:sz w:val="24"/>
          <w:szCs w:val="24"/>
          <w:lang w:val="ru-RU" w:eastAsia="ro-RO"/>
        </w:rPr>
        <w:t xml:space="preserve">ую </w:t>
      </w:r>
      <w:r w:rsidRPr="00A72E69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диаграмм</w:t>
      </w:r>
      <w:r w:rsidR="00A20B60">
        <w:rPr>
          <w:rFonts w:ascii="Arial" w:eastAsia="Times New Roman" w:hAnsi="Arial" w:cs="Arial"/>
          <w:b/>
          <w:bCs/>
          <w:color w:val="0000FF"/>
          <w:sz w:val="24"/>
          <w:szCs w:val="24"/>
          <w:lang w:val="ru-RU" w:eastAsia="ro-RO"/>
        </w:rPr>
        <w:t>у</w:t>
      </w:r>
      <w:r w:rsidRPr="00A72E69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 xml:space="preserve"> (сегменты → центр)</w:t>
      </w:r>
    </w:p>
    <w:p w14:paraId="3BC40A49" w14:textId="40239305" w:rsidR="00A10D78" w:rsidRDefault="00A10D78" w:rsidP="009E39B5">
      <w:pPr>
        <w:numPr>
          <w:ilvl w:val="0"/>
          <w:numId w:val="71"/>
        </w:numPr>
        <w:spacing w:before="100" w:beforeAutospacing="1" w:after="100" w:afterAutospacing="1" w:line="240" w:lineRule="auto"/>
        <w:ind w:firstLine="66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Четкие объяснения, практические примеры, запоминающиеся аналогии</w:t>
      </w:r>
    </w:p>
    <w:p w14:paraId="40CBF87F" w14:textId="1B107C0C" w:rsidR="00A72E69" w:rsidRPr="00A72E69" w:rsidRDefault="00A72E69" w:rsidP="00A72E6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</w:pPr>
      <w:r w:rsidRPr="00A72E69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>ЛИНЕЙНАЯ БЛОК-СХЕМА (ШАГИ → РЕЗУЛЬТАТ)</w:t>
      </w:r>
    </w:p>
    <w:p w14:paraId="614BA88D" w14:textId="487794C6" w:rsidR="0067746C" w:rsidRPr="0067746C" w:rsidRDefault="0067746C" w:rsidP="004405C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noProof/>
          <w:sz w:val="24"/>
          <w:szCs w:val="24"/>
          <w:lang w:eastAsia="ro-RO"/>
        </w:rPr>
        <w:lastRenderedPageBreak/>
        <w:drawing>
          <wp:inline distT="0" distB="0" distL="0" distR="0" wp14:anchorId="29ACBA5B" wp14:editId="74E47856">
            <wp:extent cx="5262469" cy="7074699"/>
            <wp:effectExtent l="19050" t="19050" r="14605" b="12065"/>
            <wp:docPr id="37" name="Picture 37" descr="Poster educațional flux liniar: 5 pași pentru alegerea arhitecturii și SGBD. Structură: cinci blocuri conectate orizontal, fiecare cu titlu și pictogramă. Bloc 1 (albastru): „Scop și nevoi” cu pictograma 🎯. Bloc 2 (portocaliu): „Compatibilitate arhitectură–SGBD” cu pictograma ⚙️. Bloc 3 (verde): „Funcționalități necesare” cu pictograma 📋. Bloc 4 (turcoaz): „Performanță și scalabilitate” cu pictograma 🚀. Bloc 5 (violet): „Costuri și licențiere” cu pictograma 💰. Toate blocurile conectate prin săgeți spre un bloc central mare (auriu): „Varianta optimă: Arhitectura + SGBD + Aplicația”. Stil schematic, clar, pentru proiecție la cu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Poster educațional flux liniar: 5 pași pentru alegerea arhitecturii și SGBD. Structură: cinci blocuri conectate orizontal, fiecare cu titlu și pictogramă. Bloc 1 (albastru): „Scop și nevoi” cu pictograma 🎯. Bloc 2 (portocaliu): „Compatibilitate arhitectură–SGBD” cu pictograma ⚙️. Bloc 3 (verde): „Funcționalități necesare” cu pictograma 📋. Bloc 4 (turcoaz): „Performanță și scalabilitate” cu pictograma 🚀. Bloc 5 (violet): „Costuri și licențiere” cu pictograma 💰. Toate blocurile conectate prin săgeți spre un bloc central mare (auriu): „Varianta optimă: Arhitectura + SGBD + Aplicația”. Stil schematic, clar, pentru proiecție la cur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383" cy="70947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8E0C81" w14:textId="258E5CCA" w:rsidR="0067746C" w:rsidRDefault="0067746C" w:rsidP="0067746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</w:p>
    <w:p w14:paraId="4F164B0D" w14:textId="52B7303F" w:rsidR="00A72E69" w:rsidRPr="00A72E69" w:rsidRDefault="00A72E69" w:rsidP="00A72E6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A72E69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КРУГОВАЯ ДИАГРАММА (ОТДЕЛЫ → ЦЕНТР)</w:t>
      </w:r>
    </w:p>
    <w:p w14:paraId="4EE8ABDE" w14:textId="77777777" w:rsidR="00A72E69" w:rsidRPr="0067746C" w:rsidRDefault="00A72E69" w:rsidP="0067746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</w:p>
    <w:p w14:paraId="1A827E31" w14:textId="4DDAF803" w:rsidR="0067746C" w:rsidRPr="0067746C" w:rsidRDefault="0067746C" w:rsidP="004405CB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noProof/>
          <w:sz w:val="24"/>
          <w:szCs w:val="24"/>
          <w:lang w:eastAsia="ro-RO"/>
        </w:rPr>
        <w:lastRenderedPageBreak/>
        <w:drawing>
          <wp:inline distT="0" distB="0" distL="0" distR="0" wp14:anchorId="647172E2" wp14:editId="667C861D">
            <wp:extent cx="3841308" cy="3841308"/>
            <wp:effectExtent l="19050" t="19050" r="26035" b="26035"/>
            <wp:docPr id="35" name="Picture 35" descr="Poster educațional circular: 5 pași pentru alegerea arhitecturii și SGBD. Structură: cerc împărțit în 5 segmente colorate. Segment 1 (albastru): „Scop și nevoi” 🎯. Segment 2 (portocaliu): „Compatibilitate arhitectură–SGBD” ⚙️. Segment 3 (verde): „Funcționalități necesare” 📋. Segment 4 (turcoaz): „Performanță și scalabilitate” 🚀. Segment 5 (violet): „Costuri și licențiere” 💰. În centrul cercului, bloc alb cu titlu mare: „Varianta optimă: Arhitectura + SGBD + Aplicația”. Stil schematic, clar, pentru proiecție la cu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Poster educațional circular: 5 pași pentru alegerea arhitecturii și SGBD. Structură: cerc împărțit în 5 segmente colorate. Segment 1 (albastru): „Scop și nevoi” 🎯. Segment 2 (portocaliu): „Compatibilitate arhitectură–SGBD” ⚙️. Segment 3 (verde): „Funcționalități necesare” 📋. Segment 4 (turcoaz): „Performanță și scalabilitate” 🚀. Segment 5 (violet): „Costuri și licențiere” 💰. În centrul cercului, bloc alb cu titlu mare: „Varianta optimă: Arhitectura + SGBD + Aplicația”. Stil schematic, clar, pentru proiecție la cur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67" cy="38460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50761F" w14:textId="77777777" w:rsidR="00A10D78" w:rsidRPr="00BE1BEE" w:rsidRDefault="00A10D78" w:rsidP="0067746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</w:p>
    <w:p w14:paraId="0DD62FC4" w14:textId="77777777" w:rsidR="00A10D78" w:rsidRPr="00BE1BEE" w:rsidRDefault="00A10D78" w:rsidP="0067746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</w:p>
    <w:p w14:paraId="771D846A" w14:textId="12469FBF" w:rsidR="0067746C" w:rsidRPr="0067746C" w:rsidRDefault="00A10D78" w:rsidP="0067746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sz w:val="24"/>
          <w:szCs w:val="24"/>
          <w:lang w:eastAsia="ro-RO"/>
        </w:rPr>
        <w:t>Далее мы пройдемся по алгоритму, представленному на диаграммах выше, выполнив те же шаги, что и в контрольном списке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,</w:t>
      </w:r>
      <w:r w:rsidR="00735775"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 для </w:t>
      </w:r>
      <w:r w:rsidR="00A20B60"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МОДУЛЯ </w:t>
      </w:r>
      <w:r w:rsidR="00735775" w:rsidRPr="00BE1BEE">
        <w:rPr>
          <w:rFonts w:ascii="Arial" w:eastAsia="Times New Roman" w:hAnsi="Arial" w:cs="Arial"/>
          <w:sz w:val="24"/>
          <w:szCs w:val="24"/>
          <w:lang w:eastAsia="ro-RO"/>
        </w:rPr>
        <w:t>2, MYSQL.</w:t>
      </w:r>
    </w:p>
    <w:p w14:paraId="426DCDDE" w14:textId="468F15EC" w:rsidR="0067746C" w:rsidRPr="0067746C" w:rsidRDefault="00735775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Речь идёт о прохождении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задания 15: «Управление и регистрация товарного каталога в электронной коммерции»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через 5 этапов контрольного списка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,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применённого к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модулю 2 — MySQL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,</w:t>
      </w:r>
      <w:r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при сохранении той же ясности, практического смысла и системной структуры.</w:t>
      </w:r>
    </w:p>
    <w:p w14:paraId="097FA521" w14:textId="0CE13E43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1. Цель и потребности (Модуль 2 – MySQL )</w:t>
      </w:r>
    </w:p>
    <w:p w14:paraId="00EE908D" w14:textId="77777777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Цель приложения:</w:t>
      </w:r>
    </w:p>
    <w:p w14:paraId="5B2C0F1E" w14:textId="77777777" w:rsidR="0067746C" w:rsidRPr="0067746C" w:rsidRDefault="0067746C" w:rsidP="009E39B5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Управление товарами в интернет-магазине.</w:t>
      </w:r>
    </w:p>
    <w:p w14:paraId="444CDDF2" w14:textId="4FC08224" w:rsidR="0067746C" w:rsidRPr="0067746C" w:rsidRDefault="0067746C" w:rsidP="009E39B5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административный /клиентский интерфейс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.</w:t>
      </w:r>
    </w:p>
    <w:p w14:paraId="53EB6F5E" w14:textId="77777777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Функциональные потребности:</w:t>
      </w:r>
    </w:p>
    <w:p w14:paraId="0A1C5CEB" w14:textId="1B99B6C5" w:rsidR="0067746C" w:rsidRPr="00EE3767" w:rsidRDefault="0067746C" w:rsidP="009E39B5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Таблица</w:t>
      </w:r>
      <w:r w:rsidRPr="00EE3767">
        <w:rPr>
          <w:rFonts w:ascii="Arial" w:eastAsia="Times New Roman" w:hAnsi="Arial" w:cs="Arial"/>
          <w:sz w:val="24"/>
          <w:szCs w:val="24"/>
          <w:lang w:val="en-US" w:eastAsia="ro-RO"/>
        </w:rPr>
        <w:t xml:space="preserve">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товаров</w:t>
      </w:r>
      <w:r w:rsidRPr="00EE3767">
        <w:rPr>
          <w:rFonts w:ascii="Arial" w:eastAsia="Times New Roman" w:hAnsi="Arial" w:cs="Arial"/>
          <w:sz w:val="24"/>
          <w:szCs w:val="24"/>
          <w:lang w:val="en-US" w:eastAsia="ro-RO"/>
        </w:rPr>
        <w:t xml:space="preserve">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с</w:t>
      </w:r>
      <w:r w:rsidRPr="00EE3767">
        <w:rPr>
          <w:rFonts w:ascii="Arial" w:eastAsia="Times New Roman" w:hAnsi="Arial" w:cs="Arial"/>
          <w:sz w:val="24"/>
          <w:szCs w:val="24"/>
          <w:lang w:val="en-US" w:eastAsia="ro-RO"/>
        </w:rPr>
        <w:t xml:space="preserve">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полями</w:t>
      </w:r>
      <w:r w:rsidRPr="00EE3767">
        <w:rPr>
          <w:rFonts w:ascii="Arial" w:eastAsia="Times New Roman" w:hAnsi="Arial" w:cs="Arial"/>
          <w:sz w:val="24"/>
          <w:szCs w:val="24"/>
          <w:lang w:val="en-US" w:eastAsia="ro-RO"/>
        </w:rPr>
        <w:t>: id</w:t>
      </w:r>
      <w:r w:rsidR="00EE3767">
        <w:rPr>
          <w:rFonts w:ascii="Arial" w:eastAsia="Times New Roman" w:hAnsi="Arial" w:cs="Arial"/>
          <w:sz w:val="24"/>
          <w:szCs w:val="24"/>
          <w:lang w:val="en-US" w:eastAsia="ro-RO"/>
        </w:rPr>
        <w:t>,</w:t>
      </w:r>
      <w:r w:rsidRPr="00EE3767">
        <w:rPr>
          <w:rFonts w:ascii="Arial" w:eastAsia="Times New Roman" w:hAnsi="Arial" w:cs="Arial"/>
          <w:sz w:val="24"/>
          <w:szCs w:val="24"/>
          <w:lang w:val="en-US" w:eastAsia="ro-RO"/>
        </w:rPr>
        <w:t xml:space="preserve"> name, category, price</w:t>
      </w:r>
      <w:r w:rsidR="00EE3767">
        <w:rPr>
          <w:rFonts w:ascii="Arial" w:eastAsia="Times New Roman" w:hAnsi="Arial" w:cs="Arial"/>
          <w:sz w:val="24"/>
          <w:szCs w:val="24"/>
          <w:lang w:val="en-US" w:eastAsia="ro-RO"/>
        </w:rPr>
        <w:t>,</w:t>
      </w:r>
      <w:r w:rsidRPr="00EE3767">
        <w:rPr>
          <w:rFonts w:ascii="Arial" w:eastAsia="Times New Roman" w:hAnsi="Arial" w:cs="Arial"/>
          <w:sz w:val="24"/>
          <w:szCs w:val="24"/>
          <w:lang w:val="en-US" w:eastAsia="ro-RO"/>
        </w:rPr>
        <w:t xml:space="preserve"> stock, image, description.</w:t>
      </w:r>
    </w:p>
    <w:p w14:paraId="7D2548D5" w14:textId="64BCA32B" w:rsidR="0067746C" w:rsidRPr="0067746C" w:rsidRDefault="0067746C" w:rsidP="009E39B5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Таблица категорий с параметрами category_id и category_name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.</w:t>
      </w:r>
    </w:p>
    <w:p w14:paraId="1A680CB1" w14:textId="77777777" w:rsidR="0067746C" w:rsidRPr="00EE3767" w:rsidRDefault="0067746C" w:rsidP="009E39B5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Быстрые</w:t>
      </w:r>
      <w:r w:rsidRPr="00EE3767">
        <w:rPr>
          <w:rFonts w:ascii="Arial" w:eastAsia="Times New Roman" w:hAnsi="Arial" w:cs="Arial"/>
          <w:sz w:val="24"/>
          <w:szCs w:val="24"/>
          <w:lang w:val="en-US" w:eastAsia="ro-RO"/>
        </w:rPr>
        <w:t xml:space="preserve">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запросы</w:t>
      </w:r>
      <w:r w:rsidRPr="00EE3767">
        <w:rPr>
          <w:rFonts w:ascii="Arial" w:eastAsia="Times New Roman" w:hAnsi="Arial" w:cs="Arial"/>
          <w:sz w:val="24"/>
          <w:szCs w:val="24"/>
          <w:lang w:val="en-US" w:eastAsia="ro-RO"/>
        </w:rPr>
        <w:t>: SELECT, WHERE, ORDER BY, JOIN.</w:t>
      </w:r>
    </w:p>
    <w:p w14:paraId="24BB98C7" w14:textId="77777777" w:rsidR="0067746C" w:rsidRPr="0067746C" w:rsidRDefault="0067746C" w:rsidP="009E39B5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Информация о наличии товара после продажи.</w:t>
      </w:r>
    </w:p>
    <w:p w14:paraId="4BE0BFCB" w14:textId="77777777" w:rsidR="0067746C" w:rsidRPr="0067746C" w:rsidRDefault="0067746C" w:rsidP="009E39B5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Экспортно-импортная продукция (CSV).</w:t>
      </w:r>
    </w:p>
    <w:p w14:paraId="082A9CC0" w14:textId="77777777" w:rsidR="0067746C" w:rsidRPr="0067746C" w:rsidRDefault="0067746C" w:rsidP="009E39B5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Аутентификация на основе ролей.</w:t>
      </w:r>
    </w:p>
    <w:p w14:paraId="65CC2898" w14:textId="77777777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Нефункциональные потребности:</w:t>
      </w:r>
    </w:p>
    <w:p w14:paraId="643E4DEC" w14:textId="77777777" w:rsidR="0067746C" w:rsidRPr="0067746C" w:rsidRDefault="0067746C" w:rsidP="009E39B5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Низкая задержка при выполнении запросов.</w:t>
      </w:r>
    </w:p>
    <w:p w14:paraId="4540367E" w14:textId="77777777" w:rsidR="0067746C" w:rsidRPr="0067746C" w:rsidRDefault="0067746C" w:rsidP="009E39B5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масштабируемость (более мощный сервер).</w:t>
      </w:r>
    </w:p>
    <w:p w14:paraId="4B775EDB" w14:textId="77777777" w:rsidR="0067746C" w:rsidRPr="0067746C" w:rsidRDefault="0067746C" w:rsidP="009E39B5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lastRenderedPageBreak/>
        <w:t>Обеспечение безопасности доступа и внесения изменений.</w:t>
      </w:r>
    </w:p>
    <w:p w14:paraId="3D7EE4A8" w14:textId="51C5D54F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2. Совместимость </w:t>
      </w:r>
      <w:r w:rsidR="00EE3767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Архитек</w:t>
      </w: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туры и СУБД</w:t>
      </w:r>
    </w:p>
    <w:p w14:paraId="4816C67D" w14:textId="49D1B82F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Предлагаемая 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Архитек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тура:</w:t>
      </w:r>
    </w:p>
    <w:p w14:paraId="2CC991DD" w14:textId="48B58F07" w:rsidR="0067746C" w:rsidRPr="0067746C" w:rsidRDefault="0067746C" w:rsidP="009E39B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Веб-приложение с бэкендом на PHP и MySQL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.</w:t>
      </w:r>
    </w:p>
    <w:p w14:paraId="4BED86B4" w14:textId="77777777" w:rsidR="0067746C" w:rsidRPr="0067746C" w:rsidRDefault="0067746C" w:rsidP="009E39B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фронтенда с использованием HTML/CSS/JS или фреймворка (например, Bootstrap ).</w:t>
      </w:r>
    </w:p>
    <w:p w14:paraId="725582CD" w14:textId="53E1D9F3" w:rsidR="0067746C" w:rsidRPr="0067746C" w:rsidRDefault="0067746C" w:rsidP="009E39B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Сервер Apache или Nginx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.</w:t>
      </w:r>
    </w:p>
    <w:p w14:paraId="5587E363" w14:textId="77777777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Рейтинг совместимости:</w:t>
      </w:r>
    </w:p>
    <w:p w14:paraId="592B42FA" w14:textId="77777777" w:rsidR="0067746C" w:rsidRPr="0067746C" w:rsidRDefault="0067746C" w:rsidP="009E39B5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MySQL полностью совместим с PHP и Apache.</w:t>
      </w:r>
    </w:p>
    <w:p w14:paraId="6BB54DE1" w14:textId="77777777" w:rsidR="0067746C" w:rsidRPr="0067746C" w:rsidRDefault="0067746C" w:rsidP="009E39B5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Поддерживает связи, индексы, простые транзакции.</w:t>
      </w:r>
    </w:p>
    <w:p w14:paraId="2579A182" w14:textId="4F4386CA" w:rsidR="0067746C" w:rsidRPr="0067746C" w:rsidRDefault="0067746C" w:rsidP="009E39B5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Простая в реализации вертикальная масштабируемость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.</w:t>
      </w:r>
    </w:p>
    <w:p w14:paraId="4635B9F0" w14:textId="77777777" w:rsidR="0067746C" w:rsidRPr="0067746C" w:rsidRDefault="0067746C" w:rsidP="009E39B5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Большое сообщество, богатая документация.</w:t>
      </w:r>
    </w:p>
    <w:p w14:paraId="162B117E" w14:textId="574120D0" w:rsidR="0067746C" w:rsidRPr="0067746C" w:rsidRDefault="00735775" w:rsidP="00735775">
      <w:pPr>
        <w:spacing w:before="100" w:beforeAutospacing="1" w:after="100" w:afterAutospacing="1" w:line="240" w:lineRule="auto"/>
        <w:ind w:firstLine="708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hAnsi="Arial" w:cs="Arial"/>
          <w:b/>
          <w:bCs/>
          <w:noProof/>
          <w:sz w:val="24"/>
          <w:szCs w:val="24"/>
          <w:highlight w:val="green"/>
          <w:lang w:eastAsia="ro-R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28A566" wp14:editId="2A5E1458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369570" cy="162560"/>
                <wp:effectExtent l="0" t="19050" r="30480" b="46990"/>
                <wp:wrapNone/>
                <wp:docPr id="49" name="Arrow: Righ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6256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4C542" id="Arrow: Right 49" o:spid="_x0000_s1026" type="#_x0000_t13" style="position:absolute;margin-left:0;margin-top:1.45pt;width:29.1pt;height:12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" adj="16849" fillcolor="#ffd966 [1943]" strokecolor="#1f3763 [1604]" strokeweight="1pt"/>
            </w:pict>
          </mc:Fallback>
        </mc:AlternateContent>
      </w:r>
      <w:r w:rsidRPr="00BE1BEE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 xml:space="preserve">Результат: </w:t>
      </w:r>
      <w:r w:rsidRPr="00BE1BEE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Вердикт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→ Выбор MySQL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очень подходит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для этой задачи в контексте Модуля 2.</w:t>
      </w:r>
    </w:p>
    <w:p w14:paraId="0D4AD86E" w14:textId="5F242E31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3. Необходимые функции</w:t>
      </w:r>
    </w:p>
    <w:p w14:paraId="0B5DBCA5" w14:textId="77777777" w:rsidR="0067746C" w:rsidRPr="0067746C" w:rsidRDefault="0067746C" w:rsidP="009E39B5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Добавить товар: Вставить в товары (...)</w:t>
      </w:r>
    </w:p>
    <w:p w14:paraId="261AC0C3" w14:textId="72B8B971" w:rsidR="0067746C" w:rsidRPr="0067746C" w:rsidRDefault="0067746C" w:rsidP="009E39B5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Изменение продукта: ОБНОВИТЬ продукты SET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.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.. ГДЕ id =...</w:t>
      </w:r>
    </w:p>
    <w:p w14:paraId="6B61C2DE" w14:textId="77777777" w:rsidR="0067746C" w:rsidRPr="00EE3767" w:rsidRDefault="0067746C" w:rsidP="009E39B5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Удалить</w:t>
      </w:r>
      <w:r w:rsidRPr="00EE3767">
        <w:rPr>
          <w:rFonts w:ascii="Arial" w:eastAsia="Times New Roman" w:hAnsi="Arial" w:cs="Arial"/>
          <w:sz w:val="24"/>
          <w:szCs w:val="24"/>
          <w:lang w:val="en-US" w:eastAsia="ro-RO"/>
        </w:rPr>
        <w:t xml:space="preserve">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товар</w:t>
      </w:r>
      <w:r w:rsidRPr="00EE3767">
        <w:rPr>
          <w:rFonts w:ascii="Arial" w:eastAsia="Times New Roman" w:hAnsi="Arial" w:cs="Arial"/>
          <w:sz w:val="24"/>
          <w:szCs w:val="24"/>
          <w:lang w:val="en-US" w:eastAsia="ro-RO"/>
        </w:rPr>
        <w:t>: DELETE FROM products WHERE id =...</w:t>
      </w:r>
    </w:p>
    <w:p w14:paraId="207DAA2C" w14:textId="77777777" w:rsidR="0067746C" w:rsidRPr="00EE3767" w:rsidRDefault="0067746C" w:rsidP="009E39B5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Поиск</w:t>
      </w:r>
      <w:r w:rsidRPr="00EE3767">
        <w:rPr>
          <w:rFonts w:ascii="Arial" w:eastAsia="Times New Roman" w:hAnsi="Arial" w:cs="Arial"/>
          <w:sz w:val="24"/>
          <w:szCs w:val="24"/>
          <w:lang w:val="en-US" w:eastAsia="ro-RO"/>
        </w:rPr>
        <w:t>: SELECT * FROM products WHERE name LIKE '%...'</w:t>
      </w:r>
    </w:p>
    <w:p w14:paraId="0FF626A4" w14:textId="77777777" w:rsidR="0067746C" w:rsidRPr="00EE3767" w:rsidRDefault="0067746C" w:rsidP="009E39B5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Фильтр</w:t>
      </w:r>
      <w:r w:rsidRPr="00EE3767">
        <w:rPr>
          <w:rFonts w:ascii="Arial" w:eastAsia="Times New Roman" w:hAnsi="Arial" w:cs="Arial"/>
          <w:sz w:val="24"/>
          <w:szCs w:val="24"/>
          <w:lang w:val="en-US" w:eastAsia="ro-RO"/>
        </w:rPr>
        <w:t>: SELECT * FROM products WHERE price &lt; 100</w:t>
      </w:r>
    </w:p>
    <w:p w14:paraId="71350E15" w14:textId="77777777" w:rsidR="0067746C" w:rsidRPr="0067746C" w:rsidRDefault="0067746C" w:rsidP="009E39B5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Пагинация: LIMIT 20 OFFSET 40</w:t>
      </w:r>
    </w:p>
    <w:p w14:paraId="1B6A37CA" w14:textId="77777777" w:rsidR="0067746C" w:rsidRPr="0067746C" w:rsidRDefault="0067746C" w:rsidP="009E39B5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Аутентификация: таблица пользователей с ролями.</w:t>
      </w:r>
    </w:p>
    <w:p w14:paraId="54EAF31C" w14:textId="5FD83153" w:rsidR="0067746C" w:rsidRPr="00EE3767" w:rsidRDefault="0067746C" w:rsidP="009E39B5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Экспорт</w:t>
      </w:r>
      <w:r w:rsidRPr="00EE3767">
        <w:rPr>
          <w:rFonts w:ascii="Arial" w:eastAsia="Times New Roman" w:hAnsi="Arial" w:cs="Arial"/>
          <w:sz w:val="24"/>
          <w:szCs w:val="24"/>
          <w:lang w:val="en-US" w:eastAsia="ro-RO"/>
        </w:rPr>
        <w:t>: SELECT</w:t>
      </w:r>
      <w:r w:rsidR="00EE3767">
        <w:rPr>
          <w:rFonts w:ascii="Arial" w:eastAsia="Times New Roman" w:hAnsi="Arial" w:cs="Arial"/>
          <w:sz w:val="24"/>
          <w:szCs w:val="24"/>
          <w:lang w:val="en-US" w:eastAsia="ro-RO"/>
        </w:rPr>
        <w:t>.</w:t>
      </w:r>
      <w:r w:rsidRPr="00EE3767">
        <w:rPr>
          <w:rFonts w:ascii="Arial" w:eastAsia="Times New Roman" w:hAnsi="Arial" w:cs="Arial"/>
          <w:sz w:val="24"/>
          <w:szCs w:val="24"/>
          <w:lang w:val="en-US" w:eastAsia="ro-RO"/>
        </w:rPr>
        <w:t>.. INTO OUTFILE 'produse.csv'</w:t>
      </w:r>
    </w:p>
    <w:p w14:paraId="547D51E3" w14:textId="5E151297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4. Тестирование производительности и масштабируемости</w:t>
      </w:r>
    </w:p>
    <w:p w14:paraId="66BB4DB3" w14:textId="77777777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Практический тест:</w:t>
      </w:r>
    </w:p>
    <w:p w14:paraId="3AA0BCDF" w14:textId="77777777" w:rsidR="0067746C" w:rsidRPr="0067746C" w:rsidRDefault="0067746C" w:rsidP="009E39B5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Создается 10 000 фиктивных продуктов.</w:t>
      </w:r>
    </w:p>
    <w:p w14:paraId="437A7F9E" w14:textId="77777777" w:rsidR="0067746C" w:rsidRPr="0067746C" w:rsidRDefault="0067746C" w:rsidP="009E39B5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Поисковые и фильтрующие запросы выполняются.</w:t>
      </w:r>
    </w:p>
    <w:p w14:paraId="4D7EAA9D" w14:textId="77777777" w:rsidR="0067746C" w:rsidRPr="0067746C" w:rsidRDefault="0067746C" w:rsidP="009E39B5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Одновременно моделируются 100 пользователей.</w:t>
      </w:r>
    </w:p>
    <w:p w14:paraId="0F641730" w14:textId="77777777" w:rsidR="0067746C" w:rsidRPr="0067746C" w:rsidRDefault="0067746C" w:rsidP="009E39B5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Измеряется:</w:t>
      </w:r>
    </w:p>
    <w:p w14:paraId="0DDA513A" w14:textId="77777777" w:rsidR="0067746C" w:rsidRPr="0067746C" w:rsidRDefault="0067746C" w:rsidP="009E39B5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Среднее время ответа на запрос SELECT</w:t>
      </w:r>
    </w:p>
    <w:p w14:paraId="0B6AC7CF" w14:textId="77777777" w:rsidR="0067746C" w:rsidRPr="0067746C" w:rsidRDefault="0067746C" w:rsidP="009E39B5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Стабильность сервера</w:t>
      </w:r>
    </w:p>
    <w:p w14:paraId="1A800A59" w14:textId="77777777" w:rsidR="0067746C" w:rsidRPr="0067746C" w:rsidRDefault="0067746C" w:rsidP="009E39B5">
      <w:pPr>
        <w:numPr>
          <w:ilvl w:val="1"/>
          <w:numId w:val="7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Использование оперативной памяти и процессора</w:t>
      </w:r>
    </w:p>
    <w:p w14:paraId="3D19AA03" w14:textId="4C2DAC6E" w:rsidR="0067746C" w:rsidRPr="0067746C" w:rsidRDefault="00735775" w:rsidP="00735775">
      <w:pPr>
        <w:spacing w:before="100" w:beforeAutospacing="1" w:after="100" w:afterAutospacing="1" w:line="240" w:lineRule="auto"/>
        <w:ind w:firstLine="708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hAnsi="Arial" w:cs="Arial"/>
          <w:b/>
          <w:bCs/>
          <w:noProof/>
          <w:sz w:val="24"/>
          <w:szCs w:val="24"/>
          <w:highlight w:val="green"/>
          <w:lang w:eastAsia="ro-R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F3CE24A" wp14:editId="2DC1DAB2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369570" cy="162560"/>
                <wp:effectExtent l="0" t="19050" r="30480" b="46990"/>
                <wp:wrapNone/>
                <wp:docPr id="50" name="Arrow: Righ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6256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4207E" id="Arrow: Right 50" o:spid="_x0000_s1026" type="#_x0000_t13" style="position:absolute;margin-left:0;margin-top:1.5pt;width:29.1pt;height:12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" adj="16849" fillcolor="#ffd966 [1943]" strokecolor="#1f3763 [1604]" strokeweight="1pt"/>
            </w:pict>
          </mc:Fallback>
        </mc:AlternateConten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 xml:space="preserve">Результат: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→ MySQL обеспечивает хорошую производительность для средних объемов данных. → Возможна вертикальная масштабируемость (обновление сервера). → Для горизонтальной масштабируемости потребуется репликация или шардинг (более сложный вариант).</w:t>
      </w:r>
    </w:p>
    <w:p w14:paraId="1C9BF8FA" w14:textId="605BEE15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5. Расходы и лицензирование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7"/>
        <w:gridCol w:w="1838"/>
        <w:gridCol w:w="1701"/>
        <w:gridCol w:w="4533"/>
      </w:tblGrid>
      <w:tr w:rsidR="0067746C" w:rsidRPr="0067746C" w14:paraId="2B85FBC2" w14:textId="77777777" w:rsidTr="00735775">
        <w:tc>
          <w:tcPr>
            <w:tcW w:w="0" w:type="auto"/>
            <w:shd w:val="clear" w:color="auto" w:fill="FFD966" w:themeFill="accent4" w:themeFillTint="99"/>
            <w:hideMark/>
          </w:tcPr>
          <w:p w14:paraId="26AB5807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вариант MySQL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65CC9C8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Расходы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00B5AAD8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Лицензия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5467C1E3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Наблюдения</w:t>
            </w:r>
          </w:p>
        </w:tc>
      </w:tr>
      <w:tr w:rsidR="0067746C" w:rsidRPr="0067746C" w14:paraId="527D2D1C" w14:textId="77777777" w:rsidTr="00735775">
        <w:tc>
          <w:tcPr>
            <w:tcW w:w="0" w:type="auto"/>
            <w:hideMark/>
          </w:tcPr>
          <w:p w14:paraId="4E17FBB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lastRenderedPageBreak/>
              <w:t>Сообщество Версия</w:t>
            </w:r>
          </w:p>
        </w:tc>
        <w:tc>
          <w:tcPr>
            <w:tcW w:w="0" w:type="auto"/>
            <w:hideMark/>
          </w:tcPr>
          <w:p w14:paraId="091FBAA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Бесплатно</w:t>
            </w:r>
          </w:p>
        </w:tc>
        <w:tc>
          <w:tcPr>
            <w:tcW w:w="0" w:type="auto"/>
            <w:hideMark/>
          </w:tcPr>
          <w:p w14:paraId="21493E9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Сжиженный газ</w:t>
            </w:r>
          </w:p>
        </w:tc>
        <w:tc>
          <w:tcPr>
            <w:tcW w:w="0" w:type="auto"/>
            <w:hideMark/>
          </w:tcPr>
          <w:p w14:paraId="11F3D69E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Идеально подходит для образовательных целей и небольших проектов.</w:t>
            </w:r>
          </w:p>
        </w:tc>
      </w:tr>
      <w:tr w:rsidR="0067746C" w:rsidRPr="0067746C" w14:paraId="3603B29B" w14:textId="77777777" w:rsidTr="00735775">
        <w:tc>
          <w:tcPr>
            <w:tcW w:w="0" w:type="auto"/>
            <w:hideMark/>
          </w:tcPr>
          <w:p w14:paraId="2738707A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Корпоративная версия</w:t>
            </w:r>
          </w:p>
        </w:tc>
        <w:tc>
          <w:tcPr>
            <w:tcW w:w="0" w:type="auto"/>
            <w:hideMark/>
          </w:tcPr>
          <w:p w14:paraId="3B3FC1FA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Коммерческий</w:t>
            </w:r>
          </w:p>
        </w:tc>
        <w:tc>
          <w:tcPr>
            <w:tcW w:w="0" w:type="auto"/>
            <w:hideMark/>
          </w:tcPr>
          <w:p w14:paraId="18015C8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Владелец</w:t>
            </w:r>
          </w:p>
        </w:tc>
        <w:tc>
          <w:tcPr>
            <w:tcW w:w="0" w:type="auto"/>
            <w:hideMark/>
          </w:tcPr>
          <w:p w14:paraId="07467BB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Включает поддержку, резервное копирование и мониторинг.</w:t>
            </w:r>
          </w:p>
        </w:tc>
      </w:tr>
    </w:tbl>
    <w:p w14:paraId="46E7A978" w14:textId="4E3DE681" w:rsidR="0067746C" w:rsidRPr="0067746C" w:rsidRDefault="00735775" w:rsidP="00735775">
      <w:pPr>
        <w:spacing w:before="100" w:beforeAutospacing="1" w:after="100" w:afterAutospacing="1" w:line="240" w:lineRule="auto"/>
        <w:ind w:firstLine="708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hAnsi="Arial" w:cs="Arial"/>
          <w:b/>
          <w:bCs/>
          <w:noProof/>
          <w:sz w:val="24"/>
          <w:szCs w:val="24"/>
          <w:highlight w:val="green"/>
          <w:lang w:eastAsia="ro-RO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B2F1CFD" wp14:editId="2065EFFC">
                <wp:simplePos x="0" y="0"/>
                <wp:positionH relativeFrom="column">
                  <wp:posOffset>23854</wp:posOffset>
                </wp:positionH>
                <wp:positionV relativeFrom="paragraph">
                  <wp:posOffset>180975</wp:posOffset>
                </wp:positionV>
                <wp:extent cx="369570" cy="162560"/>
                <wp:effectExtent l="0" t="19050" r="30480" b="46990"/>
                <wp:wrapNone/>
                <wp:docPr id="51" name="Arrow: Righ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6256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B0A95" id="Arrow: Right 51" o:spid="_x0000_s1026" type="#_x0000_t13" style="position:absolute;margin-left:1.9pt;margin-top:14.25pt;width:29.1pt;height:12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" adj="16849" fillcolor="#ffd966 [1943]" strokecolor="#1f3763 [1604]" strokeweight="1pt"/>
            </w:pict>
          </mc:Fallback>
        </mc:AlternateContent>
      </w:r>
      <w:r w:rsidRPr="00BE1BEE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 xml:space="preserve">Результат: </w:t>
      </w:r>
      <w:r w:rsidRPr="00BE1BEE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Вердикт: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→ Для модуля 2, </w:t>
      </w:r>
      <w:r w:rsidR="0067746C" w:rsidRPr="00A20B60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MySQL </w:t>
      </w:r>
      <w:r w:rsidR="00A20B60" w:rsidRPr="00A20B60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Community </w:t>
      </w:r>
      <w:r w:rsidR="00A20B60">
        <w:rPr>
          <w:rFonts w:ascii="Arial" w:eastAsia="Times New Roman" w:hAnsi="Arial" w:cs="Arial"/>
          <w:b/>
          <w:bCs/>
          <w:sz w:val="24"/>
          <w:szCs w:val="24"/>
          <w:highlight w:val="yellow"/>
          <w:lang w:val="ru-RU" w:eastAsia="ro-RO"/>
        </w:rPr>
        <w:t xml:space="preserve">/ </w:t>
      </w:r>
      <w:r w:rsidR="0067746C" w:rsidRPr="00A20B60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Сообщество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Это издание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является достаточным и эффективным.</w:t>
      </w:r>
    </w:p>
    <w:p w14:paraId="405D2D2C" w14:textId="2F3F4ECA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Сводная таблица – Контрольный список</w:t>
      </w:r>
      <w:r w:rsidR="00EE3767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,</w:t>
      </w: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 xml:space="preserve"> примененный к Модулю 2 ( MySQL 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1"/>
        <w:gridCol w:w="3569"/>
        <w:gridCol w:w="3589"/>
      </w:tblGrid>
      <w:tr w:rsidR="0067746C" w:rsidRPr="0067746C" w14:paraId="071EC403" w14:textId="77777777" w:rsidTr="00735775">
        <w:tc>
          <w:tcPr>
            <w:tcW w:w="0" w:type="auto"/>
            <w:shd w:val="clear" w:color="auto" w:fill="FFD966" w:themeFill="accent4" w:themeFillTint="99"/>
            <w:hideMark/>
          </w:tcPr>
          <w:p w14:paraId="519ABCE3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Шаг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384D2A61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Что это подразумевает?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035FA3E2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Приложение к заданию 15 с использованием MySQL</w:t>
            </w:r>
          </w:p>
        </w:tc>
      </w:tr>
      <w:tr w:rsidR="0067746C" w:rsidRPr="0067746C" w14:paraId="7B564A04" w14:textId="77777777" w:rsidTr="00735775">
        <w:tc>
          <w:tcPr>
            <w:tcW w:w="0" w:type="auto"/>
            <w:hideMark/>
          </w:tcPr>
          <w:p w14:paraId="42524F54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1. Цель и потребности</w:t>
            </w:r>
          </w:p>
        </w:tc>
        <w:tc>
          <w:tcPr>
            <w:tcW w:w="0" w:type="auto"/>
            <w:hideMark/>
          </w:tcPr>
          <w:p w14:paraId="6ABA11BF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Что делает приложение и что ему нужно</w:t>
            </w:r>
          </w:p>
        </w:tc>
        <w:tc>
          <w:tcPr>
            <w:tcW w:w="0" w:type="auto"/>
            <w:hideMark/>
          </w:tcPr>
          <w:p w14:paraId="7F47AA1E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Каталог продукции, CRUD, поиск, запасы, интерфейс</w:t>
            </w:r>
          </w:p>
        </w:tc>
      </w:tr>
      <w:tr w:rsidR="0067746C" w:rsidRPr="0067746C" w14:paraId="2FD41222" w14:textId="77777777" w:rsidTr="00735775">
        <w:tc>
          <w:tcPr>
            <w:tcW w:w="0" w:type="auto"/>
            <w:hideMark/>
          </w:tcPr>
          <w:p w14:paraId="386264E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2. Совместимость</w:t>
            </w:r>
          </w:p>
        </w:tc>
        <w:tc>
          <w:tcPr>
            <w:tcW w:w="0" w:type="auto"/>
            <w:hideMark/>
          </w:tcPr>
          <w:p w14:paraId="31C4D518" w14:textId="7A4CD173" w:rsidR="0067746C" w:rsidRPr="0067746C" w:rsidRDefault="00EE3767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Архитек</w:t>
            </w:r>
            <w:r w:rsidR="0067746C"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тура + СУБД</w:t>
            </w:r>
          </w:p>
        </w:tc>
        <w:tc>
          <w:tcPr>
            <w:tcW w:w="0" w:type="auto"/>
            <w:hideMark/>
          </w:tcPr>
          <w:p w14:paraId="672FCCE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PHP + MySQL + Apache → отличная совместимость</w:t>
            </w:r>
          </w:p>
        </w:tc>
      </w:tr>
      <w:tr w:rsidR="0067746C" w:rsidRPr="0067746C" w14:paraId="72A77196" w14:textId="77777777" w:rsidTr="00735775">
        <w:tc>
          <w:tcPr>
            <w:tcW w:w="0" w:type="auto"/>
            <w:hideMark/>
          </w:tcPr>
          <w:p w14:paraId="75C86AE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3. Функциональные возможности</w:t>
            </w:r>
          </w:p>
        </w:tc>
        <w:tc>
          <w:tcPr>
            <w:tcW w:w="0" w:type="auto"/>
            <w:hideMark/>
          </w:tcPr>
          <w:p w14:paraId="24B93359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Что им нужно знать, чтобы сделать</w:t>
            </w:r>
          </w:p>
        </w:tc>
        <w:tc>
          <w:tcPr>
            <w:tcW w:w="0" w:type="auto"/>
            <w:hideMark/>
          </w:tcPr>
          <w:p w14:paraId="6FF3AFA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CRUD, фильтры, пагинация, экспорт, аутентификация</w:t>
            </w:r>
          </w:p>
        </w:tc>
      </w:tr>
      <w:tr w:rsidR="0067746C" w:rsidRPr="0067746C" w14:paraId="5555C064" w14:textId="77777777" w:rsidTr="00735775">
        <w:tc>
          <w:tcPr>
            <w:tcW w:w="0" w:type="auto"/>
            <w:hideMark/>
          </w:tcPr>
          <w:p w14:paraId="1CBD7D8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4. Производительность и масштабируемость</w:t>
            </w:r>
          </w:p>
        </w:tc>
        <w:tc>
          <w:tcPr>
            <w:tcW w:w="0" w:type="auto"/>
            <w:hideMark/>
          </w:tcPr>
          <w:p w14:paraId="2C849B0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Тесты на скорость и выносливость</w:t>
            </w:r>
          </w:p>
        </w:tc>
        <w:tc>
          <w:tcPr>
            <w:tcW w:w="0" w:type="auto"/>
            <w:hideMark/>
          </w:tcPr>
          <w:p w14:paraId="763B205F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10 000 товаров, 100 пользователей, низкая задержка</w:t>
            </w:r>
          </w:p>
        </w:tc>
      </w:tr>
      <w:tr w:rsidR="0067746C" w:rsidRPr="0067746C" w14:paraId="2B696FD3" w14:textId="77777777" w:rsidTr="00735775">
        <w:tc>
          <w:tcPr>
            <w:tcW w:w="0" w:type="auto"/>
            <w:hideMark/>
          </w:tcPr>
          <w:p w14:paraId="55C29B1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5. Расходы и лицензии</w:t>
            </w:r>
          </w:p>
        </w:tc>
        <w:tc>
          <w:tcPr>
            <w:tcW w:w="0" w:type="auto"/>
            <w:hideMark/>
          </w:tcPr>
          <w:p w14:paraId="25C578C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Что это подразумевает в финансовом и юридическом плане?</w:t>
            </w:r>
          </w:p>
        </w:tc>
        <w:tc>
          <w:tcPr>
            <w:tcW w:w="0" w:type="auto"/>
            <w:hideMark/>
          </w:tcPr>
          <w:p w14:paraId="23B6806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MySQL Сообщество = бесплатное, масштабируемое, зрелое</w:t>
            </w:r>
          </w:p>
        </w:tc>
      </w:tr>
    </w:tbl>
    <w:p w14:paraId="29872CA4" w14:textId="24934CDD" w:rsidR="0067746C" w:rsidRPr="0067746C" w:rsidRDefault="00735775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Далее мы рассмотрим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Задание 15: Запись и управление каталогом товаров в электронной коммерции,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используя минимальный контрольный список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,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но применительно к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Модулю 3 – MSSQL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и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Модулю 4 – MongoDB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.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Мы сохраним тот же практический и системный подход.</w:t>
      </w:r>
    </w:p>
    <w:p w14:paraId="41C858DC" w14:textId="11F6DD04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Модуль 3 – MSSQL</w:t>
      </w:r>
    </w:p>
    <w:p w14:paraId="3E05BC20" w14:textId="77777777" w:rsidR="0067746C" w:rsidRPr="0067746C" w:rsidRDefault="0067746C" w:rsidP="0067746C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1. Цель и потребности</w:t>
      </w:r>
    </w:p>
    <w:p w14:paraId="7D0EE70C" w14:textId="77777777" w:rsidR="0067746C" w:rsidRPr="0067746C" w:rsidRDefault="0067746C" w:rsidP="009E39B5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Каталог продукции с полным набором функций CRUD, поиском, фильтрацией, отображением складских запасов и изображений.</w:t>
      </w:r>
    </w:p>
    <w:p w14:paraId="3FC2A5E1" w14:textId="77777777" w:rsidR="0067746C" w:rsidRPr="0067746C" w:rsidRDefault="0067746C" w:rsidP="009E39B5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Интеграция с экосистемой Microsoft (Excel, Power BI, Azure ).</w:t>
      </w:r>
    </w:p>
    <w:p w14:paraId="29627F95" w14:textId="1BE38A13" w:rsidR="0067746C" w:rsidRPr="0067746C" w:rsidRDefault="0067746C" w:rsidP="0067746C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2. Совместимость 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Архитек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туры и СУБД</w:t>
      </w:r>
    </w:p>
    <w:p w14:paraId="42C53E9C" w14:textId="75CADEA7" w:rsidR="0067746C" w:rsidRPr="0067746C" w:rsidRDefault="0067746C" w:rsidP="009E39B5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Backend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.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NET + MSSQL → нативная интеграция.</w:t>
      </w:r>
    </w:p>
    <w:p w14:paraId="23FFCB74" w14:textId="7D760258" w:rsidR="0067746C" w:rsidRPr="0067746C" w:rsidRDefault="0067746C" w:rsidP="009E39B5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Поддержка сложных транзакций, хранимых процедур, триггеров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.</w:t>
      </w:r>
    </w:p>
    <w:p w14:paraId="272CE062" w14:textId="74E42DB9" w:rsidR="0067746C" w:rsidRPr="0067746C" w:rsidRDefault="0067746C" w:rsidP="009E39B5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Отлично подходит для корпоративных приложений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.</w:t>
      </w:r>
    </w:p>
    <w:p w14:paraId="7FA8CEC3" w14:textId="77777777" w:rsidR="0067746C" w:rsidRPr="0067746C" w:rsidRDefault="0067746C" w:rsidP="0067746C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3. Необходимые функции</w:t>
      </w:r>
    </w:p>
    <w:p w14:paraId="0A1113C4" w14:textId="35AF7562" w:rsidR="0067746C" w:rsidRPr="0067746C" w:rsidRDefault="0067746C" w:rsidP="009E39B5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Выполнение операций CRUD с помощью хранимых процедур ( sp_insert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,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sp_update ).</w:t>
      </w:r>
    </w:p>
    <w:p w14:paraId="4C3002AB" w14:textId="77777777" w:rsidR="0067746C" w:rsidRPr="0067746C" w:rsidRDefault="0067746C" w:rsidP="009E39B5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Запускает автоматическое обновление данных о наличии товара на складе.</w:t>
      </w:r>
    </w:p>
    <w:p w14:paraId="68E34A5D" w14:textId="77777777" w:rsidR="0067746C" w:rsidRPr="0067746C" w:rsidRDefault="0067746C" w:rsidP="009E39B5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Скалярные функции для расчета акционных цен.</w:t>
      </w:r>
    </w:p>
    <w:p w14:paraId="72A8AF5E" w14:textId="77777777" w:rsidR="0067746C" w:rsidRPr="0067746C" w:rsidRDefault="0067746C" w:rsidP="009E39B5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Интеграция с Power BI для создания отчетов.</w:t>
      </w:r>
    </w:p>
    <w:p w14:paraId="4C5CA455" w14:textId="77777777" w:rsidR="0067746C" w:rsidRPr="0067746C" w:rsidRDefault="0067746C" w:rsidP="0067746C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lastRenderedPageBreak/>
        <w:t>4. Производительность и масштабируемость</w:t>
      </w:r>
    </w:p>
    <w:p w14:paraId="19191C09" w14:textId="77777777" w:rsidR="0067746C" w:rsidRPr="0067746C" w:rsidRDefault="0067746C" w:rsidP="009E39B5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Тестирование проводится на 50 000 товарах, одновременно с участием 500 пользователей.</w:t>
      </w:r>
    </w:p>
    <w:p w14:paraId="73553FDC" w14:textId="0392FA01" w:rsidR="0067746C" w:rsidRPr="0067746C" w:rsidRDefault="0067746C" w:rsidP="009E39B5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MSSQL предлагает расширенные возможности оптимизации ( кластерные индексы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,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секционирование ).</w:t>
      </w:r>
    </w:p>
    <w:p w14:paraId="287FDCC6" w14:textId="359AD637" w:rsidR="0067746C" w:rsidRPr="0067746C" w:rsidRDefault="0067746C" w:rsidP="009E39B5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Вертикальная и горизонтальная масштабируемость благодаря постоянной доступности (Always On Availability)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.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Группы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.</w:t>
      </w:r>
    </w:p>
    <w:p w14:paraId="4C456987" w14:textId="77777777" w:rsidR="0067746C" w:rsidRPr="0067746C" w:rsidRDefault="0067746C" w:rsidP="0067746C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5. Расходы и лицензирование</w:t>
      </w:r>
    </w:p>
    <w:p w14:paraId="1DEE3277" w14:textId="77777777" w:rsidR="0067746C" w:rsidRPr="0067746C" w:rsidRDefault="0067746C" w:rsidP="009E39B5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Коммерческая лицензия (более высокая стоимость).</w:t>
      </w:r>
    </w:p>
    <w:p w14:paraId="5612D193" w14:textId="77777777" w:rsidR="0067746C" w:rsidRPr="0067746C" w:rsidRDefault="0067746C" w:rsidP="009E39B5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Преимущество: официальная поддержка, полная интеграция с Microsoft.</w:t>
      </w:r>
    </w:p>
    <w:p w14:paraId="2AFEE625" w14:textId="20A74AF4" w:rsidR="0067746C" w:rsidRPr="00BE1BEE" w:rsidRDefault="00735775" w:rsidP="00735775">
      <w:pPr>
        <w:spacing w:before="100" w:beforeAutospacing="1" w:after="100" w:afterAutospacing="1" w:line="240" w:lineRule="auto"/>
        <w:ind w:firstLine="708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hAnsi="Arial" w:cs="Arial"/>
          <w:b/>
          <w:bCs/>
          <w:noProof/>
          <w:sz w:val="24"/>
          <w:szCs w:val="24"/>
          <w:highlight w:val="green"/>
          <w:lang w:eastAsia="ro-RO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887426D" wp14:editId="74325622">
                <wp:simplePos x="0" y="0"/>
                <wp:positionH relativeFrom="column">
                  <wp:posOffset>3617</wp:posOffset>
                </wp:positionH>
                <wp:positionV relativeFrom="paragraph">
                  <wp:posOffset>5274</wp:posOffset>
                </wp:positionV>
                <wp:extent cx="369570" cy="162560"/>
                <wp:effectExtent l="0" t="19050" r="30480" b="46990"/>
                <wp:wrapNone/>
                <wp:docPr id="53" name="Arrow: Righ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6256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2420F" id="Arrow: Right 53" o:spid="_x0000_s1026" type="#_x0000_t13" style="position:absolute;margin-left:.3pt;margin-top:.4pt;width:29.1pt;height:12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" adj="16849" fillcolor="#ffd966 [1943]" strokecolor="#1f3763 [1604]" strokeweight="1pt"/>
            </w:pict>
          </mc:Fallback>
        </mc:AlternateContent>
      </w:r>
      <w:r w:rsidRPr="00BE1BEE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 xml:space="preserve">Результат: </w:t>
      </w:r>
      <w:r w:rsidRPr="00BE1BEE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Вердикт: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MSSQL идеально подходит для корпоративных приложений со сложными требованиями и интеграцией с системами бизнес-аналитики.</w:t>
      </w:r>
    </w:p>
    <w:p w14:paraId="02EF927B" w14:textId="20EFCC12" w:rsidR="00735775" w:rsidRPr="0067746C" w:rsidRDefault="00735775" w:rsidP="00735775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Далее мы рассмотрим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Задание 15: Запись и управление каталогом товаров в электронной коммерции,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используя минимальный контрольный список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,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но применительно к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Модулю 4 – MongoDB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.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Мы сохраним тот же практический и системный подход.</w:t>
      </w:r>
    </w:p>
    <w:p w14:paraId="0FCFE8F2" w14:textId="42A65AA0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Модуль 4 – MongoDB</w:t>
      </w:r>
    </w:p>
    <w:p w14:paraId="362834AD" w14:textId="77777777" w:rsidR="0067746C" w:rsidRPr="0067746C" w:rsidRDefault="0067746C" w:rsidP="0067746C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1. Цель и потребности</w:t>
      </w:r>
    </w:p>
    <w:p w14:paraId="3F79A37E" w14:textId="77777777" w:rsidR="0067746C" w:rsidRPr="0067746C" w:rsidRDefault="0067746C" w:rsidP="009E39B5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Каталог продукции с полуструктурированными данными (описания переменных, изображения, отзывы).</w:t>
      </w:r>
    </w:p>
    <w:p w14:paraId="38820007" w14:textId="77777777" w:rsidR="0067746C" w:rsidRPr="0067746C" w:rsidRDefault="0067746C" w:rsidP="009E39B5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Гибкость схемы (продукты с различными полями).</w:t>
      </w:r>
    </w:p>
    <w:p w14:paraId="6E47CB8E" w14:textId="177A0C42" w:rsidR="0067746C" w:rsidRPr="0067746C" w:rsidRDefault="0067746C" w:rsidP="0067746C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2. Совместимость 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Архитек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туры и СУБД</w:t>
      </w:r>
    </w:p>
    <w:p w14:paraId="5358FD92" w14:textId="77777777" w:rsidR="0067746C" w:rsidRPr="0067746C" w:rsidRDefault="0067746C" w:rsidP="009E39B5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Node.js бэкенд + MongoDB → естественная интеграция.</w:t>
      </w:r>
    </w:p>
    <w:p w14:paraId="1804B4F7" w14:textId="557B44CB" w:rsidR="0067746C" w:rsidRPr="0067746C" w:rsidRDefault="0067746C" w:rsidP="009E39B5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Документоориентированный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,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идеально подходит для данных в формате JSON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.</w:t>
      </w:r>
    </w:p>
    <w:p w14:paraId="079F22ED" w14:textId="41D9385F" w:rsidR="0067746C" w:rsidRPr="0067746C" w:rsidRDefault="0067746C" w:rsidP="009E39B5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Подходит для современных приложений и микросервисов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.</w:t>
      </w:r>
    </w:p>
    <w:p w14:paraId="7F0BA49A" w14:textId="77777777" w:rsidR="0067746C" w:rsidRPr="0067746C" w:rsidRDefault="0067746C" w:rsidP="0067746C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3. Необходимые функции</w:t>
      </w:r>
    </w:p>
    <w:p w14:paraId="7CB6A539" w14:textId="18275198" w:rsidR="0067746C" w:rsidRPr="00EE3767" w:rsidRDefault="0067746C" w:rsidP="009E39B5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ro-RO"/>
        </w:rPr>
      </w:pPr>
      <w:r w:rsidRPr="00EE3767">
        <w:rPr>
          <w:rFonts w:ascii="Arial" w:eastAsia="Times New Roman" w:hAnsi="Arial" w:cs="Arial"/>
          <w:sz w:val="24"/>
          <w:szCs w:val="24"/>
          <w:lang w:val="en-US" w:eastAsia="ro-RO"/>
        </w:rPr>
        <w:t xml:space="preserve">CRUD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через</w:t>
      </w:r>
      <w:r w:rsidRPr="00EE3767">
        <w:rPr>
          <w:rFonts w:ascii="Arial" w:eastAsia="Times New Roman" w:hAnsi="Arial" w:cs="Arial"/>
          <w:sz w:val="24"/>
          <w:szCs w:val="24"/>
          <w:lang w:val="en-US" w:eastAsia="ro-RO"/>
        </w:rPr>
        <w:t xml:space="preserve">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коллекции</w:t>
      </w:r>
      <w:r w:rsidRPr="00EE3767">
        <w:rPr>
          <w:rFonts w:ascii="Arial" w:eastAsia="Times New Roman" w:hAnsi="Arial" w:cs="Arial"/>
          <w:sz w:val="24"/>
          <w:szCs w:val="24"/>
          <w:lang w:val="en-US" w:eastAsia="ro-RO"/>
        </w:rPr>
        <w:t xml:space="preserve"> </w:t>
      </w:r>
      <w:proofErr w:type="gramStart"/>
      <w:r w:rsidRPr="00EE3767">
        <w:rPr>
          <w:rFonts w:ascii="Arial" w:eastAsia="Times New Roman" w:hAnsi="Arial" w:cs="Arial"/>
          <w:sz w:val="24"/>
          <w:szCs w:val="24"/>
          <w:lang w:val="en-US" w:eastAsia="ro-RO"/>
        </w:rPr>
        <w:t xml:space="preserve">( </w:t>
      </w:r>
      <w:proofErr w:type="spellStart"/>
      <w:r w:rsidRPr="00EE3767">
        <w:rPr>
          <w:rFonts w:ascii="Arial" w:eastAsia="Times New Roman" w:hAnsi="Arial" w:cs="Arial"/>
          <w:sz w:val="24"/>
          <w:szCs w:val="24"/>
          <w:lang w:val="en-US" w:eastAsia="ro-RO"/>
        </w:rPr>
        <w:t>insertOne</w:t>
      </w:r>
      <w:proofErr w:type="spellEnd"/>
      <w:proofErr w:type="gramEnd"/>
      <w:r w:rsidR="00EE3767">
        <w:rPr>
          <w:rFonts w:ascii="Arial" w:eastAsia="Times New Roman" w:hAnsi="Arial" w:cs="Arial"/>
          <w:sz w:val="24"/>
          <w:szCs w:val="24"/>
          <w:lang w:val="en-US" w:eastAsia="ro-RO"/>
        </w:rPr>
        <w:t>,</w:t>
      </w:r>
      <w:r w:rsidRPr="00EE3767">
        <w:rPr>
          <w:rFonts w:ascii="Arial" w:eastAsia="Times New Roman" w:hAnsi="Arial" w:cs="Arial"/>
          <w:sz w:val="24"/>
          <w:szCs w:val="24"/>
          <w:lang w:val="en-US" w:eastAsia="ro-RO"/>
        </w:rPr>
        <w:t xml:space="preserve"> </w:t>
      </w:r>
      <w:proofErr w:type="spellStart"/>
      <w:r w:rsidRPr="00EE3767">
        <w:rPr>
          <w:rFonts w:ascii="Arial" w:eastAsia="Times New Roman" w:hAnsi="Arial" w:cs="Arial"/>
          <w:sz w:val="24"/>
          <w:szCs w:val="24"/>
          <w:lang w:val="en-US" w:eastAsia="ro-RO"/>
        </w:rPr>
        <w:t>updateOne</w:t>
      </w:r>
      <w:proofErr w:type="spellEnd"/>
      <w:r w:rsidRPr="00EE3767">
        <w:rPr>
          <w:rFonts w:ascii="Arial" w:eastAsia="Times New Roman" w:hAnsi="Arial" w:cs="Arial"/>
          <w:sz w:val="24"/>
          <w:szCs w:val="24"/>
          <w:lang w:val="en-US" w:eastAsia="ro-RO"/>
        </w:rPr>
        <w:t xml:space="preserve"> ).</w:t>
      </w:r>
    </w:p>
    <w:p w14:paraId="05ED7086" w14:textId="77777777" w:rsidR="0067746C" w:rsidRPr="0067746C" w:rsidRDefault="0067746C" w:rsidP="009E39B5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Полнотекстовый поиск описаний.</w:t>
      </w:r>
    </w:p>
    <w:p w14:paraId="01027F0E" w14:textId="77777777" w:rsidR="0067746C" w:rsidRPr="0067746C" w:rsidRDefault="0067746C" w:rsidP="009E39B5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Быстрая фильтрация по индексам полей.</w:t>
      </w:r>
    </w:p>
    <w:p w14:paraId="57D0DC4E" w14:textId="514E590F" w:rsidR="0067746C" w:rsidRPr="0067746C" w:rsidRDefault="0067746C" w:rsidP="009E39B5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Сохраняйте отзывы и изображения непосредственно в документах или GridFS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.</w:t>
      </w:r>
    </w:p>
    <w:p w14:paraId="02A07A3A" w14:textId="77777777" w:rsidR="0067746C" w:rsidRPr="0067746C" w:rsidRDefault="0067746C" w:rsidP="0067746C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4. Производительность и масштабируемость</w:t>
      </w:r>
    </w:p>
    <w:p w14:paraId="617DB280" w14:textId="77777777" w:rsidR="0067746C" w:rsidRPr="0067746C" w:rsidRDefault="0067746C" w:rsidP="009E39B5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Тестирование проводилось на 100 000 товарах, 1000 одновременно работающих пользователях.</w:t>
      </w:r>
    </w:p>
    <w:p w14:paraId="2E35B185" w14:textId="2A872A2C" w:rsidR="0067746C" w:rsidRPr="0067746C" w:rsidRDefault="0067746C" w:rsidP="009E39B5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Отличная горизонтальная масштабируемость ( шардинг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,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репликационные наборы ).</w:t>
      </w:r>
    </w:p>
    <w:p w14:paraId="5CE7FDB4" w14:textId="77777777" w:rsidR="0067746C" w:rsidRPr="0067746C" w:rsidRDefault="0067746C" w:rsidP="009E39B5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Низкая задержка при выполнении простых запросов.</w:t>
      </w:r>
    </w:p>
    <w:p w14:paraId="4AFCB9AF" w14:textId="77777777" w:rsidR="0067746C" w:rsidRPr="0067746C" w:rsidRDefault="0067746C" w:rsidP="0067746C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5. Расходы и лицензирование</w:t>
      </w:r>
    </w:p>
    <w:p w14:paraId="5C6C3980" w14:textId="77777777" w:rsidR="0067746C" w:rsidRPr="0067746C" w:rsidRDefault="0067746C" w:rsidP="009E39B5">
      <w:pPr>
        <w:numPr>
          <w:ilvl w:val="0"/>
          <w:numId w:val="8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lastRenderedPageBreak/>
        <w:t>МонгоБД Сообщество = бесплатно.</w:t>
      </w:r>
    </w:p>
    <w:p w14:paraId="3EE6D5EA" w14:textId="77777777" w:rsidR="0067746C" w:rsidRPr="0067746C" w:rsidRDefault="0067746C" w:rsidP="009E39B5">
      <w:pPr>
        <w:numPr>
          <w:ilvl w:val="0"/>
          <w:numId w:val="8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MongoDB Atlas ( облачная платформа ) = стоимость зависит от имеющихся ресурсов.</w:t>
      </w:r>
    </w:p>
    <w:p w14:paraId="7689781B" w14:textId="77777777" w:rsidR="00735775" w:rsidRPr="0067746C" w:rsidRDefault="00735775" w:rsidP="00735775">
      <w:pPr>
        <w:spacing w:before="100" w:beforeAutospacing="1" w:after="100" w:afterAutospacing="1" w:line="240" w:lineRule="auto"/>
        <w:ind w:firstLine="708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hAnsi="Arial" w:cs="Arial"/>
          <w:b/>
          <w:bCs/>
          <w:noProof/>
          <w:sz w:val="24"/>
          <w:szCs w:val="24"/>
          <w:highlight w:val="green"/>
          <w:lang w:eastAsia="ro-RO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2D19148" wp14:editId="75CD4A01">
                <wp:simplePos x="0" y="0"/>
                <wp:positionH relativeFrom="column">
                  <wp:posOffset>23495</wp:posOffset>
                </wp:positionH>
                <wp:positionV relativeFrom="paragraph">
                  <wp:posOffset>18415</wp:posOffset>
                </wp:positionV>
                <wp:extent cx="369570" cy="162560"/>
                <wp:effectExtent l="0" t="19050" r="30480" b="46990"/>
                <wp:wrapNone/>
                <wp:docPr id="52" name="Arrow: Righ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6256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35C89" id="Arrow: Right 52" o:spid="_x0000_s1026" type="#_x0000_t13" style="position:absolute;margin-left:1.85pt;margin-top:1.45pt;width:29.1pt;height:12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" adj="16849" fillcolor="#ffd966 [1943]" strokecolor="#1f3763 [1604]" strokeweight="1pt"/>
            </w:pict>
          </mc:Fallback>
        </mc:AlternateContent>
      </w:r>
      <w:r w:rsidRPr="00BE1BEE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 xml:space="preserve">Результат: </w:t>
      </w:r>
      <w:r w:rsidRPr="00BE1BEE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Вердикт: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→ Для модуля 2,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MySQL Сообщество Это издание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является достаточным и эффективным.</w:t>
      </w:r>
    </w:p>
    <w:p w14:paraId="53E91D52" w14:textId="282C7183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Сравнительная таблица – MSSQL против MongoDB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5"/>
        <w:gridCol w:w="3756"/>
        <w:gridCol w:w="4158"/>
      </w:tblGrid>
      <w:tr w:rsidR="0067746C" w:rsidRPr="0067746C" w14:paraId="2EFB6868" w14:textId="77777777" w:rsidTr="00735775">
        <w:tc>
          <w:tcPr>
            <w:tcW w:w="0" w:type="auto"/>
            <w:shd w:val="clear" w:color="auto" w:fill="FFD966" w:themeFill="accent4" w:themeFillTint="99"/>
            <w:hideMark/>
          </w:tcPr>
          <w:p w14:paraId="3116A8CF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Шаг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4D56D4C1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MSSQL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72CDBDD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МонгоБД</w:t>
            </w:r>
          </w:p>
        </w:tc>
      </w:tr>
      <w:tr w:rsidR="0067746C" w:rsidRPr="0067746C" w14:paraId="05757269" w14:textId="77777777" w:rsidTr="00735775">
        <w:tc>
          <w:tcPr>
            <w:tcW w:w="0" w:type="auto"/>
            <w:hideMark/>
          </w:tcPr>
          <w:p w14:paraId="7DE11D5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Цель и потребности</w:t>
            </w:r>
          </w:p>
        </w:tc>
        <w:tc>
          <w:tcPr>
            <w:tcW w:w="0" w:type="auto"/>
            <w:hideMark/>
          </w:tcPr>
          <w:p w14:paraId="402EADD4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Корпоративное решение, интегрированное с Microsoft.</w:t>
            </w:r>
          </w:p>
        </w:tc>
        <w:tc>
          <w:tcPr>
            <w:tcW w:w="0" w:type="auto"/>
            <w:hideMark/>
          </w:tcPr>
          <w:p w14:paraId="59CF6C2A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Гибкие, полуструктурированные данные</w:t>
            </w:r>
          </w:p>
        </w:tc>
      </w:tr>
      <w:tr w:rsidR="0067746C" w:rsidRPr="0067746C" w14:paraId="51FBF958" w14:textId="77777777" w:rsidTr="00735775">
        <w:tc>
          <w:tcPr>
            <w:tcW w:w="0" w:type="auto"/>
            <w:hideMark/>
          </w:tcPr>
          <w:p w14:paraId="05B2CFE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Совместимость</w:t>
            </w:r>
          </w:p>
        </w:tc>
        <w:tc>
          <w:tcPr>
            <w:tcW w:w="0" w:type="auto"/>
            <w:hideMark/>
          </w:tcPr>
          <w:p w14:paraId="37DDCB3F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.NET + MSSQL, сложные транзакции</w:t>
            </w:r>
          </w:p>
        </w:tc>
        <w:tc>
          <w:tcPr>
            <w:tcW w:w="0" w:type="auto"/>
            <w:hideMark/>
          </w:tcPr>
          <w:p w14:paraId="52CB07ED" w14:textId="52F752F1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Node.js + MongoDB</w:t>
            </w:r>
            <w:r w:rsidR="00EE3767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,</w:t>
            </w: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естественный JSON</w:t>
            </w:r>
          </w:p>
        </w:tc>
      </w:tr>
      <w:tr w:rsidR="0067746C" w:rsidRPr="0067746C" w14:paraId="2B4E4873" w14:textId="77777777" w:rsidTr="00735775">
        <w:tc>
          <w:tcPr>
            <w:tcW w:w="0" w:type="auto"/>
            <w:hideMark/>
          </w:tcPr>
          <w:p w14:paraId="4A999489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функции</w:t>
            </w:r>
          </w:p>
        </w:tc>
        <w:tc>
          <w:tcPr>
            <w:tcW w:w="0" w:type="auto"/>
            <w:hideMark/>
          </w:tcPr>
          <w:p w14:paraId="00E4375F" w14:textId="2D37293F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Хранимые процедуры, триггеры</w:t>
            </w:r>
            <w:r w:rsidR="00EE3767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,</w:t>
            </w: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бизнес-аналитика</w:t>
            </w:r>
          </w:p>
        </w:tc>
        <w:tc>
          <w:tcPr>
            <w:tcW w:w="0" w:type="auto"/>
            <w:hideMark/>
          </w:tcPr>
          <w:p w14:paraId="4E2CE4B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CRUD-документы, полный текст, GridFS</w:t>
            </w:r>
          </w:p>
        </w:tc>
      </w:tr>
      <w:tr w:rsidR="0067746C" w:rsidRPr="0067746C" w14:paraId="658A280E" w14:textId="77777777" w:rsidTr="00735775">
        <w:tc>
          <w:tcPr>
            <w:tcW w:w="0" w:type="auto"/>
            <w:hideMark/>
          </w:tcPr>
          <w:p w14:paraId="753E232A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Производительность</w:t>
            </w:r>
          </w:p>
        </w:tc>
        <w:tc>
          <w:tcPr>
            <w:tcW w:w="0" w:type="auto"/>
            <w:hideMark/>
          </w:tcPr>
          <w:p w14:paraId="6BD7F5B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Передовые методы оптимизации, стабильность предприятия</w:t>
            </w:r>
          </w:p>
        </w:tc>
        <w:tc>
          <w:tcPr>
            <w:tcW w:w="0" w:type="auto"/>
            <w:hideMark/>
          </w:tcPr>
          <w:p w14:paraId="56FA9099" w14:textId="118CC759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Горизонтальная масштабируемость</w:t>
            </w:r>
            <w:r w:rsidR="00EE3767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,</w:t>
            </w: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низкая задержка</w:t>
            </w:r>
          </w:p>
        </w:tc>
      </w:tr>
      <w:tr w:rsidR="0067746C" w:rsidRPr="0067746C" w14:paraId="1878B42D" w14:textId="77777777" w:rsidTr="00735775">
        <w:tc>
          <w:tcPr>
            <w:tcW w:w="0" w:type="auto"/>
            <w:hideMark/>
          </w:tcPr>
          <w:p w14:paraId="002F7F3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Затраты</w:t>
            </w:r>
          </w:p>
        </w:tc>
        <w:tc>
          <w:tcPr>
            <w:tcW w:w="0" w:type="auto"/>
            <w:hideMark/>
          </w:tcPr>
          <w:p w14:paraId="392F8066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Коммерческая лицензия</w:t>
            </w:r>
          </w:p>
        </w:tc>
        <w:tc>
          <w:tcPr>
            <w:tcW w:w="0" w:type="auto"/>
            <w:hideMark/>
          </w:tcPr>
          <w:p w14:paraId="6E5D9DB9" w14:textId="438592EA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Бесплатно ( для сообщества ), плата за облачные услуги</w:t>
            </w:r>
            <w:r w:rsidR="00EE3767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.</w:t>
            </w:r>
          </w:p>
        </w:tc>
      </w:tr>
    </w:tbl>
    <w:p w14:paraId="1A5E9838" w14:textId="77777777" w:rsidR="00A72E69" w:rsidRDefault="00A72E69" w:rsidP="00A72E69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</w:pPr>
    </w:p>
    <w:p w14:paraId="69A4E076" w14:textId="25E697E9" w:rsidR="0067746C" w:rsidRPr="0067746C" w:rsidRDefault="0067746C" w:rsidP="00A72E6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Заключение:</w:t>
      </w:r>
    </w:p>
    <w:p w14:paraId="7543FEF5" w14:textId="77777777" w:rsidR="0067746C" w:rsidRPr="0067746C" w:rsidRDefault="0067746C" w:rsidP="00A72E69">
      <w:pPr>
        <w:numPr>
          <w:ilvl w:val="0"/>
          <w:numId w:val="89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MSSQL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→ выбор для крупных компаний, экосистема Microsoft, отчеты бизнес-аналитики.</w:t>
      </w:r>
    </w:p>
    <w:p w14:paraId="4C98F304" w14:textId="28D2654C" w:rsidR="0067746C" w:rsidRPr="0067746C" w:rsidRDefault="0067746C" w:rsidP="00A72E69">
      <w:pPr>
        <w:numPr>
          <w:ilvl w:val="0"/>
          <w:numId w:val="89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MongoDB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→ выбор для современных, гибких приложений с переменным объемом данных и высокой масштабируемостью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.</w:t>
      </w:r>
    </w:p>
    <w:p w14:paraId="79338A20" w14:textId="77777777" w:rsidR="00A20B60" w:rsidRDefault="00A20B60" w:rsidP="00A72E69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</w:pPr>
    </w:p>
    <w:p w14:paraId="376663F3" w14:textId="37C0C432" w:rsidR="0067746C" w:rsidRPr="0067746C" w:rsidRDefault="00104ECE" w:rsidP="00A72E69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>Из представленных выше результатов по модулям следует</w:t>
      </w:r>
      <w:r w:rsidR="00EE3767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>,</w:t>
      </w:r>
      <w:r w:rsidRPr="00BE1BEE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 xml:space="preserve"> что </w:t>
      </w:r>
      <w:r w:rsidR="0067746C" w:rsidRPr="0067746C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>контрольный список не идентичен для всех модулей, и именно эти различия заслуживают особого внимания.</w:t>
      </w:r>
    </w:p>
    <w:p w14:paraId="6E153FFC" w14:textId="4524ACD5" w:rsidR="0067746C" w:rsidRPr="0067746C" w:rsidRDefault="00104ECE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Можем ли мы выделить конкретные различия между этими модулями в ТЕМЕ «КОНТРОЛЬНЫЙ СПИСОК»? Да, можем, если построим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сравнительные таблицы по двум модулям одновременно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,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где в третьем столбце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будут выделены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существенные различия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.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 Таким образом, мы увидим не только этапы, но и то, как 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>меняется акцент в контрольном списке в зависимости от СУБД.</w:t>
      </w:r>
    </w:p>
    <w:p w14:paraId="4044972A" w14:textId="0E506997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Пример: SQLite против MySQL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6"/>
        <w:gridCol w:w="2420"/>
        <w:gridCol w:w="2091"/>
        <w:gridCol w:w="3402"/>
      </w:tblGrid>
      <w:tr w:rsidR="0067746C" w:rsidRPr="0067746C" w14:paraId="1169CF96" w14:textId="77777777" w:rsidTr="00104ECE">
        <w:tc>
          <w:tcPr>
            <w:tcW w:w="0" w:type="auto"/>
            <w:shd w:val="clear" w:color="auto" w:fill="FFD966" w:themeFill="accent4" w:themeFillTint="99"/>
            <w:hideMark/>
          </w:tcPr>
          <w:p w14:paraId="22680066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Шаг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0AE4103D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SQLite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6A4FBD10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MySQL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01504E7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Существенные различия</w:t>
            </w:r>
          </w:p>
        </w:tc>
      </w:tr>
      <w:tr w:rsidR="0067746C" w:rsidRPr="0067746C" w14:paraId="6F376ADB" w14:textId="77777777" w:rsidTr="00104ECE">
        <w:tc>
          <w:tcPr>
            <w:tcW w:w="0" w:type="auto"/>
            <w:hideMark/>
          </w:tcPr>
          <w:p w14:paraId="234D73C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Цель и потребности</w:t>
            </w:r>
          </w:p>
        </w:tc>
        <w:tc>
          <w:tcPr>
            <w:tcW w:w="0" w:type="auto"/>
            <w:hideMark/>
          </w:tcPr>
          <w:p w14:paraId="6D5F5B4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Прототипы, небольшие приложения</w:t>
            </w:r>
          </w:p>
        </w:tc>
        <w:tc>
          <w:tcPr>
            <w:tcW w:w="0" w:type="auto"/>
            <w:hideMark/>
          </w:tcPr>
          <w:p w14:paraId="7E3E9A25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Веб-приложения, коммерческие</w:t>
            </w:r>
          </w:p>
        </w:tc>
        <w:tc>
          <w:tcPr>
            <w:tcW w:w="0" w:type="auto"/>
            <w:hideMark/>
          </w:tcPr>
          <w:p w14:paraId="42AC8357" w14:textId="4CAA0740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SQLite = простая, локальная; MySQL = многопользовательская</w:t>
            </w:r>
            <w:r w:rsidR="00EE3767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,</w:t>
            </w: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масштабируемая.</w:t>
            </w:r>
          </w:p>
        </w:tc>
      </w:tr>
      <w:tr w:rsidR="0067746C" w:rsidRPr="0067746C" w14:paraId="70A24C7B" w14:textId="77777777" w:rsidTr="00104ECE">
        <w:tc>
          <w:tcPr>
            <w:tcW w:w="0" w:type="auto"/>
            <w:hideMark/>
          </w:tcPr>
          <w:p w14:paraId="3C0B53F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Совместимость</w:t>
            </w:r>
          </w:p>
        </w:tc>
        <w:tc>
          <w:tcPr>
            <w:tcW w:w="0" w:type="auto"/>
            <w:hideMark/>
          </w:tcPr>
          <w:p w14:paraId="19A1D14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Интегрировано непосредственно в приложения</w:t>
            </w:r>
          </w:p>
        </w:tc>
        <w:tc>
          <w:tcPr>
            <w:tcW w:w="0" w:type="auto"/>
            <w:hideMark/>
          </w:tcPr>
          <w:p w14:paraId="6FE64564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Совместимость с PHP/Apache</w:t>
            </w:r>
          </w:p>
        </w:tc>
        <w:tc>
          <w:tcPr>
            <w:tcW w:w="0" w:type="auto"/>
            <w:hideMark/>
          </w:tcPr>
          <w:p w14:paraId="7000FAC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SQLite = один файл; MySQL = сервер-клиент</w:t>
            </w:r>
          </w:p>
        </w:tc>
      </w:tr>
      <w:tr w:rsidR="0067746C" w:rsidRPr="0067746C" w14:paraId="7EA39E63" w14:textId="77777777" w:rsidTr="00104ECE">
        <w:tc>
          <w:tcPr>
            <w:tcW w:w="0" w:type="auto"/>
            <w:hideMark/>
          </w:tcPr>
          <w:p w14:paraId="1D5D0BF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функции</w:t>
            </w:r>
          </w:p>
        </w:tc>
        <w:tc>
          <w:tcPr>
            <w:tcW w:w="0" w:type="auto"/>
            <w:hideMark/>
          </w:tcPr>
          <w:p w14:paraId="159FB66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Простая операция CRUD (операция чтения/записи)</w:t>
            </w:r>
          </w:p>
        </w:tc>
        <w:tc>
          <w:tcPr>
            <w:tcW w:w="0" w:type="auto"/>
            <w:hideMark/>
          </w:tcPr>
          <w:p w14:paraId="2B255A7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CRUD + индексы + экспорт</w:t>
            </w:r>
          </w:p>
        </w:tc>
        <w:tc>
          <w:tcPr>
            <w:tcW w:w="0" w:type="auto"/>
            <w:hideMark/>
          </w:tcPr>
          <w:p w14:paraId="530B96C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MySQL обладает расширенными функциональными возможностями.</w:t>
            </w:r>
          </w:p>
        </w:tc>
      </w:tr>
      <w:tr w:rsidR="0067746C" w:rsidRPr="0067746C" w14:paraId="01B2D22D" w14:textId="77777777" w:rsidTr="00104ECE">
        <w:tc>
          <w:tcPr>
            <w:tcW w:w="0" w:type="auto"/>
            <w:hideMark/>
          </w:tcPr>
          <w:p w14:paraId="66003D3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lastRenderedPageBreak/>
              <w:t>Производительность</w:t>
            </w:r>
          </w:p>
        </w:tc>
        <w:tc>
          <w:tcPr>
            <w:tcW w:w="0" w:type="auto"/>
            <w:hideMark/>
          </w:tcPr>
          <w:p w14:paraId="32394D8F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Подходит для небольших объемов.</w:t>
            </w:r>
          </w:p>
        </w:tc>
        <w:tc>
          <w:tcPr>
            <w:tcW w:w="0" w:type="auto"/>
            <w:hideMark/>
          </w:tcPr>
          <w:p w14:paraId="5B6133F9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Подходит для среднего объема</w:t>
            </w:r>
          </w:p>
        </w:tc>
        <w:tc>
          <w:tcPr>
            <w:tcW w:w="0" w:type="auto"/>
            <w:hideMark/>
          </w:tcPr>
          <w:p w14:paraId="3B13CD2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SQLite не выдерживает высокой нагрузки.</w:t>
            </w:r>
          </w:p>
        </w:tc>
      </w:tr>
      <w:tr w:rsidR="0067746C" w:rsidRPr="0067746C" w14:paraId="35E14E8F" w14:textId="77777777" w:rsidTr="00104ECE">
        <w:tc>
          <w:tcPr>
            <w:tcW w:w="0" w:type="auto"/>
            <w:hideMark/>
          </w:tcPr>
          <w:p w14:paraId="4435BCDF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Затраты</w:t>
            </w:r>
          </w:p>
        </w:tc>
        <w:tc>
          <w:tcPr>
            <w:tcW w:w="0" w:type="auto"/>
            <w:hideMark/>
          </w:tcPr>
          <w:p w14:paraId="5C9B9D84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Бесплатно</w:t>
            </w:r>
          </w:p>
        </w:tc>
        <w:tc>
          <w:tcPr>
            <w:tcW w:w="0" w:type="auto"/>
            <w:hideMark/>
          </w:tcPr>
          <w:p w14:paraId="58F6AE0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Бесплатно ( Сообщество )</w:t>
            </w:r>
          </w:p>
        </w:tc>
        <w:tc>
          <w:tcPr>
            <w:tcW w:w="0" w:type="auto"/>
            <w:hideMark/>
          </w:tcPr>
          <w:p w14:paraId="0A7E99D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Обе бесплатные, но у MySQL также есть версия Enterprise.</w:t>
            </w:r>
          </w:p>
        </w:tc>
      </w:tr>
    </w:tbl>
    <w:p w14:paraId="1F8FA249" w14:textId="5AEEDAE2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Пример: MySQL против MSSQL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5"/>
        <w:gridCol w:w="2024"/>
        <w:gridCol w:w="2627"/>
        <w:gridCol w:w="3263"/>
      </w:tblGrid>
      <w:tr w:rsidR="0067746C" w:rsidRPr="0067746C" w14:paraId="0E750F7A" w14:textId="77777777" w:rsidTr="00104ECE">
        <w:tc>
          <w:tcPr>
            <w:tcW w:w="0" w:type="auto"/>
            <w:shd w:val="clear" w:color="auto" w:fill="FFD966" w:themeFill="accent4" w:themeFillTint="99"/>
            <w:hideMark/>
          </w:tcPr>
          <w:p w14:paraId="6451984B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Шаг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294C63EB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MySQL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72A1ECB5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MSSQL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4902E0C0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Существенные различия</w:t>
            </w:r>
          </w:p>
        </w:tc>
      </w:tr>
      <w:tr w:rsidR="0067746C" w:rsidRPr="0067746C" w14:paraId="2FB0E00A" w14:textId="77777777" w:rsidTr="00104ECE">
        <w:tc>
          <w:tcPr>
            <w:tcW w:w="0" w:type="auto"/>
            <w:hideMark/>
          </w:tcPr>
          <w:p w14:paraId="3BDF7A1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Цель и потребности</w:t>
            </w:r>
          </w:p>
        </w:tc>
        <w:tc>
          <w:tcPr>
            <w:tcW w:w="0" w:type="auto"/>
            <w:hideMark/>
          </w:tcPr>
          <w:p w14:paraId="075C664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Средние веб-приложения</w:t>
            </w:r>
          </w:p>
        </w:tc>
        <w:tc>
          <w:tcPr>
            <w:tcW w:w="0" w:type="auto"/>
            <w:hideMark/>
          </w:tcPr>
          <w:p w14:paraId="7ECB9C8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Корпоративный сегмент, экосистема Microsoft</w:t>
            </w:r>
          </w:p>
        </w:tc>
        <w:tc>
          <w:tcPr>
            <w:tcW w:w="0" w:type="auto"/>
            <w:hideMark/>
          </w:tcPr>
          <w:p w14:paraId="6441143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MSSQL = ориентирован на корпоративный сектор</w:t>
            </w:r>
          </w:p>
        </w:tc>
      </w:tr>
      <w:tr w:rsidR="0067746C" w:rsidRPr="0067746C" w14:paraId="4AD06CFA" w14:textId="77777777" w:rsidTr="00104ECE">
        <w:tc>
          <w:tcPr>
            <w:tcW w:w="0" w:type="auto"/>
            <w:hideMark/>
          </w:tcPr>
          <w:p w14:paraId="2F8FAE9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Совместимость</w:t>
            </w:r>
          </w:p>
        </w:tc>
        <w:tc>
          <w:tcPr>
            <w:tcW w:w="0" w:type="auto"/>
            <w:hideMark/>
          </w:tcPr>
          <w:p w14:paraId="362A5B6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PHP + Apache</w:t>
            </w:r>
          </w:p>
        </w:tc>
        <w:tc>
          <w:tcPr>
            <w:tcW w:w="0" w:type="auto"/>
            <w:hideMark/>
          </w:tcPr>
          <w:p w14:paraId="120087B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.NET + Windows Server</w:t>
            </w:r>
          </w:p>
        </w:tc>
        <w:tc>
          <w:tcPr>
            <w:tcW w:w="0" w:type="auto"/>
            <w:hideMark/>
          </w:tcPr>
          <w:p w14:paraId="3963F59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MSSQL интегрирован непосредственно в Microsoft.</w:t>
            </w:r>
          </w:p>
        </w:tc>
      </w:tr>
      <w:tr w:rsidR="0067746C" w:rsidRPr="0067746C" w14:paraId="71DFEBD2" w14:textId="77777777" w:rsidTr="00104ECE">
        <w:tc>
          <w:tcPr>
            <w:tcW w:w="0" w:type="auto"/>
            <w:hideMark/>
          </w:tcPr>
          <w:p w14:paraId="38F1A09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функции</w:t>
            </w:r>
          </w:p>
        </w:tc>
        <w:tc>
          <w:tcPr>
            <w:tcW w:w="0" w:type="auto"/>
            <w:hideMark/>
          </w:tcPr>
          <w:p w14:paraId="28AA9EAB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CRUD, индексы</w:t>
            </w:r>
          </w:p>
        </w:tc>
        <w:tc>
          <w:tcPr>
            <w:tcW w:w="0" w:type="auto"/>
            <w:hideMark/>
          </w:tcPr>
          <w:p w14:paraId="3495C97C" w14:textId="3965877E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Хранимые процедуры, триггеры</w:t>
            </w:r>
            <w:r w:rsidR="00EE3767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,</w:t>
            </w: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бизнес-аналитика</w:t>
            </w:r>
          </w:p>
        </w:tc>
        <w:tc>
          <w:tcPr>
            <w:tcW w:w="0" w:type="auto"/>
            <w:hideMark/>
          </w:tcPr>
          <w:p w14:paraId="715F58D6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MSSQL обладает расширенными функциональными возможностями.</w:t>
            </w:r>
          </w:p>
        </w:tc>
      </w:tr>
      <w:tr w:rsidR="0067746C" w:rsidRPr="0067746C" w14:paraId="5EE6F93A" w14:textId="77777777" w:rsidTr="00104ECE">
        <w:tc>
          <w:tcPr>
            <w:tcW w:w="0" w:type="auto"/>
            <w:hideMark/>
          </w:tcPr>
          <w:p w14:paraId="3666CEA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Производительность</w:t>
            </w:r>
          </w:p>
        </w:tc>
        <w:tc>
          <w:tcPr>
            <w:tcW w:w="0" w:type="auto"/>
            <w:hideMark/>
          </w:tcPr>
          <w:p w14:paraId="21129DC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Полезно для окружающей среды</w:t>
            </w:r>
          </w:p>
        </w:tc>
        <w:tc>
          <w:tcPr>
            <w:tcW w:w="0" w:type="auto"/>
            <w:hideMark/>
          </w:tcPr>
          <w:p w14:paraId="623BD59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Оптимизация предприятия</w:t>
            </w:r>
          </w:p>
        </w:tc>
        <w:tc>
          <w:tcPr>
            <w:tcW w:w="0" w:type="auto"/>
            <w:hideMark/>
          </w:tcPr>
          <w:p w14:paraId="2C7D530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Более мощный MSSQL в масштабе</w:t>
            </w:r>
          </w:p>
        </w:tc>
      </w:tr>
      <w:tr w:rsidR="0067746C" w:rsidRPr="0067746C" w14:paraId="4E41E2C5" w14:textId="77777777" w:rsidTr="00104ECE">
        <w:tc>
          <w:tcPr>
            <w:tcW w:w="0" w:type="auto"/>
            <w:hideMark/>
          </w:tcPr>
          <w:p w14:paraId="5DF3FD1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Затраты</w:t>
            </w:r>
          </w:p>
        </w:tc>
        <w:tc>
          <w:tcPr>
            <w:tcW w:w="0" w:type="auto"/>
            <w:hideMark/>
          </w:tcPr>
          <w:p w14:paraId="7440243A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Бесплатно ( Сообщество )</w:t>
            </w:r>
          </w:p>
        </w:tc>
        <w:tc>
          <w:tcPr>
            <w:tcW w:w="0" w:type="auto"/>
            <w:hideMark/>
          </w:tcPr>
          <w:p w14:paraId="5BBAC7F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Коммерческая лицензия</w:t>
            </w:r>
          </w:p>
        </w:tc>
        <w:tc>
          <w:tcPr>
            <w:tcW w:w="0" w:type="auto"/>
            <w:hideMark/>
          </w:tcPr>
          <w:p w14:paraId="27965B86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Главное отличие: стоимость и поддержка.</w:t>
            </w:r>
          </w:p>
        </w:tc>
      </w:tr>
    </w:tbl>
    <w:p w14:paraId="50A57728" w14:textId="184FF149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Пример: MSSQL против MongoDB (реляционная база данных против NoSQL 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5"/>
        <w:gridCol w:w="2625"/>
        <w:gridCol w:w="3059"/>
        <w:gridCol w:w="2230"/>
      </w:tblGrid>
      <w:tr w:rsidR="0067746C" w:rsidRPr="0067746C" w14:paraId="6AB063FC" w14:textId="77777777" w:rsidTr="00104ECE">
        <w:tc>
          <w:tcPr>
            <w:tcW w:w="0" w:type="auto"/>
            <w:shd w:val="clear" w:color="auto" w:fill="FFD966" w:themeFill="accent4" w:themeFillTint="99"/>
            <w:hideMark/>
          </w:tcPr>
          <w:p w14:paraId="76D92054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Шаг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02BA3ED0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MSSQL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3E0874A0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МонгоБД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656EE768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Существенные различия</w:t>
            </w:r>
          </w:p>
        </w:tc>
      </w:tr>
      <w:tr w:rsidR="0067746C" w:rsidRPr="0067746C" w14:paraId="762D4982" w14:textId="77777777" w:rsidTr="00104ECE">
        <w:tc>
          <w:tcPr>
            <w:tcW w:w="0" w:type="auto"/>
            <w:hideMark/>
          </w:tcPr>
          <w:p w14:paraId="0BF8A745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Цель и потребности</w:t>
            </w:r>
          </w:p>
        </w:tc>
        <w:tc>
          <w:tcPr>
            <w:tcW w:w="0" w:type="auto"/>
            <w:hideMark/>
          </w:tcPr>
          <w:p w14:paraId="5D35CB0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Структурированные данные, сложные взаимосвязи</w:t>
            </w:r>
          </w:p>
        </w:tc>
        <w:tc>
          <w:tcPr>
            <w:tcW w:w="0" w:type="auto"/>
            <w:hideMark/>
          </w:tcPr>
          <w:p w14:paraId="73BB620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Переменные, полуструктурированные данные</w:t>
            </w:r>
          </w:p>
        </w:tc>
        <w:tc>
          <w:tcPr>
            <w:tcW w:w="0" w:type="auto"/>
            <w:hideMark/>
          </w:tcPr>
          <w:p w14:paraId="76AD6CA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MSSQL — жёсткий, MongoDB — гибкий</w:t>
            </w:r>
          </w:p>
        </w:tc>
      </w:tr>
      <w:tr w:rsidR="0067746C" w:rsidRPr="0067746C" w14:paraId="2A6AC022" w14:textId="77777777" w:rsidTr="00104ECE">
        <w:tc>
          <w:tcPr>
            <w:tcW w:w="0" w:type="auto"/>
            <w:hideMark/>
          </w:tcPr>
          <w:p w14:paraId="4269E52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Совместимость</w:t>
            </w:r>
          </w:p>
        </w:tc>
        <w:tc>
          <w:tcPr>
            <w:tcW w:w="0" w:type="auto"/>
            <w:hideMark/>
          </w:tcPr>
          <w:p w14:paraId="7388FCC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.NET + BI</w:t>
            </w:r>
          </w:p>
        </w:tc>
        <w:tc>
          <w:tcPr>
            <w:tcW w:w="0" w:type="auto"/>
            <w:hideMark/>
          </w:tcPr>
          <w:p w14:paraId="695668E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Node.js + JSON</w:t>
            </w:r>
          </w:p>
        </w:tc>
        <w:tc>
          <w:tcPr>
            <w:tcW w:w="0" w:type="auto"/>
            <w:hideMark/>
          </w:tcPr>
          <w:p w14:paraId="33038DF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Различные экосистемы</w:t>
            </w:r>
          </w:p>
        </w:tc>
      </w:tr>
      <w:tr w:rsidR="0067746C" w:rsidRPr="0067746C" w14:paraId="735E6350" w14:textId="77777777" w:rsidTr="00104ECE">
        <w:tc>
          <w:tcPr>
            <w:tcW w:w="0" w:type="auto"/>
            <w:hideMark/>
          </w:tcPr>
          <w:p w14:paraId="5C59AC0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функции</w:t>
            </w:r>
          </w:p>
        </w:tc>
        <w:tc>
          <w:tcPr>
            <w:tcW w:w="0" w:type="auto"/>
            <w:hideMark/>
          </w:tcPr>
          <w:p w14:paraId="772A1E13" w14:textId="6939CD6E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Процедуры, триггеры</w:t>
            </w:r>
            <w:r w:rsidR="00EE3767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,</w:t>
            </w: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отчеты</w:t>
            </w:r>
          </w:p>
        </w:tc>
        <w:tc>
          <w:tcPr>
            <w:tcW w:w="0" w:type="auto"/>
            <w:hideMark/>
          </w:tcPr>
          <w:p w14:paraId="25D0B75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Документы, коллекции, GridFS</w:t>
            </w:r>
          </w:p>
        </w:tc>
        <w:tc>
          <w:tcPr>
            <w:tcW w:w="0" w:type="auto"/>
            <w:hideMark/>
          </w:tcPr>
          <w:p w14:paraId="53154E0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Парадигмы SQL и NoSQL</w:t>
            </w:r>
          </w:p>
        </w:tc>
      </w:tr>
      <w:tr w:rsidR="0067746C" w:rsidRPr="0067746C" w14:paraId="3F8BFFFA" w14:textId="77777777" w:rsidTr="00104ECE">
        <w:tc>
          <w:tcPr>
            <w:tcW w:w="0" w:type="auto"/>
            <w:hideMark/>
          </w:tcPr>
          <w:p w14:paraId="0714E3EF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Производительность</w:t>
            </w:r>
          </w:p>
        </w:tc>
        <w:tc>
          <w:tcPr>
            <w:tcW w:w="0" w:type="auto"/>
            <w:hideMark/>
          </w:tcPr>
          <w:p w14:paraId="477902A5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Стабильность предприятия</w:t>
            </w:r>
          </w:p>
        </w:tc>
        <w:tc>
          <w:tcPr>
            <w:tcW w:w="0" w:type="auto"/>
            <w:hideMark/>
          </w:tcPr>
          <w:p w14:paraId="08673DF9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Масштабная горизонтальная масштабируемость</w:t>
            </w:r>
          </w:p>
        </w:tc>
        <w:tc>
          <w:tcPr>
            <w:tcW w:w="0" w:type="auto"/>
            <w:hideMark/>
          </w:tcPr>
          <w:p w14:paraId="7BC13E9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MSSQL = вертикальный, MongoDB = горизонтальный</w:t>
            </w:r>
          </w:p>
        </w:tc>
      </w:tr>
      <w:tr w:rsidR="0067746C" w:rsidRPr="0067746C" w14:paraId="6350226D" w14:textId="77777777" w:rsidTr="00104ECE">
        <w:tc>
          <w:tcPr>
            <w:tcW w:w="0" w:type="auto"/>
            <w:hideMark/>
          </w:tcPr>
          <w:p w14:paraId="78E7E5DF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Затраты</w:t>
            </w:r>
          </w:p>
        </w:tc>
        <w:tc>
          <w:tcPr>
            <w:tcW w:w="0" w:type="auto"/>
            <w:hideMark/>
          </w:tcPr>
          <w:p w14:paraId="736A83DC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Лицензия</w:t>
            </w:r>
          </w:p>
        </w:tc>
        <w:tc>
          <w:tcPr>
            <w:tcW w:w="0" w:type="auto"/>
            <w:hideMark/>
          </w:tcPr>
          <w:p w14:paraId="585185D5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Бесплатно ( Сообщество )</w:t>
            </w:r>
          </w:p>
        </w:tc>
        <w:tc>
          <w:tcPr>
            <w:tcW w:w="0" w:type="auto"/>
            <w:hideMark/>
          </w:tcPr>
          <w:p w14:paraId="4A88206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Существенные различия в доступности</w:t>
            </w:r>
          </w:p>
        </w:tc>
      </w:tr>
    </w:tbl>
    <w:p w14:paraId="144597FA" w14:textId="630DB161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Заключение:</w:t>
      </w:r>
    </w:p>
    <w:p w14:paraId="4CE40645" w14:textId="10797A20" w:rsidR="0067746C" w:rsidRPr="0067746C" w:rsidRDefault="0067746C" w:rsidP="009E39B5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Контрольный список имеет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ту же структуру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,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но каждый модуль "раскрашивает" его по-своему.</w:t>
      </w:r>
    </w:p>
    <w:p w14:paraId="62D16499" w14:textId="52747AF6" w:rsidR="0067746C" w:rsidRPr="0067746C" w:rsidRDefault="0067746C" w:rsidP="009E39B5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lastRenderedPageBreak/>
        <w:t xml:space="preserve">Различия возникают в </w:t>
      </w: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совместимости, функциональности, производительности и стоимости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.</w:t>
      </w:r>
    </w:p>
    <w:p w14:paraId="160D3221" w14:textId="7AB1BB1C" w:rsidR="0067746C" w:rsidRPr="0067746C" w:rsidRDefault="0067746C" w:rsidP="009E39B5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Наиболее наглядный метод — сравнение двух модулей одновременно: здесь сразу видно, где меняется логика и что имеет значение на практике.</w:t>
      </w:r>
    </w:p>
    <w:p w14:paraId="515E9889" w14:textId="708CE0CD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yellow"/>
          <w:lang w:eastAsia="ro-RO"/>
        </w:rPr>
        <w:t>Примеры различий, заслуживающих внимания.</w:t>
      </w:r>
    </w:p>
    <w:p w14:paraId="350E98A3" w14:textId="77777777" w:rsidR="0067746C" w:rsidRPr="0067746C" w:rsidRDefault="0067746C" w:rsidP="009E39B5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SQLite против MySQL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→ простой/локальный против многопользовательского /масштабируемого.</w:t>
      </w:r>
    </w:p>
    <w:p w14:paraId="0C026907" w14:textId="1EDF8769" w:rsidR="0067746C" w:rsidRPr="0067746C" w:rsidRDefault="0067746C" w:rsidP="009E39B5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MySQL против MSSQL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→ веб-приложения с открытым исходным кодом против корпоративных решений Microsoft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.</w:t>
      </w:r>
    </w:p>
    <w:p w14:paraId="5383F3C7" w14:textId="2D551273" w:rsidR="0067746C" w:rsidRPr="0067746C" w:rsidRDefault="0067746C" w:rsidP="009E39B5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 xml:space="preserve">MSSQL против MongoDB 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>→ жесткая реляционная база данных против гибкой NoSQL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.</w:t>
      </w:r>
    </w:p>
    <w:p w14:paraId="082C0904" w14:textId="6CFA46C9" w:rsidR="0067746C" w:rsidRPr="0067746C" w:rsidRDefault="0067746C" w:rsidP="0067746C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Структура сравнительной таблицы (по 2 модуля в каждом).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5"/>
        <w:gridCol w:w="1245"/>
        <w:gridCol w:w="1245"/>
        <w:gridCol w:w="3213"/>
      </w:tblGrid>
      <w:tr w:rsidR="0067746C" w:rsidRPr="0067746C" w14:paraId="2C59542A" w14:textId="77777777" w:rsidTr="009C59D1">
        <w:tc>
          <w:tcPr>
            <w:tcW w:w="0" w:type="auto"/>
            <w:shd w:val="clear" w:color="auto" w:fill="FFD966" w:themeFill="accent4" w:themeFillTint="99"/>
            <w:hideMark/>
          </w:tcPr>
          <w:p w14:paraId="1C628B43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Шаг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0B8554A5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Режим А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50D067A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Режим B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2FBE2334" w14:textId="77777777" w:rsidR="0067746C" w:rsidRPr="0067746C" w:rsidRDefault="0067746C" w:rsidP="0067746C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Существенные различия</w:t>
            </w:r>
          </w:p>
        </w:tc>
      </w:tr>
      <w:tr w:rsidR="0067746C" w:rsidRPr="0067746C" w14:paraId="4F34CF93" w14:textId="77777777" w:rsidTr="009C59D1">
        <w:tc>
          <w:tcPr>
            <w:tcW w:w="0" w:type="auto"/>
            <w:hideMark/>
          </w:tcPr>
          <w:p w14:paraId="79FE93AA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Цель и потребности</w:t>
            </w:r>
          </w:p>
        </w:tc>
        <w:tc>
          <w:tcPr>
            <w:tcW w:w="0" w:type="auto"/>
            <w:hideMark/>
          </w:tcPr>
          <w:p w14:paraId="3673DABE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…</w:t>
            </w:r>
          </w:p>
        </w:tc>
        <w:tc>
          <w:tcPr>
            <w:tcW w:w="0" w:type="auto"/>
            <w:hideMark/>
          </w:tcPr>
          <w:p w14:paraId="159B79C7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…</w:t>
            </w:r>
          </w:p>
        </w:tc>
        <w:tc>
          <w:tcPr>
            <w:tcW w:w="0" w:type="auto"/>
            <w:hideMark/>
          </w:tcPr>
          <w:p w14:paraId="089B771A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…</w:t>
            </w:r>
          </w:p>
        </w:tc>
      </w:tr>
      <w:tr w:rsidR="0067746C" w:rsidRPr="0067746C" w14:paraId="0C224DEB" w14:textId="77777777" w:rsidTr="009C59D1">
        <w:tc>
          <w:tcPr>
            <w:tcW w:w="0" w:type="auto"/>
            <w:hideMark/>
          </w:tcPr>
          <w:p w14:paraId="380C1DE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Совместимость</w:t>
            </w:r>
          </w:p>
        </w:tc>
        <w:tc>
          <w:tcPr>
            <w:tcW w:w="0" w:type="auto"/>
            <w:hideMark/>
          </w:tcPr>
          <w:p w14:paraId="43E42F8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…</w:t>
            </w:r>
          </w:p>
        </w:tc>
        <w:tc>
          <w:tcPr>
            <w:tcW w:w="0" w:type="auto"/>
            <w:hideMark/>
          </w:tcPr>
          <w:p w14:paraId="23FF937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…</w:t>
            </w:r>
          </w:p>
        </w:tc>
        <w:tc>
          <w:tcPr>
            <w:tcW w:w="0" w:type="auto"/>
            <w:hideMark/>
          </w:tcPr>
          <w:p w14:paraId="1EC87AF8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…</w:t>
            </w:r>
          </w:p>
        </w:tc>
      </w:tr>
      <w:tr w:rsidR="0067746C" w:rsidRPr="0067746C" w14:paraId="24F51047" w14:textId="77777777" w:rsidTr="009C59D1">
        <w:tc>
          <w:tcPr>
            <w:tcW w:w="0" w:type="auto"/>
            <w:hideMark/>
          </w:tcPr>
          <w:p w14:paraId="1B13F156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функции</w:t>
            </w:r>
          </w:p>
        </w:tc>
        <w:tc>
          <w:tcPr>
            <w:tcW w:w="0" w:type="auto"/>
            <w:hideMark/>
          </w:tcPr>
          <w:p w14:paraId="671E3639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…</w:t>
            </w:r>
          </w:p>
        </w:tc>
        <w:tc>
          <w:tcPr>
            <w:tcW w:w="0" w:type="auto"/>
            <w:hideMark/>
          </w:tcPr>
          <w:p w14:paraId="0D131B93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…</w:t>
            </w:r>
          </w:p>
        </w:tc>
        <w:tc>
          <w:tcPr>
            <w:tcW w:w="0" w:type="auto"/>
            <w:hideMark/>
          </w:tcPr>
          <w:p w14:paraId="31159B56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…</w:t>
            </w:r>
          </w:p>
        </w:tc>
      </w:tr>
      <w:tr w:rsidR="0067746C" w:rsidRPr="0067746C" w14:paraId="6ABC3334" w14:textId="77777777" w:rsidTr="009C59D1">
        <w:tc>
          <w:tcPr>
            <w:tcW w:w="0" w:type="auto"/>
            <w:hideMark/>
          </w:tcPr>
          <w:p w14:paraId="687E4C0E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Производительность</w:t>
            </w:r>
          </w:p>
        </w:tc>
        <w:tc>
          <w:tcPr>
            <w:tcW w:w="0" w:type="auto"/>
            <w:hideMark/>
          </w:tcPr>
          <w:p w14:paraId="5038B43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…</w:t>
            </w:r>
          </w:p>
        </w:tc>
        <w:tc>
          <w:tcPr>
            <w:tcW w:w="0" w:type="auto"/>
            <w:hideMark/>
          </w:tcPr>
          <w:p w14:paraId="2A676B5E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…</w:t>
            </w:r>
          </w:p>
        </w:tc>
        <w:tc>
          <w:tcPr>
            <w:tcW w:w="0" w:type="auto"/>
            <w:hideMark/>
          </w:tcPr>
          <w:p w14:paraId="5C8EBB81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…</w:t>
            </w:r>
          </w:p>
        </w:tc>
      </w:tr>
      <w:tr w:rsidR="0067746C" w:rsidRPr="0067746C" w14:paraId="6250A6CB" w14:textId="77777777" w:rsidTr="009C59D1">
        <w:tc>
          <w:tcPr>
            <w:tcW w:w="0" w:type="auto"/>
            <w:hideMark/>
          </w:tcPr>
          <w:p w14:paraId="51054EF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Затраты</w:t>
            </w:r>
          </w:p>
        </w:tc>
        <w:tc>
          <w:tcPr>
            <w:tcW w:w="0" w:type="auto"/>
            <w:hideMark/>
          </w:tcPr>
          <w:p w14:paraId="53B279D2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…</w:t>
            </w:r>
          </w:p>
        </w:tc>
        <w:tc>
          <w:tcPr>
            <w:tcW w:w="0" w:type="auto"/>
            <w:hideMark/>
          </w:tcPr>
          <w:p w14:paraId="00F85A50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…</w:t>
            </w:r>
          </w:p>
        </w:tc>
        <w:tc>
          <w:tcPr>
            <w:tcW w:w="0" w:type="auto"/>
            <w:hideMark/>
          </w:tcPr>
          <w:p w14:paraId="52AD6D8D" w14:textId="77777777" w:rsidR="0067746C" w:rsidRPr="0067746C" w:rsidRDefault="0067746C" w:rsidP="0067746C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67746C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…</w:t>
            </w:r>
          </w:p>
        </w:tc>
      </w:tr>
    </w:tbl>
    <w:p w14:paraId="4B1BA69E" w14:textId="6EC829A0" w:rsidR="0067746C" w:rsidRPr="0067746C" w:rsidRDefault="0067746C" w:rsidP="006774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b/>
          <w:bCs/>
          <w:sz w:val="24"/>
          <w:szCs w:val="24"/>
          <w:highlight w:val="green"/>
          <w:lang w:eastAsia="ro-RO"/>
        </w:rPr>
        <w:t>Заключение:</w:t>
      </w:r>
    </w:p>
    <w:p w14:paraId="7ED3D250" w14:textId="300E8938" w:rsidR="0067746C" w:rsidRPr="0067746C" w:rsidRDefault="009C59D1" w:rsidP="009E39B5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BE1BEE">
        <w:rPr>
          <w:rFonts w:ascii="Arial" w:eastAsia="Times New Roman" w:hAnsi="Arial" w:cs="Arial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F893AC" wp14:editId="6E44683B">
                <wp:simplePos x="0" y="0"/>
                <wp:positionH relativeFrom="column">
                  <wp:posOffset>-107852</wp:posOffset>
                </wp:positionH>
                <wp:positionV relativeFrom="paragraph">
                  <wp:posOffset>58247</wp:posOffset>
                </wp:positionV>
                <wp:extent cx="293900" cy="1101232"/>
                <wp:effectExtent l="19050" t="38100" r="30480" b="22860"/>
                <wp:wrapNone/>
                <wp:docPr id="54" name="Isosceles Tri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00" cy="1101232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10416" id="Isosceles Triangle 54" o:spid="_x0000_s1026" type="#_x0000_t5" style="position:absolute;margin-left:-8.5pt;margin-top:4.6pt;width:23.15pt;height:86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" fillcolor="#ffd966 [1943]" strokecolor="#1f3763 [1604]" strokeweight="1pt"/>
            </w:pict>
          </mc:Fallback>
        </mc:AlternateContent>
      </w:r>
      <w:r w:rsidRPr="00BE1BEE">
        <w:rPr>
          <w:rFonts w:ascii="Arial" w:eastAsia="Times New Roman" w:hAnsi="Arial" w:cs="Arial"/>
          <w:sz w:val="24"/>
          <w:szCs w:val="24"/>
          <w:lang w:eastAsia="ro-RO"/>
        </w:rPr>
        <w:t xml:space="preserve">Следует отметить, что </w:t>
      </w:r>
      <w:r w:rsidR="0067746C" w:rsidRPr="0067746C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универсального контрольного списка не существует</w:t>
      </w:r>
      <w:r w:rsidR="00EE3767">
        <w:rPr>
          <w:rFonts w:ascii="Arial" w:eastAsia="Times New Roman" w:hAnsi="Arial" w:cs="Arial"/>
          <w:b/>
          <w:bCs/>
          <w:sz w:val="24"/>
          <w:szCs w:val="24"/>
          <w:lang w:eastAsia="ro-RO"/>
        </w:rPr>
        <w:t>,</w:t>
      </w:r>
      <w:r w:rsidR="0067746C"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но есть список, адаптированный для каждой СУБД.</w:t>
      </w:r>
    </w:p>
    <w:p w14:paraId="1F383BE1" w14:textId="4482CB49" w:rsidR="0067746C" w:rsidRPr="0067746C" w:rsidRDefault="0067746C" w:rsidP="009E39B5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sz w:val="24"/>
          <w:szCs w:val="24"/>
          <w:lang w:eastAsia="ro-RO"/>
        </w:rPr>
        <w:t>Именно различия делают выбор значимым: почему SQLite хорош для прототипирования, MySQL — для веб-разработки, MSSQL — для корпоративных решений</w:t>
      </w:r>
      <w:r w:rsidR="00EE3767">
        <w:rPr>
          <w:rFonts w:ascii="Arial" w:eastAsia="Times New Roman" w:hAnsi="Arial" w:cs="Arial"/>
          <w:sz w:val="24"/>
          <w:szCs w:val="24"/>
          <w:lang w:eastAsia="ro-RO"/>
        </w:rPr>
        <w:t>,</w:t>
      </w:r>
      <w:r w:rsidRPr="0067746C">
        <w:rPr>
          <w:rFonts w:ascii="Arial" w:eastAsia="Times New Roman" w:hAnsi="Arial" w:cs="Arial"/>
          <w:sz w:val="24"/>
          <w:szCs w:val="24"/>
          <w:lang w:eastAsia="ro-RO"/>
        </w:rPr>
        <w:t xml:space="preserve"> а MongoDB — для гибкости.</w:t>
      </w:r>
    </w:p>
    <w:p w14:paraId="4B5DE11B" w14:textId="47A4FE9D" w:rsidR="0067746C" w:rsidRPr="0067746C" w:rsidRDefault="0067746C" w:rsidP="009E39B5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  <w:lang w:eastAsia="ro-RO"/>
        </w:rPr>
      </w:pPr>
      <w:r w:rsidRPr="0067746C">
        <w:rPr>
          <w:rFonts w:ascii="Arial" w:eastAsia="Times New Roman" w:hAnsi="Arial" w:cs="Arial"/>
          <w:color w:val="FF0000"/>
          <w:sz w:val="24"/>
          <w:szCs w:val="24"/>
          <w:lang w:eastAsia="ro-RO"/>
        </w:rPr>
        <w:t xml:space="preserve">Таким образом, контрольный список становится </w:t>
      </w:r>
      <w:r w:rsidRPr="0067746C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>инструментом сравнения</w:t>
      </w:r>
      <w:r w:rsidR="00EE3767">
        <w:rPr>
          <w:rFonts w:ascii="Arial" w:eastAsia="Times New Roman" w:hAnsi="Arial" w:cs="Arial"/>
          <w:b/>
          <w:bCs/>
          <w:color w:val="FF0000"/>
          <w:sz w:val="24"/>
          <w:szCs w:val="24"/>
          <w:lang w:eastAsia="ro-RO"/>
        </w:rPr>
        <w:t>,</w:t>
      </w:r>
      <w:r w:rsidRPr="0067746C">
        <w:rPr>
          <w:rFonts w:ascii="Arial" w:eastAsia="Times New Roman" w:hAnsi="Arial" w:cs="Arial"/>
          <w:color w:val="FF0000"/>
          <w:sz w:val="24"/>
          <w:szCs w:val="24"/>
          <w:lang w:eastAsia="ro-RO"/>
        </w:rPr>
        <w:t xml:space="preserve"> а не просто перечнем шагов.</w:t>
      </w:r>
    </w:p>
    <w:p w14:paraId="2C49325A" w14:textId="6A0C6952" w:rsidR="0067746C" w:rsidRPr="0067746C" w:rsidRDefault="0067746C" w:rsidP="0067746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</w:p>
    <w:p w14:paraId="0F1D6796" w14:textId="3A025644" w:rsidR="0067746C" w:rsidRPr="0067746C" w:rsidRDefault="0067746C" w:rsidP="006774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sectPr w:rsidR="0067746C" w:rsidRPr="0067746C" w:rsidSect="00A114BC">
      <w:footerReference w:type="default" r:id="rId13"/>
      <w:pgSz w:w="12240" w:h="15840"/>
      <w:pgMar w:top="567" w:right="758" w:bottom="709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71ECA" w14:textId="77777777" w:rsidR="00B922AE" w:rsidRDefault="00B922AE" w:rsidP="0067746C">
      <w:pPr>
        <w:spacing w:after="0" w:line="240" w:lineRule="auto"/>
      </w:pPr>
      <w:r>
        <w:separator/>
      </w:r>
    </w:p>
  </w:endnote>
  <w:endnote w:type="continuationSeparator" w:id="0">
    <w:p w14:paraId="7EAF199B" w14:textId="77777777" w:rsidR="00B922AE" w:rsidRDefault="00B922AE" w:rsidP="00677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2496264"/>
      <w:docPartObj>
        <w:docPartGallery w:val="Page Numbers (Bottom of Page)"/>
        <w:docPartUnique/>
      </w:docPartObj>
    </w:sdtPr>
    <w:sdtEndPr/>
    <w:sdtContent>
      <w:p w14:paraId="38312DA2" w14:textId="7ABFBC06" w:rsidR="0067746C" w:rsidRDefault="0067746C">
        <w:pPr>
          <w:pStyle w:val="Footer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0A28957" wp14:editId="3FE2BACA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44" name="Flowchart: Alternate Process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B98A3" w14:textId="77777777" w:rsidR="0067746C" w:rsidRDefault="0067746C">
                              <w:pPr>
                                <w:pStyle w:val="Footer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0A28957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44" o:spid="_x0000_s1029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" filled="f" fillcolor="#5c83b4" stroked="f" strokecolor="#737373">
                  <v:textbox>
                    <w:txbxContent>
                      <w:p w14:paraId="167B98A3" w14:textId="77777777" w:rsidR="0067746C" w:rsidRDefault="0067746C">
                        <w:pPr>
                          <w:pStyle w:val="Footer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61559" w14:textId="77777777" w:rsidR="00B922AE" w:rsidRDefault="00B922AE" w:rsidP="0067746C">
      <w:pPr>
        <w:spacing w:after="0" w:line="240" w:lineRule="auto"/>
      </w:pPr>
      <w:r>
        <w:separator/>
      </w:r>
    </w:p>
  </w:footnote>
  <w:footnote w:type="continuationSeparator" w:id="0">
    <w:p w14:paraId="0D82CCC6" w14:textId="77777777" w:rsidR="00B922AE" w:rsidRDefault="00B922AE" w:rsidP="006774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B1B2B"/>
    <w:multiLevelType w:val="multilevel"/>
    <w:tmpl w:val="F6B65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AD0CB7"/>
    <w:multiLevelType w:val="multilevel"/>
    <w:tmpl w:val="D974D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B44C52"/>
    <w:multiLevelType w:val="multilevel"/>
    <w:tmpl w:val="73E0F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C723A1"/>
    <w:multiLevelType w:val="multilevel"/>
    <w:tmpl w:val="2646D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D57BDA"/>
    <w:multiLevelType w:val="multilevel"/>
    <w:tmpl w:val="5DA02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5B4809"/>
    <w:multiLevelType w:val="multilevel"/>
    <w:tmpl w:val="7BE8F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C23CB8"/>
    <w:multiLevelType w:val="multilevel"/>
    <w:tmpl w:val="510EF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0B1237"/>
    <w:multiLevelType w:val="multilevel"/>
    <w:tmpl w:val="13866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302164"/>
    <w:multiLevelType w:val="multilevel"/>
    <w:tmpl w:val="1EEEE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A934FD2"/>
    <w:multiLevelType w:val="multilevel"/>
    <w:tmpl w:val="BEF8A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D3D15C0"/>
    <w:multiLevelType w:val="multilevel"/>
    <w:tmpl w:val="5088D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0345A54"/>
    <w:multiLevelType w:val="multilevel"/>
    <w:tmpl w:val="31A04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08E5541"/>
    <w:multiLevelType w:val="multilevel"/>
    <w:tmpl w:val="B3FC3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25E596F"/>
    <w:multiLevelType w:val="multilevel"/>
    <w:tmpl w:val="6FE88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2882BAB"/>
    <w:multiLevelType w:val="multilevel"/>
    <w:tmpl w:val="F482C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4CC10D0"/>
    <w:multiLevelType w:val="multilevel"/>
    <w:tmpl w:val="626C3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5324E13"/>
    <w:multiLevelType w:val="multilevel"/>
    <w:tmpl w:val="02B2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5CB3861"/>
    <w:multiLevelType w:val="multilevel"/>
    <w:tmpl w:val="1D06E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68B777E"/>
    <w:multiLevelType w:val="multilevel"/>
    <w:tmpl w:val="D6620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73506EE"/>
    <w:multiLevelType w:val="multilevel"/>
    <w:tmpl w:val="04FC8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7A70834"/>
    <w:multiLevelType w:val="hybridMultilevel"/>
    <w:tmpl w:val="E3E2F9D0"/>
    <w:lvl w:ilvl="0" w:tplc="0418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1" w15:restartNumberingAfterBreak="0">
    <w:nsid w:val="18151DD2"/>
    <w:multiLevelType w:val="multilevel"/>
    <w:tmpl w:val="5CAA4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8CC6DA2"/>
    <w:multiLevelType w:val="multilevel"/>
    <w:tmpl w:val="6F3CC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A7113F7"/>
    <w:multiLevelType w:val="multilevel"/>
    <w:tmpl w:val="3BCC7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477DAA"/>
    <w:multiLevelType w:val="multilevel"/>
    <w:tmpl w:val="5602D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D504D3F"/>
    <w:multiLevelType w:val="multilevel"/>
    <w:tmpl w:val="4EE65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1963D05"/>
    <w:multiLevelType w:val="multilevel"/>
    <w:tmpl w:val="39B05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2541E25"/>
    <w:multiLevelType w:val="multilevel"/>
    <w:tmpl w:val="515A7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3134971"/>
    <w:multiLevelType w:val="multilevel"/>
    <w:tmpl w:val="5D98F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62C11AF"/>
    <w:multiLevelType w:val="multilevel"/>
    <w:tmpl w:val="18E46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74B1F0F"/>
    <w:multiLevelType w:val="multilevel"/>
    <w:tmpl w:val="6456B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78A222A"/>
    <w:multiLevelType w:val="multilevel"/>
    <w:tmpl w:val="CA8E5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B214C48"/>
    <w:multiLevelType w:val="multilevel"/>
    <w:tmpl w:val="64A47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CF321A5"/>
    <w:multiLevelType w:val="multilevel"/>
    <w:tmpl w:val="CF741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D0D190D"/>
    <w:multiLevelType w:val="multilevel"/>
    <w:tmpl w:val="98489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EEC59BC"/>
    <w:multiLevelType w:val="multilevel"/>
    <w:tmpl w:val="91A87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0206576"/>
    <w:multiLevelType w:val="multilevel"/>
    <w:tmpl w:val="7354C54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02776F5"/>
    <w:multiLevelType w:val="multilevel"/>
    <w:tmpl w:val="BB3C6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18901F5"/>
    <w:multiLevelType w:val="multilevel"/>
    <w:tmpl w:val="9F122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1E4421C"/>
    <w:multiLevelType w:val="multilevel"/>
    <w:tmpl w:val="F5766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2D71228"/>
    <w:multiLevelType w:val="multilevel"/>
    <w:tmpl w:val="6D1E6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8A1416F"/>
    <w:multiLevelType w:val="multilevel"/>
    <w:tmpl w:val="E44E3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96349B9"/>
    <w:multiLevelType w:val="multilevel"/>
    <w:tmpl w:val="0C22E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97B6C46"/>
    <w:multiLevelType w:val="multilevel"/>
    <w:tmpl w:val="121E7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A114B69"/>
    <w:multiLevelType w:val="multilevel"/>
    <w:tmpl w:val="95D8E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A644301"/>
    <w:multiLevelType w:val="multilevel"/>
    <w:tmpl w:val="6B88C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B1E407C"/>
    <w:multiLevelType w:val="multilevel"/>
    <w:tmpl w:val="4268F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C90309F"/>
    <w:multiLevelType w:val="multilevel"/>
    <w:tmpl w:val="0C465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F4E5165"/>
    <w:multiLevelType w:val="multilevel"/>
    <w:tmpl w:val="AACCE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2597F7B"/>
    <w:multiLevelType w:val="multilevel"/>
    <w:tmpl w:val="B63A5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2AD1DC0"/>
    <w:multiLevelType w:val="multilevel"/>
    <w:tmpl w:val="F0D6C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38C196D"/>
    <w:multiLevelType w:val="multilevel"/>
    <w:tmpl w:val="45424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45D6A8E"/>
    <w:multiLevelType w:val="multilevel"/>
    <w:tmpl w:val="474A3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59470CF"/>
    <w:multiLevelType w:val="multilevel"/>
    <w:tmpl w:val="1EEEE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5D3773F"/>
    <w:multiLevelType w:val="multilevel"/>
    <w:tmpl w:val="FEF48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6917075"/>
    <w:multiLevelType w:val="multilevel"/>
    <w:tmpl w:val="036ED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B1C40A7"/>
    <w:multiLevelType w:val="multilevel"/>
    <w:tmpl w:val="2F9A9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CC26D29"/>
    <w:multiLevelType w:val="multilevel"/>
    <w:tmpl w:val="1744D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DB0151C"/>
    <w:multiLevelType w:val="multilevel"/>
    <w:tmpl w:val="305E0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08542E1"/>
    <w:multiLevelType w:val="multilevel"/>
    <w:tmpl w:val="F9061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0F03FFA"/>
    <w:multiLevelType w:val="multilevel"/>
    <w:tmpl w:val="10CCB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2B0768E"/>
    <w:multiLevelType w:val="multilevel"/>
    <w:tmpl w:val="0208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55B3A43"/>
    <w:multiLevelType w:val="multilevel"/>
    <w:tmpl w:val="96CEE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69B3169"/>
    <w:multiLevelType w:val="multilevel"/>
    <w:tmpl w:val="9C7CE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58F73B1C"/>
    <w:multiLevelType w:val="multilevel"/>
    <w:tmpl w:val="B6F8B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CAD2C47"/>
    <w:multiLevelType w:val="multilevel"/>
    <w:tmpl w:val="C8DA0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CAF6DEF"/>
    <w:multiLevelType w:val="multilevel"/>
    <w:tmpl w:val="8A8A4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CFF5A5E"/>
    <w:multiLevelType w:val="multilevel"/>
    <w:tmpl w:val="FED83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5E73367E"/>
    <w:multiLevelType w:val="multilevel"/>
    <w:tmpl w:val="7DA0D0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F3406DF"/>
    <w:multiLevelType w:val="multilevel"/>
    <w:tmpl w:val="B1C66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F726705"/>
    <w:multiLevelType w:val="multilevel"/>
    <w:tmpl w:val="05526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F8F2EF4"/>
    <w:multiLevelType w:val="multilevel"/>
    <w:tmpl w:val="01A0B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623D04C9"/>
    <w:multiLevelType w:val="multilevel"/>
    <w:tmpl w:val="9370C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23F595B"/>
    <w:multiLevelType w:val="multilevel"/>
    <w:tmpl w:val="7D20C18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28C72F9"/>
    <w:multiLevelType w:val="multilevel"/>
    <w:tmpl w:val="1D629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2FC37A5"/>
    <w:multiLevelType w:val="multilevel"/>
    <w:tmpl w:val="D47A0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3255E11"/>
    <w:multiLevelType w:val="multilevel"/>
    <w:tmpl w:val="E46CB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63F6188C"/>
    <w:multiLevelType w:val="multilevel"/>
    <w:tmpl w:val="CE262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661A348E"/>
    <w:multiLevelType w:val="multilevel"/>
    <w:tmpl w:val="EA901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6940337"/>
    <w:multiLevelType w:val="multilevel"/>
    <w:tmpl w:val="E90AB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679518EA"/>
    <w:multiLevelType w:val="multilevel"/>
    <w:tmpl w:val="1F2E9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6B1C657A"/>
    <w:multiLevelType w:val="multilevel"/>
    <w:tmpl w:val="A4586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6BBB25C1"/>
    <w:multiLevelType w:val="multilevel"/>
    <w:tmpl w:val="494C4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6E38359C"/>
    <w:multiLevelType w:val="multilevel"/>
    <w:tmpl w:val="CCDA6E6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EC30513"/>
    <w:multiLevelType w:val="multilevel"/>
    <w:tmpl w:val="C6F40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700F4411"/>
    <w:multiLevelType w:val="multilevel"/>
    <w:tmpl w:val="27FA0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3816610"/>
    <w:multiLevelType w:val="multilevel"/>
    <w:tmpl w:val="777E8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53E1EDC"/>
    <w:multiLevelType w:val="multilevel"/>
    <w:tmpl w:val="445252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7729434A"/>
    <w:multiLevelType w:val="multilevel"/>
    <w:tmpl w:val="53207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786C1790"/>
    <w:multiLevelType w:val="multilevel"/>
    <w:tmpl w:val="48CAD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7C6A4CCE"/>
    <w:multiLevelType w:val="multilevel"/>
    <w:tmpl w:val="5C849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7E0A0886"/>
    <w:multiLevelType w:val="multilevel"/>
    <w:tmpl w:val="3AF2D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7EA71145"/>
    <w:multiLevelType w:val="multilevel"/>
    <w:tmpl w:val="7F521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EC80BF3"/>
    <w:multiLevelType w:val="multilevel"/>
    <w:tmpl w:val="412CB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35"/>
  </w:num>
  <w:num w:numId="3">
    <w:abstractNumId w:val="69"/>
  </w:num>
  <w:num w:numId="4">
    <w:abstractNumId w:val="21"/>
  </w:num>
  <w:num w:numId="5">
    <w:abstractNumId w:val="2"/>
  </w:num>
  <w:num w:numId="6">
    <w:abstractNumId w:val="87"/>
  </w:num>
  <w:num w:numId="7">
    <w:abstractNumId w:val="31"/>
  </w:num>
  <w:num w:numId="8">
    <w:abstractNumId w:val="68"/>
  </w:num>
  <w:num w:numId="9">
    <w:abstractNumId w:val="74"/>
  </w:num>
  <w:num w:numId="10">
    <w:abstractNumId w:val="73"/>
  </w:num>
  <w:num w:numId="11">
    <w:abstractNumId w:val="65"/>
  </w:num>
  <w:num w:numId="12">
    <w:abstractNumId w:val="36"/>
  </w:num>
  <w:num w:numId="13">
    <w:abstractNumId w:val="25"/>
  </w:num>
  <w:num w:numId="14">
    <w:abstractNumId w:val="78"/>
  </w:num>
  <w:num w:numId="15">
    <w:abstractNumId w:val="5"/>
  </w:num>
  <w:num w:numId="16">
    <w:abstractNumId w:val="48"/>
  </w:num>
  <w:num w:numId="17">
    <w:abstractNumId w:val="26"/>
  </w:num>
  <w:num w:numId="18">
    <w:abstractNumId w:val="84"/>
  </w:num>
  <w:num w:numId="19">
    <w:abstractNumId w:val="12"/>
  </w:num>
  <w:num w:numId="20">
    <w:abstractNumId w:val="37"/>
  </w:num>
  <w:num w:numId="21">
    <w:abstractNumId w:val="88"/>
  </w:num>
  <w:num w:numId="22">
    <w:abstractNumId w:val="54"/>
  </w:num>
  <w:num w:numId="23">
    <w:abstractNumId w:val="49"/>
  </w:num>
  <w:num w:numId="24">
    <w:abstractNumId w:val="29"/>
  </w:num>
  <w:num w:numId="25">
    <w:abstractNumId w:val="44"/>
  </w:num>
  <w:num w:numId="26">
    <w:abstractNumId w:val="51"/>
  </w:num>
  <w:num w:numId="27">
    <w:abstractNumId w:val="19"/>
  </w:num>
  <w:num w:numId="28">
    <w:abstractNumId w:val="15"/>
  </w:num>
  <w:num w:numId="29">
    <w:abstractNumId w:val="60"/>
  </w:num>
  <w:num w:numId="30">
    <w:abstractNumId w:val="16"/>
  </w:num>
  <w:num w:numId="31">
    <w:abstractNumId w:val="9"/>
  </w:num>
  <w:num w:numId="32">
    <w:abstractNumId w:val="85"/>
  </w:num>
  <w:num w:numId="33">
    <w:abstractNumId w:val="71"/>
  </w:num>
  <w:num w:numId="34">
    <w:abstractNumId w:val="75"/>
  </w:num>
  <w:num w:numId="35">
    <w:abstractNumId w:val="23"/>
  </w:num>
  <w:num w:numId="36">
    <w:abstractNumId w:val="17"/>
  </w:num>
  <w:num w:numId="37">
    <w:abstractNumId w:val="6"/>
  </w:num>
  <w:num w:numId="38">
    <w:abstractNumId w:val="50"/>
  </w:num>
  <w:num w:numId="39">
    <w:abstractNumId w:val="42"/>
  </w:num>
  <w:num w:numId="40">
    <w:abstractNumId w:val="79"/>
  </w:num>
  <w:num w:numId="41">
    <w:abstractNumId w:val="76"/>
  </w:num>
  <w:num w:numId="42">
    <w:abstractNumId w:val="0"/>
  </w:num>
  <w:num w:numId="43">
    <w:abstractNumId w:val="10"/>
  </w:num>
  <w:num w:numId="44">
    <w:abstractNumId w:val="32"/>
  </w:num>
  <w:num w:numId="45">
    <w:abstractNumId w:val="24"/>
  </w:num>
  <w:num w:numId="46">
    <w:abstractNumId w:val="55"/>
  </w:num>
  <w:num w:numId="47">
    <w:abstractNumId w:val="4"/>
  </w:num>
  <w:num w:numId="48">
    <w:abstractNumId w:val="34"/>
  </w:num>
  <w:num w:numId="49">
    <w:abstractNumId w:val="7"/>
  </w:num>
  <w:num w:numId="50">
    <w:abstractNumId w:val="11"/>
  </w:num>
  <w:num w:numId="51">
    <w:abstractNumId w:val="57"/>
  </w:num>
  <w:num w:numId="52">
    <w:abstractNumId w:val="33"/>
  </w:num>
  <w:num w:numId="53">
    <w:abstractNumId w:val="91"/>
  </w:num>
  <w:num w:numId="54">
    <w:abstractNumId w:val="53"/>
  </w:num>
  <w:num w:numId="55">
    <w:abstractNumId w:val="56"/>
  </w:num>
  <w:num w:numId="56">
    <w:abstractNumId w:val="82"/>
  </w:num>
  <w:num w:numId="57">
    <w:abstractNumId w:val="72"/>
  </w:num>
  <w:num w:numId="58">
    <w:abstractNumId w:val="58"/>
  </w:num>
  <w:num w:numId="59">
    <w:abstractNumId w:val="81"/>
  </w:num>
  <w:num w:numId="60">
    <w:abstractNumId w:val="63"/>
  </w:num>
  <w:num w:numId="61">
    <w:abstractNumId w:val="38"/>
  </w:num>
  <w:num w:numId="62">
    <w:abstractNumId w:val="30"/>
  </w:num>
  <w:num w:numId="63">
    <w:abstractNumId w:val="67"/>
  </w:num>
  <w:num w:numId="64">
    <w:abstractNumId w:val="86"/>
  </w:num>
  <w:num w:numId="65">
    <w:abstractNumId w:val="64"/>
  </w:num>
  <w:num w:numId="66">
    <w:abstractNumId w:val="66"/>
  </w:num>
  <w:num w:numId="67">
    <w:abstractNumId w:val="45"/>
  </w:num>
  <w:num w:numId="68">
    <w:abstractNumId w:val="92"/>
  </w:num>
  <w:num w:numId="69">
    <w:abstractNumId w:val="46"/>
  </w:num>
  <w:num w:numId="70">
    <w:abstractNumId w:val="52"/>
  </w:num>
  <w:num w:numId="71">
    <w:abstractNumId w:val="83"/>
  </w:num>
  <w:num w:numId="72">
    <w:abstractNumId w:val="3"/>
  </w:num>
  <w:num w:numId="73">
    <w:abstractNumId w:val="41"/>
  </w:num>
  <w:num w:numId="74">
    <w:abstractNumId w:val="13"/>
  </w:num>
  <w:num w:numId="75">
    <w:abstractNumId w:val="22"/>
  </w:num>
  <w:num w:numId="76">
    <w:abstractNumId w:val="77"/>
  </w:num>
  <w:num w:numId="77">
    <w:abstractNumId w:val="59"/>
  </w:num>
  <w:num w:numId="78">
    <w:abstractNumId w:val="1"/>
  </w:num>
  <w:num w:numId="79">
    <w:abstractNumId w:val="18"/>
  </w:num>
  <w:num w:numId="80">
    <w:abstractNumId w:val="90"/>
  </w:num>
  <w:num w:numId="81">
    <w:abstractNumId w:val="61"/>
  </w:num>
  <w:num w:numId="82">
    <w:abstractNumId w:val="40"/>
  </w:num>
  <w:num w:numId="83">
    <w:abstractNumId w:val="70"/>
  </w:num>
  <w:num w:numId="84">
    <w:abstractNumId w:val="14"/>
  </w:num>
  <w:num w:numId="85">
    <w:abstractNumId w:val="43"/>
  </w:num>
  <w:num w:numId="86">
    <w:abstractNumId w:val="93"/>
  </w:num>
  <w:num w:numId="87">
    <w:abstractNumId w:val="47"/>
  </w:num>
  <w:num w:numId="88">
    <w:abstractNumId w:val="62"/>
  </w:num>
  <w:num w:numId="89">
    <w:abstractNumId w:val="89"/>
  </w:num>
  <w:num w:numId="90">
    <w:abstractNumId w:val="39"/>
  </w:num>
  <w:num w:numId="91">
    <w:abstractNumId w:val="27"/>
  </w:num>
  <w:num w:numId="92">
    <w:abstractNumId w:val="80"/>
  </w:num>
  <w:num w:numId="93">
    <w:abstractNumId w:val="20"/>
  </w:num>
  <w:num w:numId="94">
    <w:abstractNumId w:val="8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4F7"/>
    <w:rsid w:val="000213F4"/>
    <w:rsid w:val="00034BD6"/>
    <w:rsid w:val="000634BA"/>
    <w:rsid w:val="000919D6"/>
    <w:rsid w:val="000A04F7"/>
    <w:rsid w:val="000B7AC7"/>
    <w:rsid w:val="000F29B6"/>
    <w:rsid w:val="00104ECE"/>
    <w:rsid w:val="00115C69"/>
    <w:rsid w:val="00127BDF"/>
    <w:rsid w:val="001830E6"/>
    <w:rsid w:val="00256049"/>
    <w:rsid w:val="0026171D"/>
    <w:rsid w:val="002C514D"/>
    <w:rsid w:val="002F711C"/>
    <w:rsid w:val="00317D57"/>
    <w:rsid w:val="00345FF9"/>
    <w:rsid w:val="003C3B49"/>
    <w:rsid w:val="0042660D"/>
    <w:rsid w:val="004405CB"/>
    <w:rsid w:val="00473BAE"/>
    <w:rsid w:val="004955E0"/>
    <w:rsid w:val="005051FE"/>
    <w:rsid w:val="00512146"/>
    <w:rsid w:val="00536886"/>
    <w:rsid w:val="0059576F"/>
    <w:rsid w:val="00602F1E"/>
    <w:rsid w:val="0063272E"/>
    <w:rsid w:val="00663943"/>
    <w:rsid w:val="00673266"/>
    <w:rsid w:val="0067746C"/>
    <w:rsid w:val="006F5EC7"/>
    <w:rsid w:val="00712290"/>
    <w:rsid w:val="00735775"/>
    <w:rsid w:val="007471A5"/>
    <w:rsid w:val="00847E6C"/>
    <w:rsid w:val="008507B4"/>
    <w:rsid w:val="008550EF"/>
    <w:rsid w:val="008C6470"/>
    <w:rsid w:val="0093632A"/>
    <w:rsid w:val="00942F15"/>
    <w:rsid w:val="0095002E"/>
    <w:rsid w:val="009A2BC4"/>
    <w:rsid w:val="009C59D1"/>
    <w:rsid w:val="009E39B5"/>
    <w:rsid w:val="00A10D78"/>
    <w:rsid w:val="00A114BC"/>
    <w:rsid w:val="00A20B60"/>
    <w:rsid w:val="00A72E69"/>
    <w:rsid w:val="00A84020"/>
    <w:rsid w:val="00AE3229"/>
    <w:rsid w:val="00B922AE"/>
    <w:rsid w:val="00B96C86"/>
    <w:rsid w:val="00BE1BEE"/>
    <w:rsid w:val="00C31B96"/>
    <w:rsid w:val="00CF7458"/>
    <w:rsid w:val="00D162AE"/>
    <w:rsid w:val="00DD552E"/>
    <w:rsid w:val="00DF34F0"/>
    <w:rsid w:val="00E15480"/>
    <w:rsid w:val="00E72CD5"/>
    <w:rsid w:val="00EB6664"/>
    <w:rsid w:val="00EE3767"/>
    <w:rsid w:val="00F15305"/>
    <w:rsid w:val="00FA14DB"/>
    <w:rsid w:val="00FD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C0877D0"/>
  <w15:chartTrackingRefBased/>
  <w15:docId w15:val="{225B4FD9-11C3-4AB8-814C-08507FF05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30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774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o-RO"/>
    </w:rPr>
  </w:style>
  <w:style w:type="paragraph" w:styleId="Heading3">
    <w:name w:val="heading 3"/>
    <w:basedOn w:val="Normal"/>
    <w:link w:val="Heading3Char"/>
    <w:uiPriority w:val="9"/>
    <w:qFormat/>
    <w:rsid w:val="006774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D55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1214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7746C"/>
    <w:rPr>
      <w:rFonts w:ascii="Times New Roman" w:eastAsia="Times New Roman" w:hAnsi="Times New Roman" w:cs="Times New Roman"/>
      <w:b/>
      <w:bCs/>
      <w:sz w:val="36"/>
      <w:szCs w:val="36"/>
      <w:lang w:val="ru" w:eastAsia="ro-RO"/>
    </w:rPr>
  </w:style>
  <w:style w:type="paragraph" w:styleId="NormalWeb">
    <w:name w:val="Normal (Web)"/>
    <w:basedOn w:val="Normal"/>
    <w:uiPriority w:val="99"/>
    <w:semiHidden/>
    <w:unhideWhenUsed/>
    <w:rsid w:val="00677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Strong">
    <w:name w:val="Strong"/>
    <w:basedOn w:val="DefaultParagraphFont"/>
    <w:uiPriority w:val="22"/>
    <w:qFormat/>
    <w:rsid w:val="0067746C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67746C"/>
    <w:rPr>
      <w:rFonts w:ascii="Times New Roman" w:eastAsia="Times New Roman" w:hAnsi="Times New Roman" w:cs="Times New Roman"/>
      <w:b/>
      <w:bCs/>
      <w:sz w:val="27"/>
      <w:szCs w:val="27"/>
      <w:lang w:val="ru" w:eastAsia="ro-RO"/>
    </w:rPr>
  </w:style>
  <w:style w:type="paragraph" w:customStyle="1" w:styleId="msonormal0">
    <w:name w:val="msonormal"/>
    <w:basedOn w:val="Normal"/>
    <w:rsid w:val="00677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HTMLCode">
    <w:name w:val="HTML Code"/>
    <w:basedOn w:val="DefaultParagraphFont"/>
    <w:uiPriority w:val="99"/>
    <w:semiHidden/>
    <w:unhideWhenUsed/>
    <w:rsid w:val="0067746C"/>
    <w:rPr>
      <w:rFonts w:ascii="Courier New" w:eastAsia="Times New Roman" w:hAnsi="Courier New" w:cs="Courier New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67746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677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46C"/>
  </w:style>
  <w:style w:type="paragraph" w:styleId="Footer">
    <w:name w:val="footer"/>
    <w:basedOn w:val="Normal"/>
    <w:link w:val="FooterChar"/>
    <w:uiPriority w:val="99"/>
    <w:unhideWhenUsed/>
    <w:rsid w:val="00677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46C"/>
  </w:style>
  <w:style w:type="character" w:customStyle="1" w:styleId="gstkn">
    <w:name w:val="gs_tkn"/>
    <w:basedOn w:val="DefaultParagraphFont"/>
    <w:rsid w:val="006F5EC7"/>
  </w:style>
  <w:style w:type="character" w:customStyle="1" w:styleId="Heading1Char">
    <w:name w:val="Heading 1 Char"/>
    <w:basedOn w:val="DefaultParagraphFont"/>
    <w:link w:val="Heading1"/>
    <w:uiPriority w:val="9"/>
    <w:rsid w:val="001830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2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4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2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86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77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1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11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904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24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686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78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59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492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78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6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4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705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289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154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16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2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059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795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89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516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304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5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7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426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41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24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498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38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8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38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072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49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52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01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021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31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91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69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146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11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80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12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72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162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188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6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070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599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6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392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88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511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0765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19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9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282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556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9424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05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808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11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672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2498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9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1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09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0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3062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4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35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85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98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559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282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47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0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440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5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79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67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01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9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934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1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53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260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40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515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423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2888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38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2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75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154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505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65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726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72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18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21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613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928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42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0594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929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5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002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548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277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599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2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006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2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01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956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21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808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3994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29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3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211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4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13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7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3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53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568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191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815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0862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40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82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831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26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73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664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6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462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888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41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0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570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19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67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70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36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947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899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71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43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08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451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1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01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993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4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0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991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787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646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974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6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959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503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781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6910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74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19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276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9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61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894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308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573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61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998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39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927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806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37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0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78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35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61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851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8454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77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91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071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752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46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997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94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26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618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804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87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345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432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88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955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35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297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65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79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1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95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0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268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863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295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2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35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458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26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635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8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7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18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929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41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36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5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77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527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77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2255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91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116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80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02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0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2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32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024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33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5196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95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7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39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24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951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202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49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36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5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03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62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622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1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78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098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5385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7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7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8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6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65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54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700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9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22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2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80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1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716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8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9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32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387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C39FC-184D-47B4-A2E9-BAB6BB062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32</Pages>
  <Words>7260</Words>
  <Characters>42112</Characters>
  <Application>Microsoft Office Word</Application>
  <DocSecurity>0</DocSecurity>
  <Lines>350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Perebinos Mihail</dc:creator>
  <cp:keywords/>
  <dc:description/>
  <cp:lastModifiedBy>Perebinos Mihail</cp:lastModifiedBy>
  <cp:revision>3</cp:revision>
  <dcterms:created xsi:type="dcterms:W3CDTF">2026-02-10T06:16:00Z</dcterms:created>
  <dcterms:modified xsi:type="dcterms:W3CDTF">2026-02-11T13:45:00Z</dcterms:modified>
</cp:coreProperties>
</file>