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E730" w14:textId="7A7ABD60" w:rsidR="00C52D2E" w:rsidRDefault="00C52D2E" w:rsidP="00E7305E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o-RO"/>
        </w:rPr>
      </w:pPr>
      <w:r w:rsidRPr="002476FA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TEMPLATE 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- </w:t>
      </w:r>
      <w:r w:rsidRPr="002B4729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highlight w:val="yellow"/>
          <w:lang w:eastAsia="ro-RO"/>
        </w:rPr>
        <w:t xml:space="preserve">RAPORT LUNAR </w:t>
      </w:r>
      <w:r w:rsidR="002179E6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highlight w:val="yellow"/>
          <w:lang w:eastAsia="ro-RO"/>
        </w:rPr>
        <w:t xml:space="preserve">SUMARIZAT / </w:t>
      </w:r>
      <w:r w:rsidRPr="002B4729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highlight w:val="yellow"/>
          <w:lang w:eastAsia="ro-RO"/>
        </w:rPr>
        <w:t xml:space="preserve">AGREGAT 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>PENTRU</w:t>
      </w:r>
      <w:r w:rsidRPr="002476FA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 </w:t>
      </w:r>
      <w:r w:rsidR="00E7305E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LUCRAREA DE </w:t>
      </w:r>
      <w:r w:rsidRPr="002476FA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LABORATOR 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>NR.</w:t>
      </w:r>
      <w:r w:rsidR="00B351B2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 </w:t>
      </w:r>
      <w:r w:rsidR="00B351B2" w:rsidRPr="00E7305E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>1</w:t>
      </w:r>
      <w:r w:rsidRPr="00E7305E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 </w:t>
      </w:r>
      <w:r w:rsidR="00E7305E" w:rsidRPr="00E7305E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>(MODULUL 1, al Cursului BD)</w:t>
      </w:r>
    </w:p>
    <w:p w14:paraId="502AEAD0" w14:textId="0EB8D639" w:rsidR="00F863E5" w:rsidRPr="004B6AC5" w:rsidRDefault="00F863E5" w:rsidP="005D6522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ro-RO"/>
        </w:rPr>
      </w:pPr>
      <w:r w:rsidRPr="00311F29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 xml:space="preserve">Raport </w:t>
      </w:r>
      <w:r w:rsidR="00311F29" w:rsidRPr="00311F29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 xml:space="preserve">Lunar </w:t>
      </w:r>
      <w:proofErr w:type="spellStart"/>
      <w:r w:rsidR="002179E6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Sumarizat</w:t>
      </w:r>
      <w:proofErr w:type="spellEnd"/>
      <w:r w:rsidR="002179E6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 xml:space="preserve"> / </w:t>
      </w:r>
      <w:r w:rsidRPr="00311F29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Agregat</w:t>
      </w:r>
      <w:r w:rsidRPr="00311F29">
        <w:rPr>
          <w:rFonts w:ascii="Arial" w:eastAsia="Times New Roman" w:hAnsi="Arial" w:cs="Arial"/>
          <w:color w:val="00B050"/>
          <w:sz w:val="24"/>
          <w:szCs w:val="24"/>
          <w:lang w:eastAsia="ro-RO"/>
        </w:rPr>
        <w:t xml:space="preserve"> </w:t>
      </w:r>
      <w:r w:rsidRPr="004B6AC5">
        <w:rPr>
          <w:rFonts w:ascii="Arial" w:eastAsia="Times New Roman" w:hAnsi="Arial" w:cs="Arial"/>
          <w:sz w:val="24"/>
          <w:szCs w:val="24"/>
          <w:lang w:eastAsia="ro-RO"/>
        </w:rPr>
        <w:t xml:space="preserve">→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raport simplu pe lucrare de </w:t>
      </w:r>
      <w:r w:rsidRPr="004B6AC5">
        <w:rPr>
          <w:rFonts w:ascii="Arial" w:eastAsia="Times New Roman" w:hAnsi="Arial" w:cs="Arial"/>
          <w:sz w:val="24"/>
          <w:szCs w:val="24"/>
          <w:lang w:eastAsia="ro-RO"/>
        </w:rPr>
        <w:t xml:space="preserve">laborator, </w:t>
      </w:r>
      <w:r>
        <w:rPr>
          <w:rFonts w:ascii="Arial" w:eastAsia="Times New Roman" w:hAnsi="Arial" w:cs="Arial"/>
          <w:sz w:val="24"/>
          <w:szCs w:val="24"/>
          <w:lang w:eastAsia="ro-RO"/>
        </w:rPr>
        <w:t>bază/</w:t>
      </w:r>
      <w:r w:rsidRPr="004B6AC5">
        <w:rPr>
          <w:rFonts w:ascii="Arial" w:eastAsia="Times New Roman" w:hAnsi="Arial" w:cs="Arial"/>
          <w:sz w:val="24"/>
          <w:szCs w:val="24"/>
          <w:lang w:eastAsia="ro-RO"/>
        </w:rPr>
        <w:t xml:space="preserve">prototip pentru </w:t>
      </w:r>
      <w:r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Raport </w:t>
      </w:r>
      <w:r w:rsid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Lunar </w:t>
      </w:r>
      <w:r w:rsidR="002179E6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>Sintetizat</w:t>
      </w:r>
      <w:r w:rsidR="002179E6"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 </w:t>
      </w:r>
      <w:r w:rsidR="002179E6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 /</w:t>
      </w:r>
      <w:r w:rsidR="002179E6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 </w:t>
      </w:r>
      <w:r w:rsidR="002179E6"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>Perfecționat</w:t>
      </w:r>
      <w:r w:rsidR="002179E6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>.</w:t>
      </w:r>
    </w:p>
    <w:p w14:paraId="197F0322" w14:textId="01A67C1F" w:rsidR="00F863E5" w:rsidRPr="00311F29" w:rsidRDefault="00F863E5" w:rsidP="005D6522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Raport </w:t>
      </w:r>
      <w:r w:rsidR="00311F29"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Lunar </w:t>
      </w:r>
      <w:r w:rsidR="002179E6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>Sintetizat</w:t>
      </w:r>
      <w:r w:rsidR="002179E6"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 </w:t>
      </w:r>
      <w:r w:rsidR="002179E6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 </w:t>
      </w:r>
      <w:r w:rsidR="002179E6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>/</w:t>
      </w:r>
      <w:r w:rsidR="002179E6"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>Perfecționat</w:t>
      </w:r>
      <w:r w:rsidR="00E7305E"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>.</w:t>
      </w:r>
      <w:r w:rsidRPr="004B6AC5">
        <w:rPr>
          <w:rFonts w:ascii="Arial" w:eastAsia="Times New Roman" w:hAnsi="Arial" w:cs="Arial"/>
          <w:sz w:val="24"/>
          <w:szCs w:val="24"/>
          <w:lang w:eastAsia="ro-RO"/>
        </w:rPr>
        <w:t xml:space="preserve">→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raport </w:t>
      </w:r>
      <w:r w:rsidRPr="004B6AC5">
        <w:rPr>
          <w:rFonts w:ascii="Arial" w:eastAsia="Times New Roman" w:hAnsi="Arial" w:cs="Arial"/>
          <w:sz w:val="24"/>
          <w:szCs w:val="24"/>
          <w:lang w:eastAsia="ro-RO"/>
        </w:rPr>
        <w:t>avansat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pe lucrare de </w:t>
      </w:r>
      <w:r w:rsidRPr="004B6AC5">
        <w:rPr>
          <w:rFonts w:ascii="Arial" w:eastAsia="Times New Roman" w:hAnsi="Arial" w:cs="Arial"/>
          <w:sz w:val="24"/>
          <w:szCs w:val="24"/>
          <w:lang w:eastAsia="ro-RO"/>
        </w:rPr>
        <w:t xml:space="preserve">laborator, prototip pentru </w:t>
      </w:r>
      <w:r w:rsidRPr="00311F29">
        <w:rPr>
          <w:rFonts w:ascii="Arial" w:eastAsia="Times New Roman" w:hAnsi="Arial" w:cs="Arial"/>
          <w:b/>
          <w:bCs/>
          <w:color w:val="00B0F0"/>
          <w:sz w:val="24"/>
          <w:szCs w:val="24"/>
          <w:lang w:eastAsia="ro-RO"/>
        </w:rPr>
        <w:t>Lucrarea de An</w:t>
      </w:r>
      <w:r w:rsidRPr="00311F2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.</w:t>
      </w:r>
    </w:p>
    <w:p w14:paraId="38A7F376" w14:textId="4057BF99" w:rsidR="00F863E5" w:rsidRDefault="00F863E5" w:rsidP="005D6522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Raport </w:t>
      </w:r>
      <w:r w:rsidR="00311F29" w:rsidRPr="00311F29">
        <w:rPr>
          <w:rFonts w:ascii="Arial" w:eastAsia="Times New Roman" w:hAnsi="Arial" w:cs="Arial"/>
          <w:b/>
          <w:bCs/>
          <w:color w:val="00B0F0"/>
          <w:sz w:val="24"/>
          <w:szCs w:val="24"/>
          <w:lang w:eastAsia="ro-RO"/>
        </w:rPr>
        <w:t xml:space="preserve">Lucrare de </w:t>
      </w:r>
      <w:r w:rsidRPr="00311F29">
        <w:rPr>
          <w:rFonts w:ascii="Arial" w:eastAsia="Times New Roman" w:hAnsi="Arial" w:cs="Arial"/>
          <w:b/>
          <w:bCs/>
          <w:color w:val="00B0F0"/>
          <w:sz w:val="24"/>
          <w:szCs w:val="24"/>
          <w:lang w:eastAsia="ro-RO"/>
        </w:rPr>
        <w:t>An/Curs</w:t>
      </w:r>
      <w:r w:rsidRPr="00311F29">
        <w:rPr>
          <w:rFonts w:ascii="Arial" w:eastAsia="Times New Roman" w:hAnsi="Arial" w:cs="Arial"/>
          <w:color w:val="00B0F0"/>
          <w:sz w:val="24"/>
          <w:szCs w:val="24"/>
          <w:lang w:eastAsia="ro-RO"/>
        </w:rPr>
        <w:t xml:space="preserve"> </w:t>
      </w:r>
      <w:r w:rsidRPr="004B6AC5">
        <w:rPr>
          <w:rFonts w:ascii="Arial" w:eastAsia="Times New Roman" w:hAnsi="Arial" w:cs="Arial"/>
          <w:sz w:val="24"/>
          <w:szCs w:val="24"/>
          <w:lang w:eastAsia="ro-RO"/>
        </w:rPr>
        <w:t xml:space="preserve">→ raport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sintetizat, </w:t>
      </w:r>
      <w:r w:rsidRPr="004B6AC5">
        <w:rPr>
          <w:rFonts w:ascii="Arial" w:eastAsia="Times New Roman" w:hAnsi="Arial" w:cs="Arial"/>
          <w:sz w:val="24"/>
          <w:szCs w:val="24"/>
          <w:lang w:eastAsia="ro-RO"/>
        </w:rPr>
        <w:t>complet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și</w:t>
      </w:r>
      <w:r w:rsidRPr="004B6AC5">
        <w:rPr>
          <w:rFonts w:ascii="Arial" w:eastAsia="Times New Roman" w:hAnsi="Arial" w:cs="Arial"/>
          <w:sz w:val="24"/>
          <w:szCs w:val="24"/>
          <w:lang w:eastAsia="ro-RO"/>
        </w:rPr>
        <w:t xml:space="preserve"> integrat, cu aplicație și reflecție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pentru suportul procesului decizional</w:t>
      </w:r>
    </w:p>
    <w:p w14:paraId="015E1FDC" w14:textId="77777777" w:rsidR="00311F29" w:rsidRPr="004B6AC5" w:rsidRDefault="00311F29" w:rsidP="00311F29">
      <w:pPr>
        <w:pStyle w:val="ListParagraph"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8716392" w14:textId="3A41A45B" w:rsidR="00F863E5" w:rsidRDefault="00BD0181" w:rsidP="00E7305E">
      <w:pPr>
        <w:spacing w:after="0" w:line="240" w:lineRule="auto"/>
        <w:outlineLvl w:val="0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Prezentăm </w:t>
      </w:r>
      <w:r w:rsidR="0052497C" w:rsidRPr="002476FA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TEMPLATE </w:t>
      </w:r>
      <w:r w:rsidR="0052497C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- </w:t>
      </w:r>
      <w:r w:rsidR="0052497C" w:rsidRPr="002179E6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highlight w:val="yellow"/>
          <w:lang w:eastAsia="ro-RO"/>
        </w:rPr>
        <w:t xml:space="preserve">RAPORT LUNAR </w:t>
      </w:r>
      <w:r w:rsidR="002179E6" w:rsidRPr="002179E6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highlight w:val="yellow"/>
          <w:lang w:eastAsia="ro-RO"/>
        </w:rPr>
        <w:t xml:space="preserve">SUMARIZAT / </w:t>
      </w:r>
      <w:r w:rsidR="0052497C" w:rsidRPr="002179E6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highlight w:val="yellow"/>
          <w:lang w:eastAsia="ro-RO"/>
        </w:rPr>
        <w:t xml:space="preserve">AGREGAT </w:t>
      </w:r>
      <w:r w:rsidR="0052497C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>PENTRU</w:t>
      </w:r>
      <w:r w:rsidR="0052497C" w:rsidRPr="002476FA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 </w:t>
      </w:r>
      <w:r w:rsidR="00E7305E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LUCRAREA DE </w:t>
      </w:r>
      <w:r w:rsidR="0052497C" w:rsidRPr="002476FA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LABORATOR </w:t>
      </w:r>
      <w:r w:rsidR="0052497C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>NR.</w:t>
      </w:r>
      <w:r w:rsidR="00B351B2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 1</w:t>
      </w:r>
      <w:r w:rsidR="0052497C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o-RO"/>
        </w:rPr>
        <w:t xml:space="preserve">,  </w:t>
      </w:r>
      <w:r w:rsidRPr="00311F29">
        <w:rPr>
          <w:rFonts w:ascii="Arial" w:eastAsia="Times New Roman" w:hAnsi="Arial" w:cs="Arial"/>
          <w:b/>
          <w:bCs/>
          <w:sz w:val="28"/>
          <w:szCs w:val="28"/>
          <w:highlight w:val="magenta"/>
          <w:lang w:eastAsia="ro-RO"/>
        </w:rPr>
        <w:t xml:space="preserve">pentru </w:t>
      </w:r>
      <w:r w:rsidR="00F863E5" w:rsidRPr="00311F29">
        <w:rPr>
          <w:rFonts w:ascii="Arial" w:eastAsia="Times New Roman" w:hAnsi="Arial" w:cs="Arial"/>
          <w:b/>
          <w:bCs/>
          <w:sz w:val="28"/>
          <w:szCs w:val="28"/>
          <w:highlight w:val="magenta"/>
          <w:lang w:eastAsia="ro-RO"/>
        </w:rPr>
        <w:t>Sarcina 15</w:t>
      </w:r>
      <w:r w:rsidR="00F863E5"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  <w:r w:rsidR="00F863E5"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F863E5" w:rsidRPr="00651EA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Evidența și managementul catalogului de produse din domeniul comerț electronic</w:t>
      </w:r>
      <w:r w:rsidR="00246693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(Domeniul de Studiu)</w:t>
      </w:r>
      <w:r w:rsidR="00311F29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,</w:t>
      </w:r>
      <w:r w:rsidR="00F863E5"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</w:p>
    <w:p w14:paraId="7DE985AF" w14:textId="0ECEAF58" w:rsidR="00246693" w:rsidRPr="005B2278" w:rsidRDefault="00246693" w:rsidP="0024669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la</w:t>
      </w:r>
      <w:r w:rsidR="00F863E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BD0181"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Cursul BD, </w:t>
      </w:r>
      <w:r w:rsidR="00F863E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realizat</w:t>
      </w:r>
      <w:r w:rsidR="00BD018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în paradigma elaborată 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→ 4 MODULE CURS →  4 LUCRĂRI DE LABORATOR →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fiecare lucrare de laborator se desfășoară în 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4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ETAPE/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SAPTĂMÂNI → 4 RAPOARTE ETAPIZATE/SĂPTĂMÂNALE → </w:t>
      </w:r>
      <w:r w:rsidRPr="00246693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1 RAPORT LUNAR </w:t>
      </w:r>
      <w:r w:rsidR="002179E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SUMARIZAT / </w:t>
      </w:r>
      <w:r w:rsidRPr="00246693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AGREGAT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→ 1 RAPORT LUNAR </w:t>
      </w:r>
      <w:r w:rsidR="002179E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SINTETIZAT / 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PERFECȚIONAT → 1 LUCRARE DE AN/CURS!!!</w:t>
      </w:r>
    </w:p>
    <w:p w14:paraId="78E0F42C" w14:textId="02BA78DF" w:rsidR="00246693" w:rsidRDefault="00246693" w:rsidP="00311F2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4207BE0" w14:textId="6836E69D" w:rsidR="00BD0181" w:rsidRDefault="00BD0181" w:rsidP="00311F2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Studentul prezintă – </w:t>
      </w:r>
      <w:r w:rsidR="00F863E5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acest Raport</w:t>
      </w:r>
      <w:r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arhivat cu RAR, ZIP, într-un </w:t>
      </w:r>
      <w:r w:rsidR="00311F29"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fișier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de format standard, de ex.: </w:t>
      </w:r>
    </w:p>
    <w:p w14:paraId="1D3D44B3" w14:textId="77777777" w:rsidR="00BD0181" w:rsidRPr="001234D2" w:rsidRDefault="00BD0181" w:rsidP="00BD018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2815879" w14:textId="08C2B67C" w:rsidR="00BD0181" w:rsidRDefault="00BD0181" w:rsidP="00BD018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SD_251_Nume_Prenume_ Raport_L</w:t>
      </w:r>
      <w:r w:rsidR="00B351B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1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_</w:t>
      </w:r>
      <w:r w:rsidR="00F863E5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Agregat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. rar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ab/>
      </w:r>
    </w:p>
    <w:p w14:paraId="472C04CE" w14:textId="77777777" w:rsidR="00BD0181" w:rsidRDefault="00BD0181" w:rsidP="00BD018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EC12D6C" w14:textId="77777777" w:rsidR="00BD0181" w:rsidRDefault="00BD0181" w:rsidP="00BD018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Componentele Raportului:</w:t>
      </w:r>
    </w:p>
    <w:p w14:paraId="53F8793A" w14:textId="7A96471F" w:rsidR="00BD0181" w:rsidRPr="00C54317" w:rsidRDefault="00BD0181" w:rsidP="005D652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Raport tehnic (Word),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componentele </w:t>
      </w:r>
      <w:r w:rsidR="006339A2">
        <w:rPr>
          <w:rFonts w:ascii="Arial" w:eastAsia="Times New Roman" w:hAnsi="Arial" w:cs="Arial"/>
          <w:sz w:val="24"/>
          <w:szCs w:val="24"/>
          <w:lang w:eastAsia="ro-RO"/>
        </w:rPr>
        <w:t xml:space="preserve">tematice ce urmează </w:t>
      </w:r>
      <w:r w:rsidRPr="00DF43EE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→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</w:t>
      </w:r>
      <w:r w:rsidR="00F863E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1-</w:t>
      </w:r>
      <w:r w:rsidR="006339A2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="00F863E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6</w:t>
      </w: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si  </w:t>
      </w:r>
      <w:r w:rsidRPr="00651EAD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2.Tabel de evaluare pentru Fișa de reflecție și Mini-raport:</w:t>
      </w:r>
    </w:p>
    <w:p w14:paraId="7E4F7C9C" w14:textId="77777777" w:rsidR="00BD0181" w:rsidRPr="00C54317" w:rsidRDefault="00BD0181" w:rsidP="005D652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>Fișier BD exportat</w:t>
      </w:r>
    </w:p>
    <w:p w14:paraId="4A6C6502" w14:textId="77777777" w:rsidR="00BD0181" w:rsidRDefault="00BD0181" w:rsidP="005D652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Scripturi/aplicații (cod +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screenshot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>-uri</w:t>
      </w: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) plasate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intr-o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mapă separată cu includerea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fisierelor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rezultante, de ex. imagini (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jpeg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png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bmp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...),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fisiere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.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xlsx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>, .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csv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, exportate,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screenshot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-uri,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fisiere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Readme.md cu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explicatii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de rigoare (după caz).</w:t>
      </w:r>
    </w:p>
    <w:p w14:paraId="3B6BCCC7" w14:textId="77777777" w:rsidR="00BD0181" w:rsidRPr="00651EAD" w:rsidRDefault="00BD0181" w:rsidP="00F863E5">
      <w:pPr>
        <w:spacing w:after="0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32671E7" w14:textId="4EBFED06" w:rsidR="000869DA" w:rsidRPr="002179E6" w:rsidRDefault="005D6522" w:rsidP="00E619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bookmarkStart w:id="0" w:name="_Hlk220097066"/>
      <w:r w:rsidRPr="002179E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Reamintim că Agregarea</w:t>
      </w:r>
      <w:r w:rsidRPr="002179E6">
        <w:rPr>
          <w:rFonts w:ascii="Arial" w:eastAsia="Times New Roman" w:hAnsi="Arial" w:cs="Arial"/>
          <w:sz w:val="28"/>
          <w:szCs w:val="28"/>
          <w:lang w:eastAsia="ro-RO"/>
        </w:rPr>
        <w:t xml:space="preserve"> = adunarea părților, </w:t>
      </w:r>
      <w:r w:rsidRPr="002179E6">
        <w:rPr>
          <w:rFonts w:ascii="Arial" w:eastAsia="Times New Roman" w:hAnsi="Arial" w:cs="Arial"/>
          <w:sz w:val="28"/>
          <w:szCs w:val="28"/>
          <w:lang w:val="en-US" w:eastAsia="ro-RO"/>
        </w:rPr>
        <w:t>“</w:t>
      </w:r>
      <w:proofErr w:type="spellStart"/>
      <w:r w:rsidRPr="002179E6">
        <w:rPr>
          <w:rFonts w:ascii="Arial" w:eastAsia="Times New Roman" w:hAnsi="Arial" w:cs="Arial"/>
          <w:sz w:val="28"/>
          <w:szCs w:val="28"/>
          <w:lang w:val="en-US" w:eastAsia="ro-RO"/>
        </w:rPr>
        <w:t>colectii</w:t>
      </w:r>
      <w:proofErr w:type="spellEnd"/>
      <w:r w:rsidRPr="002179E6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de </w:t>
      </w:r>
      <w:proofErr w:type="spellStart"/>
      <w:r w:rsidRPr="002179E6">
        <w:rPr>
          <w:rFonts w:ascii="Arial" w:eastAsia="Times New Roman" w:hAnsi="Arial" w:cs="Arial"/>
          <w:sz w:val="28"/>
          <w:szCs w:val="28"/>
          <w:lang w:val="en-US" w:eastAsia="ro-RO"/>
        </w:rPr>
        <w:t>fapte</w:t>
      </w:r>
      <w:proofErr w:type="spellEnd"/>
      <w:r w:rsidRPr="002179E6">
        <w:rPr>
          <w:rFonts w:ascii="Arial" w:eastAsia="Times New Roman" w:hAnsi="Arial" w:cs="Arial"/>
          <w:sz w:val="28"/>
          <w:szCs w:val="28"/>
          <w:lang w:val="en-US" w:eastAsia="ro-RO"/>
        </w:rPr>
        <w:t xml:space="preserve">”, </w:t>
      </w:r>
      <w:r w:rsidRPr="002179E6">
        <w:rPr>
          <w:rFonts w:ascii="Arial" w:eastAsia="Times New Roman" w:hAnsi="Arial" w:cs="Arial"/>
          <w:sz w:val="28"/>
          <w:szCs w:val="28"/>
          <w:lang w:eastAsia="ro-RO"/>
        </w:rPr>
        <w:t xml:space="preserve">dovada </w:t>
      </w:r>
      <w:r w:rsidR="00246693" w:rsidRPr="002179E6">
        <w:rPr>
          <w:rFonts w:ascii="Arial" w:eastAsia="Times New Roman" w:hAnsi="Arial" w:cs="Arial"/>
          <w:sz w:val="28"/>
          <w:szCs w:val="28"/>
          <w:lang w:val="en-US" w:eastAsia="ro-RO"/>
        </w:rPr>
        <w:t>“</w:t>
      </w:r>
      <w:r w:rsidR="00246693" w:rsidRPr="002179E6">
        <w:rPr>
          <w:rFonts w:ascii="Arial" w:eastAsia="Times New Roman" w:hAnsi="Arial" w:cs="Arial"/>
          <w:sz w:val="28"/>
          <w:szCs w:val="28"/>
          <w:lang w:eastAsia="ro-RO"/>
        </w:rPr>
        <w:t xml:space="preserve">sumară/agregată” </w:t>
      </w:r>
      <w:r w:rsidRPr="002179E6">
        <w:rPr>
          <w:rFonts w:ascii="Arial" w:eastAsia="Times New Roman" w:hAnsi="Arial" w:cs="Arial"/>
          <w:sz w:val="28"/>
          <w:szCs w:val="28"/>
          <w:lang w:eastAsia="ro-RO"/>
        </w:rPr>
        <w:t>a activităților</w:t>
      </w:r>
      <w:r w:rsidR="00246693" w:rsidRPr="002179E6">
        <w:rPr>
          <w:rFonts w:ascii="Arial" w:eastAsia="Times New Roman" w:hAnsi="Arial" w:cs="Arial"/>
          <w:sz w:val="28"/>
          <w:szCs w:val="28"/>
          <w:lang w:eastAsia="ro-RO"/>
        </w:rPr>
        <w:t xml:space="preserve"> și rezultatelor obținute</w:t>
      </w:r>
      <w:r w:rsidRPr="002179E6">
        <w:rPr>
          <w:rFonts w:ascii="Arial" w:eastAsia="Times New Roman" w:hAnsi="Arial" w:cs="Arial"/>
          <w:sz w:val="28"/>
          <w:szCs w:val="28"/>
          <w:lang w:eastAsia="ro-RO"/>
        </w:rPr>
        <w:t xml:space="preserve"> în decursul unei Lucrări de Laborator</w:t>
      </w:r>
      <w:r w:rsidR="00246693" w:rsidRPr="002179E6">
        <w:rPr>
          <w:rFonts w:ascii="Arial" w:eastAsia="Times New Roman" w:hAnsi="Arial" w:cs="Arial"/>
          <w:sz w:val="28"/>
          <w:szCs w:val="28"/>
          <w:lang w:eastAsia="ro-RO"/>
        </w:rPr>
        <w:t>, în speță Lucrarea de Laborator Nr.1</w:t>
      </w:r>
      <w:r w:rsidRPr="002179E6">
        <w:rPr>
          <w:rFonts w:ascii="Arial" w:eastAsia="Times New Roman" w:hAnsi="Arial" w:cs="Arial"/>
          <w:sz w:val="28"/>
          <w:szCs w:val="28"/>
          <w:lang w:eastAsia="ro-RO"/>
        </w:rPr>
        <w:t xml:space="preserve">. În acest context, crearea unui </w:t>
      </w:r>
      <w:r w:rsidRPr="002179E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Raport Lunar </w:t>
      </w:r>
      <w:proofErr w:type="spellStart"/>
      <w:r w:rsidR="002179E6" w:rsidRPr="002179E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Sumarizat</w:t>
      </w:r>
      <w:proofErr w:type="spellEnd"/>
      <w:r w:rsidR="002179E6" w:rsidRPr="002179E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/ </w:t>
      </w:r>
      <w:r w:rsidRPr="002179E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Agregat</w:t>
      </w:r>
      <w:r w:rsidRPr="002179E6">
        <w:rPr>
          <w:rFonts w:ascii="Arial" w:eastAsia="Times New Roman" w:hAnsi="Arial" w:cs="Arial"/>
          <w:color w:val="00B050"/>
          <w:sz w:val="28"/>
          <w:szCs w:val="28"/>
          <w:lang w:eastAsia="ro-RO"/>
        </w:rPr>
        <w:t xml:space="preserve"> </w:t>
      </w:r>
      <w:r w:rsidRPr="002179E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este de fapt un raport simplu</w:t>
      </w:r>
      <w:r w:rsidRPr="002179E6">
        <w:rPr>
          <w:rFonts w:ascii="Arial" w:eastAsia="Times New Roman" w:hAnsi="Arial" w:cs="Arial"/>
          <w:sz w:val="28"/>
          <w:szCs w:val="28"/>
          <w:lang w:eastAsia="ro-RO"/>
        </w:rPr>
        <w:t xml:space="preserve"> organizat pe baza rezultatelor obținute </w:t>
      </w:r>
      <w:r w:rsidR="00246693" w:rsidRPr="002179E6">
        <w:rPr>
          <w:rFonts w:ascii="Arial" w:eastAsia="Times New Roman" w:hAnsi="Arial" w:cs="Arial"/>
          <w:sz w:val="28"/>
          <w:szCs w:val="28"/>
          <w:lang w:eastAsia="ro-RO"/>
        </w:rPr>
        <w:t>pe durata celor 4</w:t>
      </w:r>
      <w:r w:rsidRPr="002179E6">
        <w:rPr>
          <w:rFonts w:ascii="Arial" w:eastAsia="Times New Roman" w:hAnsi="Arial" w:cs="Arial"/>
          <w:sz w:val="28"/>
          <w:szCs w:val="28"/>
          <w:lang w:eastAsia="ro-RO"/>
        </w:rPr>
        <w:t xml:space="preserve"> Etape</w:t>
      </w:r>
      <w:r w:rsidR="000869DA" w:rsidRPr="002179E6">
        <w:rPr>
          <w:rFonts w:ascii="Arial" w:eastAsia="Times New Roman" w:hAnsi="Arial" w:cs="Arial"/>
          <w:sz w:val="28"/>
          <w:szCs w:val="28"/>
          <w:lang w:val="en-US" w:eastAsia="ro-RO"/>
        </w:rPr>
        <w:t>(</w:t>
      </w:r>
      <w:r w:rsidR="000869DA" w:rsidRPr="002179E6">
        <w:rPr>
          <w:rFonts w:ascii="Arial" w:eastAsia="Times New Roman" w:hAnsi="Arial" w:cs="Arial"/>
          <w:sz w:val="28"/>
          <w:szCs w:val="28"/>
          <w:lang w:eastAsia="ro-RO"/>
        </w:rPr>
        <w:t>Săptămâni</w:t>
      </w:r>
      <w:r w:rsidR="000869DA" w:rsidRPr="002179E6">
        <w:rPr>
          <w:rFonts w:ascii="Arial" w:eastAsia="Times New Roman" w:hAnsi="Arial" w:cs="Arial"/>
          <w:sz w:val="28"/>
          <w:szCs w:val="28"/>
          <w:lang w:val="en-US" w:eastAsia="ro-RO"/>
        </w:rPr>
        <w:t>)</w:t>
      </w:r>
      <w:r w:rsidR="00246693" w:rsidRPr="002179E6">
        <w:rPr>
          <w:rFonts w:ascii="Arial" w:eastAsia="Times New Roman" w:hAnsi="Arial" w:cs="Arial"/>
          <w:sz w:val="28"/>
          <w:szCs w:val="28"/>
          <w:lang w:eastAsia="ro-RO"/>
        </w:rPr>
        <w:t xml:space="preserve"> ale</w:t>
      </w:r>
      <w:r w:rsidRPr="002179E6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2179E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Lucrării de Laborator</w:t>
      </w:r>
      <w:r w:rsidRPr="002179E6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2179E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Nr.1, </w:t>
      </w:r>
      <w:r w:rsidR="000869DA" w:rsidRPr="002179E6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care poate fi utilă și eficientă în luarea deciziilor operaționale/curente.</w:t>
      </w:r>
      <w:r w:rsidR="000869DA" w:rsidRPr="002179E6">
        <w:rPr>
          <w:rFonts w:ascii="Arial" w:eastAsia="Times New Roman" w:hAnsi="Arial" w:cs="Arial"/>
          <w:sz w:val="28"/>
          <w:szCs w:val="28"/>
          <w:lang w:eastAsia="ro-RO"/>
        </w:rPr>
        <w:t xml:space="preserve"> În cazul nostru, acest raport are următorul (conceptual!):  </w:t>
      </w:r>
    </w:p>
    <w:p w14:paraId="38A41633" w14:textId="77777777" w:rsidR="005D6522" w:rsidRPr="00B351B2" w:rsidRDefault="005D6522" w:rsidP="005D652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351B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Conținut</w:t>
      </w:r>
    </w:p>
    <w:p w14:paraId="09F47DF2" w14:textId="77777777" w:rsidR="005D6522" w:rsidRPr="00B351B2" w:rsidRDefault="005D6522" w:rsidP="005D6522">
      <w:pPr>
        <w:numPr>
          <w:ilvl w:val="0"/>
          <w:numId w:val="17"/>
        </w:numPr>
        <w:tabs>
          <w:tab w:val="num" w:pos="1276"/>
        </w:tabs>
        <w:spacing w:after="0" w:line="240" w:lineRule="auto"/>
        <w:ind w:left="993" w:hanging="307"/>
        <w:rPr>
          <w:rFonts w:ascii="Arial" w:eastAsia="Times New Roman" w:hAnsi="Arial" w:cs="Arial"/>
          <w:sz w:val="28"/>
          <w:szCs w:val="28"/>
          <w:lang w:eastAsia="ro-RO"/>
        </w:rPr>
      </w:pPr>
      <w:r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Integrarea celor 4 rapoarte săptămânale</w:t>
      </w:r>
      <w:r w:rsidRPr="00B351B2">
        <w:rPr>
          <w:rFonts w:ascii="Arial" w:eastAsia="Times New Roman" w:hAnsi="Arial" w:cs="Arial"/>
          <w:sz w:val="28"/>
          <w:szCs w:val="28"/>
          <w:lang w:eastAsia="ro-RO"/>
        </w:rPr>
        <w:t xml:space="preserve"> (Etapa 1–4).</w:t>
      </w:r>
    </w:p>
    <w:p w14:paraId="0390511C" w14:textId="77777777" w:rsidR="005D6522" w:rsidRPr="00B351B2" w:rsidRDefault="005D6522" w:rsidP="005D6522">
      <w:pPr>
        <w:numPr>
          <w:ilvl w:val="0"/>
          <w:numId w:val="17"/>
        </w:numPr>
        <w:tabs>
          <w:tab w:val="num" w:pos="1276"/>
        </w:tabs>
        <w:spacing w:after="0" w:line="240" w:lineRule="auto"/>
        <w:ind w:left="993" w:hanging="307"/>
        <w:rPr>
          <w:rFonts w:ascii="Arial" w:eastAsia="Times New Roman" w:hAnsi="Arial" w:cs="Arial"/>
          <w:sz w:val="28"/>
          <w:szCs w:val="28"/>
          <w:lang w:eastAsia="ro-RO"/>
        </w:rPr>
      </w:pPr>
      <w:r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Reflecții </w:t>
      </w:r>
      <w:proofErr w:type="spellStart"/>
      <w:r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PoEMS</w:t>
      </w:r>
      <w:proofErr w:type="spellEnd"/>
      <w:r w:rsidRPr="00B351B2">
        <w:rPr>
          <w:rFonts w:ascii="Arial" w:eastAsia="Times New Roman" w:hAnsi="Arial" w:cs="Arial"/>
          <w:sz w:val="28"/>
          <w:szCs w:val="28"/>
          <w:lang w:eastAsia="ro-RO"/>
        </w:rPr>
        <w:t xml:space="preserve"> (obligatorii la fiecare etapă) integrate în concluzii.</w:t>
      </w:r>
    </w:p>
    <w:p w14:paraId="52844862" w14:textId="35CAFCE6" w:rsidR="005D6522" w:rsidRPr="00B351B2" w:rsidRDefault="005D6522" w:rsidP="005D6522">
      <w:pPr>
        <w:numPr>
          <w:ilvl w:val="0"/>
          <w:numId w:val="17"/>
        </w:numPr>
        <w:tabs>
          <w:tab w:val="num" w:pos="1276"/>
        </w:tabs>
        <w:spacing w:after="0" w:line="240" w:lineRule="auto"/>
        <w:ind w:left="993" w:hanging="307"/>
        <w:rPr>
          <w:rFonts w:ascii="Arial" w:eastAsia="Times New Roman" w:hAnsi="Arial" w:cs="Arial"/>
          <w:sz w:val="28"/>
          <w:szCs w:val="28"/>
          <w:lang w:eastAsia="ro-RO"/>
        </w:rPr>
      </w:pPr>
      <w:r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Fără autoevaluare</w:t>
      </w:r>
      <w:r w:rsidR="002B472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a studentului</w:t>
      </w:r>
      <w:r w:rsidR="002B4729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37D9ADB2" w14:textId="633EFB5A" w:rsidR="005D6522" w:rsidRPr="00B351B2" w:rsidRDefault="005D6522" w:rsidP="005D6522">
      <w:pPr>
        <w:numPr>
          <w:ilvl w:val="0"/>
          <w:numId w:val="17"/>
        </w:numPr>
        <w:tabs>
          <w:tab w:val="num" w:pos="1276"/>
        </w:tabs>
        <w:spacing w:after="0" w:line="240" w:lineRule="auto"/>
        <w:ind w:left="993" w:hanging="307"/>
        <w:rPr>
          <w:rFonts w:ascii="Arial" w:eastAsia="Times New Roman" w:hAnsi="Arial" w:cs="Arial"/>
          <w:sz w:val="28"/>
          <w:szCs w:val="28"/>
          <w:lang w:eastAsia="ro-RO"/>
        </w:rPr>
      </w:pPr>
      <w:r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Concluzie finală:</w:t>
      </w:r>
      <w:r w:rsidRPr="00B351B2">
        <w:rPr>
          <w:rFonts w:ascii="Arial" w:eastAsia="Times New Roman" w:hAnsi="Arial" w:cs="Arial"/>
          <w:sz w:val="28"/>
          <w:szCs w:val="28"/>
          <w:lang w:eastAsia="ro-RO"/>
        </w:rPr>
        <w:t xml:space="preserve"> coerența deciziilor (</w:t>
      </w:r>
      <w:r w:rsidR="00246693">
        <w:rPr>
          <w:rFonts w:ascii="Arial" w:eastAsia="Times New Roman" w:hAnsi="Arial" w:cs="Arial"/>
          <w:sz w:val="28"/>
          <w:szCs w:val="28"/>
          <w:lang w:eastAsia="ro-RO"/>
        </w:rPr>
        <w:t>D</w:t>
      </w:r>
      <w:r w:rsidRPr="00B351B2">
        <w:rPr>
          <w:rFonts w:ascii="Arial" w:eastAsia="Times New Roman" w:hAnsi="Arial" w:cs="Arial"/>
          <w:sz w:val="28"/>
          <w:szCs w:val="28"/>
          <w:lang w:eastAsia="ro-RO"/>
        </w:rPr>
        <w:t>omeniu</w:t>
      </w:r>
      <w:r w:rsidR="00246693">
        <w:rPr>
          <w:rFonts w:ascii="Arial" w:eastAsia="Times New Roman" w:hAnsi="Arial" w:cs="Arial"/>
          <w:sz w:val="28"/>
          <w:szCs w:val="28"/>
          <w:lang w:eastAsia="ro-RO"/>
        </w:rPr>
        <w:t>l de Studiu</w:t>
      </w:r>
      <w:r w:rsidRPr="00B351B2">
        <w:rPr>
          <w:rFonts w:ascii="Arial" w:eastAsia="Times New Roman" w:hAnsi="Arial" w:cs="Arial"/>
          <w:sz w:val="28"/>
          <w:szCs w:val="28"/>
          <w:lang w:eastAsia="ro-RO"/>
        </w:rPr>
        <w:t xml:space="preserve"> → tip BD → SGBD → aplicație).</w:t>
      </w:r>
    </w:p>
    <w:bookmarkEnd w:id="0"/>
    <w:p w14:paraId="5F49C3D9" w14:textId="77777777" w:rsidR="00B351B2" w:rsidRDefault="00B351B2" w:rsidP="0052497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E979086" w14:textId="0A399D07" w:rsidR="008264F8" w:rsidRDefault="008264F8" w:rsidP="0052497C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311F29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SGBD:</w:t>
      </w:r>
      <w:r w:rsidRPr="00311F29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</w:t>
      </w:r>
      <w:proofErr w:type="spellStart"/>
      <w:r w:rsidRPr="00311F2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  <w:r w:rsid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ite</w:t>
      </w:r>
      <w:proofErr w:type="spellEnd"/>
    </w:p>
    <w:p w14:paraId="4738C302" w14:textId="77777777" w:rsidR="0052497C" w:rsidRPr="00EC1A0D" w:rsidRDefault="0052497C" w:rsidP="0052497C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C92F53E" w14:textId="77777777" w:rsidR="00B351B2" w:rsidRPr="00A079E1" w:rsidRDefault="00B351B2" w:rsidP="00B351B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" w:name="_Hlk220063421"/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1. Tema aleasă</w:t>
      </w:r>
    </w:p>
    <w:p w14:paraId="2CD73AF1" w14:textId="3C6B4C98" w:rsidR="00B351B2" w:rsidRPr="00A079E1" w:rsidRDefault="00B351B2" w:rsidP="005D6522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Domeniul</w:t>
      </w:r>
      <w:r w:rsidR="00246693">
        <w:rPr>
          <w:rFonts w:ascii="Arial" w:eastAsia="Times New Roman" w:hAnsi="Arial" w:cs="Arial"/>
          <w:sz w:val="28"/>
          <w:szCs w:val="28"/>
          <w:lang w:eastAsia="ro-RO"/>
        </w:rPr>
        <w:t xml:space="preserve"> de Studiu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: </w:t>
      </w:r>
      <w:r w:rsidRPr="0024669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Comerț electronic</w:t>
      </w:r>
    </w:p>
    <w:p w14:paraId="57FD0D49" w14:textId="77777777" w:rsidR="00B351B2" w:rsidRPr="00A079E1" w:rsidRDefault="00B351B2" w:rsidP="005D6522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Sarcina formulată: </w:t>
      </w:r>
      <w:r w:rsidRPr="00484178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Evidența și managementul catalogului de produse (</w:t>
      </w:r>
      <w:bookmarkStart w:id="2" w:name="_Hlk220238926"/>
      <w:r w:rsidRPr="00484178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stocuri, categorii, prețuri, disponibilitate</w:t>
      </w:r>
      <w:bookmarkEnd w:id="2"/>
      <w:r w:rsidRPr="00A079E1">
        <w:rPr>
          <w:rFonts w:ascii="Arial" w:eastAsia="Times New Roman" w:hAnsi="Arial" w:cs="Arial"/>
          <w:sz w:val="28"/>
          <w:szCs w:val="28"/>
          <w:lang w:eastAsia="ro-RO"/>
        </w:rPr>
        <w:t>).</w:t>
      </w:r>
    </w:p>
    <w:p w14:paraId="21F38C47" w14:textId="7C2C591B" w:rsidR="00B351B2" w:rsidRPr="00A079E1" w:rsidRDefault="00B351B2" w:rsidP="005D6522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Motivația alegerii: Tema reflectă o situație practică, cu date tranzacționale și comerciale, potrivită pentru </w:t>
      </w:r>
      <w:r w:rsidR="00484178">
        <w:rPr>
          <w:rFonts w:ascii="Arial" w:eastAsia="Times New Roman" w:hAnsi="Arial" w:cs="Arial"/>
          <w:sz w:val="28"/>
          <w:szCs w:val="28"/>
          <w:lang w:eastAsia="ro-RO"/>
        </w:rPr>
        <w:t xml:space="preserve">cercetări de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laborator.</w:t>
      </w:r>
    </w:p>
    <w:p w14:paraId="175942B5" w14:textId="7DDB69A5" w:rsidR="00B351B2" w:rsidRPr="00A079E1" w:rsidRDefault="00B351B2" w:rsidP="00B351B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2. </w:t>
      </w:r>
      <w:r w:rsidR="00484178"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MODUL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484178"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ales</w:t>
      </w:r>
      <w:r w:rsidR="0048417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al </w:t>
      </w:r>
      <w:proofErr w:type="spellStart"/>
      <w:r w:rsidR="0048417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Cursului</w:t>
      </w:r>
      <w:proofErr w:type="spellEnd"/>
      <w:r w:rsidR="0048417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BD </w:t>
      </w:r>
    </w:p>
    <w:p w14:paraId="5660D519" w14:textId="5EB824BC" w:rsidR="00B351B2" w:rsidRPr="00A079E1" w:rsidRDefault="00484178" w:rsidP="005D6522">
      <w:pPr>
        <w:numPr>
          <w:ilvl w:val="0"/>
          <w:numId w:val="9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4841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MODULUL: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="00B351B2" w:rsidRPr="00A079E1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="00B351B2"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(OLTP simplificat)</w:t>
      </w:r>
    </w:p>
    <w:p w14:paraId="5BDBF486" w14:textId="77777777" w:rsidR="00B351B2" w:rsidRPr="00A079E1" w:rsidRDefault="00B351B2" w:rsidP="005D6522">
      <w:pPr>
        <w:numPr>
          <w:ilvl w:val="0"/>
          <w:numId w:val="9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Justificare: </w:t>
      </w:r>
      <w:proofErr w:type="spellStart"/>
      <w:r w:rsidRPr="00A079E1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este potrivit pentru aplicații locale, prototipuri și medii educaționale.</w:t>
      </w:r>
    </w:p>
    <w:p w14:paraId="2040ADB8" w14:textId="55F8B633" w:rsidR="00B351B2" w:rsidRPr="00A079E1" w:rsidRDefault="00B351B2" w:rsidP="00B351B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3. Aplicarea </w:t>
      </w:r>
      <w:r w:rsidR="00A2265F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„</w:t>
      </w:r>
      <w:r w:rsidR="00A2265F" w:rsidRPr="00A2265F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F</w:t>
      </w:r>
      <w:r w:rsidRPr="00A2265F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ormulei BD</w:t>
      </w:r>
      <w:r w:rsidR="00A2265F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”</w:t>
      </w:r>
    </w:p>
    <w:p w14:paraId="6C553B0A" w14:textId="77777777" w:rsidR="00B351B2" w:rsidRPr="00A079E1" w:rsidRDefault="00B351B2" w:rsidP="005D6522">
      <w:pPr>
        <w:numPr>
          <w:ilvl w:val="0"/>
          <w:numId w:val="10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Arhitectura: Aplicație locală + formulare CRUD</w:t>
      </w:r>
    </w:p>
    <w:p w14:paraId="1CC6EE9D" w14:textId="77777777" w:rsidR="00B351B2" w:rsidRPr="00A079E1" w:rsidRDefault="00B351B2" w:rsidP="005D6522">
      <w:pPr>
        <w:numPr>
          <w:ilvl w:val="0"/>
          <w:numId w:val="10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Tipul de date: Tabele relaționale (</w:t>
      </w:r>
      <w:bookmarkStart w:id="3" w:name="_Hlk220239323"/>
      <w:r w:rsidRPr="00A079E1">
        <w:rPr>
          <w:rFonts w:ascii="Arial" w:eastAsia="Times New Roman" w:hAnsi="Arial" w:cs="Arial"/>
          <w:sz w:val="28"/>
          <w:szCs w:val="28"/>
          <w:lang w:eastAsia="ro-RO"/>
        </w:rPr>
        <w:t>Produse, Categorii, Stocuri</w:t>
      </w:r>
      <w:bookmarkEnd w:id="3"/>
      <w:r w:rsidRPr="00A079E1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16BCB9CE" w14:textId="77777777" w:rsidR="00B351B2" w:rsidRPr="00A079E1" w:rsidRDefault="00B351B2" w:rsidP="005D6522">
      <w:pPr>
        <w:numPr>
          <w:ilvl w:val="0"/>
          <w:numId w:val="10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Model BD: Relațional</w:t>
      </w:r>
    </w:p>
    <w:p w14:paraId="6130D339" w14:textId="77777777" w:rsidR="00B351B2" w:rsidRPr="00A079E1" w:rsidRDefault="00B351B2" w:rsidP="005D6522">
      <w:pPr>
        <w:numPr>
          <w:ilvl w:val="0"/>
          <w:numId w:val="10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Tip BD: OLTP simplificat</w:t>
      </w:r>
    </w:p>
    <w:p w14:paraId="2924252C" w14:textId="62F3FAF4" w:rsidR="00B351B2" w:rsidRPr="00A079E1" w:rsidRDefault="00B351B2" w:rsidP="005D6522">
      <w:pPr>
        <w:numPr>
          <w:ilvl w:val="0"/>
          <w:numId w:val="10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Schema BD: </w:t>
      </w:r>
      <w:r w:rsidR="00A2265F">
        <w:rPr>
          <w:rFonts w:ascii="Arial" w:eastAsia="Times New Roman" w:hAnsi="Arial" w:cs="Arial"/>
          <w:sz w:val="28"/>
          <w:szCs w:val="28"/>
          <w:lang w:eastAsia="ro-RO"/>
        </w:rPr>
        <w:t>ER</w:t>
      </w:r>
      <w:r w:rsidR="00A2265F"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A2265F">
        <w:rPr>
          <w:rFonts w:ascii="Arial" w:eastAsia="Times New Roman" w:hAnsi="Arial" w:cs="Arial"/>
          <w:sz w:val="28"/>
          <w:szCs w:val="28"/>
          <w:lang w:eastAsia="ro-RO"/>
        </w:rPr>
        <w:t xml:space="preserve">fixă - </w:t>
      </w:r>
      <w:bookmarkStart w:id="4" w:name="_Hlk220239504"/>
      <w:r w:rsidRPr="00A079E1">
        <w:rPr>
          <w:rFonts w:ascii="Arial" w:eastAsia="Times New Roman" w:hAnsi="Arial" w:cs="Arial"/>
          <w:sz w:val="28"/>
          <w:szCs w:val="28"/>
          <w:lang w:eastAsia="ro-RO"/>
        </w:rPr>
        <w:t>Produse, Categorii, Stocuri</w:t>
      </w:r>
      <w:bookmarkEnd w:id="4"/>
    </w:p>
    <w:p w14:paraId="6AB2DF4D" w14:textId="77777777" w:rsidR="00B351B2" w:rsidRPr="00A079E1" w:rsidRDefault="00B351B2" w:rsidP="005D6522">
      <w:pPr>
        <w:numPr>
          <w:ilvl w:val="0"/>
          <w:numId w:val="10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SGBD: </w:t>
      </w:r>
      <w:proofErr w:type="spellStart"/>
      <w:r w:rsidRPr="00A079E1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</w:p>
    <w:p w14:paraId="6B2D7066" w14:textId="7A7A4C59" w:rsidR="00B351B2" w:rsidRPr="00A079E1" w:rsidRDefault="00B351B2" w:rsidP="005D6522">
      <w:pPr>
        <w:numPr>
          <w:ilvl w:val="0"/>
          <w:numId w:val="10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TIC</w:t>
      </w:r>
      <w:r w:rsidR="00A2265F" w:rsidRPr="00A2265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(</w:t>
      </w:r>
      <w:proofErr w:type="spellStart"/>
      <w:r w:rsidR="00A2265F">
        <w:rPr>
          <w:rFonts w:ascii="Arial" w:eastAsia="Times New Roman" w:hAnsi="Arial" w:cs="Arial"/>
          <w:sz w:val="28"/>
          <w:szCs w:val="28"/>
          <w:lang w:val="en-US" w:eastAsia="ro-RO"/>
        </w:rPr>
        <w:t>limbaje</w:t>
      </w:r>
      <w:proofErr w:type="spellEnd"/>
      <w:r w:rsidR="00A2265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de </w:t>
      </w:r>
      <w:proofErr w:type="spellStart"/>
      <w:r w:rsidR="00A2265F">
        <w:rPr>
          <w:rFonts w:ascii="Arial" w:eastAsia="Times New Roman" w:hAnsi="Arial" w:cs="Arial"/>
          <w:sz w:val="28"/>
          <w:szCs w:val="28"/>
          <w:lang w:val="en-US" w:eastAsia="ro-RO"/>
        </w:rPr>
        <w:t>programare</w:t>
      </w:r>
      <w:proofErr w:type="spellEnd"/>
      <w:r w:rsidR="00A2265F" w:rsidRPr="00A2265F">
        <w:rPr>
          <w:rFonts w:ascii="Arial" w:eastAsia="Times New Roman" w:hAnsi="Arial" w:cs="Arial"/>
          <w:sz w:val="28"/>
          <w:szCs w:val="28"/>
          <w:lang w:val="en-US" w:eastAsia="ro-RO"/>
        </w:rPr>
        <w:t>)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: </w:t>
      </w:r>
      <w:proofErr w:type="spellStart"/>
      <w:r w:rsidRPr="00A079E1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(SQLite3), PHP, HTML</w:t>
      </w:r>
    </w:p>
    <w:p w14:paraId="493DFAAE" w14:textId="77777777" w:rsidR="00B351B2" w:rsidRPr="00A079E1" w:rsidRDefault="00B351B2" w:rsidP="00B351B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4. Raport structurat pe 4 capitole</w:t>
      </w:r>
    </w:p>
    <w:p w14:paraId="69C6C857" w14:textId="77777777" w:rsidR="00B351B2" w:rsidRPr="00A079E1" w:rsidRDefault="00B351B2" w:rsidP="00B351B2">
      <w:pPr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Capitolul 1 – Formulare și modelare</w:t>
      </w:r>
    </w:p>
    <w:p w14:paraId="0A00975D" w14:textId="5A410D82" w:rsidR="00B351B2" w:rsidRPr="00A079E1" w:rsidRDefault="00B351B2" w:rsidP="005D6522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Alegerea </w:t>
      </w:r>
      <w:r w:rsidR="00246693">
        <w:rPr>
          <w:rFonts w:ascii="Arial" w:eastAsia="Times New Roman" w:hAnsi="Arial" w:cs="Arial"/>
          <w:sz w:val="28"/>
          <w:szCs w:val="28"/>
          <w:lang w:eastAsia="ro-RO"/>
        </w:rPr>
        <w:t>D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omeniului </w:t>
      </w:r>
      <w:r w:rsidR="00246693">
        <w:rPr>
          <w:rFonts w:ascii="Arial" w:eastAsia="Times New Roman" w:hAnsi="Arial" w:cs="Arial"/>
          <w:sz w:val="28"/>
          <w:szCs w:val="28"/>
          <w:lang w:eastAsia="ro-RO"/>
        </w:rPr>
        <w:t xml:space="preserve">de Studiu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și formularea sarcinii</w:t>
      </w:r>
    </w:p>
    <w:p w14:paraId="53BB7186" w14:textId="77777777" w:rsidR="00B351B2" w:rsidRPr="00A079E1" w:rsidRDefault="00B351B2" w:rsidP="005D6522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Arhitectura propusă: aplicație simplă, locală, cu formulare CRUD</w:t>
      </w:r>
    </w:p>
    <w:p w14:paraId="58FEF7FF" w14:textId="77777777" w:rsidR="00B351B2" w:rsidRPr="00A079E1" w:rsidRDefault="00B351B2" w:rsidP="005D6522">
      <w:pPr>
        <w:numPr>
          <w:ilvl w:val="0"/>
          <w:numId w:val="11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Tipul de date și modelul BD: tabele relaționale</w:t>
      </w:r>
    </w:p>
    <w:p w14:paraId="7459698F" w14:textId="3EFAAB35" w:rsidR="00A2265F" w:rsidRPr="00A079E1" w:rsidRDefault="00B351B2" w:rsidP="00A2265F">
      <w:pPr>
        <w:numPr>
          <w:ilvl w:val="0"/>
          <w:numId w:val="10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Schema conceptuală și logică:</w:t>
      </w:r>
      <w:r w:rsidR="00A2265F" w:rsidRPr="00A2265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="00A2265F"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A2265F">
        <w:rPr>
          <w:rFonts w:ascii="Arial" w:eastAsia="Times New Roman" w:hAnsi="Arial" w:cs="Arial"/>
          <w:sz w:val="28"/>
          <w:szCs w:val="28"/>
          <w:lang w:eastAsia="ro-RO"/>
        </w:rPr>
        <w:t>ER</w:t>
      </w:r>
      <w:r w:rsidR="00A2265F"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A2265F">
        <w:rPr>
          <w:rFonts w:ascii="Arial" w:eastAsia="Times New Roman" w:hAnsi="Arial" w:cs="Arial"/>
          <w:sz w:val="28"/>
          <w:szCs w:val="28"/>
          <w:lang w:eastAsia="ro-RO"/>
        </w:rPr>
        <w:t xml:space="preserve">fixă - </w:t>
      </w:r>
      <w:r w:rsidR="00A2265F" w:rsidRPr="00A079E1">
        <w:rPr>
          <w:rFonts w:ascii="Arial" w:eastAsia="Times New Roman" w:hAnsi="Arial" w:cs="Arial"/>
          <w:sz w:val="28"/>
          <w:szCs w:val="28"/>
          <w:lang w:eastAsia="ro-RO"/>
        </w:rPr>
        <w:t>Produse, Categorii, Stocuri</w:t>
      </w:r>
      <w:r w:rsidR="00A4737B" w:rsidRPr="00A4737B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</w:t>
      </w:r>
      <w:proofErr w:type="spellStart"/>
      <w:r w:rsidR="00A4737B">
        <w:rPr>
          <w:rFonts w:ascii="Arial" w:eastAsia="Times New Roman" w:hAnsi="Arial" w:cs="Arial"/>
          <w:sz w:val="28"/>
          <w:szCs w:val="28"/>
          <w:lang w:val="en-US" w:eastAsia="ro-RO"/>
        </w:rPr>
        <w:t>adic</w:t>
      </w:r>
      <w:proofErr w:type="spellEnd"/>
      <w:r w:rsidR="00A4737B">
        <w:rPr>
          <w:rFonts w:ascii="Arial" w:eastAsia="Times New Roman" w:hAnsi="Arial" w:cs="Arial"/>
          <w:sz w:val="28"/>
          <w:szCs w:val="28"/>
          <w:lang w:eastAsia="ro-RO"/>
        </w:rPr>
        <w:t>ă</w:t>
      </w:r>
    </w:p>
    <w:p w14:paraId="487CD511" w14:textId="1BF716D6" w:rsidR="00B351B2" w:rsidRPr="00A079E1" w:rsidRDefault="00B351B2" w:rsidP="00A4737B">
      <w:pPr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relații între produse</w:t>
      </w:r>
      <w:r w:rsidR="00A4737B">
        <w:rPr>
          <w:rFonts w:ascii="Arial" w:eastAsia="Times New Roman" w:hAnsi="Arial" w:cs="Arial"/>
          <w:sz w:val="28"/>
          <w:szCs w:val="28"/>
          <w:lang w:eastAsia="ro-RO"/>
        </w:rPr>
        <w:t>,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categorii</w:t>
      </w:r>
      <w:r w:rsidR="00A4737B" w:rsidRPr="00A4737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A4737B" w:rsidRPr="00A079E1">
        <w:rPr>
          <w:rFonts w:ascii="Arial" w:eastAsia="Times New Roman" w:hAnsi="Arial" w:cs="Arial"/>
          <w:sz w:val="28"/>
          <w:szCs w:val="28"/>
          <w:lang w:eastAsia="ro-RO"/>
        </w:rPr>
        <w:t>și</w:t>
      </w:r>
      <w:r w:rsidR="00A4737B">
        <w:rPr>
          <w:rFonts w:ascii="Arial" w:eastAsia="Times New Roman" w:hAnsi="Arial" w:cs="Arial"/>
          <w:sz w:val="28"/>
          <w:szCs w:val="28"/>
          <w:lang w:eastAsia="ro-RO"/>
        </w:rPr>
        <w:t xml:space="preserve"> stocuri.</w:t>
      </w:r>
    </w:p>
    <w:p w14:paraId="7806C86F" w14:textId="77777777" w:rsidR="00B351B2" w:rsidRPr="00A079E1" w:rsidRDefault="00B351B2" w:rsidP="00B351B2">
      <w:pPr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Capitolul 2 – Interogări și extragere</w:t>
      </w:r>
    </w:p>
    <w:p w14:paraId="374453AB" w14:textId="77777777" w:rsidR="00B351B2" w:rsidRPr="00A079E1" w:rsidRDefault="00B351B2" w:rsidP="005D6522">
      <w:pPr>
        <w:numPr>
          <w:ilvl w:val="0"/>
          <w:numId w:val="12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Interogări SQL pentru listarea produselor, filtrare pe categorii, stocuri disponibile</w:t>
      </w:r>
    </w:p>
    <w:p w14:paraId="534A9F03" w14:textId="77777777" w:rsidR="00B351B2" w:rsidRPr="00A079E1" w:rsidRDefault="00B351B2" w:rsidP="005D6522">
      <w:pPr>
        <w:numPr>
          <w:ilvl w:val="0"/>
          <w:numId w:val="12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Vizualizare simplă a datelor în tabele și rapoarte</w:t>
      </w:r>
    </w:p>
    <w:p w14:paraId="70C31266" w14:textId="77777777" w:rsidR="00B351B2" w:rsidRPr="00A079E1" w:rsidRDefault="00B351B2" w:rsidP="00B351B2">
      <w:pPr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Capitolul 3 – Modificări și testare</w:t>
      </w:r>
    </w:p>
    <w:p w14:paraId="06A5CADE" w14:textId="77777777" w:rsidR="00B351B2" w:rsidRPr="00A079E1" w:rsidRDefault="00B351B2" w:rsidP="005D6522">
      <w:pPr>
        <w:numPr>
          <w:ilvl w:val="0"/>
          <w:numId w:val="13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Operații CRUD (INSERT, UPDATE, DELETE) pe tabele</w:t>
      </w:r>
    </w:p>
    <w:p w14:paraId="21646B36" w14:textId="77777777" w:rsidR="00B351B2" w:rsidRPr="00A079E1" w:rsidRDefault="00B351B2" w:rsidP="005D6522">
      <w:pPr>
        <w:numPr>
          <w:ilvl w:val="0"/>
          <w:numId w:val="13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Testarea integrității referențiale (chei primare și străine)</w:t>
      </w:r>
    </w:p>
    <w:p w14:paraId="2471B1D0" w14:textId="77777777" w:rsidR="00B351B2" w:rsidRPr="00A079E1" w:rsidRDefault="00B351B2" w:rsidP="00B351B2">
      <w:pPr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Capitolul 4 – Aplicație și decizie</w:t>
      </w:r>
    </w:p>
    <w:p w14:paraId="38BF3F12" w14:textId="77777777" w:rsidR="00B351B2" w:rsidRPr="00A079E1" w:rsidRDefault="00B351B2" w:rsidP="005D6522">
      <w:pPr>
        <w:numPr>
          <w:ilvl w:val="0"/>
          <w:numId w:val="14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Interfață CRUD pentru catalogul de produse</w:t>
      </w:r>
    </w:p>
    <w:p w14:paraId="1BE36C75" w14:textId="77777777" w:rsidR="00B351B2" w:rsidRPr="00A079E1" w:rsidRDefault="00B351B2" w:rsidP="005D6522">
      <w:pPr>
        <w:numPr>
          <w:ilvl w:val="0"/>
          <w:numId w:val="14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Decizii operaționale: actualizarea stocurilor, verificarea disponibilității</w:t>
      </w:r>
    </w:p>
    <w:p w14:paraId="7EC492F3" w14:textId="427804B1" w:rsidR="00B351B2" w:rsidRPr="00A4737B" w:rsidRDefault="00B351B2" w:rsidP="00B351B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5. Fișă de activare</w:t>
      </w:r>
      <w:r w:rsidR="00A4737B" w:rsidRPr="00A4737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r w:rsidR="00A4737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a </w:t>
      </w:r>
      <w:proofErr w:type="spellStart"/>
      <w:r w:rsidR="00A4737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componentelor</w:t>
      </w:r>
      <w:proofErr w:type="spellEnd"/>
      <w:r w:rsidR="00A4737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din </w:t>
      </w:r>
      <w:r w:rsidR="00A4737B" w:rsidRPr="00B351B2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“Formula BD”</w:t>
      </w:r>
      <w:r w:rsidR="00A4737B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 xml:space="preserve"> </w:t>
      </w:r>
      <w:r w:rsidR="00A4737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</w:p>
    <w:p w14:paraId="56467B4C" w14:textId="3D910109" w:rsidR="00B351B2" w:rsidRPr="00A079E1" w:rsidRDefault="00B351B2" w:rsidP="005D6522">
      <w:pPr>
        <w:numPr>
          <w:ilvl w:val="0"/>
          <w:numId w:val="15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Componente activate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din </w:t>
      </w:r>
      <w:r w:rsidRPr="00B351B2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“Formula BD”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: </w:t>
      </w:r>
      <w:r w:rsidRPr="00A4737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5 din 7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(CRUD, schema, interogări, aplicație, TIC)</w:t>
      </w:r>
    </w:p>
    <w:p w14:paraId="68F4F8BC" w14:textId="77777777" w:rsidR="00B351B2" w:rsidRPr="00A079E1" w:rsidRDefault="00B351B2" w:rsidP="00B351B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6. Aplicație funcțională</w:t>
      </w:r>
    </w:p>
    <w:p w14:paraId="18F7343E" w14:textId="25038348" w:rsidR="00B351B2" w:rsidRPr="00A079E1" w:rsidRDefault="00B351B2" w:rsidP="005D6522">
      <w:pPr>
        <w:numPr>
          <w:ilvl w:val="0"/>
          <w:numId w:val="16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ro-RO"/>
        </w:rPr>
        <w:lastRenderedPageBreak/>
        <w:t>Screenshot</w:t>
      </w:r>
      <w:proofErr w:type="spellEnd"/>
      <w:r>
        <w:rPr>
          <w:rFonts w:ascii="Arial" w:eastAsia="Times New Roman" w:hAnsi="Arial" w:cs="Arial"/>
          <w:sz w:val="28"/>
          <w:szCs w:val="28"/>
          <w:lang w:eastAsia="ro-RO"/>
        </w:rPr>
        <w:t>-uri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: interfață CRUD, rapoarte stocuri</w:t>
      </w:r>
    </w:p>
    <w:p w14:paraId="5E9BF03C" w14:textId="44AA623D" w:rsidR="00B351B2" w:rsidRDefault="00B351B2" w:rsidP="005D6522">
      <w:pPr>
        <w:numPr>
          <w:ilvl w:val="0"/>
          <w:numId w:val="16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Concluzie: Am învățat să gestionez date comerciale prin </w:t>
      </w:r>
      <w:proofErr w:type="spellStart"/>
      <w:r w:rsidRPr="00A079E1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="00CD2696" w:rsidRPr="00CD2696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(</w:t>
      </w:r>
      <w:proofErr w:type="spellStart"/>
      <w:r w:rsidR="00CD2696" w:rsidRPr="00CD2696">
        <w:rPr>
          <w:rFonts w:ascii="Arial" w:eastAsia="Times New Roman" w:hAnsi="Arial" w:cs="Arial"/>
          <w:i/>
          <w:iCs/>
          <w:sz w:val="28"/>
          <w:szCs w:val="28"/>
          <w:lang w:val="en-US" w:eastAsia="ro-RO"/>
        </w:rPr>
        <w:t>Justifica</w:t>
      </w:r>
      <w:proofErr w:type="spellEnd"/>
      <w:r w:rsidR="00CD2696" w:rsidRPr="00CD2696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ți! Explicați folosind </w:t>
      </w:r>
      <w:proofErr w:type="spellStart"/>
      <w:r w:rsidR="00CD2696" w:rsidRPr="00CD2696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PoEMS</w:t>
      </w:r>
      <w:proofErr w:type="spellEnd"/>
      <w:r w:rsidR="00CD2696" w:rsidRPr="00CD2696">
        <w:rPr>
          <w:rFonts w:ascii="Arial" w:eastAsia="Times New Roman" w:hAnsi="Arial" w:cs="Arial"/>
          <w:sz w:val="28"/>
          <w:szCs w:val="28"/>
          <w:lang w:val="en-US" w:eastAsia="ro-RO"/>
        </w:rPr>
        <w:t>)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4F92D028" w14:textId="77777777" w:rsidR="0052497C" w:rsidRDefault="0052497C" w:rsidP="009D7441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</w:p>
    <w:p w14:paraId="3E4BB2CA" w14:textId="1512A5EF" w:rsidR="009D7441" w:rsidRDefault="0052497C" w:rsidP="009D7441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RUBRICA OFICIALĂ 1 - </w:t>
      </w:r>
      <w:r w:rsidR="009D7441"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Tabel 1 de evaluare </w:t>
      </w:r>
      <w:r w:rsidR="00F4730F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a lectorului, a </w:t>
      </w:r>
      <w:r w:rsidR="00F4730F" w:rsidRPr="00F4730F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Raportului Lunar </w:t>
      </w:r>
      <w:proofErr w:type="spellStart"/>
      <w:r w:rsidR="002179E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Sumarizat</w:t>
      </w:r>
      <w:proofErr w:type="spellEnd"/>
      <w:r w:rsidR="002179E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/ </w:t>
      </w:r>
      <w:r w:rsidR="00F4730F" w:rsidRPr="00F4730F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Agregat </w:t>
      </w:r>
      <w:r w:rsidR="00F4730F" w:rsidRPr="00F4730F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al studentului </w:t>
      </w:r>
      <w:r w:rsidR="00F4730F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pentru MODULUL </w:t>
      </w:r>
      <w:r w:rsidR="00B351B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1</w:t>
      </w:r>
      <w:r w:rsidR="00CD2696" w:rsidRPr="00CD2696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(</w:t>
      </w:r>
      <w:proofErr w:type="spellStart"/>
      <w:r w:rsidR="00CD2696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Lucrarea</w:t>
      </w:r>
      <w:proofErr w:type="spellEnd"/>
      <w:r w:rsidR="00CD2696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de </w:t>
      </w:r>
      <w:proofErr w:type="spellStart"/>
      <w:r w:rsidR="00CD2696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Laborator</w:t>
      </w:r>
      <w:proofErr w:type="spellEnd"/>
      <w:r w:rsidR="00CD2696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Nr.1</w:t>
      </w:r>
      <w:r w:rsidR="00CD2696" w:rsidRPr="00CD2696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)</w:t>
      </w:r>
      <w:r w:rsidR="009D7441"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:</w:t>
      </w:r>
    </w:p>
    <w:bookmarkEnd w:id="1"/>
    <w:p w14:paraId="0EF532AD" w14:textId="77777777" w:rsidR="00B351B2" w:rsidRPr="00A079E1" w:rsidRDefault="00B351B2" w:rsidP="00B35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6"/>
        <w:gridCol w:w="1228"/>
        <w:gridCol w:w="2167"/>
      </w:tblGrid>
      <w:tr w:rsidR="00B351B2" w:rsidRPr="00A079E1" w14:paraId="26DC585E" w14:textId="77777777" w:rsidTr="009E2996">
        <w:tc>
          <w:tcPr>
            <w:tcW w:w="0" w:type="auto"/>
            <w:shd w:val="clear" w:color="auto" w:fill="FFE599" w:themeFill="accent4" w:themeFillTint="66"/>
            <w:hideMark/>
          </w:tcPr>
          <w:p w14:paraId="04327C02" w14:textId="77777777" w:rsidR="00B351B2" w:rsidRPr="00A079E1" w:rsidRDefault="00B351B2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Criteriu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1FCBFE0B" w14:textId="77777777" w:rsidR="00B351B2" w:rsidRPr="00A079E1" w:rsidRDefault="00B351B2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Punctaj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6FDDB101" w14:textId="77777777" w:rsidR="00B351B2" w:rsidRPr="00A079E1" w:rsidRDefault="00B351B2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Observații lector</w:t>
            </w:r>
          </w:p>
        </w:tc>
      </w:tr>
      <w:tr w:rsidR="00B351B2" w:rsidRPr="00A079E1" w14:paraId="79625BDF" w14:textId="77777777" w:rsidTr="009E2996">
        <w:tc>
          <w:tcPr>
            <w:tcW w:w="0" w:type="auto"/>
            <w:hideMark/>
          </w:tcPr>
          <w:p w14:paraId="6E36E24A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Integrarea etapelor (coerență, progres)</w:t>
            </w:r>
          </w:p>
        </w:tc>
        <w:tc>
          <w:tcPr>
            <w:tcW w:w="0" w:type="auto"/>
            <w:hideMark/>
          </w:tcPr>
          <w:p w14:paraId="4A943069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40p</w:t>
            </w:r>
          </w:p>
        </w:tc>
        <w:tc>
          <w:tcPr>
            <w:tcW w:w="0" w:type="auto"/>
            <w:hideMark/>
          </w:tcPr>
          <w:p w14:paraId="32120BFB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B351B2" w:rsidRPr="00A079E1" w14:paraId="0FF3E1B6" w14:textId="77777777" w:rsidTr="009E2996">
        <w:tc>
          <w:tcPr>
            <w:tcW w:w="0" w:type="auto"/>
            <w:hideMark/>
          </w:tcPr>
          <w:p w14:paraId="4D6B62FC" w14:textId="1C64FAD2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Claritatea sintezei (</w:t>
            </w:r>
            <w:r w:rsidR="002466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D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omeniu</w:t>
            </w:r>
            <w:r w:rsidR="002466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l de Studiu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→ tip BD → SGBD → aplicație)</w:t>
            </w:r>
          </w:p>
        </w:tc>
        <w:tc>
          <w:tcPr>
            <w:tcW w:w="0" w:type="auto"/>
            <w:hideMark/>
          </w:tcPr>
          <w:p w14:paraId="2BC149D2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30p</w:t>
            </w:r>
          </w:p>
        </w:tc>
        <w:tc>
          <w:tcPr>
            <w:tcW w:w="0" w:type="auto"/>
            <w:hideMark/>
          </w:tcPr>
          <w:p w14:paraId="3139C2D3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B351B2" w:rsidRPr="00A079E1" w14:paraId="5F1186E9" w14:textId="77777777" w:rsidTr="009E2996">
        <w:tc>
          <w:tcPr>
            <w:tcW w:w="0" w:type="auto"/>
            <w:hideMark/>
          </w:tcPr>
          <w:p w14:paraId="1A26BA6B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Reflecții </w:t>
            </w:r>
            <w:proofErr w:type="spellStart"/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PoEMS</w:t>
            </w:r>
            <w:proofErr w:type="spellEnd"/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(calitate, relevanță)</w:t>
            </w:r>
          </w:p>
        </w:tc>
        <w:tc>
          <w:tcPr>
            <w:tcW w:w="0" w:type="auto"/>
            <w:hideMark/>
          </w:tcPr>
          <w:p w14:paraId="5ACA504B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1E773AA5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B351B2" w:rsidRPr="00A079E1" w14:paraId="099582F5" w14:textId="77777777" w:rsidTr="009E2996">
        <w:tc>
          <w:tcPr>
            <w:tcW w:w="0" w:type="auto"/>
            <w:hideMark/>
          </w:tcPr>
          <w:p w14:paraId="3E71709C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Documentare (coerență, integritate, acuratețe)</w:t>
            </w:r>
          </w:p>
        </w:tc>
        <w:tc>
          <w:tcPr>
            <w:tcW w:w="0" w:type="auto"/>
            <w:hideMark/>
          </w:tcPr>
          <w:p w14:paraId="20F9F3F4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30p</w:t>
            </w:r>
          </w:p>
        </w:tc>
        <w:tc>
          <w:tcPr>
            <w:tcW w:w="0" w:type="auto"/>
            <w:hideMark/>
          </w:tcPr>
          <w:p w14:paraId="3010A4F8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B351B2" w:rsidRPr="00A079E1" w14:paraId="410AF280" w14:textId="77777777" w:rsidTr="009E2996">
        <w:tc>
          <w:tcPr>
            <w:tcW w:w="0" w:type="auto"/>
            <w:hideMark/>
          </w:tcPr>
          <w:p w14:paraId="47CDA1B5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Originalitate (stil, prezentare)</w:t>
            </w:r>
          </w:p>
        </w:tc>
        <w:tc>
          <w:tcPr>
            <w:tcW w:w="0" w:type="auto"/>
            <w:hideMark/>
          </w:tcPr>
          <w:p w14:paraId="36C17924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30p</w:t>
            </w:r>
          </w:p>
        </w:tc>
        <w:tc>
          <w:tcPr>
            <w:tcW w:w="0" w:type="auto"/>
            <w:hideMark/>
          </w:tcPr>
          <w:p w14:paraId="3751327F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B351B2" w:rsidRPr="00A079E1" w14:paraId="4ACCA257" w14:textId="77777777" w:rsidTr="009E2996">
        <w:tc>
          <w:tcPr>
            <w:tcW w:w="0" w:type="auto"/>
            <w:hideMark/>
          </w:tcPr>
          <w:p w14:paraId="5C05F376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0" w:type="auto"/>
            <w:hideMark/>
          </w:tcPr>
          <w:p w14:paraId="6B59E356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150p</w:t>
            </w:r>
          </w:p>
        </w:tc>
        <w:tc>
          <w:tcPr>
            <w:tcW w:w="0" w:type="auto"/>
            <w:hideMark/>
          </w:tcPr>
          <w:p w14:paraId="7273428A" w14:textId="77777777" w:rsidR="00B351B2" w:rsidRPr="00A079E1" w:rsidRDefault="00B351B2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277CC756" w14:textId="77777777" w:rsidR="00B351B2" w:rsidRDefault="00B351B2" w:rsidP="00B351B2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6FAEE2B" w14:textId="0E4A9579" w:rsidR="009D7441" w:rsidRPr="00596F41" w:rsidRDefault="009D7441" w:rsidP="00B351B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96F41">
        <w:rPr>
          <w:rFonts w:ascii="Arial" w:hAnsi="Arial" w:cs="Arial"/>
          <w:b/>
          <w:bCs/>
          <w:sz w:val="28"/>
          <w:szCs w:val="28"/>
        </w:rPr>
        <w:t>Concluzie</w:t>
      </w:r>
      <w:r w:rsidR="00F4730F" w:rsidRPr="00596F41">
        <w:rPr>
          <w:rFonts w:ascii="Arial" w:hAnsi="Arial" w:cs="Arial"/>
          <w:sz w:val="28"/>
          <w:szCs w:val="28"/>
        </w:rPr>
        <w:t>:</w:t>
      </w:r>
      <w:r w:rsidRPr="00596F41">
        <w:rPr>
          <w:rFonts w:ascii="Arial" w:hAnsi="Arial" w:cs="Arial"/>
          <w:sz w:val="28"/>
          <w:szCs w:val="28"/>
        </w:rPr>
        <w:t xml:space="preserve"> „Studentul a integrat drumul săptămânal (completează lectorul)....”</w:t>
      </w:r>
    </w:p>
    <w:p w14:paraId="66CB38E3" w14:textId="74ACF428" w:rsidR="00596F41" w:rsidRDefault="00596F41" w:rsidP="00596F4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5" w:name="_Hlk220081666"/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2.Tabel de evaluare pentru Fișa de reflecție și Mini-raport</w:t>
      </w:r>
      <w:r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, cuprins proiectat pe conținutul Raportului </w:t>
      </w:r>
      <w:r w:rsidR="00E7305E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Lunar </w:t>
      </w:r>
      <w:r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Agregat</w:t>
      </w: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</w:p>
    <w:p w14:paraId="1D5256AD" w14:textId="77777777" w:rsidR="00596F41" w:rsidRPr="00DF43EE" w:rsidRDefault="00596F41" w:rsidP="00596F4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Fișa </w:t>
      </w:r>
      <w:proofErr w:type="spellStart"/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PoEMS</w:t>
      </w:r>
      <w:proofErr w:type="spellEnd"/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(Obligatorie)</w:t>
      </w:r>
    </w:p>
    <w:p w14:paraId="7AD3E823" w14:textId="163BF098" w:rsidR="00596F41" w:rsidRPr="00DF43EE" w:rsidRDefault="00596F41" w:rsidP="00596F4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Pentru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acest Raport:</w:t>
      </w:r>
    </w:p>
    <w:p w14:paraId="2E7D76E2" w14:textId="77777777" w:rsidR="00596F41" w:rsidRPr="00DF43EE" w:rsidRDefault="00596F41" w:rsidP="005D65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Promisiune: Ce promite arhitectura sau soluția aleasă?</w:t>
      </w:r>
    </w:p>
    <w:p w14:paraId="1E4692CC" w14:textId="77777777" w:rsidR="00596F41" w:rsidRPr="00DF43EE" w:rsidRDefault="00596F41" w:rsidP="005D65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Emoție: Cum se </w:t>
      </w:r>
      <w:r>
        <w:rPr>
          <w:rFonts w:ascii="Arial" w:eastAsia="Times New Roman" w:hAnsi="Arial" w:cs="Arial"/>
          <w:sz w:val="28"/>
          <w:szCs w:val="28"/>
          <w:lang w:eastAsia="ro-RO"/>
        </w:rPr>
        <w:t>interpretează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procesul de învățare?</w:t>
      </w:r>
    </w:p>
    <w:p w14:paraId="147A55A8" w14:textId="77777777" w:rsidR="00596F41" w:rsidRPr="00DF43EE" w:rsidRDefault="00596F41" w:rsidP="005D65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Observație: Ce observații critice sau constructive se pot face?</w:t>
      </w:r>
    </w:p>
    <w:p w14:paraId="3434D4B1" w14:textId="77777777" w:rsidR="00596F41" w:rsidRPr="00DF43EE" w:rsidRDefault="00596F41" w:rsidP="005D65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Sumarizare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6557A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PoEMS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>: O frază</w:t>
      </w:r>
      <w:r>
        <w:rPr>
          <w:rFonts w:ascii="Arial" w:eastAsia="Times New Roman" w:hAnsi="Arial" w:cs="Arial"/>
          <w:sz w:val="28"/>
          <w:szCs w:val="28"/>
          <w:lang w:eastAsia="ro-RO"/>
        </w:rPr>
        <w:t>, două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sau </w:t>
      </w:r>
      <w:r>
        <w:rPr>
          <w:rFonts w:ascii="Arial" w:eastAsia="Times New Roman" w:hAnsi="Arial" w:cs="Arial"/>
          <w:sz w:val="28"/>
          <w:szCs w:val="28"/>
          <w:lang w:eastAsia="ro-RO"/>
        </w:rPr>
        <w:t>câteva metafore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care sintetizează experiența</w:t>
      </w:r>
    </w:p>
    <w:p w14:paraId="69D048CA" w14:textId="133ECFBB" w:rsidR="00596F41" w:rsidRPr="00DF43EE" w:rsidRDefault="00596F41" w:rsidP="00596F4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Mini-raport narativ (Opțional, </w:t>
      </w:r>
      <w:r w:rsidRPr="00596F41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pentru Raportul Agregat)</w:t>
      </w:r>
    </w:p>
    <w:p w14:paraId="768559F3" w14:textId="6BB174F5" w:rsidR="00596F41" w:rsidRPr="00DF43EE" w:rsidRDefault="00596F41" w:rsidP="005D65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O scurtă reflecție narativă despre ce a însemnat </w:t>
      </w:r>
      <w:r w:rsidRPr="00596F4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Laboratorul Nr.</w:t>
      </w:r>
      <w:r w:rsidR="005D652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>pentru experiența Dvs.</w:t>
      </w:r>
    </w:p>
    <w:p w14:paraId="74D8C70B" w14:textId="77777777" w:rsidR="00596F41" w:rsidRPr="00DF43EE" w:rsidRDefault="00596F41" w:rsidP="005D65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Ce provocări au fost întâmpinate și cum au fost depă</w:t>
      </w:r>
      <w:r>
        <w:rPr>
          <w:rFonts w:ascii="Arial" w:eastAsia="Times New Roman" w:hAnsi="Arial" w:cs="Arial"/>
          <w:sz w:val="28"/>
          <w:szCs w:val="28"/>
          <w:lang w:eastAsia="ro-RO"/>
        </w:rPr>
        <w:t>ș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ite</w:t>
      </w:r>
    </w:p>
    <w:p w14:paraId="3B58F64B" w14:textId="77777777" w:rsidR="00596F41" w:rsidRPr="00DF43EE" w:rsidRDefault="00596F41" w:rsidP="005D65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Lecții învățate și perspective pentru etapele următoare</w:t>
      </w:r>
    </w:p>
    <w:p w14:paraId="5EED7A7A" w14:textId="79DED6A7" w:rsidR="00596F41" w:rsidRPr="00DF43EE" w:rsidRDefault="00596F41" w:rsidP="00596F4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Fișa de reflecție </w:t>
      </w:r>
      <w:r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pentru Laboratorul Nr.</w:t>
      </w:r>
      <w:r w:rsidR="005D652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1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(Obligato</w:t>
      </w:r>
      <w:r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a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r</w:t>
      </w:r>
      <w:r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e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)</w:t>
      </w:r>
    </w:p>
    <w:p w14:paraId="5780955A" w14:textId="7B0D0E5F" w:rsidR="00596F41" w:rsidRPr="00DF43EE" w:rsidRDefault="00596F41" w:rsidP="005D65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Pentru </w:t>
      </w:r>
      <w:r w:rsidRPr="00596F4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Laboratorul Nr.</w:t>
      </w:r>
      <w:r w:rsidR="005D652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</w:t>
      </w:r>
      <w:r w:rsidRPr="00596F41">
        <w:rPr>
          <w:rFonts w:ascii="Arial" w:eastAsia="Times New Roman" w:hAnsi="Arial" w:cs="Arial"/>
          <w:sz w:val="28"/>
          <w:szCs w:val="28"/>
          <w:lang w:eastAsia="ro-RO"/>
        </w:rPr>
        <w:t>,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studen</w:t>
      </w:r>
      <w:r>
        <w:rPr>
          <w:rFonts w:ascii="Arial" w:eastAsia="Times New Roman" w:hAnsi="Arial" w:cs="Arial"/>
          <w:sz w:val="28"/>
          <w:szCs w:val="28"/>
          <w:lang w:eastAsia="ro-RO"/>
        </w:rPr>
        <w:t>tul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completează </w:t>
      </w:r>
      <w:r>
        <w:rPr>
          <w:rFonts w:ascii="Arial" w:eastAsia="Times New Roman" w:hAnsi="Arial" w:cs="Arial"/>
          <w:sz w:val="28"/>
          <w:szCs w:val="28"/>
          <w:lang w:eastAsia="ro-RO"/>
        </w:rPr>
        <w:t>fisa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de reflecție care surprinde experiențele, dificultățile și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insight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-urile </w:t>
      </w:r>
      <w:r>
        <w:rPr>
          <w:rFonts w:ascii="Arial" w:eastAsia="Times New Roman" w:hAnsi="Arial" w:cs="Arial"/>
          <w:sz w:val="28"/>
          <w:szCs w:val="28"/>
          <w:lang w:eastAsia="ro-RO"/>
        </w:rPr>
        <w:t>pe durata lui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7AEE8146" w14:textId="4118552C" w:rsidR="00596F41" w:rsidRPr="00DF43EE" w:rsidRDefault="00596F41" w:rsidP="005D65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lastRenderedPageBreak/>
        <w:t>Fi</w:t>
      </w:r>
      <w:r>
        <w:rPr>
          <w:rFonts w:ascii="Arial" w:eastAsia="Times New Roman" w:hAnsi="Arial" w:cs="Arial"/>
          <w:sz w:val="28"/>
          <w:szCs w:val="28"/>
          <w:lang w:eastAsia="ro-RO"/>
        </w:rPr>
        <w:t>șa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>este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parte integrantă a procesului de învățare și trebuie predat</w:t>
      </w:r>
      <w:r>
        <w:rPr>
          <w:rFonts w:ascii="Arial" w:eastAsia="Times New Roman" w:hAnsi="Arial" w:cs="Arial"/>
          <w:sz w:val="28"/>
          <w:szCs w:val="28"/>
          <w:lang w:eastAsia="ro-RO"/>
        </w:rPr>
        <w:t>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>lectorului spre evaluare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2AE243A1" w14:textId="77777777" w:rsidR="00596F41" w:rsidRPr="00DF43EE" w:rsidRDefault="00596F41" w:rsidP="005D65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Fișa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po</w:t>
      </w:r>
      <w:r>
        <w:rPr>
          <w:rFonts w:ascii="Arial" w:eastAsia="Times New Roman" w:hAnsi="Arial" w:cs="Arial"/>
          <w:sz w:val="28"/>
          <w:szCs w:val="28"/>
          <w:lang w:eastAsia="ro-RO"/>
        </w:rPr>
        <w:t>a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t</w:t>
      </w:r>
      <w:r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conține și elemente </w:t>
      </w:r>
      <w:r>
        <w:rPr>
          <w:rFonts w:ascii="Arial" w:eastAsia="Times New Roman" w:hAnsi="Arial" w:cs="Arial"/>
          <w:sz w:val="28"/>
          <w:szCs w:val="28"/>
          <w:lang w:eastAsia="ro-RO"/>
        </w:rPr>
        <w:t>sintetice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sau narative, în spiritul </w:t>
      </w:r>
      <w:r>
        <w:rPr>
          <w:rFonts w:ascii="Arial" w:eastAsia="Times New Roman" w:hAnsi="Arial" w:cs="Arial"/>
          <w:sz w:val="28"/>
          <w:szCs w:val="28"/>
          <w:lang w:eastAsia="ro-RO"/>
        </w:rPr>
        <w:t>metodei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PoEMS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4549523A" w14:textId="3356F389" w:rsidR="00596F41" w:rsidRPr="00DF43EE" w:rsidRDefault="00596F41" w:rsidP="00596F4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de evaluare lector pentru Fișa de reflecție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pentru Laboratorul Nr.</w:t>
      </w:r>
      <w:r w:rsidR="005D652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8"/>
        <w:gridCol w:w="1228"/>
        <w:gridCol w:w="2426"/>
      </w:tblGrid>
      <w:tr w:rsidR="00596F41" w:rsidRPr="00DF43EE" w14:paraId="34F298B4" w14:textId="77777777" w:rsidTr="009E2996">
        <w:tc>
          <w:tcPr>
            <w:tcW w:w="0" w:type="auto"/>
            <w:shd w:val="clear" w:color="auto" w:fill="FFD966" w:themeFill="accent4" w:themeFillTint="99"/>
            <w:hideMark/>
          </w:tcPr>
          <w:p w14:paraId="28E453A3" w14:textId="77777777" w:rsidR="00596F41" w:rsidRPr="00DF43EE" w:rsidRDefault="00596F41" w:rsidP="009E299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Criteriu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5A696283" w14:textId="77777777" w:rsidR="00596F41" w:rsidRPr="00DF43EE" w:rsidRDefault="00596F41" w:rsidP="009E299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Punctaj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17F534AD" w14:textId="77777777" w:rsidR="00596F41" w:rsidRPr="00DF43EE" w:rsidRDefault="00596F41" w:rsidP="009E299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Observații lector</w:t>
            </w:r>
          </w:p>
        </w:tc>
      </w:tr>
      <w:tr w:rsidR="00596F41" w:rsidRPr="00DF43EE" w14:paraId="74548FD3" w14:textId="77777777" w:rsidTr="009E2996">
        <w:tc>
          <w:tcPr>
            <w:tcW w:w="0" w:type="auto"/>
            <w:hideMark/>
          </w:tcPr>
          <w:p w14:paraId="59D912A5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Completitudine și claritate</w:t>
            </w:r>
          </w:p>
        </w:tc>
        <w:tc>
          <w:tcPr>
            <w:tcW w:w="0" w:type="auto"/>
            <w:hideMark/>
          </w:tcPr>
          <w:p w14:paraId="77AD3B4D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4BC8E060" w14:textId="77777777" w:rsidR="00596F41" w:rsidRPr="00DF43EE" w:rsidRDefault="00596F41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96F41" w:rsidRPr="00DF43EE" w14:paraId="2754E149" w14:textId="77777777" w:rsidTr="009E2996">
        <w:tc>
          <w:tcPr>
            <w:tcW w:w="0" w:type="auto"/>
            <w:hideMark/>
          </w:tcPr>
          <w:p w14:paraId="6B1E8065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Profunzime și </w:t>
            </w:r>
            <w:proofErr w:type="spellStart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insight</w:t>
            </w:r>
            <w:proofErr w:type="spellEnd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-uri</w:t>
            </w:r>
          </w:p>
        </w:tc>
        <w:tc>
          <w:tcPr>
            <w:tcW w:w="0" w:type="auto"/>
            <w:hideMark/>
          </w:tcPr>
          <w:p w14:paraId="0C308E84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3DD8201E" w14:textId="77777777" w:rsidR="00596F41" w:rsidRPr="00DF43EE" w:rsidRDefault="00596F41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96F41" w:rsidRPr="00DF43EE" w14:paraId="00401982" w14:textId="77777777" w:rsidTr="009E2996">
        <w:tc>
          <w:tcPr>
            <w:tcW w:w="0" w:type="auto"/>
            <w:hideMark/>
          </w:tcPr>
          <w:p w14:paraId="7E5384CF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Originalitate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sintetică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și narativă</w:t>
            </w:r>
          </w:p>
        </w:tc>
        <w:tc>
          <w:tcPr>
            <w:tcW w:w="0" w:type="auto"/>
            <w:hideMark/>
          </w:tcPr>
          <w:p w14:paraId="651AEA7D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54A2AFD3" w14:textId="77777777" w:rsidR="00596F41" w:rsidRPr="00DF43EE" w:rsidRDefault="00596F41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96F41" w:rsidRPr="00DF43EE" w14:paraId="71A29BBC" w14:textId="77777777" w:rsidTr="009E2996">
        <w:tc>
          <w:tcPr>
            <w:tcW w:w="0" w:type="auto"/>
            <w:hideMark/>
          </w:tcPr>
          <w:p w14:paraId="361F3A43" w14:textId="77777777" w:rsidR="00596F41" w:rsidRPr="006C5E35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</w:pP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Respectarea termenelor prestabilite</w:t>
            </w: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!!</w:t>
            </w:r>
          </w:p>
        </w:tc>
        <w:tc>
          <w:tcPr>
            <w:tcW w:w="0" w:type="auto"/>
            <w:hideMark/>
          </w:tcPr>
          <w:p w14:paraId="670AF25B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0p</w:t>
            </w:r>
          </w:p>
        </w:tc>
        <w:tc>
          <w:tcPr>
            <w:tcW w:w="0" w:type="auto"/>
            <w:hideMark/>
          </w:tcPr>
          <w:p w14:paraId="2A00895E" w14:textId="77777777" w:rsidR="00596F41" w:rsidRPr="00DF43EE" w:rsidRDefault="00596F41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96F41" w:rsidRPr="00DF43EE" w14:paraId="67A6C2C9" w14:textId="77777777" w:rsidTr="009E2996">
        <w:tc>
          <w:tcPr>
            <w:tcW w:w="0" w:type="auto"/>
            <w:hideMark/>
          </w:tcPr>
          <w:p w14:paraId="063D6B2B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0" w:type="auto"/>
            <w:hideMark/>
          </w:tcPr>
          <w:p w14:paraId="7D450B70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8</w:t>
            </w: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0p</w:t>
            </w:r>
          </w:p>
        </w:tc>
        <w:tc>
          <w:tcPr>
            <w:tcW w:w="0" w:type="auto"/>
            <w:hideMark/>
          </w:tcPr>
          <w:p w14:paraId="5CD4B814" w14:textId="77777777" w:rsidR="00596F41" w:rsidRPr="00DF43EE" w:rsidRDefault="00596F41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038B8BF7" w14:textId="169E0A7B" w:rsidR="00596F41" w:rsidRPr="00DF43EE" w:rsidRDefault="00596F41" w:rsidP="00596F4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Integrarea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ișe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de reflecție și mini-raport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ului 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în </w:t>
      </w:r>
      <w:r w:rsidR="006339A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valu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area Raportului Agregat</w:t>
      </w:r>
    </w:p>
    <w:p w14:paraId="1B852846" w14:textId="6293748D" w:rsidR="00596F41" w:rsidRPr="00DF43EE" w:rsidRDefault="00596F41" w:rsidP="005D65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După </w:t>
      </w:r>
      <w:r w:rsidRP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ul</w:t>
      </w:r>
      <w:r w:rsidRP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de evaluare pentru lector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a </w:t>
      </w:r>
      <w:r w:rsidRPr="006339A2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Raportului </w:t>
      </w:r>
      <w:r w:rsidR="006339A2" w:rsidRPr="006339A2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Lunar </w:t>
      </w:r>
      <w:proofErr w:type="spellStart"/>
      <w:r w:rsidR="002179E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Sumarizat</w:t>
      </w:r>
      <w:proofErr w:type="spellEnd"/>
      <w:r w:rsidR="002179E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/ </w:t>
      </w:r>
      <w:r w:rsidRPr="006339A2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Agregat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, se include un tabel suplimentar pentru evaluarea </w:t>
      </w:r>
      <w:r w:rsidRPr="006339A2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Fișei de reflecție și Mini-raportului narativ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5E66B8FB" w14:textId="77777777" w:rsidR="00596F41" w:rsidRPr="00DF43EE" w:rsidRDefault="00596F41" w:rsidP="005D65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Aceste tabele conțin criterii clare și punctaje dedicate pentru a formaliza evaluarea acestor componente.</w:t>
      </w:r>
    </w:p>
    <w:p w14:paraId="25D34DD3" w14:textId="33888DE0" w:rsidR="00596F41" w:rsidRDefault="00596F41" w:rsidP="005D65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Mini-rapoartele narative, deși opționale, pot fi evaluate pentru coerență și profunzime, sprijinind procesul reflexiv continuu</w:t>
      </w:r>
      <w:r>
        <w:rPr>
          <w:rFonts w:ascii="Arial" w:eastAsia="Times New Roman" w:hAnsi="Arial" w:cs="Arial"/>
          <w:sz w:val="28"/>
          <w:szCs w:val="28"/>
          <w:lang w:eastAsia="ro-RO"/>
        </w:rPr>
        <w:t>, adică viziuni privind trecerea la următoarea Lucrare de Laborator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365D6CEC" w14:textId="66844147" w:rsidR="00596F41" w:rsidRPr="00E36EB4" w:rsidRDefault="0052497C" w:rsidP="00596F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RUBRICA OFICIALĂ 2 - </w:t>
      </w:r>
      <w:r w:rsidR="00596F41"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Tabel 2 de evaluare lector pentru Fișa de reflecție și Mini-raport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0"/>
        <w:gridCol w:w="1228"/>
        <w:gridCol w:w="2426"/>
      </w:tblGrid>
      <w:tr w:rsidR="00596F41" w:rsidRPr="00DF43EE" w14:paraId="45B4570E" w14:textId="77777777" w:rsidTr="009E2996">
        <w:tc>
          <w:tcPr>
            <w:tcW w:w="0" w:type="auto"/>
            <w:shd w:val="clear" w:color="auto" w:fill="FFD966" w:themeFill="accent4" w:themeFillTint="99"/>
            <w:hideMark/>
          </w:tcPr>
          <w:p w14:paraId="39286856" w14:textId="77777777" w:rsidR="00596F41" w:rsidRPr="00DF43EE" w:rsidRDefault="00596F41" w:rsidP="009E299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Criteriu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5E377379" w14:textId="77777777" w:rsidR="00596F41" w:rsidRPr="00DF43EE" w:rsidRDefault="00596F41" w:rsidP="009E299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Punctaj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1055C6B2" w14:textId="77777777" w:rsidR="00596F41" w:rsidRPr="00DF43EE" w:rsidRDefault="00596F41" w:rsidP="009E299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Observații lector</w:t>
            </w:r>
          </w:p>
        </w:tc>
      </w:tr>
      <w:tr w:rsidR="00596F41" w:rsidRPr="00DF43EE" w14:paraId="5F3CB313" w14:textId="77777777" w:rsidTr="009E2996">
        <w:tc>
          <w:tcPr>
            <w:tcW w:w="0" w:type="auto"/>
            <w:hideMark/>
          </w:tcPr>
          <w:p w14:paraId="327C9D5D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Completitudine și claritate (Fișa de reflecție)</w:t>
            </w:r>
          </w:p>
        </w:tc>
        <w:tc>
          <w:tcPr>
            <w:tcW w:w="0" w:type="auto"/>
            <w:hideMark/>
          </w:tcPr>
          <w:p w14:paraId="71ADB420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2FE42A6F" w14:textId="77777777" w:rsidR="00596F41" w:rsidRPr="00DF43EE" w:rsidRDefault="00596F41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96F41" w:rsidRPr="00DF43EE" w14:paraId="46B1F260" w14:textId="77777777" w:rsidTr="009E2996">
        <w:tc>
          <w:tcPr>
            <w:tcW w:w="0" w:type="auto"/>
            <w:hideMark/>
          </w:tcPr>
          <w:p w14:paraId="36AEB612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Profunzime și </w:t>
            </w:r>
            <w:proofErr w:type="spellStart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insight</w:t>
            </w:r>
            <w:proofErr w:type="spellEnd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-uri (Fișa de reflecție)</w:t>
            </w:r>
          </w:p>
        </w:tc>
        <w:tc>
          <w:tcPr>
            <w:tcW w:w="0" w:type="auto"/>
            <w:hideMark/>
          </w:tcPr>
          <w:p w14:paraId="678BA608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736D6469" w14:textId="77777777" w:rsidR="00596F41" w:rsidRPr="00DF43EE" w:rsidRDefault="00596F41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96F41" w:rsidRPr="00DF43EE" w14:paraId="33E3430A" w14:textId="77777777" w:rsidTr="009E2996">
        <w:tc>
          <w:tcPr>
            <w:tcW w:w="0" w:type="auto"/>
            <w:hideMark/>
          </w:tcPr>
          <w:p w14:paraId="33AC2BCF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Originalitate </w:t>
            </w:r>
            <w:r w:rsidRPr="005854D5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sintetică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și narativă (Fișa de reflecție)</w:t>
            </w:r>
          </w:p>
        </w:tc>
        <w:tc>
          <w:tcPr>
            <w:tcW w:w="0" w:type="auto"/>
            <w:hideMark/>
          </w:tcPr>
          <w:p w14:paraId="6F19835B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40D12E1F" w14:textId="77777777" w:rsidR="00596F41" w:rsidRPr="00DF43EE" w:rsidRDefault="00596F41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96F41" w:rsidRPr="00DF43EE" w14:paraId="584C998E" w14:textId="77777777" w:rsidTr="009E2996">
        <w:tc>
          <w:tcPr>
            <w:tcW w:w="0" w:type="auto"/>
            <w:hideMark/>
          </w:tcPr>
          <w:p w14:paraId="308FA010" w14:textId="77777777" w:rsidR="00596F41" w:rsidRPr="00806172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80617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>Respectarea termenelor (Fișa de reflecție)</w:t>
            </w:r>
          </w:p>
        </w:tc>
        <w:tc>
          <w:tcPr>
            <w:tcW w:w="0" w:type="auto"/>
            <w:hideMark/>
          </w:tcPr>
          <w:p w14:paraId="10FC5FF4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</w:t>
            </w:r>
          </w:p>
        </w:tc>
        <w:tc>
          <w:tcPr>
            <w:tcW w:w="0" w:type="auto"/>
            <w:hideMark/>
          </w:tcPr>
          <w:p w14:paraId="3CF9DAD3" w14:textId="77777777" w:rsidR="00596F41" w:rsidRPr="00DF43EE" w:rsidRDefault="00596F41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96F41" w:rsidRPr="00DF43EE" w14:paraId="1446102D" w14:textId="77777777" w:rsidTr="009E2996">
        <w:tc>
          <w:tcPr>
            <w:tcW w:w="0" w:type="auto"/>
            <w:hideMark/>
          </w:tcPr>
          <w:p w14:paraId="0DABD2AD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Coerență și profunzime (Mini-raport narativ)</w:t>
            </w:r>
          </w:p>
        </w:tc>
        <w:tc>
          <w:tcPr>
            <w:tcW w:w="0" w:type="auto"/>
            <w:hideMark/>
          </w:tcPr>
          <w:p w14:paraId="13BDF484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795A323C" w14:textId="77777777" w:rsidR="00596F41" w:rsidRPr="00DF43EE" w:rsidRDefault="00596F41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96F41" w:rsidRPr="00DF43EE" w14:paraId="2F33BF90" w14:textId="77777777" w:rsidTr="009E2996">
        <w:tc>
          <w:tcPr>
            <w:tcW w:w="0" w:type="auto"/>
            <w:hideMark/>
          </w:tcPr>
          <w:p w14:paraId="5EE742DF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0" w:type="auto"/>
            <w:hideMark/>
          </w:tcPr>
          <w:p w14:paraId="68FD4B83" w14:textId="77777777" w:rsidR="00596F41" w:rsidRPr="00DF43EE" w:rsidRDefault="00596F41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10</w:t>
            </w: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0p</w:t>
            </w:r>
          </w:p>
        </w:tc>
        <w:tc>
          <w:tcPr>
            <w:tcW w:w="0" w:type="auto"/>
            <w:hideMark/>
          </w:tcPr>
          <w:p w14:paraId="5846CD03" w14:textId="77777777" w:rsidR="00596F41" w:rsidRPr="00DF43EE" w:rsidRDefault="00596F41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6F48B81F" w14:textId="77777777" w:rsidR="00596F41" w:rsidRDefault="00596F41" w:rsidP="00596F4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3CC8209" w14:textId="77777777" w:rsidR="00596F41" w:rsidRPr="00DF43EE" w:rsidRDefault="00596F41" w:rsidP="00596F4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Concluzie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o prezintă lectorul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„Studentul …”</w:t>
      </w:r>
    </w:p>
    <w:p w14:paraId="67A56803" w14:textId="77777777" w:rsidR="00596F41" w:rsidRDefault="00596F41" w:rsidP="00596F4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F9425A3" w14:textId="77777777" w:rsidR="00596F41" w:rsidRPr="00E36EB4" w:rsidRDefault="00596F41" w:rsidP="00596F41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Suma puncte pe Tabelul 1 si Tabelul 2 de evaluarea lector:</w:t>
      </w:r>
    </w:p>
    <w:p w14:paraId="0174C34C" w14:textId="77777777" w:rsidR="00596F41" w:rsidRDefault="00596F41" w:rsidP="00596F4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7774EF5B" w14:textId="77777777" w:rsidR="00596F41" w:rsidRPr="00E36EB4" w:rsidRDefault="00596F41" w:rsidP="00596F4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Total: ______ / 2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5</w:t>
      </w: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0 (</w:t>
      </w:r>
      <w:r w:rsidRPr="002C4650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Nota 10!)</w:t>
      </w:r>
    </w:p>
    <w:p w14:paraId="5C0F7177" w14:textId="77777777" w:rsidR="00596F41" w:rsidRDefault="00596F41" w:rsidP="00596F4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780CDE7" w14:textId="77777777" w:rsidR="00596F41" w:rsidRPr="002C4650" w:rsidRDefault="00596F41" w:rsidP="00596F4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Ps</w:t>
      </w:r>
      <w:proofErr w:type="spellEnd"/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</w:p>
    <w:p w14:paraId="0367F16F" w14:textId="68D553A3" w:rsidR="00596F41" w:rsidRPr="00F97457" w:rsidRDefault="00596F41" w:rsidP="00596F4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sz w:val="28"/>
          <w:szCs w:val="28"/>
          <w:lang w:eastAsia="ro-RO"/>
        </w:rPr>
        <w:lastRenderedPageBreak/>
        <w:t xml:space="preserve">Lectorul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prezintă și explică studentului, după caz, evaluările si modalitățile de perfecționare a rezultatelor obținute </w:t>
      </w:r>
      <w:r w:rsidR="00F97457">
        <w:rPr>
          <w:rFonts w:ascii="Arial" w:eastAsia="Times New Roman" w:hAnsi="Arial" w:cs="Arial"/>
          <w:sz w:val="28"/>
          <w:szCs w:val="28"/>
          <w:lang w:eastAsia="ro-RO"/>
        </w:rPr>
        <w:t xml:space="preserve">în </w:t>
      </w:r>
      <w:r w:rsidR="00F97457" w:rsidRPr="00E7305E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Raportul </w:t>
      </w:r>
      <w:r w:rsidR="00E7305E" w:rsidRPr="00E7305E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Lunar </w:t>
      </w:r>
      <w:proofErr w:type="spellStart"/>
      <w:r w:rsidR="002179E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Sumarizat</w:t>
      </w:r>
      <w:proofErr w:type="spellEnd"/>
      <w:r w:rsidR="002179E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/ </w:t>
      </w:r>
      <w:r w:rsidR="00F97457" w:rsidRPr="00E7305E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Agregat</w:t>
      </w:r>
      <w:r w:rsidRPr="00F97457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pentru a menține consistența, cu scop de a facilita studentul în procesul de pregătire a </w:t>
      </w:r>
      <w:r w:rsidRPr="00F97457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Raport</w:t>
      </w:r>
      <w:r w:rsidR="00F97457" w:rsidRPr="00F97457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ului </w:t>
      </w:r>
      <w:r w:rsidRPr="00F97457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Lunar </w:t>
      </w:r>
      <w:r w:rsidR="002179E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Sintetizat / </w:t>
      </w:r>
      <w:r w:rsidRPr="00F97457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Perfecționat</w:t>
      </w:r>
      <w:r w:rsidR="00F97457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, </w:t>
      </w:r>
      <w:r w:rsidR="00F97457" w:rsidRPr="00F97457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prototip a</w:t>
      </w:r>
      <w:r w:rsidR="00702E3D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</w:t>
      </w:r>
      <w:r w:rsidR="00F97457" w:rsidRPr="00F97457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F97457" w:rsidRPr="00F97457">
        <w:rPr>
          <w:rFonts w:ascii="Arial" w:eastAsia="Times New Roman" w:hAnsi="Arial" w:cs="Arial"/>
          <w:b/>
          <w:bCs/>
          <w:color w:val="00B0F0"/>
          <w:sz w:val="28"/>
          <w:szCs w:val="28"/>
          <w:lang w:eastAsia="ro-RO"/>
        </w:rPr>
        <w:t>Lucrării de An</w:t>
      </w:r>
      <w:r w:rsidRPr="00F97457">
        <w:rPr>
          <w:rFonts w:ascii="Arial" w:eastAsia="Times New Roman" w:hAnsi="Arial" w:cs="Arial"/>
          <w:b/>
          <w:bCs/>
          <w:color w:val="00B0F0"/>
          <w:sz w:val="28"/>
          <w:szCs w:val="28"/>
          <w:lang w:eastAsia="ro-RO"/>
        </w:rPr>
        <w:t>.</w:t>
      </w:r>
    </w:p>
    <w:p w14:paraId="1287EE13" w14:textId="77777777" w:rsidR="0052497C" w:rsidRDefault="0052497C" w:rsidP="00F97457">
      <w:pPr>
        <w:spacing w:after="0" w:line="240" w:lineRule="auto"/>
        <w:rPr>
          <w:rFonts w:ascii="Arial" w:hAnsi="Arial" w:cs="Arial"/>
          <w:sz w:val="28"/>
          <w:szCs w:val="28"/>
          <w:highlight w:val="magenta"/>
          <w:u w:val="single"/>
        </w:rPr>
      </w:pPr>
    </w:p>
    <w:p w14:paraId="4A315B30" w14:textId="77777777" w:rsidR="00246693" w:rsidRDefault="00246693" w:rsidP="00F97457">
      <w:pPr>
        <w:spacing w:after="0" w:line="240" w:lineRule="auto"/>
        <w:rPr>
          <w:rFonts w:ascii="Arial" w:hAnsi="Arial" w:cs="Arial"/>
          <w:sz w:val="28"/>
          <w:szCs w:val="28"/>
          <w:highlight w:val="magenta"/>
          <w:u w:val="single"/>
        </w:rPr>
      </w:pPr>
    </w:p>
    <w:p w14:paraId="02D83A88" w14:textId="6F7081D2" w:rsidR="006A1356" w:rsidRPr="00F97457" w:rsidRDefault="00F97457" w:rsidP="00F97457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F97457">
        <w:rPr>
          <w:rFonts w:ascii="Arial" w:hAnsi="Arial" w:cs="Arial"/>
          <w:sz w:val="28"/>
          <w:szCs w:val="28"/>
          <w:highlight w:val="magenta"/>
          <w:u w:val="single"/>
        </w:rPr>
        <w:t>Notă:</w:t>
      </w:r>
    </w:p>
    <w:p w14:paraId="77231D96" w14:textId="516F601A" w:rsidR="006339A2" w:rsidRPr="006339A2" w:rsidRDefault="006339A2" w:rsidP="005D652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0716B">
        <w:rPr>
          <w:rFonts w:ascii="Arial" w:hAnsi="Arial" w:cs="Arial"/>
          <w:b/>
          <w:bCs/>
          <w:sz w:val="28"/>
          <w:szCs w:val="28"/>
        </w:rPr>
        <w:t>Fișa de reflecție</w:t>
      </w:r>
      <w:r w:rsidRPr="00F9745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se utilizează în </w:t>
      </w:r>
      <w:r w:rsidRPr="006339A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Raport săptămânal (Etapa 1–4)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>și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 este </w:t>
      </w:r>
      <w:r w:rsidRPr="006339A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obligatorie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. Ea închide </w:t>
      </w:r>
      <w:r w:rsidR="00702E3D">
        <w:rPr>
          <w:rFonts w:ascii="Arial" w:eastAsia="Times New Roman" w:hAnsi="Arial" w:cs="Arial"/>
          <w:sz w:val="28"/>
          <w:szCs w:val="28"/>
          <w:lang w:eastAsia="ro-RO"/>
        </w:rPr>
        <w:t>o E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tapa și pregătește </w:t>
      </w:r>
      <w:r w:rsidR="00702E3D">
        <w:rPr>
          <w:rFonts w:ascii="Arial" w:eastAsia="Times New Roman" w:hAnsi="Arial" w:cs="Arial"/>
          <w:sz w:val="28"/>
          <w:szCs w:val="28"/>
          <w:lang w:eastAsia="ro-RO"/>
        </w:rPr>
        <w:t xml:space="preserve">studentul pentru 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>trecerea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la următoarea Etapă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1932F2EA" w14:textId="5C859B55" w:rsidR="006339A2" w:rsidRPr="006339A2" w:rsidRDefault="006339A2" w:rsidP="005D652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Pentru </w:t>
      </w:r>
      <w:r w:rsidR="002179E6" w:rsidRPr="00E7305E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Raportul Lunar </w:t>
      </w:r>
      <w:proofErr w:type="spellStart"/>
      <w:r w:rsidR="002179E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Sumarizat</w:t>
      </w:r>
      <w:proofErr w:type="spellEnd"/>
      <w:r w:rsidR="002179E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/ </w:t>
      </w:r>
      <w:r w:rsidR="002179E6" w:rsidRPr="00E7305E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Agregat</w:t>
      </w:r>
      <w:r w:rsidR="002179E6"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→ </w:t>
      </w:r>
      <w:r w:rsidRPr="006339A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Fișele săptămânale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 sunt </w:t>
      </w:r>
      <w:r w:rsidRPr="006339A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integrate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. </w:t>
      </w:r>
      <w:r w:rsidR="00AA1CCE">
        <w:rPr>
          <w:rFonts w:ascii="Arial" w:eastAsia="Times New Roman" w:hAnsi="Arial" w:cs="Arial"/>
          <w:sz w:val="30"/>
          <w:szCs w:val="30"/>
          <w:lang w:eastAsia="ro-RO"/>
        </w:rPr>
        <w:t>În acest caz de Raport, n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>u mai e</w:t>
      </w:r>
      <w:r w:rsidR="00AA1CCE">
        <w:rPr>
          <w:rFonts w:ascii="Arial" w:eastAsia="Times New Roman" w:hAnsi="Arial" w:cs="Arial"/>
          <w:sz w:val="28"/>
          <w:szCs w:val="28"/>
          <w:lang w:eastAsia="ro-RO"/>
        </w:rPr>
        <w:t>ste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 nevoie de </w:t>
      </w:r>
      <w:r w:rsidRPr="006339A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Autoevaluarea studentului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, dar reflecțiile </w:t>
      </w:r>
      <w:r w:rsidR="00AA1CCE">
        <w:rPr>
          <w:rFonts w:ascii="Arial" w:eastAsia="Times New Roman" w:hAnsi="Arial" w:cs="Arial"/>
          <w:sz w:val="28"/>
          <w:szCs w:val="28"/>
          <w:lang w:eastAsia="ro-RO"/>
        </w:rPr>
        <w:t xml:space="preserve">lui 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>sunt folosite ca material pentru concluzii.</w:t>
      </w:r>
    </w:p>
    <w:p w14:paraId="529DB261" w14:textId="7E40EFDF" w:rsidR="006339A2" w:rsidRPr="006339A2" w:rsidRDefault="006339A2" w:rsidP="005D652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Pentru</w:t>
      </w:r>
      <w:r w:rsidRPr="006339A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6339A2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Raportul Lunar </w:t>
      </w:r>
      <w:r w:rsidR="002179E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Sintetizat</w:t>
      </w:r>
      <w:r w:rsidR="002179E6" w:rsidRPr="006339A2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</w:t>
      </w:r>
      <w:r w:rsidR="002179E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/</w:t>
      </w:r>
      <w:r w:rsidR="002179E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</w:t>
      </w:r>
      <w:r w:rsidRPr="006339A2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Perfecționat</w:t>
      </w:r>
      <w:r w:rsidR="00AA1CCE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 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>→ Mini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noBreakHyphen/>
        <w:t xml:space="preserve">raportul narativ </w:t>
      </w:r>
      <w:proofErr w:type="spellStart"/>
      <w:r w:rsidRPr="006339A2">
        <w:rPr>
          <w:rFonts w:ascii="Arial" w:eastAsia="Times New Roman" w:hAnsi="Arial" w:cs="Arial"/>
          <w:sz w:val="28"/>
          <w:szCs w:val="28"/>
          <w:lang w:eastAsia="ro-RO"/>
        </w:rPr>
        <w:t>PoEMS</w:t>
      </w:r>
      <w:proofErr w:type="spellEnd"/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 este </w:t>
      </w:r>
      <w:r w:rsidRPr="006339A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esențial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. Aici studentul sintetizează reflecțiile săptămânale într-o </w:t>
      </w:r>
      <w:r>
        <w:rPr>
          <w:rFonts w:ascii="Arial" w:eastAsia="Times New Roman" w:hAnsi="Arial" w:cs="Arial"/>
          <w:sz w:val="28"/>
          <w:szCs w:val="28"/>
          <w:lang w:eastAsia="ro-RO"/>
        </w:rPr>
        <w:t>istorie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 globală. </w:t>
      </w:r>
      <w:r w:rsidR="00AA1CCE">
        <w:rPr>
          <w:rFonts w:ascii="Arial" w:eastAsia="Times New Roman" w:hAnsi="Arial" w:cs="Arial"/>
          <w:sz w:val="28"/>
          <w:szCs w:val="28"/>
          <w:lang w:eastAsia="ro-RO"/>
        </w:rPr>
        <w:t xml:space="preserve">Pentru acest tip de Raport, </w:t>
      </w:r>
      <w:r w:rsidRPr="006339A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Autoevaluarea studentului</w:t>
      </w:r>
      <w:r w:rsidR="00AA1CC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 este prezentă și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se </w:t>
      </w:r>
      <w:proofErr w:type="spellStart"/>
      <w:r w:rsidR="00AA1CCE">
        <w:rPr>
          <w:rFonts w:ascii="Arial" w:eastAsia="Times New Roman" w:hAnsi="Arial" w:cs="Arial"/>
          <w:sz w:val="28"/>
          <w:szCs w:val="28"/>
          <w:lang w:eastAsia="ro-RO"/>
        </w:rPr>
        <w:t>efectuiază</w:t>
      </w:r>
      <w:proofErr w:type="spellEnd"/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 pe baza criteriilor finale, oglindind Rubricile Lectorului.</w:t>
      </w:r>
    </w:p>
    <w:p w14:paraId="031325AB" w14:textId="13A8D9C9" w:rsidR="006A1356" w:rsidRPr="00AA1CCE" w:rsidRDefault="006A1356" w:rsidP="00AA1CC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0716B">
        <w:rPr>
          <w:rFonts w:ascii="Arial" w:hAnsi="Arial" w:cs="Arial"/>
          <w:b/>
          <w:bCs/>
          <w:sz w:val="28"/>
          <w:szCs w:val="28"/>
        </w:rPr>
        <w:t>Fișele de reflecție</w:t>
      </w:r>
      <w:r w:rsidRPr="00F97457">
        <w:rPr>
          <w:rFonts w:ascii="Arial" w:hAnsi="Arial" w:cs="Arial"/>
          <w:sz w:val="28"/>
          <w:szCs w:val="28"/>
        </w:rPr>
        <w:t xml:space="preserve"> sunt considerate muncă serioasă </w:t>
      </w:r>
      <w:r w:rsidR="00F97457">
        <w:rPr>
          <w:rFonts w:ascii="Arial" w:hAnsi="Arial" w:cs="Arial"/>
          <w:sz w:val="28"/>
          <w:szCs w:val="28"/>
        </w:rPr>
        <w:t xml:space="preserve">a studentului </w:t>
      </w:r>
      <w:r w:rsidRPr="00F97457">
        <w:rPr>
          <w:rFonts w:ascii="Arial" w:hAnsi="Arial" w:cs="Arial"/>
          <w:sz w:val="28"/>
          <w:szCs w:val="28"/>
        </w:rPr>
        <w:t>și trebuie tratate ca atare în evaluare.</w:t>
      </w:r>
      <w:r w:rsidR="00AA1CCE" w:rsidRPr="00AA1CCE">
        <w:rPr>
          <w:rFonts w:ascii="Arial" w:hAnsi="Arial" w:cs="Arial"/>
          <w:sz w:val="28"/>
          <w:szCs w:val="28"/>
          <w:lang w:val="en-US"/>
        </w:rPr>
        <w:t xml:space="preserve"> </w:t>
      </w:r>
      <w:r w:rsidRPr="00AA1CCE">
        <w:rPr>
          <w:rFonts w:ascii="Arial" w:hAnsi="Arial" w:cs="Arial"/>
          <w:sz w:val="28"/>
          <w:szCs w:val="28"/>
        </w:rPr>
        <w:t>Lectorul</w:t>
      </w:r>
      <w:r w:rsidR="00F97457" w:rsidRPr="00AA1CCE">
        <w:rPr>
          <w:rFonts w:ascii="Arial" w:hAnsi="Arial" w:cs="Arial"/>
          <w:sz w:val="28"/>
          <w:szCs w:val="28"/>
        </w:rPr>
        <w:t>, după caz,</w:t>
      </w:r>
      <w:r w:rsidRPr="00AA1CCE">
        <w:rPr>
          <w:rFonts w:ascii="Arial" w:hAnsi="Arial" w:cs="Arial"/>
          <w:sz w:val="28"/>
          <w:szCs w:val="28"/>
        </w:rPr>
        <w:t xml:space="preserve"> </w:t>
      </w:r>
      <w:r w:rsidR="00F97457" w:rsidRPr="00AA1CCE">
        <w:rPr>
          <w:rFonts w:ascii="Arial" w:hAnsi="Arial" w:cs="Arial"/>
          <w:sz w:val="28"/>
          <w:szCs w:val="28"/>
        </w:rPr>
        <w:t xml:space="preserve">va </w:t>
      </w:r>
      <w:r w:rsidRPr="00AA1CCE">
        <w:rPr>
          <w:rFonts w:ascii="Arial" w:hAnsi="Arial" w:cs="Arial"/>
          <w:sz w:val="28"/>
          <w:szCs w:val="28"/>
        </w:rPr>
        <w:t xml:space="preserve">oferi feedback constructiv și </w:t>
      </w:r>
      <w:r w:rsidR="00F97457" w:rsidRPr="00AA1CCE">
        <w:rPr>
          <w:rFonts w:ascii="Arial" w:hAnsi="Arial" w:cs="Arial"/>
          <w:sz w:val="28"/>
          <w:szCs w:val="28"/>
        </w:rPr>
        <w:t xml:space="preserve">va </w:t>
      </w:r>
      <w:r w:rsidRPr="00AA1CCE">
        <w:rPr>
          <w:rFonts w:ascii="Arial" w:hAnsi="Arial" w:cs="Arial"/>
          <w:sz w:val="28"/>
          <w:szCs w:val="28"/>
        </w:rPr>
        <w:t xml:space="preserve">integra observațiile din fișe în concluziile </w:t>
      </w:r>
      <w:r w:rsidR="00F97457" w:rsidRPr="00AA1CCE">
        <w:rPr>
          <w:rFonts w:ascii="Arial" w:hAnsi="Arial" w:cs="Arial"/>
          <w:sz w:val="28"/>
          <w:szCs w:val="28"/>
        </w:rPr>
        <w:t>respective</w:t>
      </w:r>
      <w:r w:rsidRPr="00AA1CCE">
        <w:rPr>
          <w:rFonts w:ascii="Arial" w:hAnsi="Arial" w:cs="Arial"/>
          <w:sz w:val="28"/>
          <w:szCs w:val="28"/>
        </w:rPr>
        <w:t>.</w:t>
      </w:r>
    </w:p>
    <w:p w14:paraId="1098C9FF" w14:textId="77777777" w:rsidR="006A1356" w:rsidRPr="00F97457" w:rsidRDefault="006A1356" w:rsidP="005D652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0716B">
        <w:rPr>
          <w:rFonts w:ascii="Arial" w:hAnsi="Arial" w:cs="Arial"/>
          <w:b/>
          <w:bCs/>
          <w:sz w:val="28"/>
          <w:szCs w:val="28"/>
        </w:rPr>
        <w:t>Mini-rapoartele</w:t>
      </w:r>
      <w:r w:rsidRPr="00F97457">
        <w:rPr>
          <w:rFonts w:ascii="Arial" w:hAnsi="Arial" w:cs="Arial"/>
          <w:sz w:val="28"/>
          <w:szCs w:val="28"/>
        </w:rPr>
        <w:t xml:space="preserve"> pot fi folosite pentru a anticipa și pregăti etapele următoare, sprijinind procesul reflexiv continuu.</w:t>
      </w:r>
    </w:p>
    <w:p w14:paraId="0C395C07" w14:textId="0F8C2B6C" w:rsidR="006339A2" w:rsidRDefault="006339A2" w:rsidP="006339A2">
      <w:pPr>
        <w:pStyle w:val="NormalWeb"/>
        <w:spacing w:before="0" w:beforeAutospacing="0" w:after="0" w:afterAutospacing="0"/>
        <w:ind w:left="720"/>
        <w:rPr>
          <w:rStyle w:val="Strong"/>
          <w:rFonts w:ascii="Arial" w:hAnsi="Arial" w:cs="Arial"/>
          <w:sz w:val="28"/>
          <w:szCs w:val="28"/>
        </w:rPr>
      </w:pPr>
    </w:p>
    <w:p w14:paraId="5089E9F2" w14:textId="0F6A8E87" w:rsidR="006A1356" w:rsidRPr="00F97457" w:rsidRDefault="006339A2" w:rsidP="00AA1C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tab/>
      </w:r>
      <w:r w:rsidR="006A1356" w:rsidRPr="00F97457">
        <w:rPr>
          <w:rStyle w:val="Strong"/>
          <w:rFonts w:ascii="Arial" w:hAnsi="Arial" w:cs="Arial"/>
          <w:sz w:val="28"/>
          <w:szCs w:val="28"/>
        </w:rPr>
        <w:t xml:space="preserve">Această structură </w:t>
      </w:r>
      <w:r w:rsidR="00F97457" w:rsidRPr="00F97457">
        <w:rPr>
          <w:rStyle w:val="Strong"/>
          <w:rFonts w:ascii="Arial" w:hAnsi="Arial" w:cs="Arial"/>
          <w:sz w:val="28"/>
          <w:szCs w:val="28"/>
        </w:rPr>
        <w:t>tipică</w:t>
      </w:r>
      <w:r w:rsidR="006A1356" w:rsidRPr="00F97457">
        <w:rPr>
          <w:rStyle w:val="Strong"/>
          <w:rFonts w:ascii="Arial" w:hAnsi="Arial" w:cs="Arial"/>
          <w:sz w:val="28"/>
          <w:szCs w:val="28"/>
        </w:rPr>
        <w:t xml:space="preserve"> și evaluativă </w:t>
      </w:r>
      <w:r w:rsidR="00F97457" w:rsidRPr="00F97457">
        <w:rPr>
          <w:rStyle w:val="Strong"/>
          <w:rFonts w:ascii="Arial" w:hAnsi="Arial" w:cs="Arial"/>
          <w:sz w:val="28"/>
          <w:szCs w:val="28"/>
        </w:rPr>
        <w:t>are ca Scop</w:t>
      </w:r>
      <w:r w:rsidR="006A1356" w:rsidRPr="00F97457">
        <w:rPr>
          <w:rStyle w:val="Strong"/>
          <w:rFonts w:ascii="Arial" w:hAnsi="Arial" w:cs="Arial"/>
          <w:sz w:val="28"/>
          <w:szCs w:val="28"/>
        </w:rPr>
        <w:t xml:space="preserve"> să ofere un cadru clar, </w:t>
      </w:r>
      <w:r w:rsidR="00F97457" w:rsidRPr="00F97457">
        <w:rPr>
          <w:rStyle w:val="Strong"/>
          <w:rFonts w:ascii="Arial" w:hAnsi="Arial" w:cs="Arial"/>
          <w:sz w:val="28"/>
          <w:szCs w:val="28"/>
        </w:rPr>
        <w:t>sintetic</w:t>
      </w:r>
      <w:r w:rsidR="006A1356" w:rsidRPr="00F97457">
        <w:rPr>
          <w:rStyle w:val="Strong"/>
          <w:rFonts w:ascii="Arial" w:hAnsi="Arial" w:cs="Arial"/>
          <w:sz w:val="28"/>
          <w:szCs w:val="28"/>
        </w:rPr>
        <w:t xml:space="preserve"> și reflexiv pentru realizarea și evaluarea </w:t>
      </w:r>
      <w:r w:rsidR="00F97457" w:rsidRPr="00F97457">
        <w:rPr>
          <w:rStyle w:val="Strong"/>
          <w:rFonts w:ascii="Arial" w:hAnsi="Arial" w:cs="Arial"/>
          <w:sz w:val="28"/>
          <w:szCs w:val="28"/>
        </w:rPr>
        <w:t>Lucrării de Laborator</w:t>
      </w:r>
      <w:r w:rsidR="006A1356" w:rsidRPr="00F97457">
        <w:rPr>
          <w:rStyle w:val="Strong"/>
          <w:rFonts w:ascii="Arial" w:hAnsi="Arial" w:cs="Arial"/>
          <w:sz w:val="28"/>
          <w:szCs w:val="28"/>
        </w:rPr>
        <w:t xml:space="preserve">, integrând atât criterii tehnice, cât și elemente de reflecție personală și </w:t>
      </w:r>
      <w:r w:rsidR="00F97457" w:rsidRPr="00F97457">
        <w:rPr>
          <w:rStyle w:val="Strong"/>
          <w:rFonts w:ascii="Arial" w:hAnsi="Arial" w:cs="Arial"/>
          <w:sz w:val="28"/>
          <w:szCs w:val="28"/>
        </w:rPr>
        <w:t>sintetice</w:t>
      </w:r>
      <w:r w:rsidR="006A1356" w:rsidRPr="00F97457">
        <w:rPr>
          <w:rStyle w:val="Strong"/>
          <w:rFonts w:ascii="Arial" w:hAnsi="Arial" w:cs="Arial"/>
          <w:sz w:val="28"/>
          <w:szCs w:val="28"/>
        </w:rPr>
        <w:t xml:space="preserve">, pentru a susține o învățare </w:t>
      </w:r>
      <w:r w:rsidR="00F97457" w:rsidRPr="00F97457">
        <w:rPr>
          <w:rStyle w:val="Strong"/>
          <w:rFonts w:ascii="Arial" w:hAnsi="Arial" w:cs="Arial"/>
          <w:sz w:val="28"/>
          <w:szCs w:val="28"/>
        </w:rPr>
        <w:t>interconectată</w:t>
      </w:r>
      <w:r w:rsidR="006A1356" w:rsidRPr="00F97457">
        <w:rPr>
          <w:rStyle w:val="Strong"/>
          <w:rFonts w:ascii="Arial" w:hAnsi="Arial" w:cs="Arial"/>
          <w:sz w:val="28"/>
          <w:szCs w:val="28"/>
        </w:rPr>
        <w:t xml:space="preserve"> și responsabilă.</w:t>
      </w:r>
    </w:p>
    <w:p w14:paraId="6E7CE948" w14:textId="77777777" w:rsidR="0053641D" w:rsidRDefault="0053641D" w:rsidP="009D7441">
      <w:pPr>
        <w:pStyle w:val="NormalWeb"/>
      </w:pPr>
    </w:p>
    <w:bookmarkEnd w:id="5"/>
    <w:p w14:paraId="0D7BD075" w14:textId="77777777" w:rsidR="009D7441" w:rsidRPr="002476FA" w:rsidRDefault="009D7441" w:rsidP="007423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sectPr w:rsidR="009D7441" w:rsidRPr="002476FA" w:rsidSect="002476FA">
      <w:pgSz w:w="12240" w:h="15840"/>
      <w:pgMar w:top="851" w:right="758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0A4"/>
    <w:multiLevelType w:val="multilevel"/>
    <w:tmpl w:val="B0FA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00692"/>
    <w:multiLevelType w:val="hybridMultilevel"/>
    <w:tmpl w:val="5ACA592C"/>
    <w:lvl w:ilvl="0" w:tplc="0418000F">
      <w:start w:val="1"/>
      <w:numFmt w:val="decimal"/>
      <w:lvlText w:val="%1.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12607C1"/>
    <w:multiLevelType w:val="multilevel"/>
    <w:tmpl w:val="2E9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A3B53"/>
    <w:multiLevelType w:val="multilevel"/>
    <w:tmpl w:val="4582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41CB5"/>
    <w:multiLevelType w:val="multilevel"/>
    <w:tmpl w:val="E166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534D3"/>
    <w:multiLevelType w:val="multilevel"/>
    <w:tmpl w:val="8A3A604A"/>
    <w:lvl w:ilvl="0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42DBC"/>
    <w:multiLevelType w:val="multilevel"/>
    <w:tmpl w:val="7A8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169B8"/>
    <w:multiLevelType w:val="multilevel"/>
    <w:tmpl w:val="F50A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04320"/>
    <w:multiLevelType w:val="multilevel"/>
    <w:tmpl w:val="AF24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547823"/>
    <w:multiLevelType w:val="multilevel"/>
    <w:tmpl w:val="3308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2F13FD"/>
    <w:multiLevelType w:val="multilevel"/>
    <w:tmpl w:val="F9CA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7D7AB5"/>
    <w:multiLevelType w:val="multilevel"/>
    <w:tmpl w:val="48A8B45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D13ADF"/>
    <w:multiLevelType w:val="multilevel"/>
    <w:tmpl w:val="8B72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277C1"/>
    <w:multiLevelType w:val="multilevel"/>
    <w:tmpl w:val="FB0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77213"/>
    <w:multiLevelType w:val="multilevel"/>
    <w:tmpl w:val="48A8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DA5304"/>
    <w:multiLevelType w:val="multilevel"/>
    <w:tmpl w:val="2CAE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B112B"/>
    <w:multiLevelType w:val="multilevel"/>
    <w:tmpl w:val="BFC8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2"/>
  </w:num>
  <w:num w:numId="5">
    <w:abstractNumId w:val="15"/>
  </w:num>
  <w:num w:numId="6">
    <w:abstractNumId w:val="6"/>
  </w:num>
  <w:num w:numId="7">
    <w:abstractNumId w:val="7"/>
  </w:num>
  <w:num w:numId="8">
    <w:abstractNumId w:val="16"/>
  </w:num>
  <w:num w:numId="9">
    <w:abstractNumId w:val="13"/>
  </w:num>
  <w:num w:numId="10">
    <w:abstractNumId w:val="8"/>
  </w:num>
  <w:num w:numId="11">
    <w:abstractNumId w:val="4"/>
  </w:num>
  <w:num w:numId="12">
    <w:abstractNumId w:val="9"/>
  </w:num>
  <w:num w:numId="13">
    <w:abstractNumId w:val="10"/>
  </w:num>
  <w:num w:numId="14">
    <w:abstractNumId w:val="0"/>
  </w:num>
  <w:num w:numId="15">
    <w:abstractNumId w:val="3"/>
  </w:num>
  <w:num w:numId="16">
    <w:abstractNumId w:val="12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F8"/>
    <w:rsid w:val="000869DA"/>
    <w:rsid w:val="0010716B"/>
    <w:rsid w:val="002179E6"/>
    <w:rsid w:val="00246693"/>
    <w:rsid w:val="002476FA"/>
    <w:rsid w:val="002B4729"/>
    <w:rsid w:val="00311F29"/>
    <w:rsid w:val="0042660D"/>
    <w:rsid w:val="00436DAA"/>
    <w:rsid w:val="004634B1"/>
    <w:rsid w:val="00484178"/>
    <w:rsid w:val="004B6AC5"/>
    <w:rsid w:val="0052497C"/>
    <w:rsid w:val="0053641D"/>
    <w:rsid w:val="00561CA5"/>
    <w:rsid w:val="00596F41"/>
    <w:rsid w:val="005D6522"/>
    <w:rsid w:val="005F5CC6"/>
    <w:rsid w:val="006339A2"/>
    <w:rsid w:val="006A1356"/>
    <w:rsid w:val="00702E3D"/>
    <w:rsid w:val="007423D5"/>
    <w:rsid w:val="008264F8"/>
    <w:rsid w:val="009C75EE"/>
    <w:rsid w:val="009D7441"/>
    <w:rsid w:val="00A10BC6"/>
    <w:rsid w:val="00A2265F"/>
    <w:rsid w:val="00A4737B"/>
    <w:rsid w:val="00AA1CCE"/>
    <w:rsid w:val="00B351B2"/>
    <w:rsid w:val="00BD0181"/>
    <w:rsid w:val="00C52D2E"/>
    <w:rsid w:val="00CD2696"/>
    <w:rsid w:val="00D903EE"/>
    <w:rsid w:val="00E61955"/>
    <w:rsid w:val="00E72CD5"/>
    <w:rsid w:val="00E7305E"/>
    <w:rsid w:val="00F4730F"/>
    <w:rsid w:val="00F863E5"/>
    <w:rsid w:val="00F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8E8B8"/>
  <w15:chartTrackingRefBased/>
  <w15:docId w15:val="{86554A82-F524-4D3A-AC74-338FB9E3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4F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4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42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423D5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4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561CA5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61CA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B6AC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D74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D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1314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21</cp:revision>
  <dcterms:created xsi:type="dcterms:W3CDTF">2026-01-22T18:50:00Z</dcterms:created>
  <dcterms:modified xsi:type="dcterms:W3CDTF">2026-01-25T13:17:00Z</dcterms:modified>
</cp:coreProperties>
</file>