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  <w:r>
        <w:rPr>
          <w:rFonts w:cstheme="minorHAnsi"/>
          <w:b/>
          <w:color w:val="000000" w:themeColor="text1"/>
          <w:sz w:val="24"/>
          <w:lang w:val="ro-RO"/>
        </w:rPr>
        <w:t xml:space="preserve">4.1. </w:t>
      </w:r>
      <w:r>
        <w:rPr>
          <w:rFonts w:cstheme="minorHAnsi"/>
          <w:b/>
          <w:color w:val="000000" w:themeColor="text1"/>
          <w:sz w:val="24"/>
          <w:lang w:val="ro-RO"/>
        </w:rPr>
        <w:t>Liquid Crystal Display.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Ecranele </w:t>
      </w:r>
      <w:r w:rsidRPr="00B6758E">
        <w:rPr>
          <w:rFonts w:cstheme="minorHAnsi"/>
          <w:b/>
          <w:color w:val="FF0000"/>
          <w:sz w:val="24"/>
          <w:lang w:val="ro-RO"/>
        </w:rPr>
        <w:t>LCD (Liquid Crystal Display)</w:t>
      </w:r>
      <w:r w:rsidRPr="00B6758E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>pentru Arduino sunt foarte populare și pe larg răspândite în proiecte de electronică din cauză că sunt foarte potrivite pentru afișarea informație precum datele de la senzorii din proiect, de-asemenea fiind foarte accesibile.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B6758E">
        <w:rPr>
          <w:rFonts w:cstheme="minorHAnsi"/>
          <w:b/>
          <w:color w:val="FF0000"/>
          <w:sz w:val="24"/>
          <w:lang w:val="ro-RO"/>
        </w:rPr>
        <w:t>LCD</w:t>
      </w:r>
      <w:r>
        <w:rPr>
          <w:rFonts w:cstheme="minorHAnsi"/>
          <w:color w:val="000000" w:themeColor="text1"/>
          <w:sz w:val="24"/>
          <w:lang w:val="ro-RO"/>
        </w:rPr>
        <w:t xml:space="preserve"> conține </w:t>
      </w:r>
      <w:r w:rsidRPr="00B6758E">
        <w:rPr>
          <w:rFonts w:cstheme="minorHAnsi"/>
          <w:b/>
          <w:color w:val="FF0000"/>
          <w:sz w:val="24"/>
          <w:lang w:val="ro-RO"/>
        </w:rPr>
        <w:t>16</w:t>
      </w:r>
      <w:r>
        <w:rPr>
          <w:rFonts w:cstheme="minorHAnsi"/>
          <w:color w:val="000000" w:themeColor="text1"/>
          <w:sz w:val="24"/>
          <w:lang w:val="ro-RO"/>
        </w:rPr>
        <w:t xml:space="preserve"> pini, primul din partea stângă fiin </w:t>
      </w:r>
      <w:r w:rsidRPr="00B6758E">
        <w:rPr>
          <w:rFonts w:cstheme="minorHAnsi"/>
          <w:b/>
          <w:color w:val="FF0000"/>
          <w:sz w:val="24"/>
          <w:lang w:val="ro-RO"/>
        </w:rPr>
        <w:t>GND</w:t>
      </w:r>
      <w:r>
        <w:rPr>
          <w:rFonts w:cstheme="minorHAnsi"/>
          <w:color w:val="000000" w:themeColor="text1"/>
          <w:sz w:val="24"/>
          <w:lang w:val="ro-RO"/>
        </w:rPr>
        <w:t xml:space="preserve">. Al doilea pin este </w:t>
      </w:r>
      <w:r w:rsidRPr="00B6758E">
        <w:rPr>
          <w:rFonts w:cstheme="minorHAnsi"/>
          <w:b/>
          <w:color w:val="FF0000"/>
          <w:sz w:val="24"/>
          <w:lang w:val="ro-RO"/>
        </w:rPr>
        <w:t>VCC</w:t>
      </w:r>
      <w:r>
        <w:rPr>
          <w:rFonts w:cstheme="minorHAnsi"/>
          <w:color w:val="000000" w:themeColor="text1"/>
          <w:sz w:val="24"/>
          <w:lang w:val="ro-RO"/>
        </w:rPr>
        <w:t xml:space="preserve">, ce se conectează la 5 volți de pe placa Arduino. Următorul pin </w:t>
      </w:r>
      <w:r w:rsidRPr="00B6758E">
        <w:rPr>
          <w:rFonts w:cstheme="minorHAnsi"/>
          <w:b/>
          <w:color w:val="FF0000"/>
          <w:sz w:val="24"/>
          <w:lang w:val="ro-RO"/>
        </w:rPr>
        <w:t>Vo</w:t>
      </w:r>
      <w:r>
        <w:rPr>
          <w:rFonts w:cstheme="minorHAnsi"/>
          <w:color w:val="000000" w:themeColor="text1"/>
          <w:sz w:val="24"/>
          <w:lang w:val="ro-RO"/>
        </w:rPr>
        <w:t xml:space="preserve"> este conectat la un potențiometru pentru a putea controla contrastul ecranului.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Următorul, pinul </w:t>
      </w:r>
      <w:r w:rsidRPr="00B6758E">
        <w:rPr>
          <w:rFonts w:cstheme="minorHAnsi"/>
          <w:b/>
          <w:color w:val="FF0000"/>
          <w:sz w:val="24"/>
          <w:lang w:val="ro-RO"/>
        </w:rPr>
        <w:t>RS</w:t>
      </w:r>
      <w:r>
        <w:rPr>
          <w:rFonts w:cstheme="minorHAnsi"/>
          <w:color w:val="000000" w:themeColor="text1"/>
          <w:sz w:val="24"/>
          <w:lang w:val="ro-RO"/>
        </w:rPr>
        <w:t xml:space="preserve"> sau pinul de selectare a registrului, este utilizat pentru acțiunea care se va executa pe </w:t>
      </w:r>
      <w:r w:rsidRPr="00B6758E">
        <w:rPr>
          <w:rFonts w:cstheme="minorHAnsi"/>
          <w:b/>
          <w:color w:val="FF0000"/>
          <w:sz w:val="24"/>
          <w:lang w:val="ro-RO"/>
        </w:rPr>
        <w:t>LCD</w:t>
      </w:r>
      <w:r>
        <w:rPr>
          <w:rFonts w:cstheme="minorHAnsi"/>
          <w:color w:val="000000" w:themeColor="text1"/>
          <w:sz w:val="24"/>
          <w:lang w:val="ro-RO"/>
        </w:rPr>
        <w:t xml:space="preserve">: transmiterea unei comenzi din librărie sau a datelor. De exemplu, dacă </w:t>
      </w:r>
      <w:r w:rsidRPr="00B6758E">
        <w:rPr>
          <w:rFonts w:cstheme="minorHAnsi"/>
          <w:b/>
          <w:color w:val="FF0000"/>
          <w:sz w:val="24"/>
          <w:lang w:val="ro-RO"/>
        </w:rPr>
        <w:t>RS</w:t>
      </w:r>
      <w:r>
        <w:rPr>
          <w:rFonts w:cstheme="minorHAnsi"/>
          <w:color w:val="000000" w:themeColor="text1"/>
          <w:sz w:val="24"/>
          <w:lang w:val="ro-RO"/>
        </w:rPr>
        <w:t xml:space="preserve"> este setat în </w:t>
      </w:r>
      <w:r w:rsidRPr="00B6758E">
        <w:rPr>
          <w:rFonts w:cstheme="minorHAnsi"/>
          <w:b/>
          <w:color w:val="FF0000"/>
          <w:sz w:val="24"/>
          <w:lang w:val="ro-RO"/>
        </w:rPr>
        <w:t>LOW</w:t>
      </w:r>
      <w:r>
        <w:rPr>
          <w:rFonts w:cstheme="minorHAnsi"/>
          <w:color w:val="000000" w:themeColor="text1"/>
          <w:sz w:val="24"/>
          <w:lang w:val="ro-RO"/>
        </w:rPr>
        <w:t xml:space="preserve">, atunci se transmit comenzi către ecran, cum ar fi: setarea cursorului către o locație specifică, curățarea ecranului, deconectarea ecranului etc. Dar atunci când starea </w:t>
      </w:r>
      <w:r w:rsidRPr="00B6758E">
        <w:rPr>
          <w:rFonts w:cstheme="minorHAnsi"/>
          <w:b/>
          <w:color w:val="FF0000"/>
          <w:sz w:val="24"/>
          <w:lang w:val="ro-RO"/>
        </w:rPr>
        <w:t>RS</w:t>
      </w:r>
      <w:r>
        <w:rPr>
          <w:rFonts w:cstheme="minorHAnsi"/>
          <w:color w:val="000000" w:themeColor="text1"/>
          <w:sz w:val="24"/>
          <w:lang w:val="ro-RO"/>
        </w:rPr>
        <w:t xml:space="preserve"> este </w:t>
      </w:r>
      <w:r w:rsidRPr="00B6758E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 sau 5 volți – noi transmitem date sau caractere către </w:t>
      </w:r>
      <w:r w:rsidRPr="00B6758E">
        <w:rPr>
          <w:rFonts w:cstheme="minorHAnsi"/>
          <w:b/>
          <w:color w:val="FF0000"/>
          <w:sz w:val="24"/>
          <w:lang w:val="ro-RO"/>
        </w:rPr>
        <w:t>LCD</w:t>
      </w:r>
      <w:r>
        <w:rPr>
          <w:rFonts w:cstheme="minorHAnsi"/>
          <w:color w:val="000000" w:themeColor="text1"/>
          <w:sz w:val="24"/>
          <w:lang w:val="ro-RO"/>
        </w:rPr>
        <w:t>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8E71B7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0260EB48" wp14:editId="5B2ED49D">
            <wp:extent cx="4627418" cy="3106380"/>
            <wp:effectExtent l="19050" t="19050" r="2095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3171" cy="311695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Următorul pin </w:t>
      </w:r>
      <w:r w:rsidRPr="00B6758E">
        <w:rPr>
          <w:rFonts w:cstheme="minorHAnsi"/>
          <w:b/>
          <w:color w:val="FF0000"/>
          <w:sz w:val="24"/>
          <w:lang w:val="ro-RO"/>
        </w:rPr>
        <w:t>R/W</w:t>
      </w:r>
      <w:r>
        <w:rPr>
          <w:rFonts w:cstheme="minorHAnsi"/>
          <w:color w:val="000000" w:themeColor="text1"/>
          <w:sz w:val="24"/>
          <w:lang w:val="ro-RO"/>
        </w:rPr>
        <w:t xml:space="preserve">, selectează modul </w:t>
      </w:r>
      <w:r w:rsidRPr="00B6758E">
        <w:rPr>
          <w:rFonts w:cstheme="minorHAnsi"/>
          <w:b/>
          <w:color w:val="FF0000"/>
          <w:sz w:val="24"/>
          <w:lang w:val="ro-RO"/>
        </w:rPr>
        <w:t>Read/Write</w:t>
      </w:r>
      <w:r w:rsidRPr="00B6758E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 xml:space="preserve">al LCD-ului. Modul </w:t>
      </w:r>
      <w:r w:rsidRPr="00B6758E">
        <w:rPr>
          <w:rFonts w:cstheme="minorHAnsi"/>
          <w:b/>
          <w:color w:val="FF0000"/>
          <w:sz w:val="24"/>
          <w:lang w:val="ro-RO"/>
        </w:rPr>
        <w:t>Write</w:t>
      </w:r>
      <w:r>
        <w:rPr>
          <w:rFonts w:cstheme="minorHAnsi"/>
          <w:color w:val="000000" w:themeColor="text1"/>
          <w:sz w:val="24"/>
          <w:lang w:val="ro-RO"/>
        </w:rPr>
        <w:t xml:space="preserve"> este utilizat pentru a scrie sau a transmite comenzi pe LCD. Modul </w:t>
      </w:r>
      <w:r w:rsidRPr="00B6758E">
        <w:rPr>
          <w:rFonts w:cstheme="minorHAnsi"/>
          <w:b/>
          <w:color w:val="FF0000"/>
          <w:sz w:val="24"/>
          <w:lang w:val="ro-RO"/>
        </w:rPr>
        <w:t>Read</w:t>
      </w:r>
      <w:r>
        <w:rPr>
          <w:rFonts w:cstheme="minorHAnsi"/>
          <w:color w:val="000000" w:themeColor="text1"/>
          <w:sz w:val="24"/>
          <w:lang w:val="ro-RO"/>
        </w:rPr>
        <w:t xml:space="preserve"> este folosit de către ecran de sinestătător în timpul executării programului.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Pinul </w:t>
      </w:r>
      <w:r w:rsidRPr="00B6758E">
        <w:rPr>
          <w:rFonts w:cstheme="minorHAnsi"/>
          <w:b/>
          <w:color w:val="FF0000"/>
          <w:sz w:val="24"/>
          <w:lang w:val="ro-RO"/>
        </w:rPr>
        <w:t>E</w:t>
      </w:r>
      <w:r>
        <w:rPr>
          <w:rFonts w:cstheme="minorHAnsi"/>
          <w:color w:val="000000" w:themeColor="text1"/>
          <w:sz w:val="24"/>
          <w:lang w:val="ro-RO"/>
        </w:rPr>
        <w:t xml:space="preserve"> permite înscrierea în registre, sau în următorii pini de date de la </w:t>
      </w:r>
      <w:r w:rsidRPr="00B6758E">
        <w:rPr>
          <w:rFonts w:cstheme="minorHAnsi"/>
          <w:b/>
          <w:color w:val="FF0000"/>
          <w:sz w:val="24"/>
          <w:lang w:val="ro-RO"/>
        </w:rPr>
        <w:t>D0 la D7</w:t>
      </w:r>
      <w:r>
        <w:rPr>
          <w:rFonts w:cstheme="minorHAnsi"/>
          <w:color w:val="000000" w:themeColor="text1"/>
          <w:sz w:val="24"/>
          <w:lang w:val="ro-RO"/>
        </w:rPr>
        <w:t xml:space="preserve">. Deci, prin acești pini noi transmitem date de </w:t>
      </w:r>
      <w:r w:rsidRPr="00B6758E">
        <w:rPr>
          <w:rFonts w:cstheme="minorHAnsi"/>
          <w:b/>
          <w:color w:val="FF0000"/>
          <w:sz w:val="24"/>
          <w:lang w:val="ro-RO"/>
        </w:rPr>
        <w:t>8 biți</w:t>
      </w:r>
      <w:r w:rsidRPr="00B6758E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 xml:space="preserve">atunci când înscriem în registre. De exemplu, când dorim să afișăm litera A pe ecran, vom transmite codul binar 0100 0001 către aceste registre (D0-D7) în conformitate cu tabelul </w:t>
      </w:r>
      <w:r w:rsidRPr="00B6758E">
        <w:rPr>
          <w:rFonts w:cstheme="minorHAnsi"/>
          <w:b/>
          <w:color w:val="FF0000"/>
          <w:sz w:val="24"/>
          <w:lang w:val="ro-RO"/>
        </w:rPr>
        <w:t>ASCII</w:t>
      </w:r>
      <w:r>
        <w:rPr>
          <w:rFonts w:cstheme="minorHAnsi"/>
          <w:color w:val="000000" w:themeColor="text1"/>
          <w:sz w:val="24"/>
          <w:lang w:val="ro-RO"/>
        </w:rPr>
        <w:t>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Și ultimii doi pini, </w:t>
      </w:r>
      <w:r w:rsidRPr="00B6758E">
        <w:rPr>
          <w:rFonts w:cstheme="minorHAnsi"/>
          <w:b/>
          <w:color w:val="FF0000"/>
          <w:sz w:val="24"/>
          <w:lang w:val="ro-RO"/>
        </w:rPr>
        <w:t>A și K</w:t>
      </w:r>
      <w:r>
        <w:rPr>
          <w:rFonts w:cstheme="minorHAnsi"/>
          <w:color w:val="000000" w:themeColor="text1"/>
          <w:sz w:val="24"/>
          <w:lang w:val="ro-RO"/>
        </w:rPr>
        <w:t xml:space="preserve">, reprezintă </w:t>
      </w:r>
      <w:r w:rsidRPr="00B6758E">
        <w:rPr>
          <w:rFonts w:cstheme="minorHAnsi"/>
          <w:b/>
          <w:color w:val="FF0000"/>
          <w:sz w:val="24"/>
          <w:lang w:val="ro-RO"/>
        </w:rPr>
        <w:t>Anodu</w:t>
      </w:r>
      <w:r>
        <w:rPr>
          <w:rFonts w:cstheme="minorHAnsi"/>
          <w:color w:val="000000" w:themeColor="text1"/>
          <w:sz w:val="24"/>
          <w:lang w:val="ro-RO"/>
        </w:rPr>
        <w:t xml:space="preserve">l și </w:t>
      </w:r>
      <w:r w:rsidRPr="00B6758E">
        <w:rPr>
          <w:rFonts w:cstheme="minorHAnsi"/>
          <w:b/>
          <w:color w:val="FF0000"/>
          <w:sz w:val="24"/>
          <w:lang w:val="ro-RO"/>
        </w:rPr>
        <w:t>Catodul</w:t>
      </w:r>
      <w:r>
        <w:rPr>
          <w:rFonts w:cstheme="minorHAnsi"/>
          <w:color w:val="000000" w:themeColor="text1"/>
          <w:sz w:val="24"/>
          <w:lang w:val="ro-RO"/>
        </w:rPr>
        <w:t xml:space="preserve"> pentru LED-ul care răspunde de iluminarea acestui ecran.</w:t>
      </w:r>
    </w:p>
    <w:p w:rsidR="00A54CD6" w:rsidRPr="00C57834" w:rsidRDefault="00A54CD6" w:rsidP="00A54CD6">
      <w:pPr>
        <w:jc w:val="both"/>
        <w:rPr>
          <w:b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Până la urmă, nu ne vom aprofunda în principiul detaliat de funcționare a unui LCD, din motiv că există o librărie prestabilită pentru lucrul cu acest dispozitiv. De pe site-ul oficial Arduino putem găsi funcțiile cu care operează acest LCD. Putem folosi librărie pentru modul de 4 sau 8 biți. În </w:t>
      </w:r>
      <w:r>
        <w:rPr>
          <w:rFonts w:cstheme="minorHAnsi"/>
          <w:color w:val="000000" w:themeColor="text1"/>
          <w:sz w:val="24"/>
          <w:lang w:val="ro-RO"/>
        </w:rPr>
        <w:lastRenderedPageBreak/>
        <w:t xml:space="preserve">cazul nostru, pentru a evita folosirea sau ocuparea multor pini digitali de pe Arduino Uno, vom folosi modul de 4 biți, ceea ce înseamnă că vom utiliza doar 4 pini de date din cei 8. 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A54CD6" w:rsidRDefault="00A54CD6" w:rsidP="00A54CD6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Conectarea LCD la Arduino Uno:</w:t>
      </w:r>
    </w:p>
    <w:p w:rsidR="00A54CD6" w:rsidRDefault="00A54CD6" w:rsidP="00A54CD6">
      <w:pPr>
        <w:jc w:val="both"/>
        <w:rPr>
          <w:b/>
          <w:sz w:val="24"/>
          <w:szCs w:val="24"/>
          <w:lang w:val="ro-RO"/>
        </w:rPr>
      </w:pPr>
      <w:r w:rsidRPr="000315B9">
        <w:rPr>
          <w:b/>
          <w:noProof/>
          <w:sz w:val="24"/>
          <w:szCs w:val="24"/>
          <w:lang w:eastAsia="en-GB"/>
        </w:rPr>
        <w:drawing>
          <wp:inline distT="0" distB="0" distL="0" distR="0" wp14:anchorId="2E9F725D" wp14:editId="35F336C6">
            <wp:extent cx="5940425" cy="4608195"/>
            <wp:effectExtent l="19050" t="19050" r="2222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819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b/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b/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Programarea ecranului.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Primul lucru pe care trebuie să-l facem este să includem libăria </w:t>
      </w:r>
      <w:r w:rsidRPr="00B6758E">
        <w:rPr>
          <w:b/>
          <w:color w:val="FF0000"/>
          <w:sz w:val="24"/>
          <w:szCs w:val="24"/>
          <w:lang w:val="en-US"/>
        </w:rPr>
        <w:t>&lt;</w:t>
      </w:r>
      <w:proofErr w:type="spellStart"/>
      <w:r w:rsidRPr="00B6758E">
        <w:rPr>
          <w:b/>
          <w:color w:val="FF0000"/>
          <w:sz w:val="24"/>
          <w:szCs w:val="24"/>
          <w:lang w:val="en-US"/>
        </w:rPr>
        <w:t>LiquidCrystal.h</w:t>
      </w:r>
      <w:proofErr w:type="spellEnd"/>
      <w:r w:rsidRPr="00B6758E">
        <w:rPr>
          <w:b/>
          <w:color w:val="FF0000"/>
          <w:sz w:val="24"/>
          <w:szCs w:val="24"/>
          <w:lang w:val="en-US"/>
        </w:rPr>
        <w:t>&gt;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Apoi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ro-RO"/>
        </w:rPr>
        <w:t xml:space="preserve">în program, este nevoie de creat un obiect LCD, având ca parametri pinii digitali folosiți pentru conectarea ecranlui, în ordinea în care urmează: </w:t>
      </w:r>
      <w:r w:rsidRPr="00B6758E">
        <w:rPr>
          <w:b/>
          <w:color w:val="FF0000"/>
          <w:sz w:val="24"/>
          <w:szCs w:val="24"/>
          <w:lang w:val="ro-RO"/>
        </w:rPr>
        <w:t>(RS, Enable, D</w:t>
      </w:r>
      <w:proofErr w:type="gramStart"/>
      <w:r w:rsidRPr="00B6758E">
        <w:rPr>
          <w:b/>
          <w:color w:val="FF0000"/>
          <w:sz w:val="24"/>
          <w:szCs w:val="24"/>
          <w:lang w:val="ro-RO"/>
        </w:rPr>
        <w:t>4,D</w:t>
      </w:r>
      <w:proofErr w:type="gramEnd"/>
      <w:r w:rsidRPr="00B6758E">
        <w:rPr>
          <w:b/>
          <w:color w:val="FF0000"/>
          <w:sz w:val="24"/>
          <w:szCs w:val="24"/>
          <w:lang w:val="ro-RO"/>
        </w:rPr>
        <w:t>5,D6,D7)</w:t>
      </w:r>
      <w:r>
        <w:rPr>
          <w:sz w:val="24"/>
          <w:szCs w:val="24"/>
          <w:lang w:val="ro-RO"/>
        </w:rPr>
        <w:t xml:space="preserve">. În funcția </w:t>
      </w:r>
      <w:r w:rsidRPr="00B6758E">
        <w:rPr>
          <w:b/>
          <w:color w:val="FF0000"/>
          <w:sz w:val="24"/>
          <w:szCs w:val="24"/>
          <w:lang w:val="ro-RO"/>
        </w:rPr>
        <w:t>setup()</w:t>
      </w:r>
      <w:r w:rsidRPr="00B6758E">
        <w:rPr>
          <w:color w:val="FF000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vom inițializa interfața ecranului și vom specifica dimensiunile lui utilizând funcția </w:t>
      </w:r>
      <w:r w:rsidRPr="00B6758E">
        <w:rPr>
          <w:b/>
          <w:color w:val="FF0000"/>
          <w:sz w:val="24"/>
          <w:szCs w:val="24"/>
          <w:lang w:val="ro-RO"/>
        </w:rPr>
        <w:t>begin()</w:t>
      </w:r>
      <w:r>
        <w:rPr>
          <w:sz w:val="24"/>
          <w:szCs w:val="24"/>
          <w:lang w:val="ro-RO"/>
        </w:rPr>
        <w:t>.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Apoi, tot în setup vom scrie o comandă de afișare a unui text pe ecran:</w:t>
      </w:r>
    </w:p>
    <w:p w:rsidR="00A54CD6" w:rsidRPr="004D6BA5" w:rsidRDefault="00A54CD6" w:rsidP="00A54CD6">
      <w:pPr>
        <w:jc w:val="both"/>
        <w:rPr>
          <w:sz w:val="24"/>
          <w:szCs w:val="24"/>
          <w:lang w:val="ro-RO"/>
        </w:rPr>
      </w:pPr>
      <w:r w:rsidRPr="004D6BA5"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E890D5D" wp14:editId="7AD294E7">
            <wp:simplePos x="0" y="0"/>
            <wp:positionH relativeFrom="column">
              <wp:posOffset>21301</wp:posOffset>
            </wp:positionH>
            <wp:positionV relativeFrom="paragraph">
              <wp:posOffset>21879</wp:posOffset>
            </wp:positionV>
            <wp:extent cx="2834886" cy="2507197"/>
            <wp:effectExtent l="19050" t="19050" r="22860" b="26670"/>
            <wp:wrapTight wrapText="bothSides">
              <wp:wrapPolygon edited="0">
                <wp:start x="-145" y="-164"/>
                <wp:lineTo x="-145" y="21666"/>
                <wp:lineTo x="21629" y="21666"/>
                <wp:lineTo x="21629" y="-164"/>
                <wp:lineTo x="-145" y="-164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2507197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Înainte de funcția </w:t>
      </w:r>
      <w:r w:rsidRPr="00B6758E">
        <w:rPr>
          <w:b/>
          <w:color w:val="FF0000"/>
          <w:sz w:val="24"/>
          <w:szCs w:val="24"/>
          <w:lang w:val="ro-RO"/>
        </w:rPr>
        <w:t>setup()</w:t>
      </w:r>
      <w:r>
        <w:rPr>
          <w:sz w:val="24"/>
          <w:szCs w:val="24"/>
          <w:lang w:val="ro-RO"/>
        </w:rPr>
        <w:t xml:space="preserve">, includem libăria care lucrează cu ecranul, apoi creăm un obiect lcd, folosind ca parametri pinii </w:t>
      </w:r>
      <w:r w:rsidRPr="00B6758E">
        <w:rPr>
          <w:b/>
          <w:color w:val="FF0000"/>
          <w:sz w:val="24"/>
          <w:szCs w:val="24"/>
          <w:lang w:val="ro-RO"/>
        </w:rPr>
        <w:t>1,2,4,5,6,7</w:t>
      </w:r>
      <w:r>
        <w:rPr>
          <w:sz w:val="24"/>
          <w:szCs w:val="24"/>
          <w:lang w:val="ro-RO"/>
        </w:rPr>
        <w:t xml:space="preserve"> – cei care au fost folosiți pentru conectare. 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Parametrii din interiorul comenzii </w:t>
      </w:r>
      <w:r w:rsidRPr="00B6758E">
        <w:rPr>
          <w:b/>
          <w:color w:val="FF0000"/>
          <w:sz w:val="24"/>
          <w:szCs w:val="24"/>
          <w:lang w:val="ro-RO"/>
        </w:rPr>
        <w:t>begin()</w:t>
      </w:r>
      <w:r>
        <w:rPr>
          <w:sz w:val="24"/>
          <w:szCs w:val="24"/>
          <w:lang w:val="ro-RO"/>
        </w:rPr>
        <w:t>, reprezintă mărimea ecranului în caractere, el având 16 coloane și 2 rânduri.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Acest program va afișa pe ecran textul indicat în comanda print scris între ghilimele, după cum urmează:</w:t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  <w:r w:rsidRPr="004D6BA5">
        <w:rPr>
          <w:noProof/>
          <w:sz w:val="24"/>
          <w:szCs w:val="24"/>
          <w:lang w:eastAsia="en-GB"/>
        </w:rPr>
        <w:drawing>
          <wp:inline distT="0" distB="0" distL="0" distR="0" wp14:anchorId="7BA7663D" wp14:editId="600A29F8">
            <wp:extent cx="3548736" cy="15877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1163" cy="15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sz w:val="24"/>
          <w:szCs w:val="24"/>
          <w:lang w:val="ro-RO"/>
        </w:rPr>
      </w:pPr>
    </w:p>
    <w:p w:rsidR="00A54CD6" w:rsidRPr="001D2E51" w:rsidRDefault="00A54CD6" w:rsidP="00A54CD6">
      <w:pPr>
        <w:rPr>
          <w:color w:val="FF0000"/>
          <w:sz w:val="24"/>
          <w:szCs w:val="24"/>
          <w:lang w:val="ro-RO"/>
        </w:rPr>
      </w:pPr>
      <w:r w:rsidRPr="001D2E51">
        <w:rPr>
          <w:color w:val="FF0000"/>
          <w:sz w:val="24"/>
          <w:szCs w:val="24"/>
          <w:lang w:val="ro-RO"/>
        </w:rPr>
        <w:t>Alte funcții importante pentru lucrul cu ecranul LCD:</w:t>
      </w:r>
    </w:p>
    <w:p w:rsidR="00A54CD6" w:rsidRDefault="00A54CD6" w:rsidP="00A54CD6">
      <w:pPr>
        <w:pStyle w:val="a3"/>
        <w:numPr>
          <w:ilvl w:val="0"/>
          <w:numId w:val="1"/>
        </w:numPr>
        <w:rPr>
          <w:sz w:val="24"/>
          <w:szCs w:val="24"/>
          <w:lang w:val="ro-RO"/>
        </w:rPr>
      </w:pPr>
      <w:r w:rsidRPr="001D2E51">
        <w:rPr>
          <w:b/>
          <w:i/>
          <w:sz w:val="24"/>
          <w:szCs w:val="24"/>
          <w:lang w:val="ro-RO"/>
        </w:rPr>
        <w:t>lcd.setCursor(2,1);</w:t>
      </w:r>
      <w:r>
        <w:rPr>
          <w:sz w:val="24"/>
          <w:szCs w:val="24"/>
          <w:lang w:val="ro-RO"/>
        </w:rPr>
        <w:t xml:space="preserve">   setează cursorul în poziția indicată în paranteze: primul parametru – coloana de început, al doilea parametru – rândul de început;</w:t>
      </w:r>
    </w:p>
    <w:p w:rsidR="00A54CD6" w:rsidRDefault="00A54CD6" w:rsidP="00A54CD6">
      <w:pPr>
        <w:pStyle w:val="a3"/>
        <w:numPr>
          <w:ilvl w:val="0"/>
          <w:numId w:val="1"/>
        </w:numPr>
        <w:rPr>
          <w:sz w:val="24"/>
          <w:szCs w:val="24"/>
          <w:lang w:val="ro-RO"/>
        </w:rPr>
      </w:pPr>
      <w:r w:rsidRPr="001D2E51">
        <w:rPr>
          <w:b/>
          <w:i/>
          <w:sz w:val="24"/>
          <w:szCs w:val="24"/>
          <w:lang w:val="ro-RO"/>
        </w:rPr>
        <w:t>lcd.clear();</w:t>
      </w:r>
      <w:r>
        <w:rPr>
          <w:sz w:val="24"/>
          <w:szCs w:val="24"/>
          <w:lang w:val="ro-RO"/>
        </w:rPr>
        <w:t xml:space="preserve"> curăță conținutul ecranului.</w:t>
      </w:r>
    </w:p>
    <w:p w:rsidR="00A54CD6" w:rsidRDefault="00A54CD6" w:rsidP="00A54CD6">
      <w:pPr>
        <w:rPr>
          <w:sz w:val="24"/>
          <w:szCs w:val="24"/>
          <w:lang w:val="ro-RO"/>
        </w:rPr>
      </w:pPr>
    </w:p>
    <w:p w:rsidR="00A54CD6" w:rsidRPr="00EA3982" w:rsidRDefault="00A54CD6" w:rsidP="00A54CD6">
      <w:pPr>
        <w:rPr>
          <w:b/>
          <w:sz w:val="24"/>
          <w:szCs w:val="24"/>
          <w:lang w:val="ro-RO"/>
        </w:rPr>
      </w:pPr>
      <w:r w:rsidRPr="00EA3982">
        <w:rPr>
          <w:b/>
          <w:sz w:val="24"/>
          <w:szCs w:val="24"/>
          <w:lang w:val="ro-RO"/>
        </w:rPr>
        <w:t>Caractere personalizate</w:t>
      </w:r>
    </w:p>
    <w:p w:rsidR="00A54CD6" w:rsidRDefault="00A54CD6" w:rsidP="00A54C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Este posibil, de-asemenea, să afișăm caractere customizate pe LCD. Ecranul suportă până la 8 caractere de 5x8 pixeli. Putem specifica afișarea fiecărui caracter printr-un tablou unidimensional de 8 octeți. În codul reprezentat mai jos putem observa posibiltiatea de a specifica forma unui caracter prin schimbul din 0 în 1 a pixelilor ce dorim să fie afișați. În setup scriem funcția </w:t>
      </w:r>
      <w:r w:rsidRPr="00B6758E">
        <w:rPr>
          <w:b/>
          <w:color w:val="FF0000"/>
          <w:sz w:val="24"/>
          <w:szCs w:val="24"/>
          <w:lang w:val="ro-RO"/>
        </w:rPr>
        <w:t>createChar()</w:t>
      </w:r>
      <w:r>
        <w:rPr>
          <w:sz w:val="24"/>
          <w:szCs w:val="24"/>
          <w:lang w:val="ro-RO"/>
        </w:rPr>
        <w:t xml:space="preserve"> pentru crearea unui caracter personalizat. Primul parametrul al acestei funcții este un număr dintre 0 și 7, ceea ce înseamnă că trebuie să rezervăm unul dintre cele 8 caractere customizabile suportate. Al doilea parametru este numele tabloului. Vom înscrie caracterul personalizat pe ecran cu ajutorul funcției </w:t>
      </w:r>
      <w:r w:rsidRPr="00B6758E">
        <w:rPr>
          <w:b/>
          <w:color w:val="FF0000"/>
          <w:sz w:val="24"/>
          <w:szCs w:val="24"/>
          <w:lang w:val="ro-RO"/>
        </w:rPr>
        <w:t>write()</w:t>
      </w:r>
      <w:r>
        <w:rPr>
          <w:sz w:val="24"/>
          <w:szCs w:val="24"/>
          <w:lang w:val="ro-RO"/>
        </w:rPr>
        <w:t>, folosind ca parametru numărul caracterului.</w:t>
      </w:r>
    </w:p>
    <w:p w:rsidR="00A54CD6" w:rsidRDefault="00A54CD6" w:rsidP="00A54CD6">
      <w:pPr>
        <w:rPr>
          <w:sz w:val="24"/>
          <w:szCs w:val="24"/>
          <w:lang w:val="en-US"/>
        </w:rPr>
      </w:pPr>
      <w:r w:rsidRPr="00C11001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00F8FA05" wp14:editId="6A9C4D02">
            <wp:extent cx="5940425" cy="2732405"/>
            <wp:effectExtent l="19050" t="19050" r="22225" b="1079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240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rPr>
          <w:sz w:val="24"/>
          <w:szCs w:val="24"/>
          <w:lang w:val="en-US"/>
        </w:rPr>
      </w:pPr>
    </w:p>
    <w:p w:rsidR="00A54CD6" w:rsidRDefault="00A54CD6" w:rsidP="00A54CD6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Rezultatul</w:t>
      </w:r>
      <w:proofErr w:type="spellEnd"/>
      <w:r>
        <w:rPr>
          <w:sz w:val="24"/>
          <w:szCs w:val="24"/>
          <w:lang w:val="en-US"/>
        </w:rPr>
        <w:t>:</w:t>
      </w:r>
    </w:p>
    <w:p w:rsidR="00A54CD6" w:rsidRPr="00C11001" w:rsidRDefault="00A54CD6" w:rsidP="00A54CD6">
      <w:pPr>
        <w:rPr>
          <w:sz w:val="24"/>
          <w:szCs w:val="24"/>
          <w:lang w:val="en-US"/>
        </w:rPr>
      </w:pPr>
      <w:r w:rsidRPr="00C11001">
        <w:rPr>
          <w:noProof/>
          <w:sz w:val="24"/>
          <w:szCs w:val="24"/>
          <w:lang w:eastAsia="en-GB"/>
        </w:rPr>
        <w:drawing>
          <wp:inline distT="0" distB="0" distL="0" distR="0" wp14:anchorId="0943329A" wp14:editId="71F8F9F6">
            <wp:extent cx="3322608" cy="148602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2608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Va fi creată o animație în care bara se va deplasa de la stânga spre dreapta pe primul rând a ecranului până când va ajunge la sfârșitul ecranului, apoi va relua poziția inițială. Acest lucru a fost programat cu ajutorul ciclului for din program.</w:t>
      </w:r>
    </w:p>
    <w:p w:rsidR="00A54CD6" w:rsidRDefault="00A54CD6" w:rsidP="00A54CD6">
      <w:pPr>
        <w:rPr>
          <w:sz w:val="24"/>
          <w:szCs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  <w:r>
        <w:rPr>
          <w:rFonts w:cstheme="minorHAnsi"/>
          <w:b/>
          <w:color w:val="000000" w:themeColor="text1"/>
          <w:sz w:val="24"/>
          <w:lang w:val="ro-RO"/>
        </w:rPr>
        <w:lastRenderedPageBreak/>
        <w:t xml:space="preserve">4.2. </w:t>
      </w:r>
      <w:bookmarkStart w:id="0" w:name="_GoBack"/>
      <w:bookmarkEnd w:id="0"/>
      <w:r>
        <w:rPr>
          <w:rFonts w:cstheme="minorHAnsi"/>
          <w:b/>
          <w:color w:val="000000" w:themeColor="text1"/>
          <w:sz w:val="24"/>
          <w:lang w:val="ro-RO"/>
        </w:rPr>
        <w:t>Ultrasonic sensor.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>Este un senzor care emite sunet de frecvențe înalte (HC-SR04 emite sunete la 40 000 Hz) care traversează aerul, și când întâlnește în fața sa este vreun obstacol, ricoșează înapoi spre modul. Știind timpul în care s-a întors sunetul și constanta vitezei sunetului, putem deduce distanța până la obstacol.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DC5330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69A606DF" wp14:editId="2162819D">
            <wp:extent cx="5935283" cy="4037308"/>
            <wp:effectExtent l="19050" t="19050" r="2794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0546" cy="4054493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Figura de mai sus reprezintă modul de lucru a </w:t>
      </w:r>
      <w:r w:rsidRPr="008B4274">
        <w:rPr>
          <w:rFonts w:cstheme="minorHAnsi"/>
          <w:b/>
          <w:color w:val="FF0000"/>
          <w:sz w:val="24"/>
          <w:lang w:val="ro-RO"/>
        </w:rPr>
        <w:t>HC-SR04</w:t>
      </w:r>
      <w:r>
        <w:rPr>
          <w:rFonts w:cstheme="minorHAnsi"/>
          <w:color w:val="000000" w:themeColor="text1"/>
          <w:sz w:val="24"/>
          <w:lang w:val="ro-RO"/>
        </w:rPr>
        <w:t>. Aceste două module (</w:t>
      </w:r>
      <w:r w:rsidRPr="008B4274">
        <w:rPr>
          <w:rFonts w:cstheme="minorHAnsi"/>
          <w:b/>
          <w:color w:val="FF0000"/>
          <w:sz w:val="24"/>
          <w:lang w:val="ro-RO"/>
        </w:rPr>
        <w:t>TRANSMITTER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RECEIVER</w:t>
      </w:r>
      <w:r>
        <w:rPr>
          <w:rFonts w:cstheme="minorHAnsi"/>
          <w:color w:val="000000" w:themeColor="text1"/>
          <w:sz w:val="24"/>
          <w:lang w:val="ro-RO"/>
        </w:rPr>
        <w:t>) au funcții opuse: transmitter-ul trimite impulsuri către cel mai apropiat obstacol, iar receiver-ul le recepționează. Și pe această diferență de timp dintre transmiterea impulsului sonor și recepționarea sa, se determină distanța de la obstacol.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</w:p>
    <w:p w:rsidR="00A54CD6" w:rsidRPr="00793F38" w:rsidRDefault="00A54CD6" w:rsidP="00A54CD6">
      <w:pPr>
        <w:jc w:val="both"/>
        <w:rPr>
          <w:rFonts w:cstheme="minorHAnsi"/>
          <w:b/>
          <w:color w:val="000000" w:themeColor="text1"/>
          <w:sz w:val="24"/>
          <w:lang w:val="ro-RO"/>
        </w:rPr>
      </w:pPr>
      <w:r w:rsidRPr="00793F38">
        <w:rPr>
          <w:rFonts w:cstheme="minorHAnsi"/>
          <w:b/>
          <w:color w:val="000000" w:themeColor="text1"/>
          <w:sz w:val="24"/>
          <w:lang w:val="ro-RO"/>
        </w:rPr>
        <w:lastRenderedPageBreak/>
        <w:t>Conectarea senzorului.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Modulul Ultrasonic </w:t>
      </w:r>
      <w:r w:rsidRPr="008B4274">
        <w:rPr>
          <w:rFonts w:cstheme="minorHAnsi"/>
          <w:b/>
          <w:color w:val="FF0000"/>
          <w:sz w:val="24"/>
          <w:lang w:val="ro-RO"/>
        </w:rPr>
        <w:t>HC-SR04</w:t>
      </w:r>
      <w:r>
        <w:rPr>
          <w:rFonts w:cstheme="minorHAnsi"/>
          <w:color w:val="000000" w:themeColor="text1"/>
          <w:sz w:val="24"/>
          <w:lang w:val="ro-RO"/>
        </w:rPr>
        <w:t xml:space="preserve"> are 4 pini: </w:t>
      </w:r>
      <w:r w:rsidRPr="008B4274">
        <w:rPr>
          <w:rFonts w:cstheme="minorHAnsi"/>
          <w:b/>
          <w:color w:val="FF0000"/>
          <w:sz w:val="24"/>
          <w:lang w:val="ro-RO"/>
        </w:rPr>
        <w:t>Ground</w:t>
      </w:r>
      <w:r>
        <w:rPr>
          <w:rFonts w:cstheme="minorHAnsi"/>
          <w:color w:val="000000" w:themeColor="text1"/>
          <w:sz w:val="24"/>
          <w:lang w:val="ro-RO"/>
        </w:rPr>
        <w:t xml:space="preserve">, </w:t>
      </w:r>
      <w:r w:rsidRPr="008B4274">
        <w:rPr>
          <w:rFonts w:cstheme="minorHAnsi"/>
          <w:b/>
          <w:color w:val="FF0000"/>
          <w:sz w:val="24"/>
          <w:lang w:val="ro-RO"/>
        </w:rPr>
        <w:t>VCC</w:t>
      </w:r>
      <w:r>
        <w:rPr>
          <w:rFonts w:cstheme="minorHAnsi"/>
          <w:color w:val="000000" w:themeColor="text1"/>
          <w:sz w:val="24"/>
          <w:lang w:val="ro-RO"/>
        </w:rPr>
        <w:t xml:space="preserve">, </w:t>
      </w:r>
      <w:r w:rsidRPr="008B4274">
        <w:rPr>
          <w:rFonts w:cstheme="minorHAnsi"/>
          <w:b/>
          <w:color w:val="FF0000"/>
          <w:sz w:val="24"/>
          <w:lang w:val="ro-RO"/>
        </w:rPr>
        <w:t>Trig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. Pinii </w:t>
      </w:r>
      <w:r w:rsidRPr="008B4274">
        <w:rPr>
          <w:rFonts w:cstheme="minorHAnsi"/>
          <w:b/>
          <w:color w:val="FF0000"/>
          <w:sz w:val="24"/>
          <w:lang w:val="ro-RO"/>
        </w:rPr>
        <w:t>Ground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VCC</w:t>
      </w:r>
      <w:r>
        <w:rPr>
          <w:rFonts w:cstheme="minorHAnsi"/>
          <w:color w:val="000000" w:themeColor="text1"/>
          <w:sz w:val="24"/>
          <w:lang w:val="ro-RO"/>
        </w:rPr>
        <w:t xml:space="preserve"> ale modulului trebuiesc conectați la pinii </w:t>
      </w:r>
      <w:r w:rsidRPr="008B4274">
        <w:rPr>
          <w:rFonts w:cstheme="minorHAnsi"/>
          <w:b/>
          <w:color w:val="FF0000"/>
          <w:sz w:val="24"/>
          <w:lang w:val="ro-RO"/>
        </w:rPr>
        <w:t>GND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5V</w:t>
      </w:r>
      <w:r>
        <w:rPr>
          <w:rFonts w:cstheme="minorHAnsi"/>
          <w:color w:val="000000" w:themeColor="text1"/>
          <w:sz w:val="24"/>
          <w:lang w:val="ro-RO"/>
        </w:rPr>
        <w:t xml:space="preserve"> de pe placa </w:t>
      </w:r>
      <w:r w:rsidRPr="008B4274">
        <w:rPr>
          <w:rFonts w:cstheme="minorHAnsi"/>
          <w:b/>
          <w:color w:val="FF0000"/>
          <w:sz w:val="24"/>
          <w:lang w:val="ro-RO"/>
        </w:rPr>
        <w:t>Arduino</w:t>
      </w:r>
      <w:r>
        <w:rPr>
          <w:rFonts w:cstheme="minorHAnsi"/>
          <w:color w:val="000000" w:themeColor="text1"/>
          <w:sz w:val="24"/>
          <w:lang w:val="ro-RO"/>
        </w:rPr>
        <w:t xml:space="preserve">, și respectiv pinii </w:t>
      </w:r>
      <w:r w:rsidRPr="008B4274">
        <w:rPr>
          <w:rFonts w:cstheme="minorHAnsi"/>
          <w:b/>
          <w:color w:val="FF0000"/>
          <w:sz w:val="24"/>
          <w:lang w:val="ro-RO"/>
        </w:rPr>
        <w:t>Trig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 vor fi conectați la pinii digitali de pe placă: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723950">
        <w:rPr>
          <w:rFonts w:cstheme="minorHAnsi"/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661312" behindDoc="1" locked="0" layoutInCell="1" allowOverlap="1" wp14:anchorId="68CD1500" wp14:editId="1EAB9F42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940425" cy="2851150"/>
            <wp:effectExtent l="0" t="0" r="3175" b="6350"/>
            <wp:wrapTight wrapText="bothSides">
              <wp:wrapPolygon edited="0">
                <wp:start x="0" y="0"/>
                <wp:lineTo x="0" y="21504"/>
                <wp:lineTo x="21542" y="21504"/>
                <wp:lineTo x="215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Pentru a genera ultrasunet, avem nevoie să setăm </w:t>
      </w:r>
      <w:r w:rsidRPr="008B4274">
        <w:rPr>
          <w:rFonts w:cstheme="minorHAnsi"/>
          <w:b/>
          <w:color w:val="FF0000"/>
          <w:sz w:val="24"/>
          <w:lang w:val="ro-RO"/>
        </w:rPr>
        <w:t>Trig</w:t>
      </w:r>
      <w:r>
        <w:rPr>
          <w:rFonts w:cstheme="minorHAnsi"/>
          <w:color w:val="000000" w:themeColor="text1"/>
          <w:sz w:val="24"/>
          <w:lang w:val="ro-RO"/>
        </w:rPr>
        <w:t xml:space="preserve"> în </w:t>
      </w:r>
      <w:r w:rsidRPr="008B4274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 pentru 10 microsecunde (impuls). Acest lucru va face transmiterea unui impuls sonor care va avea viteza sunetului, și va fi recepționat apoi de pinul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. Pinul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, la rândul său, va oferi informație despre timpul în care unda sonoră s-a întors către senzor. 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>De exemplu: dacă obiectul este la 10 cm depărtare de senzor, și cunoaștem faptul că viteza sunetului este de 340m/s, sau, transformată în unitățile care le folosim în programare, este de 0.034 cm/</w:t>
      </w:r>
      <w:r w:rsidRPr="00723950">
        <w:rPr>
          <w:rFonts w:cstheme="minorHAnsi"/>
          <w:sz w:val="24"/>
          <w:shd w:val="clear" w:color="auto" w:fill="FFFFFF"/>
        </w:rPr>
        <w:t>µ</w:t>
      </w:r>
      <w:r>
        <w:rPr>
          <w:rFonts w:cstheme="minorHAnsi"/>
          <w:sz w:val="24"/>
          <w:shd w:val="clear" w:color="auto" w:fill="FFFFFF"/>
        </w:rPr>
        <w:t xml:space="preserve">s, </w:t>
      </w:r>
      <w:r w:rsidRPr="00723950">
        <w:rPr>
          <w:rFonts w:cstheme="minorHAnsi"/>
          <w:sz w:val="24"/>
          <w:shd w:val="clear" w:color="auto" w:fill="FFFFFF"/>
          <w:lang w:val="ro-RO"/>
        </w:rPr>
        <w:t xml:space="preserve">unda sonoră va avea nevoie de aproximativ 294 microsecunde pentru ca să parcurgă acest drum. Dar informația primită de pinul </w:t>
      </w: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Echo</w:t>
      </w:r>
      <w:r w:rsidRPr="00723950">
        <w:rPr>
          <w:rFonts w:cstheme="minorHAnsi"/>
          <w:sz w:val="24"/>
          <w:shd w:val="clear" w:color="auto" w:fill="FFFFFF"/>
          <w:lang w:val="ro-RO"/>
        </w:rPr>
        <w:t xml:space="preserve"> va fi dublată, deoarece unda noastră parcurge distanța până la obstacol, și înapoi.</w:t>
      </w:r>
      <w:r>
        <w:rPr>
          <w:rFonts w:cstheme="minorHAnsi"/>
          <w:sz w:val="24"/>
          <w:shd w:val="clear" w:color="auto" w:fill="FFFFFF"/>
        </w:rPr>
        <w:t xml:space="preserve"> </w:t>
      </w:r>
      <w:r>
        <w:rPr>
          <w:rFonts w:cstheme="minorHAnsi"/>
          <w:sz w:val="24"/>
          <w:shd w:val="clear" w:color="auto" w:fill="FFFFFF"/>
          <w:lang w:val="ro-RO"/>
        </w:rPr>
        <w:t>Așdar, pentru a primi informația despre distanță în centimetri, vom avea nevoie să înmulțim valoarea intervalului de timp în care impulsul s-a întors înapoi cu 0.034, și apoi să împărțim la 2:</w:t>
      </w:r>
    </w:p>
    <w:p w:rsidR="00A54CD6" w:rsidRPr="002950DB" w:rsidRDefault="00A54CD6" w:rsidP="00A54CD6">
      <w:pPr>
        <w:jc w:val="center"/>
        <w:rPr>
          <w:rFonts w:cstheme="minorHAnsi"/>
          <w:b/>
          <w:i/>
          <w:sz w:val="32"/>
          <w:shd w:val="clear" w:color="auto" w:fill="FFFFFF"/>
          <w:lang w:val="ro-RO"/>
        </w:rPr>
      </w:pP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v = d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/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t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</w:rPr>
      </w:pP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v</w:t>
      </w:r>
      <w:r>
        <w:rPr>
          <w:rFonts w:cstheme="minorHAnsi"/>
          <w:sz w:val="24"/>
          <w:shd w:val="clear" w:color="auto" w:fill="FFFFFF"/>
          <w:lang w:val="ro-RO"/>
        </w:rPr>
        <w:t xml:space="preserve"> – viteza sunetului = 340m/s = 0.034</w:t>
      </w:r>
      <w:r w:rsidRPr="002950DB">
        <w:rPr>
          <w:rFonts w:cstheme="minorHAnsi"/>
          <w:color w:val="000000" w:themeColor="text1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>cm/</w:t>
      </w:r>
      <w:r w:rsidRPr="00723950">
        <w:rPr>
          <w:rFonts w:cstheme="minorHAnsi"/>
          <w:sz w:val="24"/>
          <w:shd w:val="clear" w:color="auto" w:fill="FFFFFF"/>
        </w:rPr>
        <w:t>µ</w:t>
      </w:r>
      <w:r>
        <w:rPr>
          <w:rFonts w:cstheme="minorHAnsi"/>
          <w:sz w:val="24"/>
          <w:shd w:val="clear" w:color="auto" w:fill="FFFFFF"/>
        </w:rPr>
        <w:t>s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d</w:t>
      </w:r>
      <w:r>
        <w:rPr>
          <w:rFonts w:cstheme="minorHAnsi"/>
          <w:sz w:val="24"/>
          <w:shd w:val="clear" w:color="auto" w:fill="FFFFFF"/>
          <w:lang w:val="ro-RO"/>
        </w:rPr>
        <w:t xml:space="preserve"> – distanta până la obiect (necesită calculată)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t</w:t>
      </w:r>
      <w:r>
        <w:rPr>
          <w:rFonts w:cstheme="minorHAnsi"/>
          <w:sz w:val="24"/>
          <w:shd w:val="clear" w:color="auto" w:fill="FFFFFF"/>
          <w:lang w:val="ro-RO"/>
        </w:rPr>
        <w:t xml:space="preserve"> – timpul în care impulsul se întoarce (oferită de către senzor, și are nevoie să fie împărțită la 2).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  <w:r>
        <w:rPr>
          <w:rFonts w:cstheme="minorHAnsi"/>
          <w:sz w:val="24"/>
          <w:shd w:val="clear" w:color="auto" w:fill="FFFFFF"/>
          <w:lang w:val="ro-RO"/>
        </w:rPr>
        <w:lastRenderedPageBreak/>
        <w:t>Așadar, formula după care senzorul nostru va detecta distanța până la obstacol va fi următoarea:</w:t>
      </w:r>
    </w:p>
    <w:p w:rsidR="00A54CD6" w:rsidRDefault="00A54CD6" w:rsidP="00A54CD6">
      <w:pPr>
        <w:jc w:val="center"/>
        <w:rPr>
          <w:rFonts w:cstheme="minorHAnsi"/>
          <w:b/>
          <w:i/>
          <w:sz w:val="32"/>
          <w:shd w:val="clear" w:color="auto" w:fill="FFFFFF"/>
          <w:lang w:val="ro-RO"/>
        </w:rPr>
      </w:pP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d = t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*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0.034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/</w:t>
      </w:r>
      <w:r>
        <w:rPr>
          <w:rFonts w:cstheme="minorHAnsi"/>
          <w:b/>
          <w:i/>
          <w:sz w:val="32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b/>
          <w:i/>
          <w:sz w:val="32"/>
          <w:shd w:val="clear" w:color="auto" w:fill="FFFFFF"/>
          <w:lang w:val="ro-RO"/>
        </w:rPr>
        <w:t>2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  <w:r>
        <w:rPr>
          <w:rFonts w:cstheme="minorHAnsi"/>
          <w:sz w:val="24"/>
          <w:shd w:val="clear" w:color="auto" w:fill="FFFFFF"/>
          <w:lang w:val="ro-RO"/>
        </w:rPr>
        <w:t>În program vom crea 2 variabile:</w:t>
      </w:r>
    </w:p>
    <w:p w:rsidR="00A54CD6" w:rsidRDefault="00A54CD6" w:rsidP="00A54CD6">
      <w:pPr>
        <w:pStyle w:val="a3"/>
        <w:numPr>
          <w:ilvl w:val="0"/>
          <w:numId w:val="2"/>
        </w:numPr>
        <w:jc w:val="both"/>
        <w:rPr>
          <w:rFonts w:cstheme="minorHAnsi"/>
          <w:sz w:val="24"/>
          <w:shd w:val="clear" w:color="auto" w:fill="FFFFFF"/>
          <w:lang w:val="ro-RO"/>
        </w:rPr>
      </w:pPr>
      <w:r>
        <w:rPr>
          <w:rFonts w:cstheme="minorHAnsi"/>
          <w:sz w:val="24"/>
          <w:shd w:val="clear" w:color="auto" w:fill="FFFFFF"/>
          <w:lang w:val="ro-RO"/>
        </w:rPr>
        <w:t xml:space="preserve">variabila </w:t>
      </w:r>
      <w:r w:rsidRPr="002950DB">
        <w:rPr>
          <w:rFonts w:cstheme="minorHAnsi"/>
          <w:b/>
          <w:color w:val="FF0000"/>
          <w:sz w:val="24"/>
          <w:shd w:val="clear" w:color="auto" w:fill="FFFFFF"/>
          <w:lang w:val="ro-RO"/>
        </w:rPr>
        <w:t>t</w:t>
      </w:r>
      <w:r w:rsidRPr="002950DB">
        <w:rPr>
          <w:rFonts w:cstheme="minorHAnsi"/>
          <w:color w:val="FF0000"/>
          <w:sz w:val="24"/>
          <w:shd w:val="clear" w:color="auto" w:fill="FFFFFF"/>
          <w:lang w:val="ro-RO"/>
        </w:rPr>
        <w:t>:</w:t>
      </w:r>
      <w:r>
        <w:rPr>
          <w:rFonts w:cstheme="minorHAnsi"/>
          <w:sz w:val="24"/>
          <w:shd w:val="clear" w:color="auto" w:fill="FFFFFF"/>
          <w:lang w:val="ro-RO"/>
        </w:rPr>
        <w:t xml:space="preserve"> </w:t>
      </w:r>
      <w:r w:rsidRPr="002950DB">
        <w:rPr>
          <w:rFonts w:cstheme="minorHAnsi"/>
          <w:sz w:val="24"/>
          <w:shd w:val="clear" w:color="auto" w:fill="FFFFFF"/>
          <w:lang w:val="ro-RO"/>
        </w:rPr>
        <w:t xml:space="preserve">pentru ca să citească timpul în care impulsul se întoarce </w:t>
      </w:r>
      <w:r>
        <w:rPr>
          <w:rFonts w:cstheme="minorHAnsi"/>
          <w:sz w:val="24"/>
          <w:shd w:val="clear" w:color="auto" w:fill="FFFFFF"/>
          <w:lang w:val="ro-RO"/>
        </w:rPr>
        <w:t xml:space="preserve">de la </w:t>
      </w: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Trigger</w:t>
      </w:r>
      <w:r>
        <w:rPr>
          <w:rFonts w:cstheme="minorHAnsi"/>
          <w:sz w:val="24"/>
          <w:shd w:val="clear" w:color="auto" w:fill="FFFFFF"/>
          <w:lang w:val="ro-RO"/>
        </w:rPr>
        <w:t xml:space="preserve"> spre </w:t>
      </w:r>
      <w:r w:rsidRPr="008B4274">
        <w:rPr>
          <w:rFonts w:cstheme="minorHAnsi"/>
          <w:b/>
          <w:color w:val="FF0000"/>
          <w:sz w:val="24"/>
          <w:shd w:val="clear" w:color="auto" w:fill="FFFFFF"/>
          <w:lang w:val="ro-RO"/>
        </w:rPr>
        <w:t>Echo</w:t>
      </w:r>
    </w:p>
    <w:p w:rsidR="00A54CD6" w:rsidRDefault="00A54CD6" w:rsidP="00A54CD6">
      <w:pPr>
        <w:pStyle w:val="a3"/>
        <w:numPr>
          <w:ilvl w:val="0"/>
          <w:numId w:val="2"/>
        </w:numPr>
        <w:jc w:val="both"/>
        <w:rPr>
          <w:rFonts w:cstheme="minorHAnsi"/>
          <w:sz w:val="24"/>
          <w:shd w:val="clear" w:color="auto" w:fill="FFFFFF"/>
          <w:lang w:val="ro-RO"/>
        </w:rPr>
      </w:pPr>
      <w:r>
        <w:rPr>
          <w:rFonts w:cstheme="minorHAnsi"/>
          <w:sz w:val="24"/>
          <w:shd w:val="clear" w:color="auto" w:fill="FFFFFF"/>
          <w:lang w:val="ro-RO"/>
        </w:rPr>
        <w:t xml:space="preserve">variabila </w:t>
      </w:r>
      <w:r w:rsidRPr="002950DB">
        <w:rPr>
          <w:rFonts w:cstheme="minorHAnsi"/>
          <w:b/>
          <w:color w:val="FF0000"/>
          <w:sz w:val="24"/>
          <w:shd w:val="clear" w:color="auto" w:fill="FFFFFF"/>
          <w:lang w:val="ro-RO"/>
        </w:rPr>
        <w:t>d:</w:t>
      </w:r>
      <w:r>
        <w:rPr>
          <w:rFonts w:cstheme="minorHAnsi"/>
          <w:sz w:val="24"/>
          <w:shd w:val="clear" w:color="auto" w:fill="FFFFFF"/>
          <w:lang w:val="ro-RO"/>
        </w:rPr>
        <w:t xml:space="preserve"> pentru ca să stocheze informația despre distanța până la obstacol în timp real.</w:t>
      </w: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</w:p>
    <w:p w:rsidR="00A54CD6" w:rsidRDefault="00A54CD6" w:rsidP="00A54CD6">
      <w:pPr>
        <w:jc w:val="both"/>
        <w:rPr>
          <w:rFonts w:cstheme="minorHAnsi"/>
          <w:sz w:val="24"/>
          <w:shd w:val="clear" w:color="auto" w:fill="FFFFFF"/>
          <w:lang w:val="ro-RO"/>
        </w:rPr>
      </w:pPr>
    </w:p>
    <w:p w:rsidR="00A54CD6" w:rsidRPr="00942248" w:rsidRDefault="00A54CD6" w:rsidP="00A54CD6">
      <w:pPr>
        <w:jc w:val="both"/>
        <w:rPr>
          <w:rFonts w:cstheme="minorHAnsi"/>
          <w:b/>
          <w:sz w:val="24"/>
          <w:shd w:val="clear" w:color="auto" w:fill="FFFFFF"/>
          <w:lang w:val="ro-RO"/>
        </w:rPr>
      </w:pPr>
      <w:r w:rsidRPr="00942248">
        <w:rPr>
          <w:rFonts w:cstheme="minorHAnsi"/>
          <w:b/>
          <w:sz w:val="24"/>
          <w:shd w:val="clear" w:color="auto" w:fill="FFFFFF"/>
          <w:lang w:val="ro-RO"/>
        </w:rPr>
        <w:t>Programarea Senzorului Ultrasonic.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În primul rând, avem nevoie să definim pinii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Trig</w:t>
      </w:r>
      <w:r>
        <w:rPr>
          <w:rFonts w:cstheme="minorHAnsi"/>
          <w:color w:val="000000" w:themeColor="text1"/>
          <w:sz w:val="24"/>
          <w:lang w:val="ro-RO"/>
        </w:rPr>
        <w:t xml:space="preserve">. În cazul circuitului nostru, pinii sunt conectați pe </w:t>
      </w:r>
      <w:r w:rsidRPr="008B4274">
        <w:rPr>
          <w:rFonts w:cstheme="minorHAnsi"/>
          <w:b/>
          <w:color w:val="FF0000"/>
          <w:sz w:val="24"/>
          <w:lang w:val="ro-RO"/>
        </w:rPr>
        <w:t>Arduino</w:t>
      </w:r>
      <w:r>
        <w:rPr>
          <w:rFonts w:cstheme="minorHAnsi"/>
          <w:color w:val="000000" w:themeColor="text1"/>
          <w:sz w:val="24"/>
          <w:lang w:val="ro-RO"/>
        </w:rPr>
        <w:t xml:space="preserve"> în </w:t>
      </w:r>
      <w:r w:rsidRPr="008B4274">
        <w:rPr>
          <w:rFonts w:cstheme="minorHAnsi"/>
          <w:b/>
          <w:color w:val="FF0000"/>
          <w:sz w:val="24"/>
          <w:lang w:val="ro-RO"/>
        </w:rPr>
        <w:t>13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12</w:t>
      </w:r>
      <w:r>
        <w:rPr>
          <w:rFonts w:cstheme="minorHAnsi"/>
          <w:color w:val="000000" w:themeColor="text1"/>
          <w:sz w:val="24"/>
          <w:lang w:val="ro-RO"/>
        </w:rPr>
        <w:t xml:space="preserve">, iar pe senzor se numesc </w:t>
      </w:r>
      <w:r w:rsidRPr="008B4274">
        <w:rPr>
          <w:rFonts w:cstheme="minorHAnsi"/>
          <w:b/>
          <w:color w:val="FF0000"/>
          <w:sz w:val="24"/>
          <w:lang w:val="ro-RO"/>
        </w:rPr>
        <w:t>Trig</w:t>
      </w:r>
      <w:r>
        <w:rPr>
          <w:rFonts w:cstheme="minorHAnsi"/>
          <w:color w:val="000000" w:themeColor="text1"/>
          <w:sz w:val="24"/>
          <w:lang w:val="ro-RO"/>
        </w:rPr>
        <w:t xml:space="preserve"> și </w:t>
      </w:r>
      <w:r w:rsidRPr="008B4274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. Apoi avem nevoie de două variabile, una de tip long, denumită </w:t>
      </w:r>
      <w:r w:rsidRPr="008B4274">
        <w:rPr>
          <w:rFonts w:cstheme="minorHAnsi"/>
          <w:b/>
          <w:color w:val="FF0000"/>
          <w:sz w:val="24"/>
          <w:lang w:val="ro-RO"/>
        </w:rPr>
        <w:t>duration</w:t>
      </w:r>
      <w:r>
        <w:rPr>
          <w:rFonts w:cstheme="minorHAnsi"/>
          <w:color w:val="000000" w:themeColor="text1"/>
          <w:sz w:val="24"/>
          <w:lang w:val="ro-RO"/>
        </w:rPr>
        <w:t xml:space="preserve">, și alta de tip integer denumită </w:t>
      </w:r>
      <w:r w:rsidRPr="008B4274">
        <w:rPr>
          <w:rFonts w:cstheme="minorHAnsi"/>
          <w:b/>
          <w:color w:val="FF0000"/>
          <w:sz w:val="24"/>
          <w:lang w:val="ro-RO"/>
        </w:rPr>
        <w:t>distance</w:t>
      </w:r>
      <w:r>
        <w:rPr>
          <w:rFonts w:cstheme="minorHAnsi"/>
          <w:color w:val="000000" w:themeColor="text1"/>
          <w:sz w:val="24"/>
          <w:lang w:val="ro-RO"/>
        </w:rPr>
        <w:t>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Pr="002950DB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DF4E27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523B81CD" wp14:editId="4FEF845E">
            <wp:extent cx="5342083" cy="8230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Funcția </w:t>
      </w:r>
      <w:r w:rsidRPr="008B4274">
        <w:rPr>
          <w:rFonts w:cstheme="minorHAnsi"/>
          <w:b/>
          <w:color w:val="FF0000"/>
          <w:sz w:val="24"/>
          <w:lang w:val="ro-RO"/>
        </w:rPr>
        <w:t>setup()</w:t>
      </w:r>
      <w:r>
        <w:rPr>
          <w:rFonts w:cstheme="minorHAnsi"/>
          <w:color w:val="000000" w:themeColor="text1"/>
          <w:sz w:val="24"/>
          <w:lang w:val="ro-RO"/>
        </w:rPr>
        <w:t xml:space="preserve"> o vom folosi pentru inițializarea </w:t>
      </w:r>
      <w:r w:rsidRPr="008B4274">
        <w:rPr>
          <w:rFonts w:cstheme="minorHAnsi"/>
          <w:b/>
          <w:color w:val="FF0000"/>
          <w:sz w:val="24"/>
          <w:lang w:val="ro-RO"/>
        </w:rPr>
        <w:t>trigPin</w:t>
      </w:r>
      <w:r>
        <w:rPr>
          <w:rFonts w:cstheme="minorHAnsi"/>
          <w:color w:val="000000" w:themeColor="text1"/>
          <w:sz w:val="24"/>
          <w:lang w:val="ro-RO"/>
        </w:rPr>
        <w:t xml:space="preserve"> ca și </w:t>
      </w:r>
      <w:r w:rsidRPr="008B4274">
        <w:rPr>
          <w:rFonts w:cstheme="minorHAnsi"/>
          <w:b/>
          <w:color w:val="FF0000"/>
          <w:sz w:val="24"/>
          <w:lang w:val="ro-RO"/>
        </w:rPr>
        <w:t>OUTPUT</w:t>
      </w:r>
      <w:r>
        <w:rPr>
          <w:rFonts w:cstheme="minorHAnsi"/>
          <w:color w:val="000000" w:themeColor="text1"/>
          <w:sz w:val="24"/>
          <w:lang w:val="ro-RO"/>
        </w:rPr>
        <w:t xml:space="preserve">, iar </w:t>
      </w:r>
      <w:r w:rsidRPr="008B4274">
        <w:rPr>
          <w:rFonts w:cstheme="minorHAnsi"/>
          <w:b/>
          <w:color w:val="FF0000"/>
          <w:sz w:val="24"/>
          <w:lang w:val="ro-RO"/>
        </w:rPr>
        <w:t>echoPin</w:t>
      </w:r>
      <w:r w:rsidRPr="008B4274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 xml:space="preserve">va fi declarat ca și </w:t>
      </w:r>
      <w:r w:rsidRPr="008B4274">
        <w:rPr>
          <w:rFonts w:cstheme="minorHAnsi"/>
          <w:b/>
          <w:color w:val="FF0000"/>
          <w:sz w:val="24"/>
          <w:lang w:val="ro-RO"/>
        </w:rPr>
        <w:t>INPUT</w:t>
      </w:r>
      <w:r>
        <w:rPr>
          <w:rFonts w:cstheme="minorHAnsi"/>
          <w:color w:val="000000" w:themeColor="text1"/>
          <w:sz w:val="24"/>
          <w:lang w:val="ro-RO"/>
        </w:rPr>
        <w:t xml:space="preserve">. Apoi vom starta și </w:t>
      </w:r>
      <w:r w:rsidRPr="008B4274">
        <w:rPr>
          <w:rFonts w:cstheme="minorHAnsi"/>
          <w:b/>
          <w:color w:val="FF0000"/>
          <w:sz w:val="24"/>
          <w:lang w:val="ro-RO"/>
        </w:rPr>
        <w:t>monitorul serial</w:t>
      </w:r>
      <w:r w:rsidRPr="008B4274">
        <w:rPr>
          <w:rFonts w:cstheme="minorHAnsi"/>
          <w:color w:val="FF0000"/>
          <w:sz w:val="24"/>
          <w:lang w:val="ro-RO"/>
        </w:rPr>
        <w:t xml:space="preserve"> </w:t>
      </w:r>
      <w:r>
        <w:rPr>
          <w:rFonts w:cstheme="minorHAnsi"/>
          <w:color w:val="000000" w:themeColor="text1"/>
          <w:sz w:val="24"/>
          <w:lang w:val="ro-RO"/>
        </w:rPr>
        <w:t>pentru vizualizarea datelor.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DF4E27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32B5DD65" wp14:editId="05FB3DF7">
            <wp:extent cx="5121084" cy="80016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In funcția </w:t>
      </w:r>
      <w:r w:rsidRPr="008B4274">
        <w:rPr>
          <w:rFonts w:cstheme="minorHAnsi"/>
          <w:b/>
          <w:color w:val="FF0000"/>
          <w:sz w:val="24"/>
          <w:lang w:val="ro-RO"/>
        </w:rPr>
        <w:t>loop()</w:t>
      </w:r>
      <w:r>
        <w:rPr>
          <w:rFonts w:cstheme="minorHAnsi"/>
          <w:color w:val="000000" w:themeColor="text1"/>
          <w:sz w:val="24"/>
          <w:lang w:val="ro-RO"/>
        </w:rPr>
        <w:t xml:space="preserve"> primul lucru trebuie să resetăm pinul </w:t>
      </w:r>
      <w:r w:rsidRPr="008B4274">
        <w:rPr>
          <w:rFonts w:cstheme="minorHAnsi"/>
          <w:b/>
          <w:color w:val="FF0000"/>
          <w:sz w:val="24"/>
          <w:lang w:val="ro-RO"/>
        </w:rPr>
        <w:t>trigPin</w:t>
      </w:r>
      <w:r>
        <w:rPr>
          <w:rFonts w:cstheme="minorHAnsi"/>
          <w:color w:val="000000" w:themeColor="text1"/>
          <w:sz w:val="24"/>
          <w:lang w:val="ro-RO"/>
        </w:rPr>
        <w:t xml:space="preserve">, de aceea îi înscriem starea </w:t>
      </w:r>
      <w:r w:rsidRPr="008B4274">
        <w:rPr>
          <w:rFonts w:cstheme="minorHAnsi"/>
          <w:b/>
          <w:color w:val="FF0000"/>
          <w:sz w:val="24"/>
          <w:lang w:val="ro-RO"/>
        </w:rPr>
        <w:t>LOW</w:t>
      </w:r>
      <w:r>
        <w:rPr>
          <w:rFonts w:cstheme="minorHAnsi"/>
          <w:color w:val="000000" w:themeColor="text1"/>
          <w:sz w:val="24"/>
          <w:lang w:val="ro-RO"/>
        </w:rPr>
        <w:t xml:space="preserve"> pentru doar 2 microsecunde. Acum, pentru generarea ultrasunetului, avem ca scop să setăm </w:t>
      </w:r>
      <w:r w:rsidRPr="008B4274">
        <w:rPr>
          <w:rFonts w:cstheme="minorHAnsi"/>
          <w:b/>
          <w:color w:val="FF0000"/>
          <w:sz w:val="24"/>
          <w:lang w:val="ro-RO"/>
        </w:rPr>
        <w:t>trigPin</w:t>
      </w:r>
      <w:r>
        <w:rPr>
          <w:rFonts w:cstheme="minorHAnsi"/>
          <w:color w:val="000000" w:themeColor="text1"/>
          <w:sz w:val="24"/>
          <w:lang w:val="ro-RO"/>
        </w:rPr>
        <w:t xml:space="preserve"> în starea </w:t>
      </w:r>
      <w:r w:rsidRPr="00C5500E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 pentru 10 microsecunde.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DF4E27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1284F125" wp14:editId="1123C5B4">
            <wp:extent cx="3010161" cy="12802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10161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 Folosind funcția </w:t>
      </w:r>
      <w:r w:rsidRPr="00C5500E">
        <w:rPr>
          <w:rFonts w:cstheme="minorHAnsi"/>
          <w:b/>
          <w:color w:val="FF0000"/>
          <w:sz w:val="24"/>
          <w:lang w:val="ro-RO"/>
        </w:rPr>
        <w:t>pulseIn()</w:t>
      </w:r>
      <w:r>
        <w:rPr>
          <w:rFonts w:cstheme="minorHAnsi"/>
          <w:color w:val="000000" w:themeColor="text1"/>
          <w:sz w:val="24"/>
          <w:lang w:val="ro-RO"/>
        </w:rPr>
        <w:t xml:space="preserve">, vom citi timpul de parcurgere a undei sonore și vom stoca această valoare în variabila duration. Această funcție are 2 parametri, primul fiind numele pinului </w:t>
      </w:r>
      <w:r w:rsidRPr="00C5500E">
        <w:rPr>
          <w:rFonts w:cstheme="minorHAnsi"/>
          <w:b/>
          <w:color w:val="FF0000"/>
          <w:sz w:val="24"/>
          <w:lang w:val="ro-RO"/>
        </w:rPr>
        <w:t>Echo</w:t>
      </w:r>
      <w:r>
        <w:rPr>
          <w:rFonts w:cstheme="minorHAnsi"/>
          <w:color w:val="000000" w:themeColor="text1"/>
          <w:sz w:val="24"/>
          <w:lang w:val="ro-RO"/>
        </w:rPr>
        <w:t xml:space="preserve">, iar al doilea este pentru a seta starea </w:t>
      </w:r>
      <w:r w:rsidRPr="00C5500E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 sau </w:t>
      </w:r>
      <w:r w:rsidRPr="00C5500E">
        <w:rPr>
          <w:rFonts w:cstheme="minorHAnsi"/>
          <w:b/>
          <w:color w:val="FF0000"/>
          <w:sz w:val="24"/>
          <w:lang w:val="ro-RO"/>
        </w:rPr>
        <w:t>LOW</w:t>
      </w:r>
      <w:r>
        <w:rPr>
          <w:rFonts w:cstheme="minorHAnsi"/>
          <w:color w:val="000000" w:themeColor="text1"/>
          <w:sz w:val="24"/>
          <w:lang w:val="ro-RO"/>
        </w:rPr>
        <w:t xml:space="preserve">. În cazul nostru, starea </w:t>
      </w:r>
      <w:r w:rsidRPr="00C5500E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 înseamnă faptul că funcția </w:t>
      </w:r>
      <w:r w:rsidRPr="00C5500E">
        <w:rPr>
          <w:rFonts w:cstheme="minorHAnsi"/>
          <w:b/>
          <w:color w:val="FF0000"/>
          <w:sz w:val="24"/>
          <w:lang w:val="ro-RO"/>
        </w:rPr>
        <w:t>pulseIn()</w:t>
      </w:r>
      <w:r>
        <w:rPr>
          <w:rFonts w:cstheme="minorHAnsi"/>
          <w:color w:val="000000" w:themeColor="text1"/>
          <w:sz w:val="24"/>
          <w:lang w:val="ro-RO"/>
        </w:rPr>
        <w:t xml:space="preserve"> va aștepta să primească starea </w:t>
      </w:r>
      <w:r w:rsidRPr="00C5500E">
        <w:rPr>
          <w:rFonts w:cstheme="minorHAnsi"/>
          <w:b/>
          <w:color w:val="FF0000"/>
          <w:sz w:val="24"/>
          <w:lang w:val="ro-RO"/>
        </w:rPr>
        <w:t>HIGH</w:t>
      </w:r>
      <w:r>
        <w:rPr>
          <w:rFonts w:cstheme="minorHAnsi"/>
          <w:color w:val="000000" w:themeColor="text1"/>
          <w:sz w:val="24"/>
          <w:lang w:val="ro-RO"/>
        </w:rPr>
        <w:t xml:space="preserve">, proces cauzat de unda sonoră recepționată de către </w:t>
      </w:r>
      <w:r w:rsidRPr="00C5500E">
        <w:rPr>
          <w:rFonts w:cstheme="minorHAnsi"/>
          <w:b/>
          <w:color w:val="FF0000"/>
          <w:sz w:val="24"/>
          <w:lang w:val="ro-RO"/>
        </w:rPr>
        <w:t>echoPin</w:t>
      </w:r>
      <w:r>
        <w:rPr>
          <w:rFonts w:cstheme="minorHAnsi"/>
          <w:color w:val="000000" w:themeColor="text1"/>
          <w:sz w:val="24"/>
          <w:lang w:val="ro-RO"/>
        </w:rPr>
        <w:t xml:space="preserve">, apoi iarăși se va seta în </w:t>
      </w:r>
      <w:r w:rsidRPr="00C5500E">
        <w:rPr>
          <w:rFonts w:cstheme="minorHAnsi"/>
          <w:b/>
          <w:color w:val="FF0000"/>
          <w:sz w:val="24"/>
          <w:lang w:val="ro-RO"/>
        </w:rPr>
        <w:t>LOW</w:t>
      </w:r>
      <w:r>
        <w:rPr>
          <w:rFonts w:cstheme="minorHAnsi"/>
          <w:color w:val="000000" w:themeColor="text1"/>
          <w:sz w:val="24"/>
          <w:lang w:val="ro-RO"/>
        </w:rPr>
        <w:t xml:space="preserve">, ca să aștepte recepționarea altei unde sonore de la </w:t>
      </w:r>
      <w:r w:rsidRPr="00C5500E">
        <w:rPr>
          <w:rFonts w:cstheme="minorHAnsi"/>
          <w:b/>
          <w:color w:val="FF0000"/>
          <w:sz w:val="24"/>
          <w:lang w:val="ro-RO"/>
        </w:rPr>
        <w:t>trigPin</w:t>
      </w:r>
      <w:r>
        <w:rPr>
          <w:rFonts w:cstheme="minorHAnsi"/>
          <w:color w:val="000000" w:themeColor="text1"/>
          <w:sz w:val="24"/>
          <w:lang w:val="ro-RO"/>
        </w:rPr>
        <w:t xml:space="preserve"> pentru a cronometra timpul din nou. 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>
        <w:rPr>
          <w:rFonts w:cstheme="minorHAnsi"/>
          <w:color w:val="000000" w:themeColor="text1"/>
          <w:sz w:val="24"/>
          <w:lang w:val="ro-RO"/>
        </w:rPr>
        <w:t xml:space="preserve">Apoi, vom folosi formula matematică studiată anterior, pentru a stoca datele despre distanță în variabila </w:t>
      </w:r>
      <w:r w:rsidRPr="00C5500E">
        <w:rPr>
          <w:rFonts w:cstheme="minorHAnsi"/>
          <w:b/>
          <w:color w:val="FF0000"/>
          <w:sz w:val="24"/>
          <w:lang w:val="ro-RO"/>
        </w:rPr>
        <w:t>distance</w:t>
      </w:r>
      <w:r>
        <w:rPr>
          <w:rFonts w:cstheme="minorHAnsi"/>
          <w:color w:val="000000" w:themeColor="text1"/>
          <w:sz w:val="24"/>
          <w:lang w:val="ro-RO"/>
        </w:rPr>
        <w:t>:</w:t>
      </w:r>
    </w:p>
    <w:p w:rsidR="00A54CD6" w:rsidRDefault="00A54CD6" w:rsidP="00A54CD6">
      <w:pPr>
        <w:jc w:val="both"/>
        <w:rPr>
          <w:rFonts w:cstheme="minorHAnsi"/>
          <w:color w:val="000000" w:themeColor="text1"/>
          <w:sz w:val="24"/>
          <w:lang w:val="ro-RO"/>
        </w:rPr>
      </w:pPr>
      <w:r w:rsidRPr="0003457E">
        <w:rPr>
          <w:rFonts w:cstheme="minorHAnsi"/>
          <w:noProof/>
          <w:color w:val="000000" w:themeColor="text1"/>
          <w:sz w:val="24"/>
          <w:lang w:eastAsia="en-GB"/>
        </w:rPr>
        <w:drawing>
          <wp:inline distT="0" distB="0" distL="0" distR="0" wp14:anchorId="246432C7" wp14:editId="32FCD276">
            <wp:extent cx="3574090" cy="1280271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D6" w:rsidRPr="00EE2425" w:rsidRDefault="00A54CD6" w:rsidP="00A54CD6">
      <w:pPr>
        <w:jc w:val="both"/>
        <w:rPr>
          <w:rFonts w:cstheme="minorHAnsi"/>
          <w:color w:val="000000" w:themeColor="text1"/>
          <w:sz w:val="24"/>
          <w:lang w:val="en-US"/>
        </w:rPr>
      </w:pPr>
      <w:r>
        <w:rPr>
          <w:rFonts w:cstheme="minorHAnsi"/>
          <w:color w:val="000000" w:themeColor="text1"/>
          <w:sz w:val="24"/>
          <w:lang w:val="ro-RO"/>
        </w:rPr>
        <w:t>La urmă, vom imprima datele în serial monitor.</w:t>
      </w:r>
    </w:p>
    <w:p w:rsidR="00A54CD6" w:rsidRPr="00A54CD6" w:rsidRDefault="00A54CD6" w:rsidP="00A54CD6">
      <w:pPr>
        <w:rPr>
          <w:sz w:val="24"/>
          <w:szCs w:val="24"/>
          <w:lang w:val="en-US"/>
        </w:rPr>
      </w:pPr>
    </w:p>
    <w:p w:rsidR="004D49CC" w:rsidRPr="00A54CD6" w:rsidRDefault="004D49CC">
      <w:pPr>
        <w:rPr>
          <w:lang w:val="ro-RO"/>
        </w:rPr>
      </w:pPr>
    </w:p>
    <w:sectPr w:rsidR="004D49CC" w:rsidRPr="00A54CD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26FE"/>
    <w:multiLevelType w:val="hybridMultilevel"/>
    <w:tmpl w:val="DEAC27C4"/>
    <w:lvl w:ilvl="0" w:tplc="C2CA7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15007"/>
    <w:multiLevelType w:val="hybridMultilevel"/>
    <w:tmpl w:val="40BE219A"/>
    <w:lvl w:ilvl="0" w:tplc="B3287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75"/>
    <w:rsid w:val="004D49CC"/>
    <w:rsid w:val="00997375"/>
    <w:rsid w:val="00A54CD6"/>
    <w:rsid w:val="00C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DB15"/>
  <w15:chartTrackingRefBased/>
  <w15:docId w15:val="{9BFEA88B-28D7-47AE-B22B-374FB92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2020-10-29T21:47:00Z</dcterms:created>
  <dcterms:modified xsi:type="dcterms:W3CDTF">2020-10-29T21:49:00Z</dcterms:modified>
</cp:coreProperties>
</file>