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keepNext w:val="0"/>
        <w:keepLines w:val="0"/>
        <w:spacing w:before="280" w:lineRule="auto"/>
        <w:rPr/>
      </w:pPr>
      <w:bookmarkStart w:colFirst="0" w:colLast="0" w:name="_heading=h.ko8wparfx64u" w:id="0"/>
      <w:bookmarkEnd w:id="0"/>
      <w:r w:rsidDel="00000000" w:rsidR="00000000" w:rsidRPr="00000000">
        <w:rPr>
          <w:rtl w:val="0"/>
        </w:rPr>
        <w:t xml:space="preserve">Lecția 1</w:t>
      </w:r>
    </w:p>
    <w:p w:rsidR="00000000" w:rsidDel="00000000" w:rsidP="00000000" w:rsidRDefault="00000000" w:rsidRPr="00000000" w14:paraId="00000003">
      <w:pPr>
        <w:pStyle w:val="Heading3"/>
        <w:keepNext w:val="0"/>
        <w:keepLines w:val="0"/>
        <w:spacing w:before="280" w:lineRule="auto"/>
        <w:rPr>
          <w:b w:val="1"/>
          <w:color w:val="333333"/>
          <w:sz w:val="26"/>
          <w:szCs w:val="26"/>
          <w:highlight w:val="white"/>
        </w:rPr>
      </w:pPr>
      <w:bookmarkStart w:colFirst="0" w:colLast="0" w:name="_heading=h.13r89dowurl7" w:id="1"/>
      <w:bookmarkEnd w:id="1"/>
      <w:r w:rsidDel="00000000" w:rsidR="00000000" w:rsidRPr="00000000">
        <w:rPr>
          <w:b w:val="1"/>
          <w:color w:val="333333"/>
          <w:sz w:val="26"/>
          <w:szCs w:val="26"/>
          <w:highlight w:val="white"/>
          <w:rtl w:val="0"/>
        </w:rPr>
        <w:t xml:space="preserve">Istoria și evoluția calculului în cloud</w:t>
      </w:r>
    </w:p>
    <w:p w:rsidR="00000000" w:rsidDel="00000000" w:rsidP="00000000" w:rsidRDefault="00000000" w:rsidRPr="00000000" w14:paraId="00000004">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Începutul.</w:t>
        <w:br w:type="textWrapping"/>
      </w:r>
      <w:r w:rsidDel="00000000" w:rsidR="00000000" w:rsidRPr="00000000">
        <w:rPr>
          <w:color w:val="333333"/>
          <w:sz w:val="24"/>
          <w:szCs w:val="24"/>
          <w:highlight w:val="white"/>
          <w:rtl w:val="0"/>
        </w:rPr>
        <w:t xml:space="preserve"> În 1963, Agenția pentru Cercetări Avansate DARPA a acordat MIT o subvenție pentru proiectul MAC, condus de Robert Fano și Fernando Corbató. Scopul era crearea unui sistem de partajare a timpului, care să permită mai multor utilizatori să lucreze simultan cu resursele computerului. Proiectul se baza pe sistemul CTSS timpuriu.</w:t>
      </w:r>
    </w:p>
    <w:p w:rsidR="00000000" w:rsidDel="00000000" w:rsidP="00000000" w:rsidRDefault="00000000" w:rsidRPr="00000000" w14:paraId="00000005">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Multics și Unix.</w:t>
        <w:br w:type="textWrapping"/>
      </w:r>
      <w:r w:rsidDel="00000000" w:rsidR="00000000" w:rsidRPr="00000000">
        <w:rPr>
          <w:color w:val="333333"/>
          <w:sz w:val="24"/>
          <w:szCs w:val="24"/>
          <w:highlight w:val="white"/>
          <w:rtl w:val="0"/>
        </w:rPr>
        <w:t xml:space="preserve"> În 1969, pe baza ideilor MAC, a fost creat sistemul de operare Multics, care asigura utilizarea în comun a aplicațiilor, fișierelor și mecanismelor de bază de securitate. În 1971, Ken Thompson a dezvoltat Unix, care a devenit fundamentul pentru o mulțime de sisteme ulterioare și standardul pentru sistemele de operare multi-utilizator. Mai târziu, la Bell Labs a apărut Plan 9, care a transformat rețeaua de calculatoare într-un sistem unitar — de fapt, un prototip al cloud-ului.</w:t>
      </w:r>
    </w:p>
    <w:p w:rsidR="00000000" w:rsidDel="00000000" w:rsidP="00000000" w:rsidRDefault="00000000" w:rsidRPr="00000000" w14:paraId="00000006">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Virtualizarea.</w:t>
        <w:br w:type="textWrapping"/>
      </w:r>
      <w:r w:rsidDel="00000000" w:rsidR="00000000" w:rsidRPr="00000000">
        <w:rPr>
          <w:color w:val="333333"/>
          <w:sz w:val="24"/>
          <w:szCs w:val="24"/>
          <w:highlight w:val="white"/>
          <w:rtl w:val="0"/>
        </w:rPr>
        <w:t xml:space="preserve"> În paralel, IBM a creat în anii '60 primele mașini virtuale (M44/44X și CMS), care permiteau rularea de exemplare independente de sisteme de operare pe un singur computer. De asemenea, au început să se dezvolte mediile de execuție controlate (MRE). Continuarea lor logică a fost mașina virtuală Java și sistemul de operare Inferno. Aceste tehnologii au pus bazele virtualizării, care astăzi este inima sistemelor cloud.</w:t>
      </w:r>
    </w:p>
    <w:p w:rsidR="00000000" w:rsidDel="00000000" w:rsidP="00000000" w:rsidRDefault="00000000" w:rsidRPr="00000000" w14:paraId="00000007">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Formarea termenului.</w:t>
        <w:br w:type="textWrapping"/>
      </w:r>
      <w:r w:rsidDel="00000000" w:rsidR="00000000" w:rsidRPr="00000000">
        <w:rPr>
          <w:color w:val="333333"/>
          <w:sz w:val="24"/>
          <w:szCs w:val="24"/>
          <w:highlight w:val="white"/>
          <w:rtl w:val="0"/>
        </w:rPr>
        <w:t xml:space="preserve"> Termenul „cloud computing” este menționat încă din 1996 în documentele interne ale Compaq. Dar chiar și mai devreme, în anii '60, J. Licklider de la ARPA a exprimat ideile de calcul distribuit.</w:t>
      </w:r>
    </w:p>
    <w:p w:rsidR="00000000" w:rsidDel="00000000" w:rsidP="00000000" w:rsidRDefault="00000000" w:rsidRPr="00000000" w14:paraId="00000008">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Apple și primele experimente.</w:t>
        <w:br w:type="textWrapping"/>
      </w:r>
      <w:r w:rsidDel="00000000" w:rsidR="00000000" w:rsidRPr="00000000">
        <w:rPr>
          <w:color w:val="333333"/>
          <w:sz w:val="24"/>
          <w:szCs w:val="24"/>
          <w:highlight w:val="white"/>
          <w:rtl w:val="0"/>
        </w:rPr>
        <w:t xml:space="preserve"> În 1989, Apple a lansat proiectul Paradigm, al cărui obiectiv era un sistem de operare distribuit. Ulterior, acesta s-a transformat în sistemul Magic Cap al companiei General Magic. Deși proiectul nu a avut succes comercial, ideile sale au stat la baza soluțiilor mobile Apple și s-au reflectat în iOS.</w:t>
      </w:r>
    </w:p>
    <w:p w:rsidR="00000000" w:rsidDel="00000000" w:rsidP="00000000" w:rsidRDefault="00000000" w:rsidRPr="00000000" w14:paraId="00000009">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Trecerea la SaaS.</w:t>
        <w:br w:type="textWrapping"/>
      </w:r>
      <w:r w:rsidDel="00000000" w:rsidR="00000000" w:rsidRPr="00000000">
        <w:rPr>
          <w:color w:val="333333"/>
          <w:sz w:val="24"/>
          <w:szCs w:val="24"/>
          <w:highlight w:val="white"/>
          <w:rtl w:val="0"/>
        </w:rPr>
        <w:t xml:space="preserve"> La începutul anilor 2000, programele locale au început să fie înlocuite treptat de modelul SaaS — software ca serviciu. Aceasta a reprezentat o nouă etapă în dezvoltarea cloud-ului.</w:t>
      </w:r>
    </w:p>
    <w:p w:rsidR="00000000" w:rsidDel="00000000" w:rsidP="00000000" w:rsidRDefault="00000000" w:rsidRPr="00000000" w14:paraId="0000000A">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Cloud-urile comerciale.</w:t>
        <w:br w:type="textWrapping"/>
      </w:r>
      <w:r w:rsidDel="00000000" w:rsidR="00000000" w:rsidRPr="00000000">
        <w:rPr>
          <w:color w:val="333333"/>
          <w:sz w:val="24"/>
          <w:szCs w:val="24"/>
          <w:highlight w:val="white"/>
          <w:rtl w:val="0"/>
        </w:rPr>
        <w:t xml:space="preserve"> La 14 martie 2006, Amazon a lansat primul serviciu cloud de masă — Amazon S3. În scurt timp, capacitatea sa de stocare a crescut de la miliarde la sute de trilioane de obiecte. În 2008, Google cu GCP și Microsoft cu Azure s-au alăturat Amazon.</w:t>
      </w:r>
    </w:p>
    <w:p w:rsidR="00000000" w:rsidDel="00000000" w:rsidP="00000000" w:rsidRDefault="00000000" w:rsidRPr="00000000" w14:paraId="0000000B">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Cloud-urile moderne.</w:t>
        <w:br w:type="textWrapping"/>
      </w:r>
      <w:r w:rsidDel="00000000" w:rsidR="00000000" w:rsidRPr="00000000">
        <w:rPr>
          <w:color w:val="333333"/>
          <w:sz w:val="24"/>
          <w:szCs w:val="24"/>
          <w:highlight w:val="white"/>
          <w:rtl w:val="0"/>
        </w:rPr>
        <w:t xml:space="preserve"> Astăzi, serviciile cloud au devenit o parte integrantă a IT-ului. Acestea permit economisirea de echipamente, asigurarea copiilor de rezervă, gestionarea flexibilă a infrastructurii și accesul la aplicații și date din orice punct al lumii. Tehnologiile cloud se bazează pe trei principii:</w:t>
      </w:r>
    </w:p>
    <w:p w:rsidR="00000000" w:rsidDel="00000000" w:rsidP="00000000" w:rsidRDefault="00000000" w:rsidRPr="00000000" w14:paraId="0000000C">
      <w:pPr>
        <w:numPr>
          <w:ilvl w:val="0"/>
          <w:numId w:val="7"/>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Utilizarea în comun a resurselor.</w:t>
        <w:br w:type="textWrapping"/>
      </w:r>
    </w:p>
    <w:p w:rsidR="00000000" w:rsidDel="00000000" w:rsidP="00000000" w:rsidRDefault="00000000" w:rsidRPr="00000000" w14:paraId="0000000D">
      <w:pPr>
        <w:numPr>
          <w:ilvl w:val="0"/>
          <w:numId w:val="7"/>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Virtualizarea.</w:t>
        <w:br w:type="textWrapping"/>
      </w:r>
    </w:p>
    <w:p w:rsidR="00000000" w:rsidDel="00000000" w:rsidP="00000000" w:rsidRDefault="00000000" w:rsidRPr="00000000" w14:paraId="0000000E">
      <w:pPr>
        <w:numPr>
          <w:ilvl w:val="0"/>
          <w:numId w:val="7"/>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Accesul la distanță prin internet.</w:t>
        <w:br w:type="textWrapping"/>
      </w:r>
    </w:p>
    <w:p w:rsidR="00000000" w:rsidDel="00000000" w:rsidP="00000000" w:rsidRDefault="00000000" w:rsidRPr="00000000" w14:paraId="0000000F">
      <w:pPr>
        <w:spacing w:after="240" w:before="240" w:lineRule="auto"/>
        <w:rPr>
          <w:color w:val="333333"/>
          <w:sz w:val="24"/>
          <w:szCs w:val="24"/>
          <w:highlight w:val="white"/>
        </w:rPr>
      </w:pPr>
      <w:r w:rsidDel="00000000" w:rsidR="00000000" w:rsidRPr="00000000">
        <w:rPr>
          <w:color w:val="333333"/>
          <w:sz w:val="24"/>
          <w:szCs w:val="24"/>
          <w:highlight w:val="white"/>
          <w:rtl w:val="0"/>
        </w:rPr>
        <w:t xml:space="preserve">Toate aceste idei au luat naștere în laboratoarele de cercetare ale MIT, IBM și Bell Labs încă din anii '60, iar nivelul actual al cloud-ului reprezintă o evoluție logică a bazei lor științifice.</w:t>
      </w:r>
    </w:p>
    <w:p w:rsidR="00000000" w:rsidDel="00000000" w:rsidP="00000000" w:rsidRDefault="00000000" w:rsidRPr="00000000" w14:paraId="00000010">
      <w:pPr>
        <w:rPr>
          <w:color w:val="333333"/>
          <w:sz w:val="24"/>
          <w:szCs w:val="24"/>
          <w:highlight w:val="white"/>
        </w:rPr>
      </w:pPr>
      <w:r w:rsidDel="00000000" w:rsidR="00000000" w:rsidRPr="00000000">
        <w:rPr>
          <w:b w:val="1"/>
          <w:color w:val="333333"/>
          <w:sz w:val="24"/>
          <w:szCs w:val="24"/>
          <w:highlight w:val="white"/>
          <w:rtl w:val="0"/>
        </w:rPr>
        <w:t xml:space="preserve">Cloud computing </w:t>
      </w:r>
      <w:r w:rsidDel="00000000" w:rsidR="00000000" w:rsidRPr="00000000">
        <w:rPr>
          <w:color w:val="333333"/>
          <w:sz w:val="24"/>
          <w:szCs w:val="24"/>
          <w:highlight w:val="white"/>
          <w:rtl w:val="0"/>
        </w:rPr>
        <w:t xml:space="preserve">este un sistem distribuit în care resursele de calcul (servere, stocare, rețele, servicii) sunt furnizate utilizatorului la cerere prin internet și sunt scalabile dinamic.</w:t>
      </w:r>
    </w:p>
    <w:p w:rsidR="00000000" w:rsidDel="00000000" w:rsidP="00000000" w:rsidRDefault="00000000" w:rsidRPr="00000000" w14:paraId="00000011">
      <w:pPr>
        <w:rPr>
          <w:color w:val="333333"/>
          <w:sz w:val="24"/>
          <w:szCs w:val="24"/>
          <w:highlight w:val="white"/>
        </w:rPr>
      </w:pPr>
      <w:r w:rsidDel="00000000" w:rsidR="00000000" w:rsidRPr="00000000">
        <w:rPr>
          <w:color w:val="333333"/>
          <w:sz w:val="24"/>
          <w:szCs w:val="24"/>
          <w:highlight w:val="white"/>
          <w:rtl w:val="0"/>
        </w:rPr>
        <w:t xml:space="preserve">Principiul cheie: </w:t>
      </w:r>
      <w:r w:rsidDel="00000000" w:rsidR="00000000" w:rsidRPr="00000000">
        <w:rPr>
          <w:b w:val="1"/>
          <w:color w:val="333333"/>
          <w:sz w:val="24"/>
          <w:szCs w:val="24"/>
          <w:highlight w:val="white"/>
          <w:rtl w:val="0"/>
        </w:rPr>
        <w:t xml:space="preserve">virtualizare + distribuirea resurselor + automatizarea gestionării</w:t>
      </w:r>
      <w:r w:rsidDel="00000000" w:rsidR="00000000" w:rsidRPr="00000000">
        <w:rPr>
          <w:color w:val="333333"/>
          <w:sz w:val="24"/>
          <w:szCs w:val="24"/>
          <w:highlight w:val="white"/>
          <w:rtl w:val="0"/>
        </w:rPr>
        <w:t xml:space="preserve">.</w:t>
      </w:r>
    </w:p>
    <w:p w:rsidR="00000000" w:rsidDel="00000000" w:rsidP="00000000" w:rsidRDefault="00000000" w:rsidRPr="00000000" w14:paraId="00000012">
      <w:pPr>
        <w:spacing w:after="240" w:before="240" w:lineRule="auto"/>
        <w:rPr>
          <w:color w:val="333333"/>
          <w:sz w:val="24"/>
          <w:szCs w:val="24"/>
          <w:highlight w:val="white"/>
        </w:rPr>
      </w:pPr>
      <w:r w:rsidDel="00000000" w:rsidR="00000000" w:rsidRPr="00000000">
        <w:rPr>
          <w:color w:val="333333"/>
          <w:sz w:val="24"/>
          <w:szCs w:val="24"/>
          <w:highlight w:val="white"/>
          <w:rtl w:val="0"/>
        </w:rPr>
        <w:t xml:space="preserve">NIST definește </w:t>
      </w:r>
      <w:r w:rsidDel="00000000" w:rsidR="00000000" w:rsidRPr="00000000">
        <w:rPr>
          <w:b w:val="1"/>
          <w:color w:val="333333"/>
          <w:sz w:val="24"/>
          <w:szCs w:val="24"/>
          <w:highlight w:val="white"/>
          <w:rtl w:val="0"/>
        </w:rPr>
        <w:t xml:space="preserve">cloud computingul </w:t>
      </w:r>
      <w:r w:rsidDel="00000000" w:rsidR="00000000" w:rsidRPr="00000000">
        <w:rPr>
          <w:color w:val="333333"/>
          <w:sz w:val="24"/>
          <w:szCs w:val="24"/>
          <w:highlight w:val="white"/>
          <w:rtl w:val="0"/>
        </w:rPr>
        <w:t xml:space="preserve">ca un model în care utilizatorii au acces la un fond comun de resurse de calcul personalizabile (rețele, servere, stocare, aplicații și servicii) care pot fi alocate și eliberate rapid, cu eforturi minime de gestionare.</w:t>
      </w:r>
    </w:p>
    <w:p w:rsidR="00000000" w:rsidDel="00000000" w:rsidP="00000000" w:rsidRDefault="00000000" w:rsidRPr="00000000" w14:paraId="00000013">
      <w:pPr>
        <w:spacing w:after="240" w:before="240" w:lineRule="auto"/>
        <w:rPr>
          <w:color w:val="333333"/>
          <w:sz w:val="24"/>
          <w:szCs w:val="24"/>
          <w:highlight w:val="white"/>
        </w:rPr>
      </w:pPr>
      <w:r w:rsidDel="00000000" w:rsidR="00000000" w:rsidRPr="00000000">
        <w:rPr>
          <w:color w:val="333333"/>
          <w:sz w:val="24"/>
          <w:szCs w:val="24"/>
          <w:highlight w:val="white"/>
          <w:rtl w:val="0"/>
        </w:rPr>
        <w:t xml:space="preserve">NIST evidențiază:</w:t>
      </w:r>
    </w:p>
    <w:p w:rsidR="00000000" w:rsidDel="00000000" w:rsidP="00000000" w:rsidRDefault="00000000" w:rsidRPr="00000000" w14:paraId="00000014">
      <w:pPr>
        <w:numPr>
          <w:ilvl w:val="0"/>
          <w:numId w:val="6"/>
        </w:numPr>
        <w:spacing w:after="0" w:before="24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5 caracteristici ale cloudului</w:t>
        <w:br w:type="textWrapping"/>
      </w:r>
      <w:r w:rsidDel="00000000" w:rsidR="00000000" w:rsidRPr="00000000">
        <w:rPr>
          <w:rtl w:val="0"/>
        </w:rPr>
      </w:r>
    </w:p>
    <w:p w:rsidR="00000000" w:rsidDel="00000000" w:rsidP="00000000" w:rsidRDefault="00000000" w:rsidRPr="00000000" w14:paraId="00000015">
      <w:pPr>
        <w:numPr>
          <w:ilvl w:val="0"/>
          <w:numId w:val="6"/>
        </w:numPr>
        <w:spacing w:after="0" w:before="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3 modele de servicii (Service Models)</w:t>
        <w:br w:type="textWrapping"/>
      </w:r>
      <w:r w:rsidDel="00000000" w:rsidR="00000000" w:rsidRPr="00000000">
        <w:rPr>
          <w:rtl w:val="0"/>
        </w:rPr>
      </w:r>
    </w:p>
    <w:p w:rsidR="00000000" w:rsidDel="00000000" w:rsidP="00000000" w:rsidRDefault="00000000" w:rsidRPr="00000000" w14:paraId="00000016">
      <w:pPr>
        <w:numPr>
          <w:ilvl w:val="0"/>
          <w:numId w:val="6"/>
        </w:numPr>
        <w:spacing w:after="0" w:before="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4 modele de implementare (Deployment Models)</w:t>
        <w:br w:type="textWrapping"/>
      </w:r>
      <w:r w:rsidDel="00000000" w:rsidR="00000000" w:rsidRPr="00000000">
        <w:rPr>
          <w:rtl w:val="0"/>
        </w:rPr>
      </w:r>
    </w:p>
    <w:p w:rsidR="00000000" w:rsidDel="00000000" w:rsidP="00000000" w:rsidRDefault="00000000" w:rsidRPr="00000000" w14:paraId="00000017">
      <w:pPr>
        <w:numPr>
          <w:ilvl w:val="0"/>
          <w:numId w:val="6"/>
        </w:numPr>
        <w:spacing w:after="240" w:before="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5 roluri ale participanților (actori)</w:t>
      </w:r>
    </w:p>
    <w:p w:rsidR="00000000" w:rsidDel="00000000" w:rsidP="00000000" w:rsidRDefault="00000000" w:rsidRPr="00000000" w14:paraId="00000018">
      <w:pPr>
        <w:spacing w:after="240" w:before="0" w:lineRule="auto"/>
        <w:ind w:left="720" w:firstLine="0"/>
        <w:rPr>
          <w:color w:val="333333"/>
          <w:sz w:val="24"/>
          <w:szCs w:val="24"/>
          <w:highlight w:val="white"/>
        </w:rPr>
      </w:pPr>
      <w:r w:rsidDel="00000000" w:rsidR="00000000" w:rsidRPr="00000000">
        <w:rPr>
          <w:b w:val="1"/>
          <w:color w:val="333333"/>
          <w:sz w:val="24"/>
          <w:szCs w:val="24"/>
          <w:highlight w:val="white"/>
          <w:rtl w:val="0"/>
        </w:rPr>
        <w:br w:type="textWrapping"/>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color w:val="333333"/>
          <w:sz w:val="34"/>
          <w:szCs w:val="34"/>
          <w:highlight w:val="white"/>
        </w:rPr>
      </w:pPr>
      <w:bookmarkStart w:colFirst="0" w:colLast="0" w:name="_heading=h.7471q4e44uhp" w:id="2"/>
      <w:bookmarkEnd w:id="2"/>
      <w:r w:rsidDel="00000000" w:rsidR="00000000" w:rsidRPr="00000000">
        <w:rPr>
          <w:b w:val="1"/>
          <w:color w:val="333333"/>
          <w:sz w:val="34"/>
          <w:szCs w:val="34"/>
          <w:highlight w:val="white"/>
          <w:rtl w:val="0"/>
        </w:rPr>
        <w:t xml:space="preserve"> Caracteristicile principale ale funcționării cloudului</w:t>
      </w:r>
    </w:p>
    <w:p w:rsidR="00000000" w:rsidDel="00000000" w:rsidP="00000000" w:rsidRDefault="00000000" w:rsidRPr="00000000" w14:paraId="0000001A">
      <w:pPr>
        <w:pStyle w:val="Heading3"/>
        <w:keepNext w:val="0"/>
        <w:keepLines w:val="0"/>
        <w:spacing w:before="280" w:lineRule="auto"/>
        <w:ind w:left="720" w:hanging="360"/>
        <w:rPr>
          <w:b w:val="1"/>
          <w:color w:val="333333"/>
          <w:sz w:val="26"/>
          <w:szCs w:val="26"/>
          <w:highlight w:val="white"/>
        </w:rPr>
      </w:pPr>
      <w:bookmarkStart w:colFirst="0" w:colLast="0" w:name="_heading=h.mpzzehtdvmf2" w:id="3"/>
      <w:bookmarkEnd w:id="3"/>
      <w:r w:rsidDel="00000000" w:rsidR="00000000" w:rsidRPr="00000000">
        <w:rPr>
          <w:b w:val="1"/>
          <w:color w:val="333333"/>
          <w:sz w:val="26"/>
          <w:szCs w:val="26"/>
          <w:highlight w:val="white"/>
          <w:rtl w:val="0"/>
        </w:rPr>
        <w:t xml:space="preserve">1. Self-service on demand (Auto-servire la cerere)</w:t>
      </w:r>
    </w:p>
    <w:p w:rsidR="00000000" w:rsidDel="00000000" w:rsidP="00000000" w:rsidRDefault="00000000" w:rsidRPr="00000000" w14:paraId="0000001B">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Utilizatorul poate solicita și utiliza singur resursele cloud (putere de calcul, stocare, rețele) fără intervenția administratorului IT. Totul se întâmplă automat prin intermediul interfeței, portalului sau API-ului.</w:t>
      </w:r>
    </w:p>
    <w:p w:rsidR="00000000" w:rsidDel="00000000" w:rsidP="00000000" w:rsidRDefault="00000000" w:rsidRPr="00000000" w14:paraId="0000001C">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1D">
      <w:pPr>
        <w:numPr>
          <w:ilvl w:val="0"/>
          <w:numId w:val="12"/>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În panoul de control AWS, puteți crea o mașină virtuală (EC2) sau o bază de date (RDS) cu doar câteva clicuri.</w:t>
        <w:br w:type="textWrapping"/>
      </w:r>
    </w:p>
    <w:p w:rsidR="00000000" w:rsidDel="00000000" w:rsidP="00000000" w:rsidRDefault="00000000" w:rsidRPr="00000000" w14:paraId="0000001E">
      <w:pPr>
        <w:numPr>
          <w:ilvl w:val="0"/>
          <w:numId w:val="12"/>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Pe Google Cloud puteți rula un container sau o funcție (Cloud Functions) fără a apela la administratorul de sistem.</w:t>
        <w:br w:type="textWrapping"/>
      </w:r>
    </w:p>
    <w:p w:rsidR="00000000" w:rsidDel="00000000" w:rsidP="00000000" w:rsidRDefault="00000000" w:rsidRPr="00000000" w14:paraId="0000001F">
      <w:pPr>
        <w:numPr>
          <w:ilvl w:val="0"/>
          <w:numId w:val="12"/>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Utilizatorul aplicației SaaS adaugă singur utilizatori, activează noi funcționalități și plătește doar în funcție de utilizare.</w:t>
        <w:br w:type="textWrapping"/>
      </w:r>
    </w:p>
    <w:p w:rsidR="00000000" w:rsidDel="00000000" w:rsidP="00000000" w:rsidRDefault="00000000" w:rsidRPr="00000000" w14:paraId="00000020">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Avantaj: </w:t>
      </w:r>
      <w:r w:rsidDel="00000000" w:rsidR="00000000" w:rsidRPr="00000000">
        <w:rPr>
          <w:color w:val="333333"/>
          <w:sz w:val="24"/>
          <w:szCs w:val="24"/>
          <w:highlight w:val="white"/>
          <w:rtl w:val="0"/>
        </w:rPr>
        <w:t xml:space="preserve">economisirea timpului și automatizarea proceselor, utilizatorii nu depind de administratori.</w:t>
      </w:r>
    </w:p>
    <w:p w:rsidR="00000000" w:rsidDel="00000000" w:rsidP="00000000" w:rsidRDefault="00000000" w:rsidRPr="00000000" w14:paraId="00000021">
      <w:pPr>
        <w:spacing w:after="240" w:before="240" w:lineRule="auto"/>
        <w:ind w:left="720" w:hanging="360"/>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ind w:left="720" w:hanging="360"/>
        <w:rPr>
          <w:b w:val="1"/>
          <w:color w:val="333333"/>
          <w:sz w:val="26"/>
          <w:szCs w:val="26"/>
          <w:highlight w:val="white"/>
        </w:rPr>
      </w:pPr>
      <w:bookmarkStart w:colFirst="0" w:colLast="0" w:name="_heading=h.ip4hh74niixv" w:id="4"/>
      <w:bookmarkEnd w:id="4"/>
      <w:r w:rsidDel="00000000" w:rsidR="00000000" w:rsidRPr="00000000">
        <w:rPr>
          <w:b w:val="1"/>
          <w:color w:val="333333"/>
          <w:sz w:val="26"/>
          <w:szCs w:val="26"/>
          <w:highlight w:val="white"/>
          <w:rtl w:val="0"/>
        </w:rPr>
        <w:t xml:space="preserve">2. Acces larg la rețea</w:t>
      </w:r>
    </w:p>
    <w:p w:rsidR="00000000" w:rsidDel="00000000" w:rsidP="00000000" w:rsidRDefault="00000000" w:rsidRPr="00000000" w14:paraId="00000023">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Serviciile cloud sunt disponibile prin internet de pe diferite dispozitive: PC-uri, laptopuri, smartphone-uri, tablete. Utilizatorul se poate conecta de oriunde.</w:t>
      </w:r>
    </w:p>
    <w:p w:rsidR="00000000" w:rsidDel="00000000" w:rsidP="00000000" w:rsidRDefault="00000000" w:rsidRPr="00000000" w14:paraId="00000024">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25">
      <w:pPr>
        <w:numPr>
          <w:ilvl w:val="0"/>
          <w:numId w:val="5"/>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Office 365 este disponibil prin browser, aplicație mobilă sau client desktop.</w:t>
        <w:br w:type="textWrapping"/>
      </w:r>
    </w:p>
    <w:p w:rsidR="00000000" w:rsidDel="00000000" w:rsidP="00000000" w:rsidRDefault="00000000" w:rsidRPr="00000000" w14:paraId="00000026">
      <w:pPr>
        <w:numPr>
          <w:ilvl w:val="0"/>
          <w:numId w:val="5"/>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Fișierele din Dropbox sau Google Drive pot fi deschise de pe orice dispozitiv.</w:t>
        <w:br w:type="textWrapping"/>
      </w:r>
    </w:p>
    <w:p w:rsidR="00000000" w:rsidDel="00000000" w:rsidP="00000000" w:rsidRDefault="00000000" w:rsidRPr="00000000" w14:paraId="00000027">
      <w:pPr>
        <w:numPr>
          <w:ilvl w:val="0"/>
          <w:numId w:val="5"/>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AWS sau Azure pot fi gestionate prin intermediul consolei web, al aplicației mobile sau al API.</w:t>
        <w:br w:type="textWrapping"/>
      </w:r>
    </w:p>
    <w:p w:rsidR="00000000" w:rsidDel="00000000" w:rsidP="00000000" w:rsidRDefault="00000000" w:rsidRPr="00000000" w14:paraId="00000028">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Avantaj: </w:t>
      </w:r>
      <w:r w:rsidDel="00000000" w:rsidR="00000000" w:rsidRPr="00000000">
        <w:rPr>
          <w:color w:val="333333"/>
          <w:sz w:val="24"/>
          <w:szCs w:val="24"/>
          <w:highlight w:val="white"/>
          <w:rtl w:val="0"/>
        </w:rPr>
        <w:t xml:space="preserve">flexibilitate, lucru la distanță, BYOD (Bring Your Own Device).</w:t>
      </w:r>
    </w:p>
    <w:p w:rsidR="00000000" w:rsidDel="00000000" w:rsidP="00000000" w:rsidRDefault="00000000" w:rsidRPr="00000000" w14:paraId="00000029">
      <w:pPr>
        <w:spacing w:after="240" w:before="240" w:lineRule="auto"/>
        <w:ind w:left="720" w:hanging="360"/>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ind w:left="720" w:hanging="360"/>
        <w:rPr>
          <w:b w:val="1"/>
          <w:color w:val="333333"/>
          <w:sz w:val="26"/>
          <w:szCs w:val="26"/>
          <w:highlight w:val="white"/>
        </w:rPr>
      </w:pPr>
      <w:bookmarkStart w:colFirst="0" w:colLast="0" w:name="_heading=h.hlyex2q8lmhn" w:id="5"/>
      <w:bookmarkEnd w:id="5"/>
      <w:r w:rsidDel="00000000" w:rsidR="00000000" w:rsidRPr="00000000">
        <w:rPr>
          <w:b w:val="1"/>
          <w:color w:val="333333"/>
          <w:sz w:val="26"/>
          <w:szCs w:val="26"/>
          <w:highlight w:val="white"/>
          <w:rtl w:val="0"/>
        </w:rPr>
        <w:t xml:space="preserve">3. Resource pooling (Alocarea resurselor, multi-leasing)</w:t>
      </w:r>
    </w:p>
    <w:p w:rsidR="00000000" w:rsidDel="00000000" w:rsidP="00000000" w:rsidRDefault="00000000" w:rsidRPr="00000000" w14:paraId="0000002B">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Furnizorul de servicii cloud își pune în comun resursele (servere, discuri, rețele) și le distribuie între mai mulți clienți. În acest caz, resursele sunt izolate logic, dar sunt utilizate fizic în comun.</w:t>
      </w:r>
    </w:p>
    <w:p w:rsidR="00000000" w:rsidDel="00000000" w:rsidP="00000000" w:rsidRDefault="00000000" w:rsidRPr="00000000" w14:paraId="0000002C">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2D">
      <w:pPr>
        <w:numPr>
          <w:ilvl w:val="0"/>
          <w:numId w:val="26"/>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Mai mulți clienți pot utiliza același server AWS, dar fiecare vede doar mașinile sale virtuale.</w:t>
        <w:br w:type="textWrapping"/>
      </w:r>
    </w:p>
    <w:p w:rsidR="00000000" w:rsidDel="00000000" w:rsidP="00000000" w:rsidRDefault="00000000" w:rsidRPr="00000000" w14:paraId="0000002E">
      <w:pPr>
        <w:numPr>
          <w:ilvl w:val="0"/>
          <w:numId w:val="26"/>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Google Cloud asigură că datele diferiților utilizatori de pe aceeași mașină fizică rămân complet izolate.</w:t>
        <w:br w:type="textWrapping"/>
      </w:r>
    </w:p>
    <w:p w:rsidR="00000000" w:rsidDel="00000000" w:rsidP="00000000" w:rsidRDefault="00000000" w:rsidRPr="00000000" w14:paraId="0000002F">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Avantaj: </w:t>
      </w:r>
      <w:r w:rsidDel="00000000" w:rsidR="00000000" w:rsidRPr="00000000">
        <w:rPr>
          <w:color w:val="333333"/>
          <w:sz w:val="24"/>
          <w:szCs w:val="24"/>
          <w:highlight w:val="white"/>
          <w:rtl w:val="0"/>
        </w:rPr>
        <w:t xml:space="preserve">economisirea resurselor, eficiență ridicată și reducerea costurilor prin utilizarea în comun a echipamentelor.</w:t>
      </w:r>
    </w:p>
    <w:p w:rsidR="00000000" w:rsidDel="00000000" w:rsidP="00000000" w:rsidRDefault="00000000" w:rsidRPr="00000000" w14:paraId="00000030">
      <w:pPr>
        <w:spacing w:after="240" w:before="240" w:lineRule="auto"/>
        <w:ind w:left="720" w:hanging="360"/>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ind w:left="720" w:hanging="360"/>
        <w:rPr>
          <w:b w:val="1"/>
          <w:color w:val="333333"/>
          <w:sz w:val="26"/>
          <w:szCs w:val="26"/>
          <w:highlight w:val="white"/>
        </w:rPr>
      </w:pPr>
      <w:bookmarkStart w:colFirst="0" w:colLast="0" w:name="_heading=h.pcefzfuc3de8" w:id="6"/>
      <w:bookmarkEnd w:id="6"/>
      <w:r w:rsidDel="00000000" w:rsidR="00000000" w:rsidRPr="00000000">
        <w:rPr>
          <w:b w:val="1"/>
          <w:color w:val="333333"/>
          <w:sz w:val="26"/>
          <w:szCs w:val="26"/>
          <w:highlight w:val="white"/>
          <w:rtl w:val="0"/>
        </w:rPr>
        <w:t xml:space="preserve">4. Rapid elasticity (Scalabilitate rapidă)</w:t>
      </w:r>
    </w:p>
    <w:p w:rsidR="00000000" w:rsidDel="00000000" w:rsidP="00000000" w:rsidRDefault="00000000" w:rsidRPr="00000000" w14:paraId="00000032">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Resursele cloud pot fi scalate rapid în sus sau în jos, în funcție de încărcare. Pentru utilizator, acest lucru se traduce prin „resurse practic nelimitate”.</w:t>
      </w:r>
    </w:p>
    <w:p w:rsidR="00000000" w:rsidDel="00000000" w:rsidP="00000000" w:rsidRDefault="00000000" w:rsidRPr="00000000" w14:paraId="00000033">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34">
      <w:pPr>
        <w:numPr>
          <w:ilvl w:val="0"/>
          <w:numId w:val="9"/>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Un magazin online poate crește automat numărul de servere înainte de reducerile de Black Friday.</w:t>
        <w:br w:type="textWrapping"/>
      </w:r>
    </w:p>
    <w:p w:rsidR="00000000" w:rsidDel="00000000" w:rsidP="00000000" w:rsidRDefault="00000000" w:rsidRPr="00000000" w14:paraId="00000035">
      <w:pPr>
        <w:numPr>
          <w:ilvl w:val="0"/>
          <w:numId w:val="9"/>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Mașinile virtuale din AWS sau Azure pot fi adăugate sau eliminate în câteva minute.</w:t>
        <w:br w:type="textWrapping"/>
      </w:r>
    </w:p>
    <w:p w:rsidR="00000000" w:rsidDel="00000000" w:rsidP="00000000" w:rsidRDefault="00000000" w:rsidRPr="00000000" w14:paraId="00000036">
      <w:pPr>
        <w:numPr>
          <w:ilvl w:val="0"/>
          <w:numId w:val="9"/>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Funcțiile Serverless (de exemplu, AWS Lambda) se scalează automat odată cu creșterea numărului de apeluri.</w:t>
        <w:br w:type="textWrapping"/>
      </w:r>
    </w:p>
    <w:p w:rsidR="00000000" w:rsidDel="00000000" w:rsidP="00000000" w:rsidRDefault="00000000" w:rsidRPr="00000000" w14:paraId="00000037">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Avantaj: </w:t>
      </w:r>
      <w:r w:rsidDel="00000000" w:rsidR="00000000" w:rsidRPr="00000000">
        <w:rPr>
          <w:color w:val="333333"/>
          <w:sz w:val="24"/>
          <w:szCs w:val="24"/>
          <w:highlight w:val="white"/>
          <w:rtl w:val="0"/>
        </w:rPr>
        <w:t xml:space="preserve">disponibilitate ridicată, optimizarea costurilor — plătiți doar pentru resursele utilizate efectiv.</w:t>
      </w:r>
    </w:p>
    <w:p w:rsidR="00000000" w:rsidDel="00000000" w:rsidP="00000000" w:rsidRDefault="00000000" w:rsidRPr="00000000" w14:paraId="00000038">
      <w:pPr>
        <w:spacing w:after="240" w:before="240" w:lineRule="auto"/>
        <w:ind w:left="720" w:hanging="360"/>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ind w:left="720" w:hanging="360"/>
        <w:rPr>
          <w:b w:val="1"/>
          <w:color w:val="333333"/>
          <w:sz w:val="26"/>
          <w:szCs w:val="26"/>
          <w:highlight w:val="white"/>
        </w:rPr>
      </w:pPr>
      <w:bookmarkStart w:colFirst="0" w:colLast="0" w:name="_heading=h.1bpfkbxdwigp" w:id="7"/>
      <w:bookmarkEnd w:id="7"/>
      <w:r w:rsidDel="00000000" w:rsidR="00000000" w:rsidRPr="00000000">
        <w:rPr>
          <w:b w:val="1"/>
          <w:color w:val="333333"/>
          <w:sz w:val="26"/>
          <w:szCs w:val="26"/>
          <w:highlight w:val="white"/>
          <w:rtl w:val="0"/>
        </w:rPr>
        <w:t xml:space="preserve">5. Serviciu măsurat</w:t>
      </w:r>
    </w:p>
    <w:p w:rsidR="00000000" w:rsidDel="00000000" w:rsidP="00000000" w:rsidRDefault="00000000" w:rsidRPr="00000000" w14:paraId="0000003A">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Utilizarea resurselor cloud este monitorizată și urmărită. Utilizatorii plătesc exact pentru ceea ce au utilizat (pay-as-you-go).</w:t>
      </w:r>
    </w:p>
    <w:p w:rsidR="00000000" w:rsidDel="00000000" w:rsidP="00000000" w:rsidRDefault="00000000" w:rsidRPr="00000000" w14:paraId="0000003B">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3C">
      <w:pPr>
        <w:numPr>
          <w:ilvl w:val="0"/>
          <w:numId w:val="31"/>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AWS EC2 și S3 sunt tarifate în funcție de numărul de ore de funcționare sau de volumul de stocare.</w:t>
        <w:br w:type="textWrapping"/>
      </w:r>
    </w:p>
    <w:p w:rsidR="00000000" w:rsidDel="00000000" w:rsidP="00000000" w:rsidRDefault="00000000" w:rsidRPr="00000000" w14:paraId="0000003D">
      <w:pPr>
        <w:numPr>
          <w:ilvl w:val="0"/>
          <w:numId w:val="31"/>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Google Cloud Functions se plătește numai pentru timpul de execuție a funcțiilor.</w:t>
        <w:br w:type="textWrapping"/>
      </w:r>
    </w:p>
    <w:p w:rsidR="00000000" w:rsidDel="00000000" w:rsidP="00000000" w:rsidRDefault="00000000" w:rsidRPr="00000000" w14:paraId="0000003E">
      <w:pPr>
        <w:numPr>
          <w:ilvl w:val="0"/>
          <w:numId w:val="31"/>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Serviciile SaaS, precum Zoom sau Slack, afișează utilizarea utilizatorilor, iar tarifele sunt calculate în funcție de activitate.</w:t>
        <w:br w:type="textWrapping"/>
      </w:r>
    </w:p>
    <w:p w:rsidR="00000000" w:rsidDel="00000000" w:rsidP="00000000" w:rsidRDefault="00000000" w:rsidRPr="00000000" w14:paraId="0000003F">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Avantaj: </w:t>
      </w:r>
      <w:r w:rsidDel="00000000" w:rsidR="00000000" w:rsidRPr="00000000">
        <w:rPr>
          <w:color w:val="333333"/>
          <w:sz w:val="24"/>
          <w:szCs w:val="24"/>
          <w:highlight w:val="white"/>
          <w:rtl w:val="0"/>
        </w:rPr>
        <w:t xml:space="preserve">plată transparentă, controlul costurilor și prevenirea plăților în exces pentru resursele neutilizate.</w:t>
      </w:r>
      <w:r w:rsidDel="00000000" w:rsidR="00000000" w:rsidRPr="00000000">
        <w:rPr>
          <w:rtl w:val="0"/>
        </w:rPr>
      </w:r>
    </w:p>
    <w:p w:rsidR="00000000" w:rsidDel="00000000" w:rsidP="00000000" w:rsidRDefault="00000000" w:rsidRPr="00000000" w14:paraId="00000040">
      <w:pPr>
        <w:spacing w:after="240" w:before="240" w:lineRule="auto"/>
        <w:ind w:left="0" w:firstLine="0"/>
        <w:rPr>
          <w:color w:val="333333"/>
          <w:sz w:val="24"/>
          <w:szCs w:val="24"/>
          <w:highlight w:val="whit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ind w:left="720" w:firstLine="0"/>
        <w:rPr>
          <w:b w:val="1"/>
          <w:color w:val="333333"/>
          <w:sz w:val="34"/>
          <w:szCs w:val="34"/>
          <w:highlight w:val="white"/>
        </w:rPr>
      </w:pPr>
      <w:bookmarkStart w:colFirst="0" w:colLast="0" w:name="_heading=h.pg33tyuu3ao0" w:id="8"/>
      <w:bookmarkEnd w:id="8"/>
      <w:r w:rsidDel="00000000" w:rsidR="00000000" w:rsidRPr="00000000">
        <w:rPr>
          <w:b w:val="1"/>
          <w:color w:val="333333"/>
          <w:sz w:val="34"/>
          <w:szCs w:val="34"/>
          <w:highlight w:val="white"/>
          <w:rtl w:val="0"/>
        </w:rPr>
        <w:t xml:space="preserve">Rolurile participanților (Actors)</w:t>
      </w:r>
    </w:p>
    <w:p w:rsidR="00000000" w:rsidDel="00000000" w:rsidP="00000000" w:rsidRDefault="00000000" w:rsidRPr="00000000" w14:paraId="00000042">
      <w:pPr>
        <w:spacing w:after="240" w:before="240" w:lineRule="auto"/>
        <w:rPr>
          <w:color w:val="333333"/>
          <w:sz w:val="24"/>
          <w:szCs w:val="24"/>
          <w:highlight w:val="white"/>
        </w:rPr>
      </w:pPr>
      <w:r w:rsidDel="00000000" w:rsidR="00000000" w:rsidRPr="00000000">
        <w:rPr>
          <w:color w:val="333333"/>
          <w:sz w:val="24"/>
          <w:szCs w:val="24"/>
          <w:highlight w:val="white"/>
          <w:rtl w:val="0"/>
        </w:rPr>
        <w:t xml:space="preserve">NIST identifică</w:t>
      </w:r>
      <w:r w:rsidDel="00000000" w:rsidR="00000000" w:rsidRPr="00000000">
        <w:rPr>
          <w:b w:val="1"/>
          <w:color w:val="333333"/>
          <w:sz w:val="24"/>
          <w:szCs w:val="24"/>
          <w:highlight w:val="white"/>
          <w:rtl w:val="0"/>
        </w:rPr>
        <w:t xml:space="preserve"> 5 roluri cheie </w:t>
      </w:r>
      <w:r w:rsidDel="00000000" w:rsidR="00000000" w:rsidRPr="00000000">
        <w:rPr>
          <w:color w:val="333333"/>
          <w:sz w:val="24"/>
          <w:szCs w:val="24"/>
          <w:highlight w:val="white"/>
          <w:rtl w:val="0"/>
        </w:rPr>
        <w:t xml:space="preserve">în ecosistemul cloud:</w:t>
      </w:r>
    </w:p>
    <w:p w:rsidR="00000000" w:rsidDel="00000000" w:rsidP="00000000" w:rsidRDefault="00000000" w:rsidRPr="00000000" w14:paraId="00000043">
      <w:pPr>
        <w:pStyle w:val="Heading3"/>
        <w:keepNext w:val="0"/>
        <w:keepLines w:val="0"/>
        <w:spacing w:before="280" w:lineRule="auto"/>
        <w:ind w:left="720" w:hanging="360"/>
        <w:rPr>
          <w:b w:val="1"/>
          <w:color w:val="333333"/>
          <w:sz w:val="26"/>
          <w:szCs w:val="26"/>
          <w:highlight w:val="white"/>
        </w:rPr>
      </w:pPr>
      <w:bookmarkStart w:colFirst="0" w:colLast="0" w:name="_heading=h.121ijp9dks0r" w:id="9"/>
      <w:bookmarkEnd w:id="9"/>
      <w:r w:rsidDel="00000000" w:rsidR="00000000" w:rsidRPr="00000000">
        <w:rPr>
          <w:b w:val="1"/>
          <w:color w:val="333333"/>
          <w:sz w:val="26"/>
          <w:szCs w:val="26"/>
          <w:highlight w:val="white"/>
          <w:rtl w:val="0"/>
        </w:rPr>
        <w:t xml:space="preserve">1. Consumatorul de cloud</w:t>
      </w:r>
    </w:p>
    <w:p w:rsidR="00000000" w:rsidDel="00000000" w:rsidP="00000000" w:rsidRDefault="00000000" w:rsidRPr="00000000" w14:paraId="00000044">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Este o companie, o organizație sau un utilizator individual care utilizează serviciile cloud pentru propriile nevoi. Consumatorul poate utiliza IaaS, PaaS sau SaaS, în funcție de cerințe.</w:t>
      </w:r>
    </w:p>
    <w:p w:rsidR="00000000" w:rsidDel="00000000" w:rsidP="00000000" w:rsidRDefault="00000000" w:rsidRPr="00000000" w14:paraId="00000045">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46">
      <w:pPr>
        <w:numPr>
          <w:ilvl w:val="0"/>
          <w:numId w:val="24"/>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O companie de dezvoltare de jocuri închiriază mașini virtuale și GPU în AWS pentru testarea jocurilor.</w:t>
        <w:br w:type="textWrapping"/>
      </w:r>
    </w:p>
    <w:p w:rsidR="00000000" w:rsidDel="00000000" w:rsidP="00000000" w:rsidRDefault="00000000" w:rsidRPr="00000000" w14:paraId="00000047">
      <w:pPr>
        <w:numPr>
          <w:ilvl w:val="0"/>
          <w:numId w:val="24"/>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O școală utilizează Google Workspace pentru organizarea învățământului la distanță.</w:t>
        <w:br w:type="textWrapping"/>
      </w:r>
    </w:p>
    <w:p w:rsidR="00000000" w:rsidDel="00000000" w:rsidP="00000000" w:rsidRDefault="00000000" w:rsidRPr="00000000" w14:paraId="00000048">
      <w:pPr>
        <w:numPr>
          <w:ilvl w:val="0"/>
          <w:numId w:val="24"/>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Un freelancer stochează fișiere și copii de rezervă în Dropbox.</w:t>
        <w:br w:type="textWrapping"/>
      </w:r>
    </w:p>
    <w:p w:rsidR="00000000" w:rsidDel="00000000" w:rsidP="00000000" w:rsidRDefault="00000000" w:rsidRPr="00000000" w14:paraId="00000049">
      <w:pPr>
        <w:spacing w:after="240" w:before="240" w:lineRule="auto"/>
        <w:ind w:left="720" w:hanging="360"/>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ind w:left="720" w:hanging="360"/>
        <w:rPr>
          <w:b w:val="1"/>
          <w:color w:val="333333"/>
          <w:sz w:val="26"/>
          <w:szCs w:val="26"/>
          <w:highlight w:val="white"/>
        </w:rPr>
      </w:pPr>
      <w:bookmarkStart w:colFirst="0" w:colLast="0" w:name="_heading=h.vnemmlikcqmw" w:id="10"/>
      <w:bookmarkEnd w:id="10"/>
      <w:r w:rsidDel="00000000" w:rsidR="00000000" w:rsidRPr="00000000">
        <w:rPr>
          <w:b w:val="1"/>
          <w:color w:val="333333"/>
          <w:sz w:val="26"/>
          <w:szCs w:val="26"/>
          <w:highlight w:val="white"/>
          <w:rtl w:val="0"/>
        </w:rPr>
        <w:t xml:space="preserve">2. Furnizor de servicii cloud</w:t>
      </w:r>
    </w:p>
    <w:p w:rsidR="00000000" w:rsidDel="00000000" w:rsidP="00000000" w:rsidRDefault="00000000" w:rsidRPr="00000000" w14:paraId="0000004B">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Este o organizație care furnizează servicii cloud și gestionează întreaga infrastructură: servere, spații de stocare, rețele, platforme de dezvoltare.</w:t>
      </w:r>
    </w:p>
    <w:p w:rsidR="00000000" w:rsidDel="00000000" w:rsidP="00000000" w:rsidRDefault="00000000" w:rsidRPr="00000000" w14:paraId="0000004C">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4D">
      <w:pPr>
        <w:numPr>
          <w:ilvl w:val="0"/>
          <w:numId w:val="35"/>
        </w:numPr>
        <w:spacing w:after="0" w:before="24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Amazon Web Services (AWS) </w:t>
      </w:r>
      <w:r w:rsidDel="00000000" w:rsidR="00000000" w:rsidRPr="00000000">
        <w:rPr>
          <w:color w:val="333333"/>
          <w:sz w:val="24"/>
          <w:szCs w:val="24"/>
          <w:highlight w:val="white"/>
          <w:rtl w:val="0"/>
        </w:rPr>
        <w:t xml:space="preserve">— furnizează IaaS, PaaS și SaaS.</w:t>
        <w:br w:type="textWrapping"/>
      </w:r>
    </w:p>
    <w:p w:rsidR="00000000" w:rsidDel="00000000" w:rsidP="00000000" w:rsidRDefault="00000000" w:rsidRPr="00000000" w14:paraId="0000004E">
      <w:pPr>
        <w:numPr>
          <w:ilvl w:val="0"/>
          <w:numId w:val="35"/>
        </w:numPr>
        <w:spacing w:after="0" w:before="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Microsoft Azure </w:t>
      </w:r>
      <w:r w:rsidDel="00000000" w:rsidR="00000000" w:rsidRPr="00000000">
        <w:rPr>
          <w:color w:val="333333"/>
          <w:sz w:val="24"/>
          <w:szCs w:val="24"/>
          <w:highlight w:val="white"/>
          <w:rtl w:val="0"/>
        </w:rPr>
        <w:t xml:space="preserve">— platformă cloud pentru stocarea datelor, mașini virtuale și aplicații.</w:t>
        <w:br w:type="textWrapping"/>
      </w:r>
    </w:p>
    <w:p w:rsidR="00000000" w:rsidDel="00000000" w:rsidP="00000000" w:rsidRDefault="00000000" w:rsidRPr="00000000" w14:paraId="0000004F">
      <w:pPr>
        <w:numPr>
          <w:ilvl w:val="0"/>
          <w:numId w:val="35"/>
        </w:numPr>
        <w:spacing w:after="240" w:before="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Google Cloud Platform (GCP) </w:t>
      </w:r>
      <w:r w:rsidDel="00000000" w:rsidR="00000000" w:rsidRPr="00000000">
        <w:rPr>
          <w:color w:val="333333"/>
          <w:sz w:val="24"/>
          <w:szCs w:val="24"/>
          <w:highlight w:val="white"/>
          <w:rtl w:val="0"/>
        </w:rPr>
        <w:t xml:space="preserve">— infrastructură și instrumente pentru analiza datelor, învățarea automată.</w:t>
        <w:br w:type="textWrapping"/>
      </w:r>
    </w:p>
    <w:p w:rsidR="00000000" w:rsidDel="00000000" w:rsidP="00000000" w:rsidRDefault="00000000" w:rsidRPr="00000000" w14:paraId="00000050">
      <w:pPr>
        <w:spacing w:after="240" w:before="240" w:lineRule="auto"/>
        <w:ind w:left="720" w:hanging="360"/>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ind w:left="720" w:hanging="360"/>
        <w:rPr>
          <w:b w:val="1"/>
          <w:color w:val="333333"/>
          <w:sz w:val="26"/>
          <w:szCs w:val="26"/>
          <w:highlight w:val="white"/>
        </w:rPr>
      </w:pPr>
      <w:bookmarkStart w:colFirst="0" w:colLast="0" w:name="_heading=h.bl0kop1bu1n1" w:id="11"/>
      <w:bookmarkEnd w:id="11"/>
      <w:r w:rsidDel="00000000" w:rsidR="00000000" w:rsidRPr="00000000">
        <w:rPr>
          <w:b w:val="1"/>
          <w:color w:val="333333"/>
          <w:sz w:val="26"/>
          <w:szCs w:val="26"/>
          <w:highlight w:val="white"/>
          <w:rtl w:val="0"/>
        </w:rPr>
        <w:t xml:space="preserve">3. Cloud Broker (intermediar cloud)</w:t>
      </w:r>
    </w:p>
    <w:p w:rsidR="00000000" w:rsidDel="00000000" w:rsidP="00000000" w:rsidRDefault="00000000" w:rsidRPr="00000000" w14:paraId="00000052">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Este o organizație sau un serviciu care ajută clientul să aleagă serviciile cloud potrivite, să le integreze și să gestioneze mai multe clouduri.</w:t>
      </w:r>
    </w:p>
    <w:p w:rsidR="00000000" w:rsidDel="00000000" w:rsidP="00000000" w:rsidRDefault="00000000" w:rsidRPr="00000000" w14:paraId="00000053">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54">
      <w:pPr>
        <w:numPr>
          <w:ilvl w:val="0"/>
          <w:numId w:val="29"/>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O companie care ajută întreprinderile să integreze Salesforce cu AWS și Google Cloud.</w:t>
        <w:br w:type="textWrapping"/>
      </w:r>
    </w:p>
    <w:p w:rsidR="00000000" w:rsidDel="00000000" w:rsidP="00000000" w:rsidRDefault="00000000" w:rsidRPr="00000000" w14:paraId="00000055">
      <w:pPr>
        <w:numPr>
          <w:ilvl w:val="0"/>
          <w:numId w:val="29"/>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O platformă care agregă servicii cloud pentru gestionare și plată convenabile (de exemplu, RightScale sau CloudCheckr).</w:t>
        <w:br w:type="textWrapping"/>
      </w:r>
    </w:p>
    <w:p w:rsidR="00000000" w:rsidDel="00000000" w:rsidP="00000000" w:rsidRDefault="00000000" w:rsidRPr="00000000" w14:paraId="00000056">
      <w:pPr>
        <w:spacing w:after="240" w:before="240" w:lineRule="auto"/>
        <w:ind w:left="720" w:hanging="360"/>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ind w:left="720" w:hanging="360"/>
        <w:rPr>
          <w:b w:val="1"/>
          <w:color w:val="333333"/>
          <w:sz w:val="26"/>
          <w:szCs w:val="26"/>
          <w:highlight w:val="white"/>
        </w:rPr>
      </w:pPr>
      <w:bookmarkStart w:colFirst="0" w:colLast="0" w:name="_heading=h.st65edabglhp" w:id="12"/>
      <w:bookmarkEnd w:id="12"/>
      <w:r w:rsidDel="00000000" w:rsidR="00000000" w:rsidRPr="00000000">
        <w:rPr>
          <w:b w:val="1"/>
          <w:color w:val="333333"/>
          <w:sz w:val="26"/>
          <w:szCs w:val="26"/>
          <w:highlight w:val="white"/>
          <w:rtl w:val="0"/>
        </w:rPr>
        <w:t xml:space="preserve">4. Auditor cloud</w:t>
      </w:r>
    </w:p>
    <w:p w:rsidR="00000000" w:rsidDel="00000000" w:rsidP="00000000" w:rsidRDefault="00000000" w:rsidRPr="00000000" w14:paraId="00000058">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Expert independent sau organizație care verifică serviciile cloud pentru a se asigura că respectă standardele de securitate, confidențialitate și cerințele legale.</w:t>
      </w:r>
    </w:p>
    <w:p w:rsidR="00000000" w:rsidDel="00000000" w:rsidP="00000000" w:rsidRDefault="00000000" w:rsidRPr="00000000" w14:paraId="00000059">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5A">
      <w:pPr>
        <w:numPr>
          <w:ilvl w:val="0"/>
          <w:numId w:val="20"/>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Auditul de securitate al platformelor cloud conform ISO/IEC 27001 sau SOC 2.</w:t>
        <w:br w:type="textWrapping"/>
      </w:r>
    </w:p>
    <w:p w:rsidR="00000000" w:rsidDel="00000000" w:rsidP="00000000" w:rsidRDefault="00000000" w:rsidRPr="00000000" w14:paraId="0000005B">
      <w:pPr>
        <w:numPr>
          <w:ilvl w:val="0"/>
          <w:numId w:val="20"/>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Verificarea conformității cu GDPR în cazul prelucrării datelor cu caracter personal în cloud.</w:t>
        <w:br w:type="textWrapping"/>
      </w:r>
    </w:p>
    <w:p w:rsidR="00000000" w:rsidDel="00000000" w:rsidP="00000000" w:rsidRDefault="00000000" w:rsidRPr="00000000" w14:paraId="0000005C">
      <w:pPr>
        <w:numPr>
          <w:ilvl w:val="0"/>
          <w:numId w:val="20"/>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Companii care oferă certificare de securitate cloud, de exemplu, TÜV SÜD sau BSI.</w:t>
        <w:br w:type="textWrapping"/>
      </w:r>
    </w:p>
    <w:p w:rsidR="00000000" w:rsidDel="00000000" w:rsidP="00000000" w:rsidRDefault="00000000" w:rsidRPr="00000000" w14:paraId="0000005D">
      <w:pPr>
        <w:spacing w:after="240" w:before="240" w:lineRule="auto"/>
        <w:ind w:left="720" w:hanging="360"/>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ind w:left="720" w:hanging="360"/>
        <w:rPr>
          <w:b w:val="1"/>
          <w:color w:val="333333"/>
          <w:sz w:val="26"/>
          <w:szCs w:val="26"/>
          <w:highlight w:val="white"/>
        </w:rPr>
      </w:pPr>
      <w:bookmarkStart w:colFirst="0" w:colLast="0" w:name="_heading=h.hljubmemurt8" w:id="13"/>
      <w:bookmarkEnd w:id="13"/>
      <w:r w:rsidDel="00000000" w:rsidR="00000000" w:rsidRPr="00000000">
        <w:rPr>
          <w:b w:val="1"/>
          <w:color w:val="333333"/>
          <w:sz w:val="26"/>
          <w:szCs w:val="26"/>
          <w:highlight w:val="white"/>
          <w:rtl w:val="0"/>
        </w:rPr>
        <w:t xml:space="preserve">5. Cloud Carrier (Operator de comunicații cloud / intermediar de transport)</w:t>
      </w:r>
    </w:p>
    <w:p w:rsidR="00000000" w:rsidDel="00000000" w:rsidP="00000000" w:rsidRDefault="00000000" w:rsidRPr="00000000" w14:paraId="0000005F">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Descriere:</w:t>
        <w:br w:type="textWrapping"/>
      </w:r>
      <w:r w:rsidDel="00000000" w:rsidR="00000000" w:rsidRPr="00000000">
        <w:rPr>
          <w:color w:val="333333"/>
          <w:sz w:val="24"/>
          <w:szCs w:val="24"/>
          <w:highlight w:val="white"/>
          <w:rtl w:val="0"/>
        </w:rPr>
        <w:t xml:space="preserve"> Este o rețea sau o organizație care asigură transportul datelor între consumator și furnizorul de servicii cloud, asigurând accesul și conexiunea.</w:t>
      </w:r>
    </w:p>
    <w:p w:rsidR="00000000" w:rsidDel="00000000" w:rsidP="00000000" w:rsidRDefault="00000000" w:rsidRPr="00000000" w14:paraId="00000060">
      <w:pPr>
        <w:spacing w:after="240" w:before="240" w:lineRule="auto"/>
        <w:rPr>
          <w:b w:val="1"/>
          <w:color w:val="333333"/>
          <w:sz w:val="24"/>
          <w:szCs w:val="24"/>
          <w:highlight w:val="white"/>
        </w:rPr>
      </w:pPr>
      <w:r w:rsidDel="00000000" w:rsidR="00000000" w:rsidRPr="00000000">
        <w:rPr>
          <w:b w:val="1"/>
          <w:color w:val="333333"/>
          <w:sz w:val="24"/>
          <w:szCs w:val="24"/>
          <w:highlight w:val="white"/>
          <w:rtl w:val="0"/>
        </w:rPr>
        <w:t xml:space="preserve">Exemple:</w:t>
      </w:r>
    </w:p>
    <w:p w:rsidR="00000000" w:rsidDel="00000000" w:rsidP="00000000" w:rsidRDefault="00000000" w:rsidRPr="00000000" w14:paraId="00000061">
      <w:pPr>
        <w:numPr>
          <w:ilvl w:val="0"/>
          <w:numId w:val="14"/>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Furnizorul de internet care asigură o conexiune stabilă la AWS sau Azure.</w:t>
        <w:br w:type="textWrapping"/>
      </w:r>
    </w:p>
    <w:p w:rsidR="00000000" w:rsidDel="00000000" w:rsidP="00000000" w:rsidRDefault="00000000" w:rsidRPr="00000000" w14:paraId="00000062">
      <w:pPr>
        <w:numPr>
          <w:ilvl w:val="0"/>
          <w:numId w:val="14"/>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Rețele private (VPN, MPLS) prin care companiile se conectează la cloud.</w:t>
        <w:br w:type="textWrapping"/>
      </w:r>
    </w:p>
    <w:p w:rsidR="00000000" w:rsidDel="00000000" w:rsidP="00000000" w:rsidRDefault="00000000" w:rsidRPr="00000000" w14:paraId="00000063">
      <w:pPr>
        <w:numPr>
          <w:ilvl w:val="0"/>
          <w:numId w:val="14"/>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CDN (Content Delivery Network) pentru livrarea de conținut din cloud către utilizatori cu întârziere redusă.</w:t>
        <w:br w:type="textWrapping"/>
      </w:r>
    </w:p>
    <w:p w:rsidR="00000000" w:rsidDel="00000000" w:rsidP="00000000" w:rsidRDefault="00000000" w:rsidRPr="00000000" w14:paraId="00000064">
      <w:pPr>
        <w:spacing w:after="240" w:before="240" w:lineRule="auto"/>
        <w:ind w:left="0" w:firstLine="0"/>
        <w:rPr>
          <w:color w:val="333333"/>
          <w:sz w:val="24"/>
          <w:szCs w:val="24"/>
          <w:highlight w:val="white"/>
        </w:rPr>
      </w:pPr>
      <w:r w:rsidDel="00000000" w:rsidR="00000000" w:rsidRPr="00000000">
        <w:rPr>
          <w:rtl w:val="0"/>
        </w:rPr>
      </w:r>
    </w:p>
    <w:p w:rsidR="00000000" w:rsidDel="00000000" w:rsidP="00000000" w:rsidRDefault="00000000" w:rsidRPr="00000000" w14:paraId="00000065">
      <w:pPr>
        <w:pStyle w:val="Heading2"/>
        <w:spacing w:after="240" w:before="240" w:lineRule="auto"/>
        <w:rPr/>
      </w:pPr>
      <w:bookmarkStart w:colFirst="0" w:colLast="0" w:name="_heading=h.wyu9jtwv5cy3" w:id="14"/>
      <w:bookmarkEnd w:id="14"/>
      <w:r w:rsidDel="00000000" w:rsidR="00000000" w:rsidRPr="00000000">
        <w:rPr>
          <w:rtl w:val="0"/>
        </w:rPr>
        <w:t xml:space="preserve">Modele de servicii cloud</w:t>
      </w:r>
    </w:p>
    <w:p w:rsidR="00000000" w:rsidDel="00000000" w:rsidP="00000000" w:rsidRDefault="00000000" w:rsidRPr="00000000" w14:paraId="00000066">
      <w:pPr>
        <w:pStyle w:val="Heading3"/>
        <w:keepNext w:val="0"/>
        <w:keepLines w:val="0"/>
        <w:spacing w:before="280" w:lineRule="auto"/>
        <w:rPr>
          <w:b w:val="1"/>
          <w:color w:val="333333"/>
          <w:sz w:val="26"/>
          <w:szCs w:val="26"/>
          <w:highlight w:val="white"/>
        </w:rPr>
      </w:pPr>
      <w:bookmarkStart w:colFirst="0" w:colLast="0" w:name="_heading=h.y153w33mmykq" w:id="15"/>
      <w:bookmarkEnd w:id="15"/>
      <w:r w:rsidDel="00000000" w:rsidR="00000000" w:rsidRPr="00000000">
        <w:rPr>
          <w:b w:val="1"/>
          <w:color w:val="333333"/>
          <w:sz w:val="26"/>
          <w:szCs w:val="26"/>
          <w:highlight w:val="white"/>
          <w:rtl w:val="0"/>
        </w:rPr>
        <w:t xml:space="preserve">1. IaaS (Infrastructure as a Service)</w:t>
      </w:r>
    </w:p>
    <w:p w:rsidR="00000000" w:rsidDel="00000000" w:rsidP="00000000" w:rsidRDefault="00000000" w:rsidRPr="00000000" w14:paraId="00000067">
      <w:pPr>
        <w:numPr>
          <w:ilvl w:val="0"/>
          <w:numId w:val="27"/>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Furnizorul este responsabil pentru: hardware (servere, stocare, rețea), virtualizare.</w:t>
        <w:br w:type="textWrapping"/>
      </w:r>
    </w:p>
    <w:p w:rsidR="00000000" w:rsidDel="00000000" w:rsidP="00000000" w:rsidRDefault="00000000" w:rsidRPr="00000000" w14:paraId="00000068">
      <w:pPr>
        <w:numPr>
          <w:ilvl w:val="0"/>
          <w:numId w:val="27"/>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Utilizatorul este responsabil pentru: sistemul de operare, runtime, aplicații, date.</w:t>
        <w:br w:type="textWrapping"/>
      </w:r>
    </w:p>
    <w:p w:rsidR="00000000" w:rsidDel="00000000" w:rsidP="00000000" w:rsidRDefault="00000000" w:rsidRPr="00000000" w14:paraId="00000069">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Exemplu: </w:t>
      </w:r>
      <w:r w:rsidDel="00000000" w:rsidR="00000000" w:rsidRPr="00000000">
        <w:rPr>
          <w:color w:val="333333"/>
          <w:sz w:val="24"/>
          <w:szCs w:val="24"/>
          <w:highlight w:val="white"/>
          <w:rtl w:val="0"/>
        </w:rPr>
        <w:t xml:space="preserve">Amazon EC2, Google Compute Engine.</w:t>
      </w:r>
    </w:p>
    <w:p w:rsidR="00000000" w:rsidDel="00000000" w:rsidP="00000000" w:rsidRDefault="00000000" w:rsidRPr="00000000" w14:paraId="0000006A">
      <w:pPr>
        <w:spacing w:after="240" w:before="240"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color w:val="333333"/>
          <w:sz w:val="26"/>
          <w:szCs w:val="26"/>
          <w:highlight w:val="white"/>
        </w:rPr>
      </w:pPr>
      <w:bookmarkStart w:colFirst="0" w:colLast="0" w:name="_heading=h.9ea1hbv663iq" w:id="16"/>
      <w:bookmarkEnd w:id="16"/>
      <w:r w:rsidDel="00000000" w:rsidR="00000000" w:rsidRPr="00000000">
        <w:rPr>
          <w:b w:val="1"/>
          <w:color w:val="333333"/>
          <w:sz w:val="26"/>
          <w:szCs w:val="26"/>
          <w:highlight w:val="white"/>
          <w:rtl w:val="0"/>
        </w:rPr>
        <w:t xml:space="preserve">2. PaaS (Platform as a Service)</w:t>
      </w:r>
    </w:p>
    <w:p w:rsidR="00000000" w:rsidDel="00000000" w:rsidP="00000000" w:rsidRDefault="00000000" w:rsidRPr="00000000" w14:paraId="0000006C">
      <w:pPr>
        <w:numPr>
          <w:ilvl w:val="0"/>
          <w:numId w:val="23"/>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Furnizorul adaugă peste IaaS și software de platformă: sistem de operare, middleware, baze de date, instrumente de dezvoltare.</w:t>
        <w:br w:type="textWrapping"/>
      </w:r>
    </w:p>
    <w:p w:rsidR="00000000" w:rsidDel="00000000" w:rsidP="00000000" w:rsidRDefault="00000000" w:rsidRPr="00000000" w14:paraId="0000006D">
      <w:pPr>
        <w:numPr>
          <w:ilvl w:val="0"/>
          <w:numId w:val="23"/>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Utilizatorul este responsabil doar pentru: aplicație și date.</w:t>
        <w:br w:type="textWrapping"/>
      </w:r>
    </w:p>
    <w:p w:rsidR="00000000" w:rsidDel="00000000" w:rsidP="00000000" w:rsidRDefault="00000000" w:rsidRPr="00000000" w14:paraId="0000006E">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Exemplu: </w:t>
      </w:r>
      <w:r w:rsidDel="00000000" w:rsidR="00000000" w:rsidRPr="00000000">
        <w:rPr>
          <w:color w:val="333333"/>
          <w:sz w:val="24"/>
          <w:szCs w:val="24"/>
          <w:highlight w:val="white"/>
          <w:rtl w:val="0"/>
        </w:rPr>
        <w:t xml:space="preserve">Google App Engine, Heroku.</w:t>
      </w:r>
    </w:p>
    <w:p w:rsidR="00000000" w:rsidDel="00000000" w:rsidP="00000000" w:rsidRDefault="00000000" w:rsidRPr="00000000" w14:paraId="0000006F">
      <w:pPr>
        <w:spacing w:after="240" w:before="240"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color w:val="333333"/>
          <w:sz w:val="26"/>
          <w:szCs w:val="26"/>
          <w:highlight w:val="white"/>
        </w:rPr>
      </w:pPr>
      <w:bookmarkStart w:colFirst="0" w:colLast="0" w:name="_heading=h.isvug0fzwclp" w:id="17"/>
      <w:bookmarkEnd w:id="17"/>
      <w:r w:rsidDel="00000000" w:rsidR="00000000" w:rsidRPr="00000000">
        <w:rPr>
          <w:b w:val="1"/>
          <w:color w:val="333333"/>
          <w:sz w:val="26"/>
          <w:szCs w:val="26"/>
          <w:highlight w:val="white"/>
          <w:rtl w:val="0"/>
        </w:rPr>
        <w:t xml:space="preserve">3. SaaS (Software as a Service)</w:t>
      </w:r>
    </w:p>
    <w:p w:rsidR="00000000" w:rsidDel="00000000" w:rsidP="00000000" w:rsidRDefault="00000000" w:rsidRPr="00000000" w14:paraId="00000071">
      <w:pPr>
        <w:numPr>
          <w:ilvl w:val="0"/>
          <w:numId w:val="17"/>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Furnizorul este responsabil pentru tot (hardware + software).</w:t>
        <w:br w:type="textWrapping"/>
      </w:r>
    </w:p>
    <w:p w:rsidR="00000000" w:rsidDel="00000000" w:rsidP="00000000" w:rsidRDefault="00000000" w:rsidRPr="00000000" w14:paraId="00000072">
      <w:pPr>
        <w:numPr>
          <w:ilvl w:val="0"/>
          <w:numId w:val="17"/>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Utilizatorul folosește pur și simplu aplicația gata pregătită prin browser sau API.</w:t>
        <w:br w:type="textWrapping"/>
      </w:r>
    </w:p>
    <w:p w:rsidR="00000000" w:rsidDel="00000000" w:rsidP="00000000" w:rsidRDefault="00000000" w:rsidRPr="00000000" w14:paraId="00000073">
      <w:pPr>
        <w:spacing w:after="240" w:before="240" w:lineRule="auto"/>
        <w:rPr>
          <w:color w:val="333333"/>
          <w:sz w:val="24"/>
          <w:szCs w:val="24"/>
          <w:highlight w:val="white"/>
        </w:rPr>
      </w:pPr>
      <w:r w:rsidDel="00000000" w:rsidR="00000000" w:rsidRPr="00000000">
        <w:rPr>
          <w:b w:val="1"/>
          <w:color w:val="333333"/>
          <w:sz w:val="24"/>
          <w:szCs w:val="24"/>
          <w:highlight w:val="white"/>
          <w:rtl w:val="0"/>
        </w:rPr>
        <w:t xml:space="preserve">Exemplu: </w:t>
      </w:r>
      <w:r w:rsidDel="00000000" w:rsidR="00000000" w:rsidRPr="00000000">
        <w:rPr>
          <w:color w:val="333333"/>
          <w:sz w:val="24"/>
          <w:szCs w:val="24"/>
          <w:highlight w:val="white"/>
          <w:rtl w:val="0"/>
        </w:rPr>
        <w:t xml:space="preserve">Gmail, Microsoft 365, Salesforce.</w:t>
      </w:r>
    </w:p>
    <w:p w:rsidR="00000000" w:rsidDel="00000000" w:rsidP="00000000" w:rsidRDefault="00000000" w:rsidRPr="00000000" w14:paraId="00000074">
      <w:pPr>
        <w:spacing w:after="240" w:before="240" w:lineRule="auto"/>
        <w:rPr>
          <w:color w:val="333333"/>
          <w:sz w:val="24"/>
          <w:szCs w:val="24"/>
          <w:highlight w:val="white"/>
        </w:rPr>
      </w:pPr>
      <w:r w:rsidDel="00000000" w:rsidR="00000000" w:rsidRPr="00000000">
        <w:rPr>
          <w:rtl w:val="0"/>
        </w:rPr>
      </w:r>
    </w:p>
    <w:p w:rsidR="00000000" w:rsidDel="00000000" w:rsidP="00000000" w:rsidRDefault="00000000" w:rsidRPr="00000000" w14:paraId="00000075">
      <w:pPr>
        <w:pStyle w:val="Heading1"/>
        <w:keepNext w:val="0"/>
        <w:keepLines w:val="0"/>
        <w:spacing w:before="480" w:lineRule="auto"/>
        <w:rPr>
          <w:b w:val="1"/>
          <w:color w:val="333333"/>
          <w:sz w:val="46"/>
          <w:szCs w:val="46"/>
          <w:highlight w:val="white"/>
        </w:rPr>
      </w:pPr>
      <w:bookmarkStart w:colFirst="0" w:colLast="0" w:name="_heading=h.j7lx5zc710p8" w:id="18"/>
      <w:bookmarkEnd w:id="18"/>
      <w:r w:rsidDel="00000000" w:rsidR="00000000" w:rsidRPr="00000000">
        <w:rPr>
          <w:b w:val="1"/>
          <w:color w:val="333333"/>
          <w:sz w:val="46"/>
          <w:szCs w:val="46"/>
          <w:highlight w:val="white"/>
          <w:rtl w:val="0"/>
        </w:rPr>
        <w:t xml:space="preserve">Serverless (FaaS — Function as a Service)</w:t>
      </w:r>
    </w:p>
    <w:p w:rsidR="00000000" w:rsidDel="00000000" w:rsidP="00000000" w:rsidRDefault="00000000" w:rsidRPr="00000000" w14:paraId="00000076">
      <w:pPr>
        <w:rPr/>
      </w:pPr>
      <w:r w:rsidDel="00000000" w:rsidR="00000000" w:rsidRPr="00000000">
        <w:rPr>
          <w:rtl w:val="0"/>
        </w:rPr>
        <w:t xml:space="preserve">Merită să se ia în considerare apariția unui alt model de serviciu cloud care nu este inclus în clasificarea NIST și nu apare în documentul oficial al acestora, dar poate fi considerat următoarea etapă a serviciilor cloud. </w:t>
      </w:r>
    </w:p>
    <w:p w:rsidR="00000000" w:rsidDel="00000000" w:rsidP="00000000" w:rsidRDefault="00000000" w:rsidRPr="00000000" w14:paraId="00000077">
      <w:pPr>
        <w:pStyle w:val="Heading2"/>
        <w:keepNext w:val="0"/>
        <w:keepLines w:val="0"/>
        <w:spacing w:after="80" w:lineRule="auto"/>
        <w:rPr>
          <w:b w:val="1"/>
          <w:color w:val="333333"/>
          <w:sz w:val="34"/>
          <w:szCs w:val="34"/>
          <w:highlight w:val="white"/>
        </w:rPr>
      </w:pPr>
      <w:bookmarkStart w:colFirst="0" w:colLast="0" w:name="_heading=h.oiifcl7kebkt" w:id="19"/>
      <w:bookmarkEnd w:id="19"/>
      <w:r w:rsidDel="00000000" w:rsidR="00000000" w:rsidRPr="00000000">
        <w:rPr>
          <w:b w:val="1"/>
          <w:color w:val="333333"/>
          <w:sz w:val="34"/>
          <w:szCs w:val="34"/>
          <w:highlight w:val="white"/>
          <w:rtl w:val="0"/>
        </w:rPr>
        <w:t xml:space="preserve"> Esența modelului</w:t>
      </w:r>
    </w:p>
    <w:p w:rsidR="00000000" w:rsidDel="00000000" w:rsidP="00000000" w:rsidRDefault="00000000" w:rsidRPr="00000000" w14:paraId="00000078">
      <w:pPr>
        <w:numPr>
          <w:ilvl w:val="0"/>
          <w:numId w:val="4"/>
        </w:numPr>
        <w:spacing w:after="0" w:before="24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Serverless </w:t>
      </w:r>
      <w:r w:rsidDel="00000000" w:rsidR="00000000" w:rsidRPr="00000000">
        <w:rPr>
          <w:color w:val="333333"/>
          <w:sz w:val="24"/>
          <w:szCs w:val="24"/>
          <w:highlight w:val="white"/>
          <w:rtl w:val="0"/>
        </w:rPr>
        <w:t xml:space="preserve">(literalmente „fără servere”) nu înseamnă că nu există servere. Ele există, dar gestionarea lor </w:t>
      </w:r>
      <w:r w:rsidDel="00000000" w:rsidR="00000000" w:rsidRPr="00000000">
        <w:rPr>
          <w:b w:val="1"/>
          <w:color w:val="333333"/>
          <w:sz w:val="24"/>
          <w:szCs w:val="24"/>
          <w:highlight w:val="white"/>
          <w:rtl w:val="0"/>
        </w:rPr>
        <w:t xml:space="preserve">este complet ascunsă </w:t>
      </w:r>
      <w:r w:rsidDel="00000000" w:rsidR="00000000" w:rsidRPr="00000000">
        <w:rPr>
          <w:color w:val="333333"/>
          <w:sz w:val="24"/>
          <w:szCs w:val="24"/>
          <w:highlight w:val="white"/>
          <w:rtl w:val="0"/>
        </w:rPr>
        <w:t xml:space="preserve">de dezvoltator.</w:t>
        <w:br w:type="textWrapping"/>
      </w:r>
    </w:p>
    <w:p w:rsidR="00000000" w:rsidDel="00000000" w:rsidP="00000000" w:rsidRDefault="00000000" w:rsidRPr="00000000" w14:paraId="00000079">
      <w:pPr>
        <w:numPr>
          <w:ilvl w:val="0"/>
          <w:numId w:val="4"/>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Ideea principală: dezvoltatorul scrie </w:t>
      </w:r>
      <w:r w:rsidDel="00000000" w:rsidR="00000000" w:rsidRPr="00000000">
        <w:rPr>
          <w:b w:val="1"/>
          <w:color w:val="333333"/>
          <w:sz w:val="24"/>
          <w:szCs w:val="24"/>
          <w:highlight w:val="white"/>
          <w:rtl w:val="0"/>
        </w:rPr>
        <w:t xml:space="preserve">funcții separate </w:t>
      </w:r>
      <w:r w:rsidDel="00000000" w:rsidR="00000000" w:rsidRPr="00000000">
        <w:rPr>
          <w:color w:val="333333"/>
          <w:sz w:val="24"/>
          <w:szCs w:val="24"/>
          <w:highlight w:val="white"/>
          <w:rtl w:val="0"/>
        </w:rPr>
        <w:t xml:space="preserve">(fragmente de cod), iar cloudul le lansează </w:t>
      </w:r>
      <w:r w:rsidDel="00000000" w:rsidR="00000000" w:rsidRPr="00000000">
        <w:rPr>
          <w:b w:val="1"/>
          <w:color w:val="333333"/>
          <w:sz w:val="24"/>
          <w:szCs w:val="24"/>
          <w:highlight w:val="white"/>
          <w:rtl w:val="0"/>
        </w:rPr>
        <w:t xml:space="preserve">numai atunci când sunt necesare </w:t>
      </w:r>
      <w:r w:rsidDel="00000000" w:rsidR="00000000" w:rsidRPr="00000000">
        <w:rPr>
          <w:color w:val="333333"/>
          <w:sz w:val="24"/>
          <w:szCs w:val="24"/>
          <w:highlight w:val="white"/>
          <w:rtl w:val="0"/>
        </w:rPr>
        <w:t xml:space="preserve">și numai pe durata executării.</w:t>
      </w:r>
    </w:p>
    <w:p w:rsidR="00000000" w:rsidDel="00000000" w:rsidP="00000000" w:rsidRDefault="00000000" w:rsidRPr="00000000" w14:paraId="0000007A">
      <w:pPr>
        <w:pStyle w:val="Heading2"/>
        <w:keepNext w:val="0"/>
        <w:keepLines w:val="0"/>
        <w:spacing w:after="80" w:lineRule="auto"/>
        <w:ind w:left="0" w:firstLine="0"/>
        <w:rPr>
          <w:b w:val="1"/>
          <w:color w:val="333333"/>
          <w:sz w:val="34"/>
          <w:szCs w:val="34"/>
          <w:highlight w:val="white"/>
        </w:rPr>
      </w:pPr>
      <w:bookmarkStart w:colFirst="0" w:colLast="0" w:name="_heading=h.k0re35p673u" w:id="20"/>
      <w:bookmarkEnd w:id="20"/>
      <w:r w:rsidDel="00000000" w:rsidR="00000000" w:rsidRPr="00000000">
        <w:rPr>
          <w:b w:val="1"/>
          <w:color w:val="333333"/>
          <w:sz w:val="34"/>
          <w:szCs w:val="34"/>
          <w:highlight w:val="white"/>
          <w:rtl w:val="0"/>
        </w:rPr>
        <w:t xml:space="preserve">Caracteristici ale modelului Serverless</w:t>
      </w:r>
    </w:p>
    <w:p w:rsidR="00000000" w:rsidDel="00000000" w:rsidP="00000000" w:rsidRDefault="00000000" w:rsidRPr="00000000" w14:paraId="0000007B">
      <w:pPr>
        <w:spacing w:after="240" w:before="24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Event-driven </w:t>
      </w:r>
      <w:r w:rsidDel="00000000" w:rsidR="00000000" w:rsidRPr="00000000">
        <w:rPr>
          <w:color w:val="333333"/>
          <w:sz w:val="24"/>
          <w:szCs w:val="24"/>
          <w:highlight w:val="white"/>
          <w:rtl w:val="0"/>
        </w:rPr>
        <w:t xml:space="preserve">— codul este lansat la un eveniment (de exemplu, cerere HTTP, cronometru, încărcare fișier în spațiul de stocare).</w:t>
        <w:br w:type="textWrapping"/>
      </w:r>
    </w:p>
    <w:p w:rsidR="00000000" w:rsidDel="00000000" w:rsidP="00000000" w:rsidRDefault="00000000" w:rsidRPr="00000000" w14:paraId="0000007C">
      <w:pPr>
        <w:spacing w:after="240" w:before="24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Scalare automată </w:t>
      </w:r>
      <w:r w:rsidDel="00000000" w:rsidR="00000000" w:rsidRPr="00000000">
        <w:rPr>
          <w:color w:val="333333"/>
          <w:sz w:val="24"/>
          <w:szCs w:val="24"/>
          <w:highlight w:val="white"/>
          <w:rtl w:val="0"/>
        </w:rPr>
        <w:t xml:space="preserve">— cloudul decide singur câte instanțe sunt necesare.</w:t>
        <w:br w:type="textWrapping"/>
      </w:r>
    </w:p>
    <w:p w:rsidR="00000000" w:rsidDel="00000000" w:rsidP="00000000" w:rsidRDefault="00000000" w:rsidRPr="00000000" w14:paraId="0000007D">
      <w:pPr>
        <w:spacing w:after="240" w:before="24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Fără gestionarea infrastructurii </w:t>
      </w:r>
      <w:r w:rsidDel="00000000" w:rsidR="00000000" w:rsidRPr="00000000">
        <w:rPr>
          <w:color w:val="333333"/>
          <w:sz w:val="24"/>
          <w:szCs w:val="24"/>
          <w:highlight w:val="white"/>
          <w:rtl w:val="0"/>
        </w:rPr>
        <w:t xml:space="preserve">— dezvoltatorul nu vede deloc serverele.</w:t>
        <w:br w:type="textWrapping"/>
      </w:r>
    </w:p>
    <w:p w:rsidR="00000000" w:rsidDel="00000000" w:rsidP="00000000" w:rsidRDefault="00000000" w:rsidRPr="00000000" w14:paraId="0000007E">
      <w:pPr>
        <w:spacing w:after="240" w:before="24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Funcții de scurtă durată </w:t>
      </w:r>
      <w:r w:rsidDel="00000000" w:rsidR="00000000" w:rsidRPr="00000000">
        <w:rPr>
          <w:color w:val="333333"/>
          <w:sz w:val="24"/>
          <w:szCs w:val="24"/>
          <w:highlight w:val="white"/>
          <w:rtl w:val="0"/>
        </w:rPr>
        <w:t xml:space="preserve">— funcțiile funcționează de la milisecunde la secunde/minute, dar nu la infinit.</w:t>
        <w:br w:type="textWrapping"/>
      </w:r>
    </w:p>
    <w:p w:rsidR="00000000" w:rsidDel="00000000" w:rsidP="00000000" w:rsidRDefault="00000000" w:rsidRPr="00000000" w14:paraId="0000007F">
      <w:pPr>
        <w:spacing w:after="240" w:before="24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Facturare pentru utilizare </w:t>
      </w:r>
      <w:r w:rsidDel="00000000" w:rsidR="00000000" w:rsidRPr="00000000">
        <w:rPr>
          <w:color w:val="333333"/>
          <w:sz w:val="24"/>
          <w:szCs w:val="24"/>
          <w:highlight w:val="white"/>
          <w:rtl w:val="0"/>
        </w:rPr>
        <w:t xml:space="preserve">— se plătește numai pentru execuția efectivă (de exemplu, 100 000 de apeluri × 200 ms).</w:t>
      </w:r>
    </w:p>
    <w:p w:rsidR="00000000" w:rsidDel="00000000" w:rsidP="00000000" w:rsidRDefault="00000000" w:rsidRPr="00000000" w14:paraId="00000080">
      <w:pPr>
        <w:pStyle w:val="Heading2"/>
        <w:keepNext w:val="0"/>
        <w:keepLines w:val="0"/>
        <w:spacing w:after="80" w:lineRule="auto"/>
        <w:rPr>
          <w:b w:val="1"/>
          <w:color w:val="333333"/>
          <w:sz w:val="34"/>
          <w:szCs w:val="34"/>
          <w:highlight w:val="white"/>
        </w:rPr>
      </w:pPr>
      <w:bookmarkStart w:colFirst="0" w:colLast="0" w:name="_heading=h.h4hxuc24k42n" w:id="21"/>
      <w:bookmarkEnd w:id="21"/>
      <w:r w:rsidDel="00000000" w:rsidR="00000000" w:rsidRPr="00000000">
        <w:rPr>
          <w:b w:val="1"/>
          <w:color w:val="333333"/>
          <w:sz w:val="34"/>
          <w:szCs w:val="34"/>
          <w:highlight w:val="white"/>
          <w:rtl w:val="0"/>
        </w:rPr>
        <w:t xml:space="preserve">Exemple de platforme Serverless</w:t>
      </w:r>
    </w:p>
    <w:p w:rsidR="00000000" w:rsidDel="00000000" w:rsidP="00000000" w:rsidRDefault="00000000" w:rsidRPr="00000000" w14:paraId="00000081">
      <w:pPr>
        <w:numPr>
          <w:ilvl w:val="0"/>
          <w:numId w:val="2"/>
        </w:numPr>
        <w:spacing w:after="0" w:before="24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AWS Lambda </w:t>
      </w:r>
      <w:r w:rsidDel="00000000" w:rsidR="00000000" w:rsidRPr="00000000">
        <w:rPr>
          <w:color w:val="333333"/>
          <w:sz w:val="24"/>
          <w:szCs w:val="24"/>
          <w:highlight w:val="white"/>
          <w:rtl w:val="0"/>
        </w:rPr>
        <w:t xml:space="preserve">— una dintre primele și cele mai populare.</w:t>
        <w:br w:type="textWrapping"/>
      </w:r>
    </w:p>
    <w:p w:rsidR="00000000" w:rsidDel="00000000" w:rsidP="00000000" w:rsidRDefault="00000000" w:rsidRPr="00000000" w14:paraId="00000082">
      <w:pPr>
        <w:numPr>
          <w:ilvl w:val="0"/>
          <w:numId w:val="2"/>
        </w:numPr>
        <w:spacing w:after="0" w:before="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Google Cloud Functions</w:t>
      </w:r>
      <w:r w:rsidDel="00000000" w:rsidR="00000000" w:rsidRPr="00000000">
        <w:rPr>
          <w:color w:val="333333"/>
          <w:sz w:val="24"/>
          <w:szCs w:val="24"/>
          <w:highlight w:val="white"/>
          <w:rtl w:val="0"/>
        </w:rPr>
        <w:t xml:space="preserve">.</w:t>
        <w:br w:type="textWrapping"/>
      </w:r>
    </w:p>
    <w:p w:rsidR="00000000" w:rsidDel="00000000" w:rsidP="00000000" w:rsidRDefault="00000000" w:rsidRPr="00000000" w14:paraId="00000083">
      <w:pPr>
        <w:numPr>
          <w:ilvl w:val="0"/>
          <w:numId w:val="2"/>
        </w:numPr>
        <w:spacing w:after="0" w:before="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Azure Functions</w:t>
      </w:r>
      <w:r w:rsidDel="00000000" w:rsidR="00000000" w:rsidRPr="00000000">
        <w:rPr>
          <w:color w:val="333333"/>
          <w:sz w:val="24"/>
          <w:szCs w:val="24"/>
          <w:highlight w:val="white"/>
          <w:rtl w:val="0"/>
        </w:rPr>
        <w:t xml:space="preserve">.</w:t>
        <w:br w:type="textWrapping"/>
      </w:r>
    </w:p>
    <w:p w:rsidR="00000000" w:rsidDel="00000000" w:rsidP="00000000" w:rsidRDefault="00000000" w:rsidRPr="00000000" w14:paraId="00000084">
      <w:pPr>
        <w:numPr>
          <w:ilvl w:val="0"/>
          <w:numId w:val="2"/>
        </w:numPr>
        <w:spacing w:after="240" w:before="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IBM Cloud Functions (bazată pe Apache OpenWhisk)</w:t>
      </w:r>
      <w:r w:rsidDel="00000000" w:rsidR="00000000" w:rsidRPr="00000000">
        <w:rPr>
          <w:color w:val="333333"/>
          <w:sz w:val="24"/>
          <w:szCs w:val="24"/>
          <w:highlight w:val="white"/>
          <w:rtl w:val="0"/>
        </w:rPr>
        <w:t xml:space="preserve">.</w:t>
      </w:r>
    </w:p>
    <w:p w:rsidR="00000000" w:rsidDel="00000000" w:rsidP="00000000" w:rsidRDefault="00000000" w:rsidRPr="00000000" w14:paraId="00000085">
      <w:pPr>
        <w:pStyle w:val="Heading2"/>
        <w:keepNext w:val="0"/>
        <w:keepLines w:val="0"/>
        <w:spacing w:after="80" w:lineRule="auto"/>
        <w:rPr>
          <w:b w:val="1"/>
          <w:color w:val="333333"/>
          <w:sz w:val="34"/>
          <w:szCs w:val="34"/>
          <w:highlight w:val="white"/>
        </w:rPr>
      </w:pPr>
      <w:bookmarkStart w:colFirst="0" w:colLast="0" w:name="_heading=h.ts3vb078l3i1" w:id="22"/>
      <w:bookmarkEnd w:id="22"/>
      <w:r w:rsidDel="00000000" w:rsidR="00000000" w:rsidRPr="00000000">
        <w:rPr>
          <w:b w:val="1"/>
          <w:color w:val="333333"/>
          <w:sz w:val="34"/>
          <w:szCs w:val="34"/>
          <w:highlight w:val="white"/>
          <w:rtl w:val="0"/>
        </w:rPr>
        <w:t xml:space="preserve">Avantaje și dezavantaje</w:t>
      </w:r>
    </w:p>
    <w:p w:rsidR="00000000" w:rsidDel="00000000" w:rsidP="00000000" w:rsidRDefault="00000000" w:rsidRPr="00000000" w14:paraId="00000086">
      <w:pPr>
        <w:keepNext w:val="0"/>
        <w:keepLines w:val="0"/>
        <w:spacing w:before="280" w:lineRule="auto"/>
        <w:rPr/>
      </w:pPr>
      <w:r w:rsidDel="00000000" w:rsidR="00000000" w:rsidRPr="00000000">
        <w:rPr>
          <w:rtl w:val="0"/>
        </w:rPr>
        <w:t xml:space="preserve">Avantaje:</w:t>
      </w:r>
    </w:p>
    <w:p w:rsidR="00000000" w:rsidDel="00000000" w:rsidP="00000000" w:rsidRDefault="00000000" w:rsidRPr="00000000" w14:paraId="00000087">
      <w:pPr>
        <w:numPr>
          <w:ilvl w:val="0"/>
          <w:numId w:val="28"/>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Nu trebuie să vă faceți griji pentru infrastructură (doar pentru logica de afaceri).</w:t>
        <w:br w:type="textWrapping"/>
      </w:r>
    </w:p>
    <w:p w:rsidR="00000000" w:rsidDel="00000000" w:rsidP="00000000" w:rsidRDefault="00000000" w:rsidRPr="00000000" w14:paraId="00000088">
      <w:pPr>
        <w:numPr>
          <w:ilvl w:val="0"/>
          <w:numId w:val="28"/>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Plata strict pentru utilizare (foarte avantajos pentru sarcini neregulate).</w:t>
        <w:br w:type="textWrapping"/>
      </w:r>
    </w:p>
    <w:p w:rsidR="00000000" w:rsidDel="00000000" w:rsidP="00000000" w:rsidRDefault="00000000" w:rsidRPr="00000000" w14:paraId="00000089">
      <w:pPr>
        <w:numPr>
          <w:ilvl w:val="0"/>
          <w:numId w:val="28"/>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Scalare instantanee în funcție de încărcare.</w:t>
        <w:br w:type="textWrapping"/>
      </w:r>
    </w:p>
    <w:p w:rsidR="00000000" w:rsidDel="00000000" w:rsidP="00000000" w:rsidRDefault="00000000" w:rsidRPr="00000000" w14:paraId="0000008A">
      <w:pPr>
        <w:numPr>
          <w:ilvl w:val="0"/>
          <w:numId w:val="28"/>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Accelerarea dezvoltării (mai puțin DevOps).</w:t>
      </w:r>
    </w:p>
    <w:p w:rsidR="00000000" w:rsidDel="00000000" w:rsidP="00000000" w:rsidRDefault="00000000" w:rsidRPr="00000000" w14:paraId="0000008B">
      <w:pPr>
        <w:spacing w:after="240" w:before="240" w:lineRule="auto"/>
        <w:rPr/>
      </w:pPr>
      <w:r w:rsidDel="00000000" w:rsidR="00000000" w:rsidRPr="00000000">
        <w:rPr>
          <w:rtl w:val="0"/>
        </w:rPr>
        <w:t xml:space="preserve"> Dezavantaje:</w:t>
      </w:r>
    </w:p>
    <w:p w:rsidR="00000000" w:rsidDel="00000000" w:rsidP="00000000" w:rsidRDefault="00000000" w:rsidRPr="00000000" w14:paraId="0000008C">
      <w:pPr>
        <w:numPr>
          <w:ilvl w:val="0"/>
          <w:numId w:val="22"/>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Limitări de timp de execuție (de obicei până la 15 minute).</w:t>
        <w:br w:type="textWrapping"/>
      </w:r>
    </w:p>
    <w:p w:rsidR="00000000" w:rsidDel="00000000" w:rsidP="00000000" w:rsidRDefault="00000000" w:rsidRPr="00000000" w14:paraId="0000008D">
      <w:pPr>
        <w:numPr>
          <w:ilvl w:val="0"/>
          <w:numId w:val="22"/>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Pornire rece (prima pornire poate fi lentă).</w:t>
        <w:br w:type="textWrapping"/>
      </w:r>
    </w:p>
    <w:p w:rsidR="00000000" w:rsidDel="00000000" w:rsidP="00000000" w:rsidRDefault="00000000" w:rsidRPr="00000000" w14:paraId="0000008E">
      <w:pPr>
        <w:numPr>
          <w:ilvl w:val="0"/>
          <w:numId w:val="22"/>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Mediu limitat (nu se poate personaliza sistemul de operare și mediul).</w:t>
        <w:br w:type="textWrapping"/>
      </w:r>
    </w:p>
    <w:p w:rsidR="00000000" w:rsidDel="00000000" w:rsidP="00000000" w:rsidRDefault="00000000" w:rsidRPr="00000000" w14:paraId="0000008F">
      <w:pPr>
        <w:numPr>
          <w:ilvl w:val="0"/>
          <w:numId w:val="22"/>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Legătură puternică cu furnizorul (vendor lock-in).</w:t>
        <w:br w:type="textWrapping"/>
      </w:r>
    </w:p>
    <w:p w:rsidR="00000000" w:rsidDel="00000000" w:rsidP="00000000" w:rsidRDefault="00000000" w:rsidRPr="00000000" w14:paraId="00000090">
      <w:pPr>
        <w:numPr>
          <w:ilvl w:val="0"/>
          <w:numId w:val="22"/>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Nu este potrivit pentru servicii de lungă durată și calcule de înaltă performanță.</w:t>
        <w:br w:type="textWrapping"/>
      </w:r>
    </w:p>
    <w:p w:rsidR="00000000" w:rsidDel="00000000" w:rsidP="00000000" w:rsidRDefault="00000000" w:rsidRPr="00000000" w14:paraId="00000091">
      <w:pPr>
        <w:pStyle w:val="Heading2"/>
        <w:keepNext w:val="0"/>
        <w:keepLines w:val="0"/>
        <w:spacing w:after="80" w:lineRule="auto"/>
        <w:ind w:left="0" w:firstLine="0"/>
        <w:rPr>
          <w:b w:val="1"/>
          <w:color w:val="333333"/>
          <w:sz w:val="34"/>
          <w:szCs w:val="34"/>
          <w:highlight w:val="white"/>
        </w:rPr>
      </w:pPr>
      <w:bookmarkStart w:colFirst="0" w:colLast="0" w:name="_heading=h.n4f3kyrfezv4" w:id="23"/>
      <w:bookmarkEnd w:id="23"/>
      <w:r w:rsidDel="00000000" w:rsidR="00000000" w:rsidRPr="00000000">
        <w:rPr>
          <w:rtl w:val="0"/>
        </w:rPr>
      </w:r>
    </w:p>
    <w:p w:rsidR="00000000" w:rsidDel="00000000" w:rsidP="00000000" w:rsidRDefault="00000000" w:rsidRPr="00000000" w14:paraId="00000092">
      <w:pPr>
        <w:pStyle w:val="Heading2"/>
        <w:keepNext w:val="0"/>
        <w:keepLines w:val="0"/>
        <w:spacing w:after="80" w:lineRule="auto"/>
        <w:ind w:left="0" w:firstLine="0"/>
        <w:rPr>
          <w:b w:val="1"/>
          <w:color w:val="333333"/>
          <w:sz w:val="34"/>
          <w:szCs w:val="34"/>
          <w:highlight w:val="white"/>
        </w:rPr>
      </w:pPr>
      <w:bookmarkStart w:colFirst="0" w:colLast="0" w:name="_heading=h.w8swleekr1su" w:id="24"/>
      <w:bookmarkEnd w:id="24"/>
      <w:r w:rsidDel="00000000" w:rsidR="00000000" w:rsidRPr="00000000">
        <w:rPr>
          <w:b w:val="1"/>
          <w:color w:val="333333"/>
          <w:sz w:val="34"/>
          <w:szCs w:val="34"/>
          <w:highlight w:val="white"/>
          <w:rtl w:val="0"/>
        </w:rPr>
        <w:t xml:space="preserve">Unde se aplică Serverless</w:t>
      </w:r>
    </w:p>
    <w:p w:rsidR="00000000" w:rsidDel="00000000" w:rsidP="00000000" w:rsidRDefault="00000000" w:rsidRPr="00000000" w14:paraId="00000093">
      <w:pPr>
        <w:numPr>
          <w:ilvl w:val="0"/>
          <w:numId w:val="18"/>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Prelucrarea imaginilor, videoclipurilor, fișierelor (după încărcarea în cloud).</w:t>
        <w:br w:type="textWrapping"/>
      </w:r>
    </w:p>
    <w:p w:rsidR="00000000" w:rsidDel="00000000" w:rsidP="00000000" w:rsidRDefault="00000000" w:rsidRPr="00000000" w14:paraId="00000094">
      <w:pPr>
        <w:numPr>
          <w:ilvl w:val="0"/>
          <w:numId w:val="18"/>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Chat-boți și asistenți vocali (procesarea mesajelor primite).</w:t>
        <w:br w:type="textWrapping"/>
      </w:r>
    </w:p>
    <w:p w:rsidR="00000000" w:rsidDel="00000000" w:rsidP="00000000" w:rsidRDefault="00000000" w:rsidRPr="00000000" w14:paraId="00000095">
      <w:pPr>
        <w:numPr>
          <w:ilvl w:val="0"/>
          <w:numId w:val="18"/>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IoT (reacție la evenimente de la senzori).</w:t>
        <w:br w:type="textWrapping"/>
      </w:r>
    </w:p>
    <w:p w:rsidR="00000000" w:rsidDel="00000000" w:rsidP="00000000" w:rsidRDefault="00000000" w:rsidRPr="00000000" w14:paraId="00000096">
      <w:pPr>
        <w:numPr>
          <w:ilvl w:val="0"/>
          <w:numId w:val="18"/>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Backend pentru aplicații mobile și web.</w:t>
        <w:br w:type="textWrapping"/>
      </w:r>
    </w:p>
    <w:p w:rsidR="00000000" w:rsidDel="00000000" w:rsidP="00000000" w:rsidRDefault="00000000" w:rsidRPr="00000000" w14:paraId="00000097">
      <w:pPr>
        <w:numPr>
          <w:ilvl w:val="0"/>
          <w:numId w:val="18"/>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Sarcini cron și automatizare.</w:t>
        <w:br w:type="textWrapping"/>
      </w:r>
    </w:p>
    <w:p w:rsidR="00000000" w:rsidDel="00000000" w:rsidP="00000000" w:rsidRDefault="00000000" w:rsidRPr="00000000" w14:paraId="00000098">
      <w:pPr>
        <w:numPr>
          <w:ilvl w:val="0"/>
          <w:numId w:val="18"/>
        </w:numPr>
        <w:spacing w:after="240" w:before="0" w:lineRule="auto"/>
        <w:ind w:left="720" w:hanging="360"/>
        <w:rPr>
          <w:color w:val="333333"/>
          <w:sz w:val="24"/>
          <w:szCs w:val="24"/>
          <w:highlight w:val="white"/>
        </w:rPr>
      </w:pPr>
      <w:sdt>
        <w:sdtPr>
          <w:id w:val="411016487"/>
          <w:tag w:val="goog_rdk_0"/>
        </w:sdtPr>
        <w:sdtContent>
          <w:r w:rsidDel="00000000" w:rsidR="00000000" w:rsidRPr="00000000">
            <w:rPr>
              <w:rFonts w:ascii="Arial Unicode MS" w:cs="Arial Unicode MS" w:eastAsia="Arial Unicode MS" w:hAnsi="Arial Unicode MS"/>
              <w:color w:val="333333"/>
              <w:sz w:val="24"/>
              <w:szCs w:val="24"/>
              <w:highlight w:val="white"/>
              <w:rtl w:val="0"/>
            </w:rPr>
            <w:t xml:space="preserve">API Gateway → Lambda → baza de date (backend serverless clasic).</w:t>
          </w:r>
        </w:sdtContent>
      </w:sdt>
      <w:r w:rsidDel="00000000" w:rsidR="00000000" w:rsidRPr="00000000">
        <w:rPr>
          <w:rtl w:val="0"/>
        </w:rPr>
      </w:r>
    </w:p>
    <w:p w:rsidR="00000000" w:rsidDel="00000000" w:rsidP="00000000" w:rsidRDefault="00000000" w:rsidRPr="00000000" w14:paraId="00000099">
      <w:pPr>
        <w:spacing w:after="240" w:before="240" w:lineRule="auto"/>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9A">
      <w:pPr>
        <w:pStyle w:val="Heading1"/>
        <w:keepNext w:val="0"/>
        <w:keepLines w:val="0"/>
        <w:spacing w:before="480" w:lineRule="auto"/>
        <w:rPr>
          <w:b w:val="1"/>
          <w:color w:val="333333"/>
          <w:sz w:val="46"/>
          <w:szCs w:val="46"/>
          <w:highlight w:val="white"/>
        </w:rPr>
      </w:pPr>
      <w:bookmarkStart w:colFirst="0" w:colLast="0" w:name="_heading=h.jpojtp41ifu6" w:id="25"/>
      <w:bookmarkEnd w:id="25"/>
      <w:r w:rsidDel="00000000" w:rsidR="00000000" w:rsidRPr="00000000">
        <w:rPr>
          <w:b w:val="1"/>
          <w:color w:val="333333"/>
          <w:sz w:val="46"/>
          <w:szCs w:val="46"/>
          <w:highlight w:val="white"/>
          <w:rtl w:val="0"/>
        </w:rPr>
        <w:t xml:space="preserve">Modele de implementare a serviciilor cloud</w:t>
      </w:r>
    </w:p>
    <w:p w:rsidR="00000000" w:rsidDel="00000000" w:rsidP="00000000" w:rsidRDefault="00000000" w:rsidRPr="00000000" w14:paraId="0000009B">
      <w:pPr>
        <w:pStyle w:val="Heading2"/>
        <w:keepNext w:val="0"/>
        <w:keepLines w:val="0"/>
        <w:spacing w:after="80" w:lineRule="auto"/>
        <w:rPr>
          <w:b w:val="1"/>
          <w:color w:val="333333"/>
          <w:sz w:val="34"/>
          <w:szCs w:val="34"/>
          <w:highlight w:val="white"/>
        </w:rPr>
      </w:pPr>
      <w:bookmarkStart w:colFirst="0" w:colLast="0" w:name="_heading=h.25bclo98m3s5" w:id="26"/>
      <w:bookmarkEnd w:id="26"/>
      <w:r w:rsidDel="00000000" w:rsidR="00000000" w:rsidRPr="00000000">
        <w:rPr>
          <w:b w:val="1"/>
          <w:color w:val="333333"/>
          <w:sz w:val="34"/>
          <w:szCs w:val="34"/>
          <w:highlight w:val="white"/>
          <w:rtl w:val="0"/>
        </w:rPr>
        <w:t xml:space="preserve">1. Public Cloud (Cloud public)</w:t>
      </w:r>
    </w:p>
    <w:p w:rsidR="00000000" w:rsidDel="00000000" w:rsidP="00000000" w:rsidRDefault="00000000" w:rsidRPr="00000000" w14:paraId="0000009C">
      <w:pPr>
        <w:spacing w:before="280" w:lineRule="auto"/>
        <w:rPr/>
      </w:pPr>
      <w:r w:rsidDel="00000000" w:rsidR="00000000" w:rsidRPr="00000000">
        <w:rPr>
          <w:rtl w:val="0"/>
        </w:rPr>
        <w:t xml:space="preserve">Caracteristici distinctive:</w:t>
      </w:r>
    </w:p>
    <w:p w:rsidR="00000000" w:rsidDel="00000000" w:rsidP="00000000" w:rsidRDefault="00000000" w:rsidRPr="00000000" w14:paraId="0000009D">
      <w:pPr>
        <w:numPr>
          <w:ilvl w:val="0"/>
          <w:numId w:val="33"/>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Infrastructura aparține unui furnizor extern.</w:t>
        <w:br w:type="textWrapping"/>
      </w:r>
    </w:p>
    <w:p w:rsidR="00000000" w:rsidDel="00000000" w:rsidP="00000000" w:rsidRDefault="00000000" w:rsidRPr="00000000" w14:paraId="0000009E">
      <w:pPr>
        <w:numPr>
          <w:ilvl w:val="0"/>
          <w:numId w:val="33"/>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Resursele (calcul, stocare, rețele) sunt furnizate unui număr mare de clienți prin intermediul internetului.</w:t>
        <w:br w:type="textWrapping"/>
      </w:r>
    </w:p>
    <w:p w:rsidR="00000000" w:rsidDel="00000000" w:rsidP="00000000" w:rsidRDefault="00000000" w:rsidRPr="00000000" w14:paraId="0000009F">
      <w:pPr>
        <w:numPr>
          <w:ilvl w:val="0"/>
          <w:numId w:val="33"/>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Scalabilitatea este practic nelimitată.</w:t>
        <w:br w:type="textWrapping"/>
      </w:r>
    </w:p>
    <w:p w:rsidR="00000000" w:rsidDel="00000000" w:rsidP="00000000" w:rsidRDefault="00000000" w:rsidRPr="00000000" w14:paraId="000000A0">
      <w:pPr>
        <w:numPr>
          <w:ilvl w:val="0"/>
          <w:numId w:val="33"/>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Gestionarea hardware-ului este în întregime responsabilitatea furnizorului.</w:t>
      </w:r>
    </w:p>
    <w:p w:rsidR="00000000" w:rsidDel="00000000" w:rsidP="00000000" w:rsidRDefault="00000000" w:rsidRPr="00000000" w14:paraId="000000A1">
      <w:pPr>
        <w:spacing w:before="280" w:lineRule="auto"/>
        <w:rPr/>
      </w:pPr>
      <w:r w:rsidDel="00000000" w:rsidR="00000000" w:rsidRPr="00000000">
        <w:rPr>
          <w:rtl w:val="0"/>
        </w:rPr>
        <w:t xml:space="preserve">Cum se determină:</w:t>
      </w:r>
    </w:p>
    <w:p w:rsidR="00000000" w:rsidDel="00000000" w:rsidP="00000000" w:rsidRDefault="00000000" w:rsidRPr="00000000" w14:paraId="000000A2">
      <w:pPr>
        <w:numPr>
          <w:ilvl w:val="0"/>
          <w:numId w:val="10"/>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Clientul închiriază mașini virtuale/servicii și nu gestionează echipamentul fizic.</w:t>
        <w:br w:type="textWrapping"/>
      </w:r>
    </w:p>
    <w:p w:rsidR="00000000" w:rsidDel="00000000" w:rsidP="00000000" w:rsidRDefault="00000000" w:rsidRPr="00000000" w14:paraId="000000A3">
      <w:pPr>
        <w:numPr>
          <w:ilvl w:val="0"/>
          <w:numId w:val="10"/>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Accesul se face prin consola web sau API.</w:t>
        <w:br w:type="textWrapping"/>
      </w:r>
    </w:p>
    <w:p w:rsidR="00000000" w:rsidDel="00000000" w:rsidP="00000000" w:rsidRDefault="00000000" w:rsidRPr="00000000" w14:paraId="000000A4">
      <w:pPr>
        <w:numPr>
          <w:ilvl w:val="0"/>
          <w:numId w:val="10"/>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Toți utilizatorii folosesc o infrastructură comună (multi-tenancy), dar cu izolare logică.</w:t>
      </w:r>
    </w:p>
    <w:p w:rsidR="00000000" w:rsidDel="00000000" w:rsidP="00000000" w:rsidRDefault="00000000" w:rsidRPr="00000000" w14:paraId="000000A5">
      <w:pPr>
        <w:spacing w:before="280" w:lineRule="auto"/>
        <w:rPr/>
      </w:pPr>
      <w:r w:rsidDel="00000000" w:rsidR="00000000" w:rsidRPr="00000000">
        <w:rPr>
          <w:rtl w:val="0"/>
        </w:rPr>
        <w:t xml:space="preserve">Răspândire:</w:t>
      </w:r>
    </w:p>
    <w:p w:rsidR="00000000" w:rsidDel="00000000" w:rsidP="00000000" w:rsidRDefault="00000000" w:rsidRPr="00000000" w14:paraId="000000A6">
      <w:pPr>
        <w:numPr>
          <w:ilvl w:val="0"/>
          <w:numId w:val="13"/>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 Cel mai popular model din lume.</w:t>
        <w:br w:type="textWrapping"/>
      </w:r>
    </w:p>
    <w:p w:rsidR="00000000" w:rsidDel="00000000" w:rsidP="00000000" w:rsidRDefault="00000000" w:rsidRPr="00000000" w14:paraId="000000A7">
      <w:pPr>
        <w:numPr>
          <w:ilvl w:val="0"/>
          <w:numId w:val="13"/>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Este utilizat de </w:t>
      </w:r>
      <w:r w:rsidDel="00000000" w:rsidR="00000000" w:rsidRPr="00000000">
        <w:rPr>
          <w:b w:val="1"/>
          <w:color w:val="333333"/>
          <w:sz w:val="24"/>
          <w:szCs w:val="24"/>
          <w:highlight w:val="white"/>
          <w:rtl w:val="0"/>
        </w:rPr>
        <w:t xml:space="preserve">start-up-uri, companii SaaS, e-commerce, servicii online</w:t>
      </w:r>
      <w:r w:rsidDel="00000000" w:rsidR="00000000" w:rsidRPr="00000000">
        <w:rPr>
          <w:color w:val="333333"/>
          <w:sz w:val="24"/>
          <w:szCs w:val="24"/>
          <w:highlight w:val="white"/>
          <w:rtl w:val="0"/>
        </w:rPr>
        <w:t xml:space="preserve">.</w:t>
        <w:br w:type="textWrapping"/>
      </w:r>
    </w:p>
    <w:p w:rsidR="00000000" w:rsidDel="00000000" w:rsidP="00000000" w:rsidRDefault="00000000" w:rsidRPr="00000000" w14:paraId="000000A8">
      <w:pPr>
        <w:numPr>
          <w:ilvl w:val="0"/>
          <w:numId w:val="13"/>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Cei mai mari jucători: AWS, Microsoft Azure, Google Cloud.</w:t>
      </w:r>
    </w:p>
    <w:p w:rsidR="00000000" w:rsidDel="00000000" w:rsidP="00000000" w:rsidRDefault="00000000" w:rsidRPr="00000000" w14:paraId="000000A9">
      <w:pPr>
        <w:spacing w:after="240" w:before="240"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pStyle w:val="Heading2"/>
        <w:keepNext w:val="0"/>
        <w:keepLines w:val="0"/>
        <w:spacing w:after="80" w:lineRule="auto"/>
        <w:rPr>
          <w:b w:val="1"/>
          <w:color w:val="333333"/>
          <w:sz w:val="34"/>
          <w:szCs w:val="34"/>
          <w:highlight w:val="white"/>
        </w:rPr>
      </w:pPr>
      <w:bookmarkStart w:colFirst="0" w:colLast="0" w:name="_heading=h.e12fu9la0p9m" w:id="27"/>
      <w:bookmarkEnd w:id="27"/>
      <w:r w:rsidDel="00000000" w:rsidR="00000000" w:rsidRPr="00000000">
        <w:rPr>
          <w:b w:val="1"/>
          <w:color w:val="333333"/>
          <w:sz w:val="34"/>
          <w:szCs w:val="34"/>
          <w:highlight w:val="white"/>
          <w:rtl w:val="0"/>
        </w:rPr>
        <w:t xml:space="preserve">2. Private Cloud (Cloud privat)</w:t>
      </w:r>
    </w:p>
    <w:p w:rsidR="00000000" w:rsidDel="00000000" w:rsidP="00000000" w:rsidRDefault="00000000" w:rsidRPr="00000000" w14:paraId="000000AB">
      <w:pPr>
        <w:spacing w:before="280" w:lineRule="auto"/>
        <w:rPr/>
      </w:pPr>
      <w:r w:rsidDel="00000000" w:rsidR="00000000" w:rsidRPr="00000000">
        <w:rPr>
          <w:rtl w:val="0"/>
        </w:rPr>
        <w:t xml:space="preserve">Caracteristici distinctive:</w:t>
      </w:r>
    </w:p>
    <w:p w:rsidR="00000000" w:rsidDel="00000000" w:rsidP="00000000" w:rsidRDefault="00000000" w:rsidRPr="00000000" w14:paraId="000000AC">
      <w:pPr>
        <w:numPr>
          <w:ilvl w:val="0"/>
          <w:numId w:val="15"/>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Infrastructura este alocată unei singure organizații.</w:t>
        <w:br w:type="textWrapping"/>
      </w:r>
    </w:p>
    <w:p w:rsidR="00000000" w:rsidDel="00000000" w:rsidP="00000000" w:rsidRDefault="00000000" w:rsidRPr="00000000" w14:paraId="000000AD">
      <w:pPr>
        <w:numPr>
          <w:ilvl w:val="0"/>
          <w:numId w:val="15"/>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Poate fi implementat în propriul centru de date (on-premises) sau la furnizor (managed private cloud).</w:t>
        <w:br w:type="textWrapping"/>
      </w:r>
    </w:p>
    <w:p w:rsidR="00000000" w:rsidDel="00000000" w:rsidP="00000000" w:rsidRDefault="00000000" w:rsidRPr="00000000" w14:paraId="000000AE">
      <w:pPr>
        <w:numPr>
          <w:ilvl w:val="0"/>
          <w:numId w:val="15"/>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Control maxim asupra setărilor, securității și politicilor.</w:t>
        <w:br w:type="textWrapping"/>
      </w:r>
    </w:p>
    <w:p w:rsidR="00000000" w:rsidDel="00000000" w:rsidP="00000000" w:rsidRDefault="00000000" w:rsidRPr="00000000" w14:paraId="000000AF">
      <w:pPr>
        <w:numPr>
          <w:ilvl w:val="0"/>
          <w:numId w:val="15"/>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Mai dificil de scalabilizat, deoarece este legat de echipamentul disponibil.</w:t>
        <w:br w:type="textWrapping"/>
      </w:r>
    </w:p>
    <w:p w:rsidR="00000000" w:rsidDel="00000000" w:rsidP="00000000" w:rsidRDefault="00000000" w:rsidRPr="00000000" w14:paraId="000000B0">
      <w:pPr>
        <w:spacing w:before="280" w:lineRule="auto"/>
        <w:rPr/>
      </w:pPr>
      <w:r w:rsidDel="00000000" w:rsidR="00000000" w:rsidRPr="00000000">
        <w:rPr>
          <w:rtl w:val="0"/>
        </w:rPr>
        <w:t xml:space="preserve">Cum se determină:</w:t>
      </w:r>
    </w:p>
    <w:p w:rsidR="00000000" w:rsidDel="00000000" w:rsidP="00000000" w:rsidRDefault="00000000" w:rsidRPr="00000000" w14:paraId="000000B1">
      <w:pPr>
        <w:numPr>
          <w:ilvl w:val="0"/>
          <w:numId w:val="30"/>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Cloudul este izolat pentru o singură companie.</w:t>
        <w:br w:type="textWrapping"/>
      </w:r>
    </w:p>
    <w:p w:rsidR="00000000" w:rsidDel="00000000" w:rsidP="00000000" w:rsidRDefault="00000000" w:rsidRPr="00000000" w14:paraId="000000B2">
      <w:pPr>
        <w:numPr>
          <w:ilvl w:val="0"/>
          <w:numId w:val="30"/>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Gestionarea resurselor este adesea realizată de propriul departament IT.</w:t>
        <w:br w:type="textWrapping"/>
      </w:r>
    </w:p>
    <w:p w:rsidR="00000000" w:rsidDel="00000000" w:rsidP="00000000" w:rsidRDefault="00000000" w:rsidRPr="00000000" w14:paraId="000000B3">
      <w:pPr>
        <w:numPr>
          <w:ilvl w:val="0"/>
          <w:numId w:val="30"/>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Accesul din exterior este limitat și se realizează mai des prin VPN/canale închise.</w:t>
      </w:r>
    </w:p>
    <w:p w:rsidR="00000000" w:rsidDel="00000000" w:rsidP="00000000" w:rsidRDefault="00000000" w:rsidRPr="00000000" w14:paraId="000000B4">
      <w:pPr>
        <w:spacing w:before="280" w:lineRule="auto"/>
        <w:rPr/>
      </w:pPr>
      <w:r w:rsidDel="00000000" w:rsidR="00000000" w:rsidRPr="00000000">
        <w:rPr>
          <w:rtl w:val="0"/>
        </w:rPr>
        <w:t xml:space="preserve">Răspândire:</w:t>
      </w:r>
    </w:p>
    <w:p w:rsidR="00000000" w:rsidDel="00000000" w:rsidP="00000000" w:rsidRDefault="00000000" w:rsidRPr="00000000" w14:paraId="000000B5">
      <w:pPr>
        <w:numPr>
          <w:ilvl w:val="0"/>
          <w:numId w:val="3"/>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 Mai puțin răspândit decât cloudul public, dar utilizat activ în:</w:t>
        <w:br w:type="textWrapping"/>
      </w:r>
    </w:p>
    <w:p w:rsidR="00000000" w:rsidDel="00000000" w:rsidP="00000000" w:rsidRDefault="00000000" w:rsidRPr="00000000" w14:paraId="000000B6">
      <w:pPr>
        <w:numPr>
          <w:ilvl w:val="1"/>
          <w:numId w:val="3"/>
        </w:numPr>
        <w:spacing w:after="0" w:before="0" w:lineRule="auto"/>
        <w:ind w:left="1440" w:hanging="360"/>
        <w:rPr>
          <w:color w:val="333333"/>
          <w:sz w:val="24"/>
          <w:szCs w:val="24"/>
          <w:highlight w:val="white"/>
        </w:rPr>
      </w:pPr>
      <w:r w:rsidDel="00000000" w:rsidR="00000000" w:rsidRPr="00000000">
        <w:rPr>
          <w:color w:val="333333"/>
          <w:sz w:val="24"/>
          <w:szCs w:val="24"/>
          <w:highlight w:val="white"/>
          <w:rtl w:val="0"/>
        </w:rPr>
        <w:t xml:space="preserve">Sectorul financiar</w:t>
        <w:br w:type="textWrapping"/>
      </w:r>
    </w:p>
    <w:p w:rsidR="00000000" w:rsidDel="00000000" w:rsidP="00000000" w:rsidRDefault="00000000" w:rsidRPr="00000000" w14:paraId="000000B7">
      <w:pPr>
        <w:numPr>
          <w:ilvl w:val="1"/>
          <w:numId w:val="3"/>
        </w:numPr>
        <w:spacing w:after="0" w:before="0" w:lineRule="auto"/>
        <w:ind w:left="1440" w:hanging="360"/>
        <w:rPr>
          <w:color w:val="333333"/>
          <w:sz w:val="24"/>
          <w:szCs w:val="24"/>
          <w:highlight w:val="white"/>
        </w:rPr>
      </w:pPr>
      <w:r w:rsidDel="00000000" w:rsidR="00000000" w:rsidRPr="00000000">
        <w:rPr>
          <w:color w:val="333333"/>
          <w:sz w:val="24"/>
          <w:szCs w:val="24"/>
          <w:highlight w:val="white"/>
          <w:rtl w:val="0"/>
        </w:rPr>
        <w:t xml:space="preserve">Sănătate</w:t>
        <w:br w:type="textWrapping"/>
      </w:r>
    </w:p>
    <w:p w:rsidR="00000000" w:rsidDel="00000000" w:rsidP="00000000" w:rsidRDefault="00000000" w:rsidRPr="00000000" w14:paraId="000000B8">
      <w:pPr>
        <w:numPr>
          <w:ilvl w:val="1"/>
          <w:numId w:val="3"/>
        </w:numPr>
        <w:spacing w:after="0" w:before="0" w:lineRule="auto"/>
        <w:ind w:left="1440" w:hanging="360"/>
        <w:rPr>
          <w:color w:val="333333"/>
          <w:sz w:val="24"/>
          <w:szCs w:val="24"/>
          <w:highlight w:val="white"/>
        </w:rPr>
      </w:pPr>
      <w:r w:rsidDel="00000000" w:rsidR="00000000" w:rsidRPr="00000000">
        <w:rPr>
          <w:color w:val="333333"/>
          <w:sz w:val="24"/>
          <w:szCs w:val="24"/>
          <w:highlight w:val="white"/>
          <w:rtl w:val="0"/>
        </w:rPr>
        <w:t xml:space="preserve">Structurile de stat</w:t>
        <w:br w:type="textWrapping"/>
      </w:r>
    </w:p>
    <w:p w:rsidR="00000000" w:rsidDel="00000000" w:rsidP="00000000" w:rsidRDefault="00000000" w:rsidRPr="00000000" w14:paraId="000000B9">
      <w:pPr>
        <w:numPr>
          <w:ilvl w:val="0"/>
          <w:numId w:val="3"/>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Soluții populare: VMware vCloud, OpenStack, Red Hat OpenShift.</w:t>
      </w:r>
    </w:p>
    <w:p w:rsidR="00000000" w:rsidDel="00000000" w:rsidP="00000000" w:rsidRDefault="00000000" w:rsidRPr="00000000" w14:paraId="000000BA">
      <w:pPr>
        <w:spacing w:after="240" w:before="240"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2"/>
        <w:keepNext w:val="0"/>
        <w:keepLines w:val="0"/>
        <w:spacing w:after="80" w:lineRule="auto"/>
        <w:rPr>
          <w:b w:val="1"/>
          <w:color w:val="333333"/>
          <w:sz w:val="34"/>
          <w:szCs w:val="34"/>
          <w:highlight w:val="white"/>
        </w:rPr>
      </w:pPr>
      <w:bookmarkStart w:colFirst="0" w:colLast="0" w:name="_heading=h.wo52t631v53n" w:id="28"/>
      <w:bookmarkEnd w:id="28"/>
      <w:r w:rsidDel="00000000" w:rsidR="00000000" w:rsidRPr="00000000">
        <w:rPr>
          <w:b w:val="1"/>
          <w:color w:val="333333"/>
          <w:sz w:val="34"/>
          <w:szCs w:val="34"/>
          <w:highlight w:val="white"/>
          <w:rtl w:val="0"/>
        </w:rPr>
        <w:t xml:space="preserve">3. Hybrid Cloud (Cloud hibrid)</w:t>
      </w:r>
    </w:p>
    <w:p w:rsidR="00000000" w:rsidDel="00000000" w:rsidP="00000000" w:rsidRDefault="00000000" w:rsidRPr="00000000" w14:paraId="000000BC">
      <w:pPr>
        <w:spacing w:before="280" w:lineRule="auto"/>
        <w:rPr/>
      </w:pPr>
      <w:r w:rsidDel="00000000" w:rsidR="00000000" w:rsidRPr="00000000">
        <w:rPr>
          <w:rtl w:val="0"/>
        </w:rPr>
        <w:t xml:space="preserve">Caracteristici distinctive:</w:t>
      </w:r>
    </w:p>
    <w:p w:rsidR="00000000" w:rsidDel="00000000" w:rsidP="00000000" w:rsidRDefault="00000000" w:rsidRPr="00000000" w14:paraId="000000BD">
      <w:pPr>
        <w:numPr>
          <w:ilvl w:val="0"/>
          <w:numId w:val="34"/>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Combină modelele public și privat.</w:t>
        <w:br w:type="textWrapping"/>
      </w:r>
    </w:p>
    <w:p w:rsidR="00000000" w:rsidDel="00000000" w:rsidP="00000000" w:rsidRDefault="00000000" w:rsidRPr="00000000" w14:paraId="000000BE">
      <w:pPr>
        <w:numPr>
          <w:ilvl w:val="0"/>
          <w:numId w:val="34"/>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Datele și aplicațiile sunt distribuite: cele critice – în privat, restul – în public.</w:t>
        <w:br w:type="textWrapping"/>
      </w:r>
    </w:p>
    <w:p w:rsidR="00000000" w:rsidDel="00000000" w:rsidP="00000000" w:rsidRDefault="00000000" w:rsidRPr="00000000" w14:paraId="000000BF">
      <w:pPr>
        <w:numPr>
          <w:ilvl w:val="0"/>
          <w:numId w:val="34"/>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Necesită integrare și instrumente hibride de gestionare.</w:t>
        <w:br w:type="textWrapping"/>
      </w:r>
    </w:p>
    <w:p w:rsidR="00000000" w:rsidDel="00000000" w:rsidP="00000000" w:rsidRDefault="00000000" w:rsidRPr="00000000" w14:paraId="000000C0">
      <w:pPr>
        <w:numPr>
          <w:ilvl w:val="0"/>
          <w:numId w:val="34"/>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Echilibrează între securitate și flexibilitate.</w:t>
      </w:r>
    </w:p>
    <w:p w:rsidR="00000000" w:rsidDel="00000000" w:rsidP="00000000" w:rsidRDefault="00000000" w:rsidRPr="00000000" w14:paraId="000000C1">
      <w:pPr>
        <w:spacing w:before="280" w:lineRule="auto"/>
        <w:rPr/>
      </w:pPr>
      <w:r w:rsidDel="00000000" w:rsidR="00000000" w:rsidRPr="00000000">
        <w:rPr>
          <w:rtl w:val="0"/>
        </w:rPr>
        <w:t xml:space="preserve">Cum se determină:</w:t>
      </w:r>
    </w:p>
    <w:p w:rsidR="00000000" w:rsidDel="00000000" w:rsidP="00000000" w:rsidRDefault="00000000" w:rsidRPr="00000000" w14:paraId="000000C2">
      <w:pPr>
        <w:numPr>
          <w:ilvl w:val="0"/>
          <w:numId w:val="8"/>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Organizația utilizează </w:t>
      </w:r>
      <w:r w:rsidDel="00000000" w:rsidR="00000000" w:rsidRPr="00000000">
        <w:rPr>
          <w:b w:val="1"/>
          <w:color w:val="333333"/>
          <w:sz w:val="24"/>
          <w:szCs w:val="24"/>
          <w:highlight w:val="white"/>
          <w:rtl w:val="0"/>
        </w:rPr>
        <w:t xml:space="preserve">simultan două tipuri de cloud</w:t>
      </w:r>
      <w:r w:rsidDel="00000000" w:rsidR="00000000" w:rsidRPr="00000000">
        <w:rPr>
          <w:color w:val="333333"/>
          <w:sz w:val="24"/>
          <w:szCs w:val="24"/>
          <w:highlight w:val="white"/>
          <w:rtl w:val="0"/>
        </w:rPr>
        <w:t xml:space="preserve">.</w:t>
        <w:br w:type="textWrapping"/>
      </w:r>
    </w:p>
    <w:p w:rsidR="00000000" w:rsidDel="00000000" w:rsidP="00000000" w:rsidRDefault="00000000" w:rsidRPr="00000000" w14:paraId="000000C3">
      <w:pPr>
        <w:numPr>
          <w:ilvl w:val="0"/>
          <w:numId w:val="8"/>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Există mecanisme de schimb de date și migrare a sarcinii între părțile publice și private.</w:t>
        <w:br w:type="textWrapping"/>
      </w:r>
    </w:p>
    <w:p w:rsidR="00000000" w:rsidDel="00000000" w:rsidP="00000000" w:rsidRDefault="00000000" w:rsidRPr="00000000" w14:paraId="000000C4">
      <w:pPr>
        <w:numPr>
          <w:ilvl w:val="0"/>
          <w:numId w:val="8"/>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Existența unui sistem comun de gestionare (de exemplu, VMware Cloud Foundation, Azure Arc).</w:t>
      </w:r>
    </w:p>
    <w:p w:rsidR="00000000" w:rsidDel="00000000" w:rsidP="00000000" w:rsidRDefault="00000000" w:rsidRPr="00000000" w14:paraId="000000C5">
      <w:pPr>
        <w:spacing w:before="280" w:lineRule="auto"/>
        <w:rPr/>
      </w:pPr>
      <w:r w:rsidDel="00000000" w:rsidR="00000000" w:rsidRPr="00000000">
        <w:rPr>
          <w:rtl w:val="0"/>
        </w:rPr>
        <w:t xml:space="preserve">Răspândire:</w:t>
      </w:r>
    </w:p>
    <w:p w:rsidR="00000000" w:rsidDel="00000000" w:rsidP="00000000" w:rsidRDefault="00000000" w:rsidRPr="00000000" w14:paraId="000000C6">
      <w:pPr>
        <w:numPr>
          <w:ilvl w:val="0"/>
          <w:numId w:val="25"/>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 Model în creștere rapidă.</w:t>
        <w:br w:type="textWrapping"/>
      </w:r>
    </w:p>
    <w:p w:rsidR="00000000" w:rsidDel="00000000" w:rsidP="00000000" w:rsidRDefault="00000000" w:rsidRPr="00000000" w14:paraId="000000C7">
      <w:pPr>
        <w:numPr>
          <w:ilvl w:val="0"/>
          <w:numId w:val="25"/>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Cel mai popular în rândul </w:t>
      </w:r>
      <w:r w:rsidDel="00000000" w:rsidR="00000000" w:rsidRPr="00000000">
        <w:rPr>
          <w:b w:val="1"/>
          <w:color w:val="333333"/>
          <w:sz w:val="24"/>
          <w:szCs w:val="24"/>
          <w:highlight w:val="white"/>
          <w:rtl w:val="0"/>
        </w:rPr>
        <w:t xml:space="preserve">marilor corporații </w:t>
      </w:r>
      <w:r w:rsidDel="00000000" w:rsidR="00000000" w:rsidRPr="00000000">
        <w:rPr>
          <w:color w:val="333333"/>
          <w:sz w:val="24"/>
          <w:szCs w:val="24"/>
          <w:highlight w:val="white"/>
          <w:rtl w:val="0"/>
        </w:rPr>
        <w:t xml:space="preserve">care au nevoie de flexibilitate și conformitate cu reglementările.</w:t>
        <w:br w:type="textWrapping"/>
      </w:r>
    </w:p>
    <w:p w:rsidR="00000000" w:rsidDel="00000000" w:rsidP="00000000" w:rsidRDefault="00000000" w:rsidRPr="00000000" w14:paraId="000000C8">
      <w:pPr>
        <w:numPr>
          <w:ilvl w:val="0"/>
          <w:numId w:val="25"/>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Gartner prevede că cloud-urile hibride vor deveni standardul pentru majoritatea companiilor mari.</w:t>
        <w:br w:type="textWrapping"/>
      </w:r>
    </w:p>
    <w:p w:rsidR="00000000" w:rsidDel="00000000" w:rsidP="00000000" w:rsidRDefault="00000000" w:rsidRPr="00000000" w14:paraId="000000C9">
      <w:pPr>
        <w:spacing w:after="240" w:before="240"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pStyle w:val="Heading2"/>
        <w:keepNext w:val="0"/>
        <w:keepLines w:val="0"/>
        <w:spacing w:after="80" w:lineRule="auto"/>
        <w:rPr>
          <w:b w:val="1"/>
          <w:color w:val="333333"/>
          <w:sz w:val="34"/>
          <w:szCs w:val="34"/>
          <w:highlight w:val="white"/>
        </w:rPr>
      </w:pPr>
      <w:bookmarkStart w:colFirst="0" w:colLast="0" w:name="_heading=h.int3txg42sfa" w:id="29"/>
      <w:bookmarkEnd w:id="29"/>
      <w:r w:rsidDel="00000000" w:rsidR="00000000" w:rsidRPr="00000000">
        <w:rPr>
          <w:b w:val="1"/>
          <w:color w:val="333333"/>
          <w:sz w:val="34"/>
          <w:szCs w:val="34"/>
          <w:highlight w:val="white"/>
          <w:rtl w:val="0"/>
        </w:rPr>
        <w:t xml:space="preserve">4. Community Cloud (Cloud comunitar)</w:t>
      </w:r>
    </w:p>
    <w:p w:rsidR="00000000" w:rsidDel="00000000" w:rsidP="00000000" w:rsidRDefault="00000000" w:rsidRPr="00000000" w14:paraId="000000CB">
      <w:pPr>
        <w:spacing w:before="280" w:lineRule="auto"/>
        <w:rPr/>
      </w:pPr>
      <w:r w:rsidDel="00000000" w:rsidR="00000000" w:rsidRPr="00000000">
        <w:rPr>
          <w:rtl w:val="0"/>
        </w:rPr>
        <w:t xml:space="preserve">Caracteristici distinctive:</w:t>
      </w:r>
    </w:p>
    <w:p w:rsidR="00000000" w:rsidDel="00000000" w:rsidP="00000000" w:rsidRDefault="00000000" w:rsidRPr="00000000" w14:paraId="000000CC">
      <w:pPr>
        <w:numPr>
          <w:ilvl w:val="0"/>
          <w:numId w:val="21"/>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Este creat pentru un grup de organizații cu nevoi similare (universități, ONG-uri, instituții guvernamentale).</w:t>
        <w:br w:type="textWrapping"/>
      </w:r>
    </w:p>
    <w:p w:rsidR="00000000" w:rsidDel="00000000" w:rsidP="00000000" w:rsidRDefault="00000000" w:rsidRPr="00000000" w14:paraId="000000CD">
      <w:pPr>
        <w:numPr>
          <w:ilvl w:val="0"/>
          <w:numId w:val="21"/>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Este gestionat în comun sau de o terță parte.</w:t>
        <w:br w:type="textWrapping"/>
      </w:r>
    </w:p>
    <w:p w:rsidR="00000000" w:rsidDel="00000000" w:rsidP="00000000" w:rsidRDefault="00000000" w:rsidRPr="00000000" w14:paraId="000000CE">
      <w:pPr>
        <w:numPr>
          <w:ilvl w:val="0"/>
          <w:numId w:val="21"/>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Ține cont de standardele și specificul sectorului.</w:t>
      </w:r>
    </w:p>
    <w:p w:rsidR="00000000" w:rsidDel="00000000" w:rsidP="00000000" w:rsidRDefault="00000000" w:rsidRPr="00000000" w14:paraId="000000CF">
      <w:pPr>
        <w:spacing w:before="280" w:lineRule="auto"/>
        <w:rPr/>
      </w:pPr>
      <w:r w:rsidDel="00000000" w:rsidR="00000000" w:rsidRPr="00000000">
        <w:rPr>
          <w:rtl w:val="0"/>
        </w:rPr>
        <w:t xml:space="preserve">Cum se identifică:</w:t>
      </w:r>
    </w:p>
    <w:p w:rsidR="00000000" w:rsidDel="00000000" w:rsidP="00000000" w:rsidRDefault="00000000" w:rsidRPr="00000000" w14:paraId="000000D0">
      <w:pPr>
        <w:numPr>
          <w:ilvl w:val="0"/>
          <w:numId w:val="11"/>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Resursele cloud sunt utilizate </w:t>
      </w:r>
      <w:r w:rsidDel="00000000" w:rsidR="00000000" w:rsidRPr="00000000">
        <w:rPr>
          <w:b w:val="1"/>
          <w:color w:val="333333"/>
          <w:sz w:val="24"/>
          <w:szCs w:val="24"/>
          <w:highlight w:val="white"/>
          <w:rtl w:val="0"/>
        </w:rPr>
        <w:t xml:space="preserve">de mai multe organizații, dar nu sunt deschise tuturor</w:t>
      </w:r>
      <w:r w:rsidDel="00000000" w:rsidR="00000000" w:rsidRPr="00000000">
        <w:rPr>
          <w:color w:val="333333"/>
          <w:sz w:val="24"/>
          <w:szCs w:val="24"/>
          <w:highlight w:val="white"/>
          <w:rtl w:val="0"/>
        </w:rPr>
        <w:t xml:space="preserve">, ca în cazul public cloud.</w:t>
        <w:br w:type="textWrapping"/>
      </w:r>
    </w:p>
    <w:p w:rsidR="00000000" w:rsidDel="00000000" w:rsidP="00000000" w:rsidRDefault="00000000" w:rsidRPr="00000000" w14:paraId="000000D1">
      <w:pPr>
        <w:numPr>
          <w:ilvl w:val="0"/>
          <w:numId w:val="11"/>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Modelul este finanțat în comun, iar accesul este limitat la membrii comunității.</w:t>
      </w:r>
    </w:p>
    <w:p w:rsidR="00000000" w:rsidDel="00000000" w:rsidP="00000000" w:rsidRDefault="00000000" w:rsidRPr="00000000" w14:paraId="000000D2">
      <w:pPr>
        <w:spacing w:before="280" w:lineRule="auto"/>
        <w:rPr/>
      </w:pPr>
      <w:r w:rsidDel="00000000" w:rsidR="00000000" w:rsidRPr="00000000">
        <w:rPr>
          <w:rtl w:val="0"/>
        </w:rPr>
        <w:t xml:space="preserve">Răspândire:</w:t>
      </w:r>
    </w:p>
    <w:p w:rsidR="00000000" w:rsidDel="00000000" w:rsidP="00000000" w:rsidRDefault="00000000" w:rsidRPr="00000000" w14:paraId="000000D3">
      <w:pPr>
        <w:numPr>
          <w:ilvl w:val="0"/>
          <w:numId w:val="19"/>
        </w:numPr>
        <w:spacing w:after="0" w:before="240" w:lineRule="auto"/>
        <w:ind w:left="720" w:hanging="360"/>
        <w:rPr>
          <w:color w:val="333333"/>
          <w:sz w:val="24"/>
          <w:szCs w:val="24"/>
          <w:highlight w:val="white"/>
        </w:rPr>
      </w:pPr>
      <w:r w:rsidDel="00000000" w:rsidR="00000000" w:rsidRPr="00000000">
        <w:rPr>
          <w:color w:val="333333"/>
          <w:sz w:val="24"/>
          <w:szCs w:val="24"/>
          <w:highlight w:val="white"/>
          <w:rtl w:val="0"/>
        </w:rPr>
        <w:t xml:space="preserve">📌 Cel mai puțin răspândit model.</w:t>
        <w:br w:type="textWrapping"/>
      </w:r>
    </w:p>
    <w:p w:rsidR="00000000" w:rsidDel="00000000" w:rsidP="00000000" w:rsidRDefault="00000000" w:rsidRPr="00000000" w14:paraId="000000D4">
      <w:pPr>
        <w:numPr>
          <w:ilvl w:val="0"/>
          <w:numId w:val="19"/>
        </w:numPr>
        <w:spacing w:after="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Este utilizat în </w:t>
      </w:r>
      <w:r w:rsidDel="00000000" w:rsidR="00000000" w:rsidRPr="00000000">
        <w:rPr>
          <w:b w:val="1"/>
          <w:color w:val="333333"/>
          <w:sz w:val="24"/>
          <w:szCs w:val="24"/>
          <w:highlight w:val="white"/>
          <w:rtl w:val="0"/>
        </w:rPr>
        <w:t xml:space="preserve">educație, sănătate și colaborări științifice</w:t>
      </w:r>
      <w:r w:rsidDel="00000000" w:rsidR="00000000" w:rsidRPr="00000000">
        <w:rPr>
          <w:color w:val="333333"/>
          <w:sz w:val="24"/>
          <w:szCs w:val="24"/>
          <w:highlight w:val="white"/>
          <w:rtl w:val="0"/>
        </w:rPr>
        <w:t xml:space="preserve">.</w:t>
        <w:br w:type="textWrapping"/>
      </w:r>
    </w:p>
    <w:p w:rsidR="00000000" w:rsidDel="00000000" w:rsidP="00000000" w:rsidRDefault="00000000" w:rsidRPr="00000000" w14:paraId="000000D5">
      <w:pPr>
        <w:numPr>
          <w:ilvl w:val="0"/>
          <w:numId w:val="19"/>
        </w:numPr>
        <w:spacing w:after="240" w:before="0" w:lineRule="auto"/>
        <w:ind w:left="720" w:hanging="360"/>
        <w:rPr>
          <w:color w:val="333333"/>
          <w:sz w:val="24"/>
          <w:szCs w:val="24"/>
          <w:highlight w:val="white"/>
        </w:rPr>
      </w:pPr>
      <w:r w:rsidDel="00000000" w:rsidR="00000000" w:rsidRPr="00000000">
        <w:rPr>
          <w:color w:val="333333"/>
          <w:sz w:val="24"/>
          <w:szCs w:val="24"/>
          <w:highlight w:val="white"/>
          <w:rtl w:val="0"/>
        </w:rPr>
        <w:t xml:space="preserve">Este adesea utilizat pentru a îndeplini cerințele legislației (de exemplu, stocarea datelor medicale).</w:t>
      </w:r>
    </w:p>
    <w:p w:rsidR="00000000" w:rsidDel="00000000" w:rsidP="00000000" w:rsidRDefault="00000000" w:rsidRPr="00000000" w14:paraId="000000D6">
      <w:pPr>
        <w:spacing w:after="240" w:before="240" w:lineRule="auto"/>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D7">
      <w:pPr>
        <w:pStyle w:val="Heading1"/>
        <w:spacing w:after="240" w:before="240" w:lineRule="auto"/>
        <w:rPr>
          <w:b w:val="1"/>
          <w:sz w:val="34"/>
          <w:szCs w:val="34"/>
        </w:rPr>
      </w:pPr>
      <w:bookmarkStart w:colFirst="0" w:colLast="0" w:name="_heading=h.ve70rc1rl68a" w:id="30"/>
      <w:bookmarkEnd w:id="30"/>
      <w:r w:rsidDel="00000000" w:rsidR="00000000" w:rsidRPr="00000000">
        <w:rPr>
          <w:b w:val="1"/>
          <w:sz w:val="34"/>
          <w:szCs w:val="34"/>
          <w:rtl w:val="0"/>
        </w:rPr>
        <w:t xml:space="preserve">Nivelurile arhitecturii serviciilor cloud</w:t>
      </w:r>
    </w:p>
    <w:p w:rsidR="00000000" w:rsidDel="00000000" w:rsidP="00000000" w:rsidRDefault="00000000" w:rsidRPr="00000000" w14:paraId="000000D8">
      <w:pPr>
        <w:spacing w:after="240" w:before="240" w:lineRule="auto"/>
        <w:rPr>
          <w:color w:val="333333"/>
          <w:sz w:val="24"/>
          <w:szCs w:val="24"/>
          <w:highlight w:val="white"/>
        </w:rPr>
      </w:pPr>
      <w:r w:rsidDel="00000000" w:rsidR="00000000" w:rsidRPr="00000000">
        <w:rPr>
          <w:color w:val="333333"/>
          <w:sz w:val="24"/>
          <w:szCs w:val="24"/>
          <w:highlight w:val="white"/>
          <w:rtl w:val="0"/>
        </w:rPr>
        <w:t xml:space="preserve">Se pot distinge</w:t>
      </w:r>
      <w:r w:rsidDel="00000000" w:rsidR="00000000" w:rsidRPr="00000000">
        <w:rPr>
          <w:b w:val="1"/>
          <w:color w:val="333333"/>
          <w:sz w:val="24"/>
          <w:szCs w:val="24"/>
          <w:highlight w:val="white"/>
          <w:rtl w:val="0"/>
        </w:rPr>
        <w:t xml:space="preserve"> 3 straturi principale</w:t>
      </w:r>
      <w:r w:rsidDel="00000000" w:rsidR="00000000" w:rsidRPr="00000000">
        <w:rPr>
          <w:color w:val="333333"/>
          <w:sz w:val="24"/>
          <w:szCs w:val="24"/>
          <w:highlight w:val="white"/>
          <w:rtl w:val="0"/>
        </w:rPr>
        <w:t xml:space="preserve">:</w:t>
      </w:r>
    </w:p>
    <w:p w:rsidR="00000000" w:rsidDel="00000000" w:rsidP="00000000" w:rsidRDefault="00000000" w:rsidRPr="00000000" w14:paraId="000000D9">
      <w:pPr>
        <w:numPr>
          <w:ilvl w:val="0"/>
          <w:numId w:val="16"/>
        </w:numPr>
        <w:spacing w:after="0" w:before="24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Infrastructura fizică (Physical Layer)</w:t>
        <w:br w:type="textWrapping"/>
      </w:r>
      <w:r w:rsidDel="00000000" w:rsidR="00000000" w:rsidRPr="00000000">
        <w:rPr>
          <w:rtl w:val="0"/>
        </w:rPr>
      </w:r>
    </w:p>
    <w:p w:rsidR="00000000" w:rsidDel="00000000" w:rsidP="00000000" w:rsidRDefault="00000000" w:rsidRPr="00000000" w14:paraId="000000DA">
      <w:pPr>
        <w:numPr>
          <w:ilvl w:val="1"/>
          <w:numId w:val="16"/>
        </w:numPr>
        <w:spacing w:after="0" w:before="0" w:lineRule="auto"/>
        <w:ind w:left="1440" w:hanging="360"/>
        <w:rPr>
          <w:color w:val="333333"/>
          <w:sz w:val="24"/>
          <w:szCs w:val="24"/>
          <w:highlight w:val="white"/>
        </w:rPr>
      </w:pPr>
      <w:r w:rsidDel="00000000" w:rsidR="00000000" w:rsidRPr="00000000">
        <w:rPr>
          <w:color w:val="333333"/>
          <w:sz w:val="24"/>
          <w:szCs w:val="24"/>
          <w:highlight w:val="white"/>
          <w:rtl w:val="0"/>
        </w:rPr>
        <w:t xml:space="preserve">Aceasta include:</w:t>
        <w:br w:type="textWrapping"/>
      </w:r>
    </w:p>
    <w:p w:rsidR="00000000" w:rsidDel="00000000" w:rsidP="00000000" w:rsidRDefault="00000000" w:rsidRPr="00000000" w14:paraId="000000DB">
      <w:pPr>
        <w:numPr>
          <w:ilvl w:val="2"/>
          <w:numId w:val="16"/>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Servere, procesoare (CPU/GPU/TPU)</w:t>
        <w:br w:type="textWrapping"/>
      </w:r>
    </w:p>
    <w:p w:rsidR="00000000" w:rsidDel="00000000" w:rsidP="00000000" w:rsidRDefault="00000000" w:rsidRPr="00000000" w14:paraId="000000DC">
      <w:pPr>
        <w:numPr>
          <w:ilvl w:val="2"/>
          <w:numId w:val="16"/>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Sisteme de stocare (SAN, NAS, SSD, HDD)</w:t>
        <w:br w:type="textWrapping"/>
      </w:r>
    </w:p>
    <w:p w:rsidR="00000000" w:rsidDel="00000000" w:rsidP="00000000" w:rsidRDefault="00000000" w:rsidRPr="00000000" w14:paraId="000000DD">
      <w:pPr>
        <w:numPr>
          <w:ilvl w:val="2"/>
          <w:numId w:val="16"/>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Dispozitive de rețea (routere, comutatoare, echilibratoare)</w:t>
        <w:br w:type="textWrapping"/>
      </w:r>
    </w:p>
    <w:p w:rsidR="00000000" w:rsidDel="00000000" w:rsidP="00000000" w:rsidRDefault="00000000" w:rsidRPr="00000000" w14:paraId="000000DE">
      <w:pPr>
        <w:numPr>
          <w:ilvl w:val="2"/>
          <w:numId w:val="16"/>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Sisteme de răcire și alimentare în centrul de date</w:t>
        <w:br w:type="textWrapping"/>
      </w:r>
    </w:p>
    <w:p w:rsidR="00000000" w:rsidDel="00000000" w:rsidP="00000000" w:rsidRDefault="00000000" w:rsidRPr="00000000" w14:paraId="000000DF">
      <w:pPr>
        <w:numPr>
          <w:ilvl w:val="1"/>
          <w:numId w:val="16"/>
        </w:numPr>
        <w:spacing w:after="240" w:before="0" w:lineRule="auto"/>
        <w:ind w:left="1440" w:hanging="360"/>
        <w:rPr>
          <w:color w:val="333333"/>
          <w:sz w:val="24"/>
          <w:szCs w:val="24"/>
          <w:highlight w:val="white"/>
        </w:rPr>
      </w:pPr>
      <w:r w:rsidDel="00000000" w:rsidR="00000000" w:rsidRPr="00000000">
        <w:rPr>
          <w:color w:val="333333"/>
          <w:sz w:val="24"/>
          <w:szCs w:val="24"/>
          <w:highlight w:val="white"/>
          <w:rtl w:val="0"/>
        </w:rPr>
        <w:t xml:space="preserve">⚡ Acesta este „fundamentul” întregului cloud.</w:t>
        <w:br w:type="textWrapping"/>
      </w:r>
    </w:p>
    <w:p w:rsidR="00000000" w:rsidDel="00000000" w:rsidP="00000000" w:rsidRDefault="00000000" w:rsidRPr="00000000" w14:paraId="000000E0">
      <w:pPr>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numPr>
          <w:ilvl w:val="0"/>
          <w:numId w:val="32"/>
        </w:numPr>
        <w:spacing w:after="0" w:before="240" w:lineRule="auto"/>
        <w:ind w:left="720" w:hanging="360"/>
        <w:rPr>
          <w:color w:val="333333"/>
          <w:sz w:val="24"/>
          <w:szCs w:val="24"/>
          <w:highlight w:val="white"/>
        </w:rPr>
      </w:pPr>
      <w:r w:rsidDel="00000000" w:rsidR="00000000" w:rsidRPr="00000000">
        <w:rPr>
          <w:b w:val="1"/>
          <w:color w:val="333333"/>
          <w:sz w:val="24"/>
          <w:szCs w:val="24"/>
          <w:highlight w:val="white"/>
          <w:rtl w:val="0"/>
        </w:rPr>
        <w:t xml:space="preserve">Virtualizare și abstractizare (Virtualization Layer)</w:t>
        <w:br w:type="textWrapping"/>
      </w:r>
      <w:r w:rsidDel="00000000" w:rsidR="00000000" w:rsidRPr="00000000">
        <w:rPr>
          <w:rtl w:val="0"/>
        </w:rPr>
      </w:r>
    </w:p>
    <w:p w:rsidR="00000000" w:rsidDel="00000000" w:rsidP="00000000" w:rsidRDefault="00000000" w:rsidRPr="00000000" w14:paraId="000000E2">
      <w:pPr>
        <w:numPr>
          <w:ilvl w:val="1"/>
          <w:numId w:val="32"/>
        </w:numPr>
        <w:spacing w:after="0" w:before="0" w:lineRule="auto"/>
        <w:ind w:left="1440" w:hanging="360"/>
        <w:rPr>
          <w:color w:val="333333"/>
          <w:sz w:val="24"/>
          <w:szCs w:val="24"/>
          <w:highlight w:val="white"/>
        </w:rPr>
      </w:pPr>
      <w:r w:rsidDel="00000000" w:rsidR="00000000" w:rsidRPr="00000000">
        <w:rPr>
          <w:color w:val="333333"/>
          <w:sz w:val="24"/>
          <w:szCs w:val="24"/>
          <w:highlight w:val="white"/>
          <w:rtl w:val="0"/>
        </w:rPr>
        <w:t xml:space="preserve">BAZA: hipervizori și containerizare.</w:t>
        <w:br w:type="textWrapping"/>
      </w:r>
    </w:p>
    <w:p w:rsidR="00000000" w:rsidDel="00000000" w:rsidP="00000000" w:rsidRDefault="00000000" w:rsidRPr="00000000" w14:paraId="000000E3">
      <w:pPr>
        <w:numPr>
          <w:ilvl w:val="1"/>
          <w:numId w:val="32"/>
        </w:numPr>
        <w:spacing w:after="0" w:before="0" w:lineRule="auto"/>
        <w:ind w:left="1440" w:hanging="360"/>
        <w:rPr>
          <w:color w:val="333333"/>
          <w:sz w:val="24"/>
          <w:szCs w:val="24"/>
          <w:highlight w:val="white"/>
        </w:rPr>
      </w:pPr>
      <w:r w:rsidDel="00000000" w:rsidR="00000000" w:rsidRPr="00000000">
        <w:rPr>
          <w:color w:val="333333"/>
          <w:sz w:val="24"/>
          <w:szCs w:val="24"/>
          <w:highlight w:val="white"/>
          <w:rtl w:val="0"/>
        </w:rPr>
        <w:t xml:space="preserve">Funcții:</w:t>
        <w:br w:type="textWrapping"/>
      </w:r>
    </w:p>
    <w:p w:rsidR="00000000" w:rsidDel="00000000" w:rsidP="00000000" w:rsidRDefault="00000000" w:rsidRPr="00000000" w14:paraId="000000E4">
      <w:pPr>
        <w:numPr>
          <w:ilvl w:val="2"/>
          <w:numId w:val="32"/>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Virtualizarea calculelor (VMware ESXi, KVM, Hyper-V)</w:t>
        <w:br w:type="textWrapping"/>
      </w:r>
    </w:p>
    <w:p w:rsidR="00000000" w:rsidDel="00000000" w:rsidP="00000000" w:rsidRDefault="00000000" w:rsidRPr="00000000" w14:paraId="000000E5">
      <w:pPr>
        <w:numPr>
          <w:ilvl w:val="2"/>
          <w:numId w:val="32"/>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Virtualizarea stocării (Ceph, GlusterFS)</w:t>
        <w:br w:type="textWrapping"/>
      </w:r>
    </w:p>
    <w:p w:rsidR="00000000" w:rsidDel="00000000" w:rsidP="00000000" w:rsidRDefault="00000000" w:rsidRPr="00000000" w14:paraId="000000E6">
      <w:pPr>
        <w:numPr>
          <w:ilvl w:val="2"/>
          <w:numId w:val="32"/>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Virtualizarea rețelei (SDN – Software Defined Networking)</w:t>
        <w:br w:type="textWrapping"/>
      </w:r>
    </w:p>
    <w:p w:rsidR="00000000" w:rsidDel="00000000" w:rsidP="00000000" w:rsidRDefault="00000000" w:rsidRPr="00000000" w14:paraId="000000E7">
      <w:pPr>
        <w:numPr>
          <w:ilvl w:val="2"/>
          <w:numId w:val="32"/>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Containerizare (Docker, Kubernetes, OpenShift)</w:t>
        <w:br w:type="textWrapping"/>
      </w:r>
    </w:p>
    <w:p w:rsidR="00000000" w:rsidDel="00000000" w:rsidP="00000000" w:rsidRDefault="00000000" w:rsidRPr="00000000" w14:paraId="000000E8">
      <w:pPr>
        <w:numPr>
          <w:ilvl w:val="1"/>
          <w:numId w:val="32"/>
        </w:numPr>
        <w:spacing w:after="240" w:before="0" w:lineRule="auto"/>
        <w:ind w:left="1440" w:hanging="360"/>
        <w:rPr>
          <w:color w:val="333333"/>
          <w:sz w:val="24"/>
          <w:szCs w:val="24"/>
          <w:highlight w:val="white"/>
        </w:rPr>
      </w:pPr>
      <w:r w:rsidDel="00000000" w:rsidR="00000000" w:rsidRPr="00000000">
        <w:rPr>
          <w:color w:val="333333"/>
          <w:sz w:val="24"/>
          <w:szCs w:val="24"/>
          <w:highlight w:val="white"/>
          <w:rtl w:val="0"/>
        </w:rPr>
        <w:t xml:space="preserve">⚡ Aici resursele fizice se transformă în „cloud”.</w:t>
        <w:br w:type="textWrapping"/>
      </w:r>
    </w:p>
    <w:p w:rsidR="00000000" w:rsidDel="00000000" w:rsidP="00000000" w:rsidRDefault="00000000" w:rsidRPr="00000000" w14:paraId="000000E9">
      <w:pPr>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spacing w:after="240" w:before="240" w:lineRule="auto"/>
        <w:ind w:left="720" w:firstLine="0"/>
        <w:rPr>
          <w:b w:val="1"/>
          <w:color w:val="333333"/>
          <w:sz w:val="24"/>
          <w:szCs w:val="24"/>
          <w:highlight w:val="white"/>
        </w:rPr>
      </w:pPr>
      <w:r w:rsidDel="00000000" w:rsidR="00000000" w:rsidRPr="00000000">
        <w:rPr>
          <w:b w:val="1"/>
          <w:color w:val="333333"/>
          <w:sz w:val="24"/>
          <w:szCs w:val="24"/>
          <w:highlight w:val="white"/>
          <w:rtl w:val="0"/>
        </w:rPr>
        <w:t xml:space="preserve">Platforma de gestionare (Management Layer)</w:t>
        <w:br w:type="textWrapping"/>
      </w:r>
    </w:p>
    <w:p w:rsidR="00000000" w:rsidDel="00000000" w:rsidP="00000000" w:rsidRDefault="00000000" w:rsidRPr="00000000" w14:paraId="000000EB">
      <w:pPr>
        <w:numPr>
          <w:ilvl w:val="1"/>
          <w:numId w:val="1"/>
        </w:numPr>
        <w:spacing w:after="0" w:before="240" w:lineRule="auto"/>
        <w:ind w:left="1440" w:hanging="360"/>
        <w:rPr>
          <w:color w:val="333333"/>
          <w:sz w:val="24"/>
          <w:szCs w:val="24"/>
          <w:highlight w:val="white"/>
        </w:rPr>
      </w:pPr>
      <w:r w:rsidDel="00000000" w:rsidR="00000000" w:rsidRPr="00000000">
        <w:rPr>
          <w:color w:val="333333"/>
          <w:sz w:val="24"/>
          <w:szCs w:val="24"/>
          <w:highlight w:val="white"/>
          <w:rtl w:val="0"/>
        </w:rPr>
        <w:t xml:space="preserve">Componente:</w:t>
        <w:br w:type="textWrapping"/>
      </w:r>
    </w:p>
    <w:p w:rsidR="00000000" w:rsidDel="00000000" w:rsidP="00000000" w:rsidRDefault="00000000" w:rsidRPr="00000000" w14:paraId="000000EC">
      <w:pPr>
        <w:numPr>
          <w:ilvl w:val="2"/>
          <w:numId w:val="1"/>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Orchestrarea resurselor (Kubernetes, OpenStack, VMware vSphere)</w:t>
        <w:br w:type="textWrapping"/>
      </w:r>
    </w:p>
    <w:p w:rsidR="00000000" w:rsidDel="00000000" w:rsidP="00000000" w:rsidRDefault="00000000" w:rsidRPr="00000000" w14:paraId="000000ED">
      <w:pPr>
        <w:numPr>
          <w:ilvl w:val="2"/>
          <w:numId w:val="1"/>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Automatizare și portaluri self-service</w:t>
        <w:br w:type="textWrapping"/>
      </w:r>
    </w:p>
    <w:p w:rsidR="00000000" w:rsidDel="00000000" w:rsidP="00000000" w:rsidRDefault="00000000" w:rsidRPr="00000000" w14:paraId="000000EE">
      <w:pPr>
        <w:numPr>
          <w:ilvl w:val="2"/>
          <w:numId w:val="1"/>
        </w:numPr>
        <w:spacing w:after="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Monitorizare și facturare</w:t>
        <w:br w:type="textWrapping"/>
      </w:r>
    </w:p>
    <w:p w:rsidR="00000000" w:rsidDel="00000000" w:rsidP="00000000" w:rsidRDefault="00000000" w:rsidRPr="00000000" w14:paraId="000000EF">
      <w:pPr>
        <w:numPr>
          <w:ilvl w:val="2"/>
          <w:numId w:val="1"/>
        </w:numPr>
        <w:spacing w:after="240" w:before="0" w:lineRule="auto"/>
        <w:ind w:left="2160" w:hanging="360"/>
        <w:rPr>
          <w:color w:val="333333"/>
          <w:sz w:val="24"/>
          <w:szCs w:val="24"/>
          <w:highlight w:val="white"/>
        </w:rPr>
      </w:pPr>
      <w:r w:rsidDel="00000000" w:rsidR="00000000" w:rsidRPr="00000000">
        <w:rPr>
          <w:color w:val="333333"/>
          <w:sz w:val="24"/>
          <w:szCs w:val="24"/>
          <w:highlight w:val="white"/>
          <w:rtl w:val="0"/>
        </w:rPr>
        <w:t xml:space="preserve">Control SLA (Service Level Agreement)</w:t>
      </w:r>
    </w:p>
    <w:p w:rsidR="00000000" w:rsidDel="00000000" w:rsidP="00000000" w:rsidRDefault="00000000" w:rsidRPr="00000000" w14:paraId="000000F0">
      <w:pPr>
        <w:spacing w:after="240" w:before="240" w:lineRule="auto"/>
        <w:ind w:left="0" w:firstLine="0"/>
        <w:rPr>
          <w:color w:val="333333"/>
          <w:sz w:val="24"/>
          <w:szCs w:val="24"/>
          <w:highlight w:val="white"/>
        </w:rPr>
      </w:pPr>
      <w:r w:rsidDel="00000000" w:rsidR="00000000" w:rsidRPr="00000000">
        <w:rPr>
          <w:rtl w:val="0"/>
        </w:rPr>
      </w:r>
    </w:p>
    <w:p w:rsidR="00000000" w:rsidDel="00000000" w:rsidP="00000000" w:rsidRDefault="00000000" w:rsidRPr="00000000" w14:paraId="000000F1">
      <w:pPr>
        <w:spacing w:after="240" w:before="240" w:lineRule="auto"/>
        <w:ind w:left="0" w:firstLine="0"/>
        <w:rPr>
          <w:color w:val="333333"/>
          <w:sz w:val="24"/>
          <w:szCs w:val="24"/>
          <w:highlight w:val="white"/>
        </w:rPr>
      </w:pPr>
      <w:r w:rsidDel="00000000" w:rsidR="00000000" w:rsidRPr="00000000">
        <w:rPr>
          <w:rtl w:val="0"/>
        </w:rPr>
      </w:r>
    </w:p>
    <w:p w:rsidR="00000000" w:rsidDel="00000000" w:rsidP="00000000" w:rsidRDefault="00000000" w:rsidRPr="00000000" w14:paraId="000000F2">
      <w:pPr>
        <w:rPr>
          <w:color w:val="333333"/>
          <w:sz w:val="24"/>
          <w:szCs w:val="24"/>
          <w:highlight w:val="white"/>
        </w:rPr>
      </w:pPr>
      <w:r w:rsidDel="00000000" w:rsidR="00000000" w:rsidRPr="00000000">
        <w:rPr>
          <w:color w:val="333333"/>
          <w:sz w:val="24"/>
          <w:szCs w:val="24"/>
          <w:highlight w:val="white"/>
          <w:rtl w:val="0"/>
        </w:rPr>
        <w:t xml:space="preserve">În prezent, este practic imposibil să ne imaginăm peisajul IT mondial fără „cloud”: serviciile cloud permit clienților nu numai să gestioneze în mod flexibil infrastructura, să economisească la echipamente, copierea de rezervă și asistența tehnică, ci și să aibă acces la o cantitate imensă de servicii, aplicații și date din orice punct al globului. În același timp, toate posibilitățile moderne ale tehnologiilor cloud se bazează pe trei piloni fundamentali: partajarea și utilizarea în comun a resurselor, virtualizarea și posibilitatea </w:t>
      </w:r>
      <w:hyperlink r:id="rId7">
        <w:r w:rsidDel="00000000" w:rsidR="00000000" w:rsidRPr="00000000">
          <w:rPr>
            <w:color w:val="548eaa"/>
            <w:sz w:val="24"/>
            <w:szCs w:val="24"/>
            <w:highlight w:val="white"/>
            <w:rtl w:val="0"/>
          </w:rPr>
          <w:t xml:space="preserve">accesului la distanță</w:t>
        </w:r>
      </w:hyperlink>
      <w:r w:rsidDel="00000000" w:rsidR="00000000" w:rsidRPr="00000000">
        <w:rPr>
          <w:color w:val="333333"/>
          <w:sz w:val="24"/>
          <w:szCs w:val="24"/>
          <w:highlight w:val="white"/>
          <w:rtl w:val="0"/>
        </w:rPr>
        <w:t xml:space="preserve"> la aceste resurse prin internet.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erverspace.ru/services/remote-deskto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eFs5+t3fgk27r2MgbPAfNjPCA==">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