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E" w:rsidRDefault="009C5FB9" w:rsidP="009C5FB9">
      <w:pPr>
        <w:shd w:val="clear" w:color="auto" w:fill="FFFFFF"/>
        <w:spacing w:after="0" w:line="240" w:lineRule="auto"/>
        <w:jc w:val="center"/>
        <w:outlineLvl w:val="0"/>
        <w:rPr>
          <w:rFonts w:ascii="Times New Roman" w:eastAsia="Times New Roman" w:hAnsi="Times New Roman" w:cs="Times New Roman"/>
          <w:b/>
          <w:color w:val="FF0000"/>
          <w:kern w:val="36"/>
          <w:sz w:val="28"/>
          <w:szCs w:val="28"/>
        </w:rPr>
      </w:pPr>
      <w:r w:rsidRPr="009C5FB9">
        <w:rPr>
          <w:rFonts w:ascii="Times New Roman" w:eastAsia="Times New Roman" w:hAnsi="Times New Roman" w:cs="Times New Roman"/>
          <w:b/>
          <w:color w:val="FF0000"/>
          <w:kern w:val="36"/>
          <w:sz w:val="28"/>
          <w:szCs w:val="28"/>
        </w:rPr>
        <w:t xml:space="preserve">INTRODUCERE ÎN </w:t>
      </w:r>
      <w:r w:rsidR="00222A8E" w:rsidRPr="003D048E">
        <w:rPr>
          <w:rFonts w:ascii="Times New Roman" w:eastAsia="Times New Roman" w:hAnsi="Times New Roman" w:cs="Times New Roman"/>
          <w:b/>
          <w:color w:val="FF0000"/>
          <w:kern w:val="36"/>
          <w:sz w:val="48"/>
          <w:szCs w:val="48"/>
        </w:rPr>
        <w:t>MDX</w:t>
      </w:r>
      <w:r w:rsidR="00222A8E" w:rsidRPr="00222A8E">
        <w:rPr>
          <w:rFonts w:ascii="Times New Roman" w:eastAsia="Times New Roman" w:hAnsi="Times New Roman" w:cs="Times New Roman"/>
          <w:b/>
          <w:color w:val="FF0000"/>
          <w:kern w:val="36"/>
          <w:sz w:val="28"/>
          <w:szCs w:val="28"/>
        </w:rPr>
        <w:t>. </w:t>
      </w:r>
      <w:r w:rsidR="00222A8E" w:rsidRPr="009C5FB9">
        <w:rPr>
          <w:rFonts w:ascii="Times New Roman" w:eastAsia="Times New Roman" w:hAnsi="Times New Roman" w:cs="Times New Roman"/>
          <w:b/>
          <w:color w:val="FF0000"/>
          <w:kern w:val="36"/>
          <w:sz w:val="28"/>
          <w:szCs w:val="28"/>
        </w:rPr>
        <w:t xml:space="preserve"> </w:t>
      </w:r>
    </w:p>
    <w:p w:rsidR="000B0157" w:rsidRDefault="000B0157" w:rsidP="009C5FB9">
      <w:pPr>
        <w:shd w:val="clear" w:color="auto" w:fill="FFFFFF"/>
        <w:spacing w:after="0" w:line="240" w:lineRule="auto"/>
        <w:jc w:val="center"/>
        <w:outlineLvl w:val="0"/>
        <w:rPr>
          <w:rFonts w:ascii="Times New Roman" w:eastAsia="Times New Roman" w:hAnsi="Times New Roman" w:cs="Times New Roman"/>
          <w:b/>
          <w:color w:val="FF0000"/>
          <w:kern w:val="36"/>
          <w:sz w:val="28"/>
          <w:szCs w:val="28"/>
        </w:rPr>
      </w:pPr>
      <w:r w:rsidRPr="000B0157">
        <w:rPr>
          <w:rFonts w:ascii="Times New Roman" w:eastAsia="Times New Roman" w:hAnsi="Times New Roman" w:cs="Times New Roman"/>
          <w:b/>
          <w:noProof/>
          <w:color w:val="FF0000"/>
          <w:kern w:val="36"/>
          <w:sz w:val="28"/>
          <w:szCs w:val="28"/>
        </w:rPr>
        <w:drawing>
          <wp:inline distT="0" distB="0" distL="0" distR="0">
            <wp:extent cx="6152515" cy="434975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818188"/>
                      <a:chOff x="457200" y="304800"/>
                      <a:chExt cx="8229600" cy="5818188"/>
                    </a:xfrm>
                  </a:grpSpPr>
                  <a:sp>
                    <a:nvSpPr>
                      <a:cNvPr id="53250" name="Rectangle 2"/>
                      <a:cNvSpPr>
                        <a:spLocks noGrp="1" noChangeArrowheads="1"/>
                      </a:cNvSpPr>
                    </a:nvSpPr>
                    <a:spPr bwMode="auto">
                      <a:xfrm>
                        <a:off x="457200" y="304800"/>
                        <a:ext cx="8229600" cy="53340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l" rtl="0" fontAlgn="base">
                            <a:spcBef>
                              <a:spcPct val="0"/>
                            </a:spcBef>
                            <a:spcAft>
                              <a:spcPct val="0"/>
                            </a:spcAft>
                            <a:defRPr sz="4400">
                              <a:solidFill>
                                <a:schemeClr val="accent2"/>
                              </a:solidFill>
                              <a:latin typeface="+mj-lt"/>
                              <a:ea typeface="+mj-ea"/>
                              <a:cs typeface="+mj-cs"/>
                            </a:defRPr>
                          </a:lvl1pPr>
                          <a:lvl2pPr algn="l" rtl="0" fontAlgn="base">
                            <a:spcBef>
                              <a:spcPct val="0"/>
                            </a:spcBef>
                            <a:spcAft>
                              <a:spcPct val="0"/>
                            </a:spcAft>
                            <a:defRPr sz="4400">
                              <a:solidFill>
                                <a:schemeClr val="accent2"/>
                              </a:solidFill>
                              <a:latin typeface="Arial" pitchFamily="34" charset="0"/>
                            </a:defRPr>
                          </a:lvl2pPr>
                          <a:lvl3pPr algn="l" rtl="0" fontAlgn="base">
                            <a:spcBef>
                              <a:spcPct val="0"/>
                            </a:spcBef>
                            <a:spcAft>
                              <a:spcPct val="0"/>
                            </a:spcAft>
                            <a:defRPr sz="4400">
                              <a:solidFill>
                                <a:schemeClr val="accent2"/>
                              </a:solidFill>
                              <a:latin typeface="Arial" pitchFamily="34" charset="0"/>
                            </a:defRPr>
                          </a:lvl3pPr>
                          <a:lvl4pPr algn="l" rtl="0" fontAlgn="base">
                            <a:spcBef>
                              <a:spcPct val="0"/>
                            </a:spcBef>
                            <a:spcAft>
                              <a:spcPct val="0"/>
                            </a:spcAft>
                            <a:defRPr sz="4400">
                              <a:solidFill>
                                <a:schemeClr val="accent2"/>
                              </a:solidFill>
                              <a:latin typeface="Arial" pitchFamily="34" charset="0"/>
                            </a:defRPr>
                          </a:lvl4pPr>
                          <a:lvl5pPr algn="l" rtl="0" fontAlgn="base">
                            <a:spcBef>
                              <a:spcPct val="0"/>
                            </a:spcBef>
                            <a:spcAft>
                              <a:spcPct val="0"/>
                            </a:spcAft>
                            <a:defRPr sz="4400">
                              <a:solidFill>
                                <a:schemeClr val="accent2"/>
                              </a:solidFill>
                              <a:latin typeface="Arial" pitchFamily="34" charset="0"/>
                            </a:defRPr>
                          </a:lvl5pPr>
                          <a:lvl6pPr marL="457200" algn="l" rtl="0" fontAlgn="base">
                            <a:spcBef>
                              <a:spcPct val="0"/>
                            </a:spcBef>
                            <a:spcAft>
                              <a:spcPct val="0"/>
                            </a:spcAft>
                            <a:defRPr sz="4400">
                              <a:solidFill>
                                <a:schemeClr val="accent2"/>
                              </a:solidFill>
                              <a:latin typeface="Arial" pitchFamily="34" charset="0"/>
                            </a:defRPr>
                          </a:lvl6pPr>
                          <a:lvl7pPr marL="914400" algn="l" rtl="0" fontAlgn="base">
                            <a:spcBef>
                              <a:spcPct val="0"/>
                            </a:spcBef>
                            <a:spcAft>
                              <a:spcPct val="0"/>
                            </a:spcAft>
                            <a:defRPr sz="4400">
                              <a:solidFill>
                                <a:schemeClr val="accent2"/>
                              </a:solidFill>
                              <a:latin typeface="Arial" pitchFamily="34" charset="0"/>
                            </a:defRPr>
                          </a:lvl7pPr>
                          <a:lvl8pPr marL="1371600" algn="l" rtl="0" fontAlgn="base">
                            <a:spcBef>
                              <a:spcPct val="0"/>
                            </a:spcBef>
                            <a:spcAft>
                              <a:spcPct val="0"/>
                            </a:spcAft>
                            <a:defRPr sz="4400">
                              <a:solidFill>
                                <a:schemeClr val="accent2"/>
                              </a:solidFill>
                              <a:latin typeface="Arial" pitchFamily="34" charset="0"/>
                            </a:defRPr>
                          </a:lvl8pPr>
                          <a:lvl9pPr marL="1828800" algn="l" rtl="0" fontAlgn="base">
                            <a:spcBef>
                              <a:spcPct val="0"/>
                            </a:spcBef>
                            <a:spcAft>
                              <a:spcPct val="0"/>
                            </a:spcAft>
                            <a:defRPr sz="4400">
                              <a:solidFill>
                                <a:schemeClr val="accent2"/>
                              </a:solidFill>
                              <a:latin typeface="Arial" pitchFamily="34" charset="0"/>
                            </a:defRPr>
                          </a:lvl9pPr>
                        </a:lstStyle>
                        <a:p>
                          <a:r>
                            <a:rPr lang="ru-RU"/>
                            <a:t>Поток  данных  в  хранилище</a:t>
                          </a:r>
                          <a:endParaRPr lang="en-US"/>
                        </a:p>
                      </a:txBody>
                      <a:useSpRect/>
                    </a:txSp>
                  </a:sp>
                  <a:grpSp>
                    <a:nvGrpSpPr>
                      <a:cNvPr id="53251" name="Group 3"/>
                      <a:cNvGrpSpPr>
                        <a:grpSpLocks/>
                      </a:cNvGrpSpPr>
                    </a:nvGrpSpPr>
                    <a:grpSpPr bwMode="auto">
                      <a:xfrm>
                        <a:off x="609600" y="1447800"/>
                        <a:ext cx="7927975" cy="4675188"/>
                        <a:chOff x="350" y="864"/>
                        <a:chExt cx="4994" cy="2945"/>
                      </a:xfrm>
                    </a:grpSpPr>
                    <a:sp>
                      <a:nvSpPr>
                        <a:cNvPr id="53252" name="Oval 4"/>
                        <a:cNvSpPr>
                          <a:spLocks noChangeArrowheads="1"/>
                        </a:cNvSpPr>
                      </a:nvSpPr>
                      <a:spPr bwMode="blackWhite">
                        <a:xfrm>
                          <a:off x="776" y="1408"/>
                          <a:ext cx="1648" cy="1616"/>
                        </a:xfrm>
                        <a:prstGeom prst="ellipse">
                          <a:avLst/>
                        </a:prstGeom>
                        <a:noFill/>
                        <a:ln w="12700">
                          <a:noFill/>
                          <a:round/>
                          <a:headEnd/>
                          <a:tailEnd/>
                        </a:ln>
                        <a:effectLst/>
                      </a:spPr>
                      <a:txSp>
                        <a:txBody>
                          <a:bodyPr wrap="none" lIns="92075" tIns="46038" rIns="92075" bIns="46038"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53" name="Rectangle 5"/>
                        <a:cNvSpPr>
                          <a:spLocks noChangeArrowheads="1"/>
                        </a:cNvSpPr>
                      </a:nvSpPr>
                      <a:spPr bwMode="auto">
                        <a:xfrm>
                          <a:off x="640" y="1352"/>
                          <a:ext cx="1744" cy="1752"/>
                        </a:xfrm>
                        <a:prstGeom prst="rect">
                          <a:avLst/>
                        </a:prstGeom>
                        <a:noFill/>
                        <a:ln w="12700">
                          <a:noFill/>
                          <a:miter lim="800000"/>
                          <a:headEnd/>
                          <a:tailEnd/>
                        </a:ln>
                        <a:effectLst/>
                      </a:spPr>
                      <a:txSp>
                        <a:txBody>
                          <a:bodyPr wrap="none"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54" name="Oval 6"/>
                        <a:cNvSpPr>
                          <a:spLocks noChangeArrowheads="1"/>
                        </a:cNvSpPr>
                      </a:nvSpPr>
                      <a:spPr bwMode="blackWhite">
                        <a:xfrm>
                          <a:off x="2060" y="1384"/>
                          <a:ext cx="1648" cy="1616"/>
                        </a:xfrm>
                        <a:prstGeom prst="ellipse">
                          <a:avLst/>
                        </a:prstGeom>
                        <a:noFill/>
                        <a:ln w="12700">
                          <a:noFill/>
                          <a:round/>
                          <a:headEnd/>
                          <a:tailEnd/>
                        </a:ln>
                        <a:effectLst/>
                      </a:spPr>
                      <a:txSp>
                        <a:txBody>
                          <a:bodyPr wrap="none" lIns="92075" tIns="46038" rIns="92075" bIns="46038"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55" name="Rectangle 7"/>
                        <a:cNvSpPr>
                          <a:spLocks noChangeArrowheads="1"/>
                        </a:cNvSpPr>
                      </a:nvSpPr>
                      <a:spPr bwMode="auto">
                        <a:xfrm>
                          <a:off x="2104" y="1288"/>
                          <a:ext cx="1744" cy="1752"/>
                        </a:xfrm>
                        <a:prstGeom prst="rect">
                          <a:avLst/>
                        </a:prstGeom>
                        <a:noFill/>
                        <a:ln w="12700">
                          <a:noFill/>
                          <a:miter lim="800000"/>
                          <a:headEnd/>
                          <a:tailEnd/>
                        </a:ln>
                        <a:effectLst/>
                      </a:spPr>
                      <a:txSp>
                        <a:txBody>
                          <a:bodyPr wrap="none"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56" name="Rectangle 8"/>
                        <a:cNvSpPr>
                          <a:spLocks noChangeArrowheads="1"/>
                        </a:cNvSpPr>
                      </a:nvSpPr>
                      <a:spPr bwMode="blackWhite">
                        <a:xfrm>
                          <a:off x="664" y="3376"/>
                          <a:ext cx="4424" cy="432"/>
                        </a:xfrm>
                        <a:prstGeom prst="rect">
                          <a:avLst/>
                        </a:prstGeom>
                        <a:solidFill>
                          <a:schemeClr val="accent2"/>
                        </a:solidFill>
                        <a:ln w="12700">
                          <a:solidFill>
                            <a:srgbClr val="333399"/>
                          </a:solidFill>
                          <a:miter lim="800000"/>
                          <a:headEnd/>
                          <a:tailEnd/>
                        </a:ln>
                        <a:effectLst/>
                      </a:spPr>
                      <a:txSp>
                        <a:txBody>
                          <a:bodyPr wrap="none" lIns="92075" tIns="46038" rIns="92075" bIns="46038"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eaLnBrk="0" hangingPunct="0">
                              <a:tabLst>
                                <a:tab pos="2222500" algn="l"/>
                                <a:tab pos="4746625" algn="l"/>
                                <a:tab pos="6572250" algn="l"/>
                              </a:tabLst>
                            </a:pPr>
                            <a:endParaRPr lang="en-US" b="1">
                              <a:solidFill>
                                <a:srgbClr val="C9F2FF"/>
                              </a:solidFill>
                              <a:effectLst>
                                <a:outerShdw blurRad="38100" dist="38100" dir="2700000" algn="tl">
                                  <a:srgbClr val="000000"/>
                                </a:outerShdw>
                              </a:effectLst>
                              <a:latin typeface="Arial Narrow" pitchFamily="34" charset="0"/>
                            </a:endParaRPr>
                          </a:p>
                        </a:txBody>
                        <a:useSpRect/>
                      </a:txSp>
                    </a:sp>
                    <a:sp>
                      <a:nvSpPr>
                        <a:cNvPr id="53257" name="Text Box 9"/>
                        <a:cNvSpPr txBox="1">
                          <a:spLocks noChangeArrowheads="1"/>
                        </a:cNvSpPr>
                      </a:nvSpPr>
                      <a:spPr bwMode="auto">
                        <a:xfrm>
                          <a:off x="666" y="3367"/>
                          <a:ext cx="1259" cy="442"/>
                        </a:xfrm>
                        <a:prstGeom prst="rect">
                          <a:avLst/>
                        </a:prstGeom>
                        <a:noFill/>
                        <a:ln w="12700">
                          <a:noFill/>
                          <a:miter lim="800000"/>
                          <a:headEnd/>
                          <a:tailEnd/>
                        </a:ln>
                        <a:effectLst>
                          <a:prstShdw prst="shdw17" dist="17961" dir="2700000">
                            <a:srgbClr val="000000"/>
                          </a:prstShdw>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ru-RU" b="1">
                                <a:solidFill>
                                  <a:schemeClr val="bg1"/>
                                </a:solidFill>
                                <a:latin typeface="Arial Narrow" pitchFamily="34" charset="0"/>
                              </a:rPr>
                              <a:t>Загрузка данных </a:t>
                            </a:r>
                            <a:endParaRPr lang="en-US" b="1">
                              <a:solidFill>
                                <a:schemeClr val="bg1"/>
                              </a:solidFill>
                              <a:latin typeface="Arial Narrow" pitchFamily="34" charset="0"/>
                            </a:endParaRPr>
                          </a:p>
                          <a:p>
                            <a:pPr algn="ctr" eaLnBrk="0" hangingPunct="0"/>
                            <a:r>
                              <a:rPr lang="ru-RU" b="1">
                                <a:solidFill>
                                  <a:schemeClr val="bg1"/>
                                </a:solidFill>
                                <a:latin typeface="Arial Narrow" pitchFamily="34" charset="0"/>
                              </a:rPr>
                              <a:t>в хранилище</a:t>
                            </a:r>
                            <a:endParaRPr lang="en-US" sz="2400">
                              <a:solidFill>
                                <a:schemeClr val="bg1"/>
                              </a:solidFill>
                              <a:latin typeface="Times New Roman" pitchFamily="18" charset="0"/>
                            </a:endParaRPr>
                          </a:p>
                        </a:txBody>
                        <a:useSpRect/>
                      </a:txSp>
                    </a:sp>
                    <a:sp>
                      <a:nvSpPr>
                        <a:cNvPr id="53258" name="Oval 10"/>
                        <a:cNvSpPr>
                          <a:spLocks noChangeArrowheads="1"/>
                        </a:cNvSpPr>
                      </a:nvSpPr>
                      <a:spPr bwMode="blackWhite">
                        <a:xfrm>
                          <a:off x="3452" y="1396"/>
                          <a:ext cx="1648" cy="1616"/>
                        </a:xfrm>
                        <a:prstGeom prst="ellipse">
                          <a:avLst/>
                        </a:prstGeom>
                        <a:gradFill rotWithShape="0">
                          <a:gsLst>
                            <a:gs pos="0">
                              <a:srgbClr val="FFFFCC"/>
                            </a:gs>
                            <a:gs pos="100000">
                              <a:srgbClr val="333399"/>
                            </a:gs>
                          </a:gsLst>
                          <a:path path="shape">
                            <a:fillToRect l="50000" t="50000" r="50000" b="50000"/>
                          </a:path>
                        </a:gradFill>
                        <a:ln w="12700">
                          <a:noFill/>
                          <a:round/>
                          <a:headEnd/>
                          <a:tailEnd/>
                        </a:ln>
                        <a:effectLst/>
                      </a:spPr>
                      <a:txSp>
                        <a:txBody>
                          <a:bodyPr wrap="none" lIns="92075" tIns="46038" rIns="92075" bIns="46038"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nvGrpSpPr>
                        <a:cNvPr id="11" name="Group 11"/>
                        <a:cNvGrpSpPr>
                          <a:grpSpLocks/>
                        </a:cNvGrpSpPr>
                      </a:nvGrpSpPr>
                      <a:grpSpPr bwMode="auto">
                        <a:xfrm>
                          <a:off x="3184" y="3367"/>
                          <a:ext cx="1481" cy="442"/>
                          <a:chOff x="3304" y="3367"/>
                          <a:chExt cx="1481" cy="442"/>
                        </a:xfrm>
                      </a:grpSpPr>
                      <a:sp>
                        <a:nvSpPr>
                          <a:cNvPr id="53260" name="AutoShape 12"/>
                          <a:cNvSpPr>
                            <a:spLocks noChangeArrowheads="1"/>
                          </a:cNvSpPr>
                        </a:nvSpPr>
                        <a:spPr bwMode="auto">
                          <a:xfrm>
                            <a:off x="3304" y="3466"/>
                            <a:ext cx="285" cy="240"/>
                          </a:xfrm>
                          <a:prstGeom prst="rightArrow">
                            <a:avLst>
                              <a:gd name="adj1" fmla="val 54167"/>
                              <a:gd name="adj2" fmla="val 55252"/>
                            </a:avLst>
                          </a:prstGeom>
                          <a:gradFill rotWithShape="0">
                            <a:gsLst>
                              <a:gs pos="0">
                                <a:srgbClr val="CCFFFF">
                                  <a:gamma/>
                                  <a:tint val="20000"/>
                                  <a:invGamma/>
                                </a:srgbClr>
                              </a:gs>
                              <a:gs pos="100000">
                                <a:srgbClr val="CCFFFF"/>
                              </a:gs>
                            </a:gsLst>
                            <a:lin ang="2700000" scaled="1"/>
                          </a:gradFill>
                          <a:ln w="9525">
                            <a:solidFill>
                              <a:schemeClr val="tx1"/>
                            </a:solidFill>
                            <a:miter lim="800000"/>
                            <a:headEnd/>
                            <a:tailEnd/>
                          </a:ln>
                          <a:effectLst>
                            <a:outerShdw dist="35921" dir="2700000" algn="ctr" rotWithShape="0">
                              <a:srgbClr val="969696"/>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61" name="Text Box 13"/>
                          <a:cNvSpPr txBox="1">
                            <a:spLocks noChangeArrowheads="1"/>
                          </a:cNvSpPr>
                        </a:nvSpPr>
                        <a:spPr bwMode="auto">
                          <a:xfrm>
                            <a:off x="3837" y="3367"/>
                            <a:ext cx="948" cy="442"/>
                          </a:xfrm>
                          <a:prstGeom prst="rect">
                            <a:avLst/>
                          </a:prstGeom>
                          <a:noFill/>
                          <a:ln w="12700">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en-US" b="1">
                                  <a:solidFill>
                                    <a:schemeClr val="bg1"/>
                                  </a:solidFill>
                                  <a:latin typeface="Arial Narrow" pitchFamily="34" charset="0"/>
                                </a:rPr>
                                <a:t>MDX </a:t>
                              </a:r>
                              <a:r>
                                <a:rPr lang="ru-RU" b="1">
                                  <a:solidFill>
                                    <a:schemeClr val="bg1"/>
                                  </a:solidFill>
                                  <a:latin typeface="Arial Narrow" pitchFamily="34" charset="0"/>
                                </a:rPr>
                                <a:t>запрос</a:t>
                              </a:r>
                              <a:r>
                                <a:rPr lang="en-US" b="1">
                                  <a:solidFill>
                                    <a:schemeClr val="bg1"/>
                                  </a:solidFill>
                                  <a:latin typeface="Arial Narrow" pitchFamily="34" charset="0"/>
                                </a:rPr>
                                <a:t/>
                              </a:r>
                              <a:br>
                                <a:rPr lang="en-US" b="1">
                                  <a:solidFill>
                                    <a:schemeClr val="bg1"/>
                                  </a:solidFill>
                                  <a:latin typeface="Arial Narrow" pitchFamily="34" charset="0"/>
                                </a:rPr>
                              </a:br>
                              <a:r>
                                <a:rPr lang="ru-RU" b="1">
                                  <a:solidFill>
                                    <a:schemeClr val="bg1"/>
                                  </a:solidFill>
                                  <a:latin typeface="Arial Narrow" pitchFamily="34" charset="0"/>
                                </a:rPr>
                                <a:t>к</a:t>
                              </a:r>
                              <a:r>
                                <a:rPr lang="en-US" b="1">
                                  <a:solidFill>
                                    <a:schemeClr val="bg1"/>
                                  </a:solidFill>
                                  <a:latin typeface="Arial Narrow" pitchFamily="34" charset="0"/>
                                </a:rPr>
                                <a:t> OLAP </a:t>
                              </a:r>
                              <a:r>
                                <a:rPr lang="ru-RU" b="1">
                                  <a:solidFill>
                                    <a:schemeClr val="bg1"/>
                                  </a:solidFill>
                                  <a:latin typeface="Arial Narrow" pitchFamily="34" charset="0"/>
                                </a:rPr>
                                <a:t>кубу</a:t>
                              </a:r>
                              <a:r>
                                <a:rPr lang="en-US" b="1">
                                  <a:solidFill>
                                    <a:schemeClr val="bg1"/>
                                  </a:solidFill>
                                  <a:latin typeface="Arial Narrow" pitchFamily="34" charset="0"/>
                                </a:rPr>
                                <a:t> </a:t>
                              </a:r>
                            </a:p>
                          </a:txBody>
                          <a:useSpRect/>
                        </a:txSp>
                      </a:sp>
                    </a:grpSp>
                    <a:sp>
                      <a:nvSpPr>
                        <a:cNvPr id="53262" name="Text Box 14"/>
                        <a:cNvSpPr txBox="1">
                          <a:spLocks noChangeArrowheads="1"/>
                        </a:cNvSpPr>
                      </a:nvSpPr>
                      <a:spPr bwMode="auto">
                        <a:xfrm>
                          <a:off x="3974" y="1939"/>
                          <a:ext cx="699" cy="442"/>
                        </a:xfrm>
                        <a:prstGeom prst="rect">
                          <a:avLst/>
                        </a:prstGeom>
                        <a:noFill/>
                        <a:ln w="12700">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eaLnBrk="0" hangingPunct="0"/>
                            <a:r>
                              <a:rPr lang="en-US" sz="4000" b="1">
                                <a:solidFill>
                                  <a:srgbClr val="000000"/>
                                </a:solidFill>
                                <a:effectLst>
                                  <a:outerShdw blurRad="38100" dist="38100" dir="2700000" algn="tl">
                                    <a:srgbClr val="C0C0C0"/>
                                  </a:outerShdw>
                                </a:effectLst>
                                <a:latin typeface="Arial Narrow" pitchFamily="34" charset="0"/>
                              </a:rPr>
                              <a:t>MDX</a:t>
                            </a:r>
                            <a:endParaRPr lang="en-US" sz="4000">
                              <a:solidFill>
                                <a:srgbClr val="000000"/>
                              </a:solidFill>
                              <a:latin typeface="Times New Roman" pitchFamily="18" charset="0"/>
                            </a:endParaRPr>
                          </a:p>
                        </a:txBody>
                        <a:useSpRect/>
                      </a:txSp>
                    </a:sp>
                    <a:sp>
                      <a:nvSpPr>
                        <a:cNvPr id="53263" name="Rectangle 15"/>
                        <a:cNvSpPr>
                          <a:spLocks noChangeArrowheads="1"/>
                        </a:cNvSpPr>
                      </a:nvSpPr>
                      <a:spPr bwMode="auto">
                        <a:xfrm>
                          <a:off x="3322" y="864"/>
                          <a:ext cx="780" cy="231"/>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en-US" sz="1800" b="1">
                                <a:latin typeface="Arial Narrow" pitchFamily="34" charset="0"/>
                              </a:rPr>
                              <a:t>OLAP </a:t>
                            </a:r>
                            <a:r>
                              <a:rPr lang="ru-RU" sz="1800" b="1">
                                <a:latin typeface="Arial Narrow" pitchFamily="34" charset="0"/>
                              </a:rPr>
                              <a:t>кубы</a:t>
                            </a:r>
                            <a:endParaRPr lang="en-US" sz="1800" b="1">
                              <a:latin typeface="Arial Narrow" pitchFamily="34" charset="0"/>
                            </a:endParaRPr>
                          </a:p>
                        </a:txBody>
                        <a:useSpRect/>
                      </a:txSp>
                    </a:sp>
                    <a:grpSp>
                      <a:nvGrpSpPr>
                        <a:cNvPr id="14" name="Group 16"/>
                        <a:cNvGrpSpPr>
                          <a:grpSpLocks/>
                        </a:cNvGrpSpPr>
                      </a:nvGrpSpPr>
                      <a:grpSpPr bwMode="auto">
                        <a:xfrm>
                          <a:off x="4688" y="1145"/>
                          <a:ext cx="648" cy="727"/>
                          <a:chOff x="2614" y="840"/>
                          <a:chExt cx="776" cy="871"/>
                        </a:xfrm>
                      </a:grpSpPr>
                      <a:grpSp>
                        <a:nvGrpSpPr>
                          <a:cNvPr id="63" name="Group 17"/>
                          <a:cNvGrpSpPr>
                            <a:grpSpLocks/>
                          </a:cNvGrpSpPr>
                        </a:nvGrpSpPr>
                        <a:grpSpPr bwMode="auto">
                          <a:xfrm>
                            <a:off x="2614" y="1299"/>
                            <a:ext cx="763" cy="412"/>
                            <a:chOff x="2614" y="1299"/>
                            <a:chExt cx="763" cy="412"/>
                          </a:xfrm>
                        </a:grpSpPr>
                        <a:sp>
                          <a:nvSpPr>
                            <a:cNvPr id="53266" name="Freeform 18"/>
                            <a:cNvSpPr>
                              <a:spLocks noChangeAspect="1"/>
                            </a:cNvSpPr>
                          </a:nvSpPr>
                          <a:spPr bwMode="auto">
                            <a:xfrm>
                              <a:off x="3113" y="1406"/>
                              <a:ext cx="263" cy="305"/>
                            </a:xfrm>
                            <a:custGeom>
                              <a:avLst/>
                              <a:gdLst/>
                              <a:ahLst/>
                              <a:cxnLst>
                                <a:cxn ang="0">
                                  <a:pos x="3" y="212"/>
                                </a:cxn>
                                <a:cxn ang="0">
                                  <a:pos x="364" y="0"/>
                                </a:cxn>
                                <a:cxn ang="0">
                                  <a:pos x="364" y="180"/>
                                </a:cxn>
                                <a:cxn ang="0">
                                  <a:pos x="0" y="422"/>
                                </a:cxn>
                              </a:cxnLst>
                              <a:rect l="0" t="0" r="r" b="b"/>
                              <a:pathLst>
                                <a:path w="364" h="422">
                                  <a:moveTo>
                                    <a:pt x="3" y="212"/>
                                  </a:moveTo>
                                  <a:lnTo>
                                    <a:pt x="364" y="0"/>
                                  </a:lnTo>
                                  <a:lnTo>
                                    <a:pt x="364" y="180"/>
                                  </a:lnTo>
                                  <a:lnTo>
                                    <a:pt x="0" y="422"/>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67" name="Freeform 19"/>
                            <a:cNvSpPr>
                              <a:spLocks noChangeAspect="1"/>
                            </a:cNvSpPr>
                          </a:nvSpPr>
                          <a:spPr bwMode="auto">
                            <a:xfrm>
                              <a:off x="2614" y="1299"/>
                              <a:ext cx="763" cy="264"/>
                            </a:xfrm>
                            <a:custGeom>
                              <a:avLst/>
                              <a:gdLst/>
                              <a:ahLst/>
                              <a:cxnLst>
                                <a:cxn ang="0">
                                  <a:pos x="715" y="376"/>
                                </a:cxn>
                                <a:cxn ang="0">
                                  <a:pos x="0" y="187"/>
                                </a:cxn>
                                <a:cxn ang="0">
                                  <a:pos x="397" y="0"/>
                                </a:cxn>
                                <a:cxn ang="0">
                                  <a:pos x="1090" y="152"/>
                                </a:cxn>
                                <a:cxn ang="0">
                                  <a:pos x="715" y="376"/>
                                </a:cxn>
                              </a:cxnLst>
                              <a:rect l="0" t="0" r="r" b="b"/>
                              <a:pathLst>
                                <a:path w="1091" h="377">
                                  <a:moveTo>
                                    <a:pt x="715" y="376"/>
                                  </a:moveTo>
                                  <a:lnTo>
                                    <a:pt x="0" y="187"/>
                                  </a:lnTo>
                                  <a:lnTo>
                                    <a:pt x="397" y="0"/>
                                  </a:lnTo>
                                  <a:lnTo>
                                    <a:pt x="1090" y="152"/>
                                  </a:lnTo>
                                  <a:lnTo>
                                    <a:pt x="715" y="376"/>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68" name="Freeform 20"/>
                            <a:cNvSpPr>
                              <a:spLocks noChangeAspect="1"/>
                            </a:cNvSpPr>
                          </a:nvSpPr>
                          <a:spPr bwMode="auto">
                            <a:xfrm>
                              <a:off x="2614" y="1429"/>
                              <a:ext cx="499" cy="282"/>
                            </a:xfrm>
                            <a:custGeom>
                              <a:avLst/>
                              <a:gdLst/>
                              <a:ahLst/>
                              <a:cxnLst>
                                <a:cxn ang="0">
                                  <a:pos x="0" y="5"/>
                                </a:cxn>
                                <a:cxn ang="0">
                                  <a:pos x="0" y="192"/>
                                </a:cxn>
                                <a:cxn ang="0">
                                  <a:pos x="690" y="390"/>
                                </a:cxn>
                                <a:cxn ang="0">
                                  <a:pos x="690" y="185"/>
                                </a:cxn>
                                <a:cxn ang="0">
                                  <a:pos x="4" y="0"/>
                                </a:cxn>
                              </a:cxnLst>
                              <a:rect l="0" t="0" r="r" b="b"/>
                              <a:pathLst>
                                <a:path w="690" h="390">
                                  <a:moveTo>
                                    <a:pt x="0" y="5"/>
                                  </a:moveTo>
                                  <a:lnTo>
                                    <a:pt x="0" y="192"/>
                                  </a:lnTo>
                                  <a:lnTo>
                                    <a:pt x="690" y="390"/>
                                  </a:lnTo>
                                  <a:lnTo>
                                    <a:pt x="690" y="185"/>
                                  </a:lnTo>
                                  <a:lnTo>
                                    <a:pt x="4" y="0"/>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69" name="Freeform 21"/>
                            <a:cNvSpPr>
                              <a:spLocks noChangeAspect="1"/>
                            </a:cNvSpPr>
                          </a:nvSpPr>
                          <a:spPr bwMode="auto">
                            <a:xfrm>
                              <a:off x="2875" y="1529"/>
                              <a:ext cx="196" cy="137"/>
                            </a:xfrm>
                            <a:custGeom>
                              <a:avLst/>
                              <a:gdLst/>
                              <a:ahLst/>
                              <a:cxnLst>
                                <a:cxn ang="0">
                                  <a:pos x="0" y="0"/>
                                </a:cxn>
                                <a:cxn ang="0">
                                  <a:pos x="271" y="73"/>
                                </a:cxn>
                                <a:cxn ang="0">
                                  <a:pos x="271" y="189"/>
                                </a:cxn>
                                <a:cxn ang="0">
                                  <a:pos x="0" y="115"/>
                                </a:cxn>
                                <a:cxn ang="0">
                                  <a:pos x="0" y="0"/>
                                </a:cxn>
                              </a:cxnLst>
                              <a:rect l="0" t="0" r="r" b="b"/>
                              <a:pathLst>
                                <a:path w="271" h="189">
                                  <a:moveTo>
                                    <a:pt x="0" y="0"/>
                                  </a:moveTo>
                                  <a:lnTo>
                                    <a:pt x="271" y="73"/>
                                  </a:lnTo>
                                  <a:lnTo>
                                    <a:pt x="271" y="189"/>
                                  </a:lnTo>
                                  <a:lnTo>
                                    <a:pt x="0" y="115"/>
                                  </a:lnTo>
                                  <a:lnTo>
                                    <a:pt x="0" y="0"/>
                                  </a:lnTo>
                                </a:path>
                              </a:pathLst>
                            </a:custGeom>
                            <a:gradFill rotWithShape="0">
                              <a:gsLst>
                                <a:gs pos="0">
                                  <a:srgbClr val="B2B2B2"/>
                                </a:gs>
                                <a:gs pos="100000">
                                  <a:srgbClr val="B2B2B2">
                                    <a:gamma/>
                                    <a:tint val="41176"/>
                                    <a:invGamma/>
                                  </a:srgbClr>
                                </a:gs>
                              </a:gsLst>
                              <a:lin ang="2700000" scaled="1"/>
                            </a:gradFill>
                            <a:ln w="6350" cap="rnd" cmpd="sng">
                              <a:no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0" name="Freeform 22"/>
                            <a:cNvSpPr>
                              <a:spLocks noChangeAspect="1" noChangeArrowheads="1"/>
                            </a:cNvSpPr>
                          </a:nvSpPr>
                          <a:spPr bwMode="auto">
                            <a:xfrm>
                              <a:off x="2879" y="1580"/>
                              <a:ext cx="189" cy="49"/>
                            </a:xfrm>
                            <a:custGeom>
                              <a:avLst/>
                              <a:gdLst/>
                              <a:ahLst/>
                              <a:cxnLst>
                                <a:cxn ang="0">
                                  <a:pos x="0" y="0"/>
                                </a:cxn>
                                <a:cxn ang="0">
                                  <a:pos x="261" y="69"/>
                                </a:cxn>
                              </a:cxnLst>
                              <a:rect l="0" t="0" r="r" b="b"/>
                              <a:pathLst>
                                <a:path w="261" h="69">
                                  <a:moveTo>
                                    <a:pt x="0" y="0"/>
                                  </a:moveTo>
                                  <a:lnTo>
                                    <a:pt x="261" y="69"/>
                                  </a:lnTo>
                                </a:path>
                              </a:pathLst>
                            </a:custGeom>
                            <a:noFill/>
                            <a:ln w="3175">
                              <a:solidFill>
                                <a:srgbClr val="777777"/>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1" name="Freeform 23"/>
                            <a:cNvSpPr>
                              <a:spLocks/>
                            </a:cNvSpPr>
                          </a:nvSpPr>
                          <a:spPr bwMode="auto">
                            <a:xfrm>
                              <a:off x="2874" y="1528"/>
                              <a:ext cx="196" cy="83"/>
                            </a:xfrm>
                            <a:custGeom>
                              <a:avLst/>
                              <a:gdLst/>
                              <a:ahLst/>
                              <a:cxnLst>
                                <a:cxn ang="0">
                                  <a:pos x="0" y="116"/>
                                </a:cxn>
                                <a:cxn ang="0">
                                  <a:pos x="1" y="0"/>
                                </a:cxn>
                                <a:cxn ang="0">
                                  <a:pos x="270" y="75"/>
                                </a:cxn>
                              </a:cxnLst>
                              <a:rect l="0" t="0" r="r" b="b"/>
                              <a:pathLst>
                                <a:path w="270" h="116">
                                  <a:moveTo>
                                    <a:pt x="0" y="116"/>
                                  </a:moveTo>
                                  <a:lnTo>
                                    <a:pt x="1" y="0"/>
                                  </a:lnTo>
                                  <a:lnTo>
                                    <a:pt x="270" y="75"/>
                                  </a:lnTo>
                                </a:path>
                              </a:pathLst>
                            </a:custGeom>
                            <a:noFill/>
                            <a:ln w="6350" cap="flat" cmpd="sng">
                              <a:solidFill>
                                <a:srgbClr val="777777"/>
                              </a:solidFill>
                              <a:prstDash val="solid"/>
                              <a:round/>
                              <a:headEnd type="none" w="med" len="med"/>
                              <a:tailEnd type="none" w="med" len="me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2" name="Line 24"/>
                            <a:cNvSpPr>
                              <a:spLocks noChangeShapeType="1"/>
                            </a:cNvSpPr>
                          </a:nvSpPr>
                          <a:spPr bwMode="auto">
                            <a:xfrm>
                              <a:off x="2892" y="1556"/>
                              <a:ext cx="153" cy="38"/>
                            </a:xfrm>
                            <a:prstGeom prst="line">
                              <a:avLst/>
                            </a:prstGeom>
                            <a:noFill/>
                            <a:ln w="3175">
                              <a:solidFill>
                                <a:srgbClr val="777777"/>
                              </a:solidFill>
                              <a:round/>
                              <a:headEnd/>
                              <a:tailEn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3" name="Line 25"/>
                            <a:cNvSpPr>
                              <a:spLocks noChangeShapeType="1"/>
                            </a:cNvSpPr>
                          </a:nvSpPr>
                          <a:spPr bwMode="auto">
                            <a:xfrm>
                              <a:off x="3022" y="1634"/>
                              <a:ext cx="29" cy="6"/>
                            </a:xfrm>
                            <a:prstGeom prst="line">
                              <a:avLst/>
                            </a:prstGeom>
                            <a:noFill/>
                            <a:ln w="19050">
                              <a:solidFill>
                                <a:schemeClr val="accent2"/>
                              </a:solidFill>
                              <a:round/>
                              <a:headEnd/>
                              <a:tailEn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4" name="Freeform 26"/>
                            <a:cNvSpPr>
                              <a:spLocks/>
                            </a:cNvSpPr>
                          </a:nvSpPr>
                          <a:spPr bwMode="auto">
                            <a:xfrm>
                              <a:off x="2940" y="1566"/>
                              <a:ext cx="47" cy="25"/>
                            </a:xfrm>
                            <a:custGeom>
                              <a:avLst/>
                              <a:gdLst/>
                              <a:ahLst/>
                              <a:cxnLst>
                                <a:cxn ang="0">
                                  <a:pos x="0" y="0"/>
                                </a:cxn>
                                <a:cxn ang="0">
                                  <a:pos x="1" y="18"/>
                                </a:cxn>
                                <a:cxn ang="0">
                                  <a:pos x="64" y="35"/>
                                </a:cxn>
                                <a:cxn ang="0">
                                  <a:pos x="64" y="19"/>
                                </a:cxn>
                                <a:cxn ang="0">
                                  <a:pos x="0" y="0"/>
                                </a:cxn>
                              </a:cxnLst>
                              <a:rect l="0" t="0" r="r" b="b"/>
                              <a:pathLst>
                                <a:path w="64" h="35">
                                  <a:moveTo>
                                    <a:pt x="0" y="0"/>
                                  </a:moveTo>
                                  <a:lnTo>
                                    <a:pt x="1" y="18"/>
                                  </a:lnTo>
                                  <a:lnTo>
                                    <a:pt x="64" y="35"/>
                                  </a:lnTo>
                                  <a:lnTo>
                                    <a:pt x="64" y="19"/>
                                  </a:lnTo>
                                  <a:lnTo>
                                    <a:pt x="0" y="0"/>
                                  </a:lnTo>
                                  <a:close/>
                                </a:path>
                              </a:pathLst>
                            </a:custGeom>
                            <a:solidFill>
                              <a:srgbClr val="777777"/>
                            </a:solidFill>
                            <a:ln w="19050" cap="flat" cmpd="sng">
                              <a:noFill/>
                              <a:prstDash val="solid"/>
                              <a:round/>
                              <a:headEnd type="none" w="med" len="med"/>
                              <a:tailEnd type="none" w="med" len="me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5" name="Line 27"/>
                            <a:cNvSpPr>
                              <a:spLocks noChangeShapeType="1"/>
                            </a:cNvSpPr>
                          </a:nvSpPr>
                          <a:spPr bwMode="auto">
                            <a:xfrm>
                              <a:off x="2627" y="1459"/>
                              <a:ext cx="202" cy="57"/>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6" name="Line 28"/>
                            <a:cNvSpPr>
                              <a:spLocks noChangeShapeType="1"/>
                            </a:cNvSpPr>
                          </a:nvSpPr>
                          <a:spPr bwMode="auto">
                            <a:xfrm>
                              <a:off x="2627" y="1481"/>
                              <a:ext cx="202" cy="56"/>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7" name="Line 29"/>
                            <a:cNvSpPr>
                              <a:spLocks noChangeShapeType="1"/>
                            </a:cNvSpPr>
                          </a:nvSpPr>
                          <a:spPr bwMode="auto">
                            <a:xfrm>
                              <a:off x="2627" y="1504"/>
                              <a:ext cx="202" cy="57"/>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8" name="Line 30"/>
                            <a:cNvSpPr>
                              <a:spLocks noChangeShapeType="1"/>
                            </a:cNvSpPr>
                          </a:nvSpPr>
                          <a:spPr bwMode="auto">
                            <a:xfrm>
                              <a:off x="2627" y="1526"/>
                              <a:ext cx="202" cy="56"/>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79" name="Freeform 31"/>
                            <a:cNvSpPr>
                              <a:spLocks/>
                            </a:cNvSpPr>
                          </a:nvSpPr>
                          <a:spPr bwMode="auto">
                            <a:xfrm>
                              <a:off x="2877" y="1588"/>
                              <a:ext cx="198" cy="84"/>
                            </a:xfrm>
                            <a:custGeom>
                              <a:avLst/>
                              <a:gdLst/>
                              <a:ahLst/>
                              <a:cxnLst>
                                <a:cxn ang="0">
                                  <a:pos x="0" y="40"/>
                                </a:cxn>
                                <a:cxn ang="0">
                                  <a:pos x="275" y="117"/>
                                </a:cxn>
                                <a:cxn ang="0">
                                  <a:pos x="275" y="0"/>
                                </a:cxn>
                              </a:cxnLst>
                              <a:rect l="0" t="0" r="r" b="b"/>
                              <a:pathLst>
                                <a:path w="275" h="117">
                                  <a:moveTo>
                                    <a:pt x="0" y="40"/>
                                  </a:moveTo>
                                  <a:lnTo>
                                    <a:pt x="275" y="117"/>
                                  </a:lnTo>
                                  <a:lnTo>
                                    <a:pt x="275" y="0"/>
                                  </a:lnTo>
                                </a:path>
                              </a:pathLst>
                            </a:custGeom>
                            <a:noFill/>
                            <a:ln w="6350" cap="flat" cmpd="sng">
                              <a:solidFill>
                                <a:schemeClr val="bg1"/>
                              </a:solidFill>
                              <a:prstDash val="solid"/>
                              <a:round/>
                              <a:headEnd type="none" w="med" len="med"/>
                              <a:tailEnd type="none" w="med" len="me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grpSp>
                        <a:nvGrpSpPr>
                          <a:cNvPr id="64" name="Group 32"/>
                          <a:cNvGrpSpPr>
                            <a:grpSpLocks/>
                          </a:cNvGrpSpPr>
                        </a:nvGrpSpPr>
                        <a:grpSpPr bwMode="auto">
                          <a:xfrm>
                            <a:off x="2676" y="840"/>
                            <a:ext cx="714" cy="672"/>
                            <a:chOff x="2676" y="840"/>
                            <a:chExt cx="714" cy="672"/>
                          </a:xfrm>
                        </a:grpSpPr>
                        <a:sp>
                          <a:nvSpPr>
                            <a:cNvPr id="53281" name="Freeform 33"/>
                            <a:cNvSpPr>
                              <a:spLocks/>
                            </a:cNvSpPr>
                          </a:nvSpPr>
                          <a:spPr bwMode="auto">
                            <a:xfrm>
                              <a:off x="2730" y="1277"/>
                              <a:ext cx="556" cy="235"/>
                            </a:xfrm>
                            <a:custGeom>
                              <a:avLst/>
                              <a:gdLst/>
                              <a:ahLst/>
                              <a:cxnLst>
                                <a:cxn ang="0">
                                  <a:pos x="0" y="128"/>
                                </a:cxn>
                                <a:cxn ang="0">
                                  <a:pos x="238" y="0"/>
                                </a:cxn>
                                <a:cxn ang="0">
                                  <a:pos x="556" y="91"/>
                                </a:cxn>
                                <a:cxn ang="0">
                                  <a:pos x="556" y="108"/>
                                </a:cxn>
                                <a:cxn ang="0">
                                  <a:pos x="334" y="235"/>
                                </a:cxn>
                                <a:cxn ang="0">
                                  <a:pos x="0" y="148"/>
                                </a:cxn>
                                <a:cxn ang="0">
                                  <a:pos x="0" y="128"/>
                                </a:cxn>
                              </a:cxnLst>
                              <a:rect l="0" t="0" r="r" b="b"/>
                              <a:pathLst>
                                <a:path w="556" h="235">
                                  <a:moveTo>
                                    <a:pt x="0" y="128"/>
                                  </a:moveTo>
                                  <a:lnTo>
                                    <a:pt x="238" y="0"/>
                                  </a:lnTo>
                                  <a:lnTo>
                                    <a:pt x="556" y="91"/>
                                  </a:lnTo>
                                  <a:lnTo>
                                    <a:pt x="556" y="108"/>
                                  </a:lnTo>
                                  <a:lnTo>
                                    <a:pt x="334" y="235"/>
                                  </a:lnTo>
                                  <a:lnTo>
                                    <a:pt x="0" y="148"/>
                                  </a:lnTo>
                                  <a:lnTo>
                                    <a:pt x="0" y="128"/>
                                  </a:lnTo>
                                  <a:close/>
                                </a:path>
                              </a:pathLst>
                            </a:custGeom>
                            <a:solidFill>
                              <a:srgbClr val="DDDDDD"/>
                            </a:solidFill>
                            <a:ln w="3175" cap="rnd" cmpd="sng">
                              <a:solidFill>
                                <a:srgbClr val="000000"/>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2" name="Freeform 34"/>
                            <a:cNvSpPr>
                              <a:spLocks/>
                            </a:cNvSpPr>
                          </a:nvSpPr>
                          <a:spPr bwMode="auto">
                            <a:xfrm>
                              <a:off x="2737" y="1282"/>
                              <a:ext cx="538" cy="208"/>
                            </a:xfrm>
                            <a:custGeom>
                              <a:avLst/>
                              <a:gdLst/>
                              <a:ahLst/>
                              <a:cxnLst>
                                <a:cxn ang="0">
                                  <a:pos x="0" y="124"/>
                                </a:cxn>
                                <a:cxn ang="0">
                                  <a:pos x="327" y="208"/>
                                </a:cxn>
                                <a:cxn ang="0">
                                  <a:pos x="538" y="86"/>
                                </a:cxn>
                                <a:cxn ang="0">
                                  <a:pos x="233" y="0"/>
                                </a:cxn>
                                <a:cxn ang="0">
                                  <a:pos x="0" y="124"/>
                                </a:cxn>
                              </a:cxnLst>
                              <a:rect l="0" t="0" r="r" b="b"/>
                              <a:pathLst>
                                <a:path w="538" h="208">
                                  <a:moveTo>
                                    <a:pt x="0" y="124"/>
                                  </a:moveTo>
                                  <a:lnTo>
                                    <a:pt x="327" y="208"/>
                                  </a:lnTo>
                                  <a:lnTo>
                                    <a:pt x="538" y="86"/>
                                  </a:lnTo>
                                  <a:lnTo>
                                    <a:pt x="233" y="0"/>
                                  </a:lnTo>
                                  <a:lnTo>
                                    <a:pt x="0" y="124"/>
                                  </a:lnTo>
                                  <a:close/>
                                </a:path>
                              </a:pathLst>
                            </a:custGeom>
                            <a:solidFill>
                              <a:srgbClr val="B2B2B2"/>
                            </a:solidFill>
                            <a:ln w="6350" cap="rnd" cmpd="sng">
                              <a:no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3" name="Oval 35"/>
                            <a:cNvSpPr>
                              <a:spLocks noChangeArrowheads="1"/>
                            </a:cNvSpPr>
                          </a:nvSpPr>
                          <a:spPr bwMode="auto">
                            <a:xfrm>
                              <a:off x="2871" y="1333"/>
                              <a:ext cx="280" cy="112"/>
                            </a:xfrm>
                            <a:prstGeom prst="ellipse">
                              <a:avLst/>
                            </a:prstGeom>
                            <a:solidFill>
                              <a:srgbClr val="B2B2B2"/>
                            </a:solidFill>
                            <a:ln w="3175" cap="rnd">
                              <a:solidFill>
                                <a:schemeClr val="tx1"/>
                              </a:solidFill>
                              <a:round/>
                              <a:headEnd/>
                              <a:tailEn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4" name="Freeform 36"/>
                            <a:cNvSpPr>
                              <a:spLocks/>
                            </a:cNvSpPr>
                          </a:nvSpPr>
                          <a:spPr bwMode="auto">
                            <a:xfrm>
                              <a:off x="2718" y="1337"/>
                              <a:ext cx="452" cy="126"/>
                            </a:xfrm>
                            <a:custGeom>
                              <a:avLst/>
                              <a:gdLst/>
                              <a:ahLst/>
                              <a:cxnLst>
                                <a:cxn ang="0">
                                  <a:pos x="0" y="0"/>
                                </a:cxn>
                                <a:cxn ang="0">
                                  <a:pos x="20" y="36"/>
                                </a:cxn>
                                <a:cxn ang="0">
                                  <a:pos x="574" y="180"/>
                                </a:cxn>
                                <a:cxn ang="0">
                                  <a:pos x="646" y="158"/>
                                </a:cxn>
                              </a:cxnLst>
                              <a:rect l="0" t="0" r="r" b="b"/>
                              <a:pathLst>
                                <a:path w="646" h="180">
                                  <a:moveTo>
                                    <a:pt x="0" y="0"/>
                                  </a:moveTo>
                                  <a:lnTo>
                                    <a:pt x="20" y="36"/>
                                  </a:lnTo>
                                  <a:lnTo>
                                    <a:pt x="574" y="180"/>
                                  </a:lnTo>
                                  <a:lnTo>
                                    <a:pt x="646" y="158"/>
                                  </a:lnTo>
                                </a:path>
                              </a:pathLst>
                            </a:custGeom>
                            <a:solidFill>
                              <a:srgbClr val="B2B2B2"/>
                            </a:soli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5" name="Freeform 37"/>
                            <a:cNvSpPr>
                              <a:spLocks noChangeAspect="1"/>
                            </a:cNvSpPr>
                          </a:nvSpPr>
                          <a:spPr bwMode="auto">
                            <a:xfrm>
                              <a:off x="2826" y="840"/>
                              <a:ext cx="564" cy="520"/>
                            </a:xfrm>
                            <a:custGeom>
                              <a:avLst/>
                              <a:gdLst/>
                              <a:ahLst/>
                              <a:cxnLst>
                                <a:cxn ang="0">
                                  <a:pos x="620" y="746"/>
                                </a:cxn>
                                <a:cxn ang="0">
                                  <a:pos x="808" y="525"/>
                                </a:cxn>
                                <a:cxn ang="0">
                                  <a:pos x="808" y="106"/>
                                </a:cxn>
                                <a:cxn ang="0">
                                  <a:pos x="336" y="0"/>
                                </a:cxn>
                                <a:cxn ang="0">
                                  <a:pos x="0" y="48"/>
                                </a:cxn>
                              </a:cxnLst>
                              <a:rect l="0" t="0" r="r" b="b"/>
                              <a:pathLst>
                                <a:path w="808" h="746">
                                  <a:moveTo>
                                    <a:pt x="620" y="746"/>
                                  </a:moveTo>
                                  <a:lnTo>
                                    <a:pt x="808" y="525"/>
                                  </a:lnTo>
                                  <a:lnTo>
                                    <a:pt x="808" y="106"/>
                                  </a:lnTo>
                                  <a:lnTo>
                                    <a:pt x="336" y="0"/>
                                  </a:lnTo>
                                  <a:lnTo>
                                    <a:pt x="0" y="48"/>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6" name="Freeform 38"/>
                            <a:cNvSpPr>
                              <a:spLocks noChangeAspect="1"/>
                            </a:cNvSpPr>
                          </a:nvSpPr>
                          <a:spPr bwMode="auto">
                            <a:xfrm>
                              <a:off x="3178" y="955"/>
                              <a:ext cx="113" cy="506"/>
                            </a:xfrm>
                            <a:custGeom>
                              <a:avLst/>
                              <a:gdLst/>
                              <a:ahLst/>
                              <a:cxnLst>
                                <a:cxn ang="0">
                                  <a:pos x="0" y="644"/>
                                </a:cxn>
                                <a:cxn ang="0">
                                  <a:pos x="0" y="79"/>
                                </a:cxn>
                                <a:cxn ang="0">
                                  <a:pos x="144" y="0"/>
                                </a:cxn>
                                <a:cxn ang="0">
                                  <a:pos x="144" y="554"/>
                                </a:cxn>
                                <a:cxn ang="0">
                                  <a:pos x="0" y="644"/>
                                </a:cxn>
                              </a:cxnLst>
                              <a:rect l="0" t="0" r="r" b="b"/>
                              <a:pathLst>
                                <a:path w="144" h="644">
                                  <a:moveTo>
                                    <a:pt x="0" y="644"/>
                                  </a:moveTo>
                                  <a:lnTo>
                                    <a:pt x="0" y="79"/>
                                  </a:lnTo>
                                  <a:lnTo>
                                    <a:pt x="144" y="0"/>
                                  </a:lnTo>
                                  <a:lnTo>
                                    <a:pt x="144" y="554"/>
                                  </a:lnTo>
                                  <a:lnTo>
                                    <a:pt x="0" y="644"/>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7" name="Freeform 39"/>
                            <a:cNvSpPr>
                              <a:spLocks noChangeAspect="1"/>
                            </a:cNvSpPr>
                          </a:nvSpPr>
                          <a:spPr bwMode="auto">
                            <a:xfrm>
                              <a:off x="2676" y="846"/>
                              <a:ext cx="615" cy="172"/>
                            </a:xfrm>
                            <a:custGeom>
                              <a:avLst/>
                              <a:gdLst/>
                              <a:ahLst/>
                              <a:cxnLst>
                                <a:cxn ang="0">
                                  <a:pos x="638" y="219"/>
                                </a:cxn>
                                <a:cxn ang="0">
                                  <a:pos x="0" y="67"/>
                                </a:cxn>
                                <a:cxn ang="0">
                                  <a:pos x="160" y="0"/>
                                </a:cxn>
                                <a:cxn ang="0">
                                  <a:pos x="782" y="139"/>
                                </a:cxn>
                                <a:cxn ang="0">
                                  <a:pos x="638" y="219"/>
                                </a:cxn>
                              </a:cxnLst>
                              <a:rect l="0" t="0" r="r" b="b"/>
                              <a:pathLst>
                                <a:path w="782" h="219">
                                  <a:moveTo>
                                    <a:pt x="638" y="219"/>
                                  </a:moveTo>
                                  <a:lnTo>
                                    <a:pt x="0" y="67"/>
                                  </a:lnTo>
                                  <a:lnTo>
                                    <a:pt x="160" y="0"/>
                                  </a:lnTo>
                                  <a:lnTo>
                                    <a:pt x="782" y="139"/>
                                  </a:lnTo>
                                  <a:lnTo>
                                    <a:pt x="638" y="219"/>
                                  </a:lnTo>
                                </a:path>
                              </a:pathLst>
                            </a:custGeom>
                            <a:solidFill>
                              <a:schemeClr val="bg1"/>
                            </a:soli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8" name="Freeform 40"/>
                            <a:cNvSpPr>
                              <a:spLocks noChangeAspect="1"/>
                            </a:cNvSpPr>
                          </a:nvSpPr>
                          <a:spPr bwMode="auto">
                            <a:xfrm>
                              <a:off x="2676" y="897"/>
                              <a:ext cx="502" cy="566"/>
                            </a:xfrm>
                            <a:custGeom>
                              <a:avLst/>
                              <a:gdLst/>
                              <a:ahLst/>
                              <a:cxnLst>
                                <a:cxn ang="0">
                                  <a:pos x="671" y="753"/>
                                </a:cxn>
                                <a:cxn ang="0">
                                  <a:pos x="671" y="160"/>
                                </a:cxn>
                                <a:cxn ang="0">
                                  <a:pos x="0" y="0"/>
                                </a:cxn>
                                <a:cxn ang="0">
                                  <a:pos x="0" y="578"/>
                                </a:cxn>
                                <a:cxn ang="0">
                                  <a:pos x="671" y="753"/>
                                </a:cxn>
                              </a:cxnLst>
                              <a:rect l="0" t="0" r="r" b="b"/>
                              <a:pathLst>
                                <a:path w="672" h="754">
                                  <a:moveTo>
                                    <a:pt x="671" y="753"/>
                                  </a:moveTo>
                                  <a:lnTo>
                                    <a:pt x="671" y="160"/>
                                  </a:lnTo>
                                  <a:lnTo>
                                    <a:pt x="0" y="0"/>
                                  </a:lnTo>
                                  <a:lnTo>
                                    <a:pt x="0" y="578"/>
                                  </a:lnTo>
                                  <a:lnTo>
                                    <a:pt x="671" y="753"/>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89" name="Freeform 41"/>
                            <a:cNvSpPr>
                              <a:spLocks noChangeAspect="1"/>
                            </a:cNvSpPr>
                          </a:nvSpPr>
                          <a:spPr bwMode="auto">
                            <a:xfrm>
                              <a:off x="2715" y="947"/>
                              <a:ext cx="425" cy="464"/>
                            </a:xfrm>
                            <a:custGeom>
                              <a:avLst/>
                              <a:gdLst/>
                              <a:ahLst/>
                              <a:cxnLst>
                                <a:cxn ang="0">
                                  <a:pos x="490" y="548"/>
                                </a:cxn>
                                <a:cxn ang="0">
                                  <a:pos x="490" y="117"/>
                                </a:cxn>
                                <a:cxn ang="0">
                                  <a:pos x="0" y="0"/>
                                </a:cxn>
                                <a:cxn ang="0">
                                  <a:pos x="0" y="424"/>
                                </a:cxn>
                                <a:cxn ang="0">
                                  <a:pos x="490" y="548"/>
                                </a:cxn>
                              </a:cxnLst>
                              <a:rect l="0" t="0" r="r" b="b"/>
                              <a:pathLst>
                                <a:path w="491" h="549">
                                  <a:moveTo>
                                    <a:pt x="490" y="548"/>
                                  </a:moveTo>
                                  <a:lnTo>
                                    <a:pt x="490" y="117"/>
                                  </a:lnTo>
                                  <a:lnTo>
                                    <a:pt x="0" y="0"/>
                                  </a:lnTo>
                                  <a:lnTo>
                                    <a:pt x="0" y="424"/>
                                  </a:lnTo>
                                  <a:lnTo>
                                    <a:pt x="490" y="548"/>
                                  </a:lnTo>
                                </a:path>
                              </a:pathLst>
                            </a:custGeom>
                            <a:solidFill>
                              <a:srgbClr val="CECECE"/>
                            </a:solidFill>
                            <a:ln w="6350" cap="rnd" cmpd="sng">
                              <a:solidFill>
                                <a:srgbClr val="808080"/>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0" name="Freeform 42"/>
                            <a:cNvSpPr>
                              <a:spLocks/>
                            </a:cNvSpPr>
                          </a:nvSpPr>
                          <a:spPr bwMode="auto">
                            <a:xfrm>
                              <a:off x="2741" y="978"/>
                              <a:ext cx="372" cy="400"/>
                            </a:xfrm>
                            <a:custGeom>
                              <a:avLst/>
                              <a:gdLst/>
                              <a:ahLst/>
                              <a:cxnLst>
                                <a:cxn ang="0">
                                  <a:pos x="0" y="0"/>
                                </a:cxn>
                                <a:cxn ang="0">
                                  <a:pos x="0" y="454"/>
                                </a:cxn>
                                <a:cxn ang="0">
                                  <a:pos x="542" y="592"/>
                                </a:cxn>
                                <a:cxn ang="0">
                                  <a:pos x="542" y="130"/>
                                </a:cxn>
                                <a:cxn ang="0">
                                  <a:pos x="0" y="0"/>
                                </a:cxn>
                              </a:cxnLst>
                              <a:rect l="0" t="0" r="r" b="b"/>
                              <a:pathLst>
                                <a:path w="542" h="592">
                                  <a:moveTo>
                                    <a:pt x="0" y="0"/>
                                  </a:moveTo>
                                  <a:lnTo>
                                    <a:pt x="0" y="454"/>
                                  </a:lnTo>
                                  <a:lnTo>
                                    <a:pt x="542" y="592"/>
                                  </a:lnTo>
                                  <a:lnTo>
                                    <a:pt x="542" y="130"/>
                                  </a:lnTo>
                                  <a:lnTo>
                                    <a:pt x="0" y="0"/>
                                  </a:lnTo>
                                  <a:close/>
                                </a:path>
                              </a:pathLst>
                            </a:custGeom>
                            <a:gradFill rotWithShape="0">
                              <a:gsLst>
                                <a:gs pos="0">
                                  <a:srgbClr val="618FFD"/>
                                </a:gs>
                                <a:gs pos="100000">
                                  <a:srgbClr val="618FFD">
                                    <a:gamma/>
                                    <a:shade val="75294"/>
                                    <a:invGamma/>
                                  </a:srgbClr>
                                </a:gs>
                              </a:gsLst>
                              <a:path path="rect">
                                <a:fillToRect r="100000" b="100000"/>
                              </a:path>
                            </a:gradFill>
                            <a:ln w="6350" cap="flat" cmpd="sng">
                              <a:solidFill>
                                <a:srgbClr val="777777"/>
                              </a:solidFill>
                              <a:prstDash val="solid"/>
                              <a:round/>
                              <a:headEnd type="none" w="med" len="med"/>
                              <a:tailEnd type="none" w="med" len="med"/>
                            </a:ln>
                            <a:effectLst>
                              <a:outerShdw dist="17961" dir="2700000" algn="ctr" rotWithShape="0">
                                <a:schemeClr val="bg1"/>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1" name="Line 43"/>
                            <a:cNvSpPr>
                              <a:spLocks noChangeShapeType="1"/>
                            </a:cNvSpPr>
                          </a:nvSpPr>
                          <a:spPr bwMode="auto">
                            <a:xfrm>
                              <a:off x="2774" y="1011"/>
                              <a:ext cx="0" cy="61"/>
                            </a:xfrm>
                            <a:prstGeom prst="line">
                              <a:avLst/>
                            </a:prstGeom>
                            <a:noFill/>
                            <a:ln w="25400">
                              <a:solidFill>
                                <a:schemeClr val="bg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grpSp>
                    <a:grpSp>
                      <a:nvGrpSpPr>
                        <a:cNvPr id="15" name="Group 44"/>
                        <a:cNvGrpSpPr>
                          <a:grpSpLocks/>
                        </a:cNvGrpSpPr>
                      </a:nvGrpSpPr>
                      <a:grpSpPr bwMode="auto">
                        <a:xfrm>
                          <a:off x="4696" y="2352"/>
                          <a:ext cx="648" cy="727"/>
                          <a:chOff x="2614" y="840"/>
                          <a:chExt cx="776" cy="871"/>
                        </a:xfrm>
                      </a:grpSpPr>
                      <a:grpSp>
                        <a:nvGrpSpPr>
                          <a:cNvPr id="36" name="Group 45"/>
                          <a:cNvGrpSpPr>
                            <a:grpSpLocks/>
                          </a:cNvGrpSpPr>
                        </a:nvGrpSpPr>
                        <a:grpSpPr bwMode="auto">
                          <a:xfrm>
                            <a:off x="2614" y="1299"/>
                            <a:ext cx="763" cy="412"/>
                            <a:chOff x="2614" y="1299"/>
                            <a:chExt cx="763" cy="412"/>
                          </a:xfrm>
                        </a:grpSpPr>
                        <a:sp>
                          <a:nvSpPr>
                            <a:cNvPr id="53294" name="Freeform 46"/>
                            <a:cNvSpPr>
                              <a:spLocks noChangeAspect="1"/>
                            </a:cNvSpPr>
                          </a:nvSpPr>
                          <a:spPr bwMode="auto">
                            <a:xfrm>
                              <a:off x="3113" y="1406"/>
                              <a:ext cx="263" cy="305"/>
                            </a:xfrm>
                            <a:custGeom>
                              <a:avLst/>
                              <a:gdLst/>
                              <a:ahLst/>
                              <a:cxnLst>
                                <a:cxn ang="0">
                                  <a:pos x="3" y="212"/>
                                </a:cxn>
                                <a:cxn ang="0">
                                  <a:pos x="364" y="0"/>
                                </a:cxn>
                                <a:cxn ang="0">
                                  <a:pos x="364" y="180"/>
                                </a:cxn>
                                <a:cxn ang="0">
                                  <a:pos x="0" y="422"/>
                                </a:cxn>
                              </a:cxnLst>
                              <a:rect l="0" t="0" r="r" b="b"/>
                              <a:pathLst>
                                <a:path w="364" h="422">
                                  <a:moveTo>
                                    <a:pt x="3" y="212"/>
                                  </a:moveTo>
                                  <a:lnTo>
                                    <a:pt x="364" y="0"/>
                                  </a:lnTo>
                                  <a:lnTo>
                                    <a:pt x="364" y="180"/>
                                  </a:lnTo>
                                  <a:lnTo>
                                    <a:pt x="0" y="422"/>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5" name="Freeform 47"/>
                            <a:cNvSpPr>
                              <a:spLocks noChangeAspect="1"/>
                            </a:cNvSpPr>
                          </a:nvSpPr>
                          <a:spPr bwMode="auto">
                            <a:xfrm>
                              <a:off x="2614" y="1299"/>
                              <a:ext cx="763" cy="264"/>
                            </a:xfrm>
                            <a:custGeom>
                              <a:avLst/>
                              <a:gdLst/>
                              <a:ahLst/>
                              <a:cxnLst>
                                <a:cxn ang="0">
                                  <a:pos x="715" y="376"/>
                                </a:cxn>
                                <a:cxn ang="0">
                                  <a:pos x="0" y="187"/>
                                </a:cxn>
                                <a:cxn ang="0">
                                  <a:pos x="397" y="0"/>
                                </a:cxn>
                                <a:cxn ang="0">
                                  <a:pos x="1090" y="152"/>
                                </a:cxn>
                                <a:cxn ang="0">
                                  <a:pos x="715" y="376"/>
                                </a:cxn>
                              </a:cxnLst>
                              <a:rect l="0" t="0" r="r" b="b"/>
                              <a:pathLst>
                                <a:path w="1091" h="377">
                                  <a:moveTo>
                                    <a:pt x="715" y="376"/>
                                  </a:moveTo>
                                  <a:lnTo>
                                    <a:pt x="0" y="187"/>
                                  </a:lnTo>
                                  <a:lnTo>
                                    <a:pt x="397" y="0"/>
                                  </a:lnTo>
                                  <a:lnTo>
                                    <a:pt x="1090" y="152"/>
                                  </a:lnTo>
                                  <a:lnTo>
                                    <a:pt x="715" y="376"/>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6" name="Freeform 48"/>
                            <a:cNvSpPr>
                              <a:spLocks noChangeAspect="1"/>
                            </a:cNvSpPr>
                          </a:nvSpPr>
                          <a:spPr bwMode="auto">
                            <a:xfrm>
                              <a:off x="2614" y="1429"/>
                              <a:ext cx="499" cy="282"/>
                            </a:xfrm>
                            <a:custGeom>
                              <a:avLst/>
                              <a:gdLst/>
                              <a:ahLst/>
                              <a:cxnLst>
                                <a:cxn ang="0">
                                  <a:pos x="0" y="5"/>
                                </a:cxn>
                                <a:cxn ang="0">
                                  <a:pos x="0" y="192"/>
                                </a:cxn>
                                <a:cxn ang="0">
                                  <a:pos x="690" y="390"/>
                                </a:cxn>
                                <a:cxn ang="0">
                                  <a:pos x="690" y="185"/>
                                </a:cxn>
                                <a:cxn ang="0">
                                  <a:pos x="4" y="0"/>
                                </a:cxn>
                              </a:cxnLst>
                              <a:rect l="0" t="0" r="r" b="b"/>
                              <a:pathLst>
                                <a:path w="690" h="390">
                                  <a:moveTo>
                                    <a:pt x="0" y="5"/>
                                  </a:moveTo>
                                  <a:lnTo>
                                    <a:pt x="0" y="192"/>
                                  </a:lnTo>
                                  <a:lnTo>
                                    <a:pt x="690" y="390"/>
                                  </a:lnTo>
                                  <a:lnTo>
                                    <a:pt x="690" y="185"/>
                                  </a:lnTo>
                                  <a:lnTo>
                                    <a:pt x="4" y="0"/>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7" name="Freeform 49"/>
                            <a:cNvSpPr>
                              <a:spLocks noChangeAspect="1"/>
                            </a:cNvSpPr>
                          </a:nvSpPr>
                          <a:spPr bwMode="auto">
                            <a:xfrm>
                              <a:off x="2875" y="1529"/>
                              <a:ext cx="196" cy="137"/>
                            </a:xfrm>
                            <a:custGeom>
                              <a:avLst/>
                              <a:gdLst/>
                              <a:ahLst/>
                              <a:cxnLst>
                                <a:cxn ang="0">
                                  <a:pos x="0" y="0"/>
                                </a:cxn>
                                <a:cxn ang="0">
                                  <a:pos x="271" y="73"/>
                                </a:cxn>
                                <a:cxn ang="0">
                                  <a:pos x="271" y="189"/>
                                </a:cxn>
                                <a:cxn ang="0">
                                  <a:pos x="0" y="115"/>
                                </a:cxn>
                                <a:cxn ang="0">
                                  <a:pos x="0" y="0"/>
                                </a:cxn>
                              </a:cxnLst>
                              <a:rect l="0" t="0" r="r" b="b"/>
                              <a:pathLst>
                                <a:path w="271" h="189">
                                  <a:moveTo>
                                    <a:pt x="0" y="0"/>
                                  </a:moveTo>
                                  <a:lnTo>
                                    <a:pt x="271" y="73"/>
                                  </a:lnTo>
                                  <a:lnTo>
                                    <a:pt x="271" y="189"/>
                                  </a:lnTo>
                                  <a:lnTo>
                                    <a:pt x="0" y="115"/>
                                  </a:lnTo>
                                  <a:lnTo>
                                    <a:pt x="0" y="0"/>
                                  </a:lnTo>
                                </a:path>
                              </a:pathLst>
                            </a:custGeom>
                            <a:gradFill rotWithShape="0">
                              <a:gsLst>
                                <a:gs pos="0">
                                  <a:srgbClr val="B2B2B2"/>
                                </a:gs>
                                <a:gs pos="100000">
                                  <a:srgbClr val="B2B2B2">
                                    <a:gamma/>
                                    <a:tint val="41176"/>
                                    <a:invGamma/>
                                  </a:srgbClr>
                                </a:gs>
                              </a:gsLst>
                              <a:lin ang="2700000" scaled="1"/>
                            </a:gradFill>
                            <a:ln w="6350" cap="rnd" cmpd="sng">
                              <a:no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8" name="Freeform 50"/>
                            <a:cNvSpPr>
                              <a:spLocks noChangeAspect="1" noChangeArrowheads="1"/>
                            </a:cNvSpPr>
                          </a:nvSpPr>
                          <a:spPr bwMode="auto">
                            <a:xfrm>
                              <a:off x="2879" y="1580"/>
                              <a:ext cx="189" cy="49"/>
                            </a:xfrm>
                            <a:custGeom>
                              <a:avLst/>
                              <a:gdLst/>
                              <a:ahLst/>
                              <a:cxnLst>
                                <a:cxn ang="0">
                                  <a:pos x="0" y="0"/>
                                </a:cxn>
                                <a:cxn ang="0">
                                  <a:pos x="261" y="69"/>
                                </a:cxn>
                              </a:cxnLst>
                              <a:rect l="0" t="0" r="r" b="b"/>
                              <a:pathLst>
                                <a:path w="261" h="69">
                                  <a:moveTo>
                                    <a:pt x="0" y="0"/>
                                  </a:moveTo>
                                  <a:lnTo>
                                    <a:pt x="261" y="69"/>
                                  </a:lnTo>
                                </a:path>
                              </a:pathLst>
                            </a:custGeom>
                            <a:noFill/>
                            <a:ln w="3175">
                              <a:solidFill>
                                <a:srgbClr val="777777"/>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299" name="Freeform 51"/>
                            <a:cNvSpPr>
                              <a:spLocks/>
                            </a:cNvSpPr>
                          </a:nvSpPr>
                          <a:spPr bwMode="auto">
                            <a:xfrm>
                              <a:off x="2874" y="1528"/>
                              <a:ext cx="196" cy="83"/>
                            </a:xfrm>
                            <a:custGeom>
                              <a:avLst/>
                              <a:gdLst/>
                              <a:ahLst/>
                              <a:cxnLst>
                                <a:cxn ang="0">
                                  <a:pos x="0" y="116"/>
                                </a:cxn>
                                <a:cxn ang="0">
                                  <a:pos x="1" y="0"/>
                                </a:cxn>
                                <a:cxn ang="0">
                                  <a:pos x="270" y="75"/>
                                </a:cxn>
                              </a:cxnLst>
                              <a:rect l="0" t="0" r="r" b="b"/>
                              <a:pathLst>
                                <a:path w="270" h="116">
                                  <a:moveTo>
                                    <a:pt x="0" y="116"/>
                                  </a:moveTo>
                                  <a:lnTo>
                                    <a:pt x="1" y="0"/>
                                  </a:lnTo>
                                  <a:lnTo>
                                    <a:pt x="270" y="75"/>
                                  </a:lnTo>
                                </a:path>
                              </a:pathLst>
                            </a:custGeom>
                            <a:noFill/>
                            <a:ln w="6350" cap="flat" cmpd="sng">
                              <a:solidFill>
                                <a:srgbClr val="777777"/>
                              </a:solidFill>
                              <a:prstDash val="solid"/>
                              <a:round/>
                              <a:headEnd type="none" w="med" len="med"/>
                              <a:tailEnd type="none" w="med" len="me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0" name="Line 52"/>
                            <a:cNvSpPr>
                              <a:spLocks noChangeShapeType="1"/>
                            </a:cNvSpPr>
                          </a:nvSpPr>
                          <a:spPr bwMode="auto">
                            <a:xfrm>
                              <a:off x="2892" y="1556"/>
                              <a:ext cx="153" cy="38"/>
                            </a:xfrm>
                            <a:prstGeom prst="line">
                              <a:avLst/>
                            </a:prstGeom>
                            <a:noFill/>
                            <a:ln w="3175">
                              <a:solidFill>
                                <a:srgbClr val="777777"/>
                              </a:solidFill>
                              <a:round/>
                              <a:headEnd/>
                              <a:tailEn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1" name="Line 53"/>
                            <a:cNvSpPr>
                              <a:spLocks noChangeShapeType="1"/>
                            </a:cNvSpPr>
                          </a:nvSpPr>
                          <a:spPr bwMode="auto">
                            <a:xfrm>
                              <a:off x="3022" y="1634"/>
                              <a:ext cx="29" cy="6"/>
                            </a:xfrm>
                            <a:prstGeom prst="line">
                              <a:avLst/>
                            </a:prstGeom>
                            <a:noFill/>
                            <a:ln w="19050">
                              <a:solidFill>
                                <a:schemeClr val="accent2"/>
                              </a:solidFill>
                              <a:round/>
                              <a:headEnd/>
                              <a:tailEn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2" name="Freeform 54"/>
                            <a:cNvSpPr>
                              <a:spLocks/>
                            </a:cNvSpPr>
                          </a:nvSpPr>
                          <a:spPr bwMode="auto">
                            <a:xfrm>
                              <a:off x="2940" y="1566"/>
                              <a:ext cx="47" cy="25"/>
                            </a:xfrm>
                            <a:custGeom>
                              <a:avLst/>
                              <a:gdLst/>
                              <a:ahLst/>
                              <a:cxnLst>
                                <a:cxn ang="0">
                                  <a:pos x="0" y="0"/>
                                </a:cxn>
                                <a:cxn ang="0">
                                  <a:pos x="1" y="18"/>
                                </a:cxn>
                                <a:cxn ang="0">
                                  <a:pos x="64" y="35"/>
                                </a:cxn>
                                <a:cxn ang="0">
                                  <a:pos x="64" y="19"/>
                                </a:cxn>
                                <a:cxn ang="0">
                                  <a:pos x="0" y="0"/>
                                </a:cxn>
                              </a:cxnLst>
                              <a:rect l="0" t="0" r="r" b="b"/>
                              <a:pathLst>
                                <a:path w="64" h="35">
                                  <a:moveTo>
                                    <a:pt x="0" y="0"/>
                                  </a:moveTo>
                                  <a:lnTo>
                                    <a:pt x="1" y="18"/>
                                  </a:lnTo>
                                  <a:lnTo>
                                    <a:pt x="64" y="35"/>
                                  </a:lnTo>
                                  <a:lnTo>
                                    <a:pt x="64" y="19"/>
                                  </a:lnTo>
                                  <a:lnTo>
                                    <a:pt x="0" y="0"/>
                                  </a:lnTo>
                                  <a:close/>
                                </a:path>
                              </a:pathLst>
                            </a:custGeom>
                            <a:solidFill>
                              <a:srgbClr val="777777"/>
                            </a:solidFill>
                            <a:ln w="19050" cap="flat" cmpd="sng">
                              <a:noFill/>
                              <a:prstDash val="solid"/>
                              <a:round/>
                              <a:headEnd type="none" w="med" len="med"/>
                              <a:tailEnd type="none" w="med" len="me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3" name="Line 55"/>
                            <a:cNvSpPr>
                              <a:spLocks noChangeShapeType="1"/>
                            </a:cNvSpPr>
                          </a:nvSpPr>
                          <a:spPr bwMode="auto">
                            <a:xfrm>
                              <a:off x="2627" y="1459"/>
                              <a:ext cx="202" cy="57"/>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4" name="Line 56"/>
                            <a:cNvSpPr>
                              <a:spLocks noChangeShapeType="1"/>
                            </a:cNvSpPr>
                          </a:nvSpPr>
                          <a:spPr bwMode="auto">
                            <a:xfrm>
                              <a:off x="2627" y="1481"/>
                              <a:ext cx="202" cy="56"/>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5" name="Line 57"/>
                            <a:cNvSpPr>
                              <a:spLocks noChangeShapeType="1"/>
                            </a:cNvSpPr>
                          </a:nvSpPr>
                          <a:spPr bwMode="auto">
                            <a:xfrm>
                              <a:off x="2627" y="1504"/>
                              <a:ext cx="202" cy="57"/>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6" name="Line 58"/>
                            <a:cNvSpPr>
                              <a:spLocks noChangeShapeType="1"/>
                            </a:cNvSpPr>
                          </a:nvSpPr>
                          <a:spPr bwMode="auto">
                            <a:xfrm>
                              <a:off x="2627" y="1526"/>
                              <a:ext cx="202" cy="56"/>
                            </a:xfrm>
                            <a:prstGeom prst="line">
                              <a:avLst/>
                            </a:prstGeom>
                            <a:noFill/>
                            <a:ln w="6350">
                              <a:solidFill>
                                <a:srgbClr val="777777"/>
                              </a:solidFill>
                              <a:round/>
                              <a:headEnd/>
                              <a:tailEnd/>
                            </a:ln>
                            <a:effectLst/>
                          </a:spPr>
                          <a:txSp>
                            <a:txBody>
                              <a:bodyPr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07" name="Freeform 59"/>
                            <a:cNvSpPr>
                              <a:spLocks/>
                            </a:cNvSpPr>
                          </a:nvSpPr>
                          <a:spPr bwMode="auto">
                            <a:xfrm>
                              <a:off x="2877" y="1588"/>
                              <a:ext cx="198" cy="84"/>
                            </a:xfrm>
                            <a:custGeom>
                              <a:avLst/>
                              <a:gdLst/>
                              <a:ahLst/>
                              <a:cxnLst>
                                <a:cxn ang="0">
                                  <a:pos x="0" y="40"/>
                                </a:cxn>
                                <a:cxn ang="0">
                                  <a:pos x="275" y="117"/>
                                </a:cxn>
                                <a:cxn ang="0">
                                  <a:pos x="275" y="0"/>
                                </a:cxn>
                              </a:cxnLst>
                              <a:rect l="0" t="0" r="r" b="b"/>
                              <a:pathLst>
                                <a:path w="275" h="117">
                                  <a:moveTo>
                                    <a:pt x="0" y="40"/>
                                  </a:moveTo>
                                  <a:lnTo>
                                    <a:pt x="275" y="117"/>
                                  </a:lnTo>
                                  <a:lnTo>
                                    <a:pt x="275" y="0"/>
                                  </a:lnTo>
                                </a:path>
                              </a:pathLst>
                            </a:custGeom>
                            <a:noFill/>
                            <a:ln w="6350" cap="flat" cmpd="sng">
                              <a:solidFill>
                                <a:schemeClr val="bg1"/>
                              </a:solidFill>
                              <a:prstDash val="solid"/>
                              <a:round/>
                              <a:headEnd type="none" w="med" len="med"/>
                              <a:tailEnd type="none" w="med" len="med"/>
                            </a:ln>
                            <a:effectLst/>
                          </a:spPr>
                          <a:txSp>
                            <a:txBody>
                              <a:bodyPr wrap="none" tIns="27432" bIns="27432" anchor="ct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grpSp>
                        <a:nvGrpSpPr>
                          <a:cNvPr id="37" name="Group 60"/>
                          <a:cNvGrpSpPr>
                            <a:grpSpLocks/>
                          </a:cNvGrpSpPr>
                        </a:nvGrpSpPr>
                        <a:grpSpPr bwMode="auto">
                          <a:xfrm>
                            <a:off x="2676" y="840"/>
                            <a:ext cx="714" cy="672"/>
                            <a:chOff x="2676" y="840"/>
                            <a:chExt cx="714" cy="672"/>
                          </a:xfrm>
                        </a:grpSpPr>
                        <a:sp>
                          <a:nvSpPr>
                            <a:cNvPr id="53309" name="Freeform 61"/>
                            <a:cNvSpPr>
                              <a:spLocks/>
                            </a:cNvSpPr>
                          </a:nvSpPr>
                          <a:spPr bwMode="auto">
                            <a:xfrm>
                              <a:off x="2730" y="1277"/>
                              <a:ext cx="556" cy="235"/>
                            </a:xfrm>
                            <a:custGeom>
                              <a:avLst/>
                              <a:gdLst/>
                              <a:ahLst/>
                              <a:cxnLst>
                                <a:cxn ang="0">
                                  <a:pos x="0" y="128"/>
                                </a:cxn>
                                <a:cxn ang="0">
                                  <a:pos x="238" y="0"/>
                                </a:cxn>
                                <a:cxn ang="0">
                                  <a:pos x="556" y="91"/>
                                </a:cxn>
                                <a:cxn ang="0">
                                  <a:pos x="556" y="108"/>
                                </a:cxn>
                                <a:cxn ang="0">
                                  <a:pos x="334" y="235"/>
                                </a:cxn>
                                <a:cxn ang="0">
                                  <a:pos x="0" y="148"/>
                                </a:cxn>
                                <a:cxn ang="0">
                                  <a:pos x="0" y="128"/>
                                </a:cxn>
                              </a:cxnLst>
                              <a:rect l="0" t="0" r="r" b="b"/>
                              <a:pathLst>
                                <a:path w="556" h="235">
                                  <a:moveTo>
                                    <a:pt x="0" y="128"/>
                                  </a:moveTo>
                                  <a:lnTo>
                                    <a:pt x="238" y="0"/>
                                  </a:lnTo>
                                  <a:lnTo>
                                    <a:pt x="556" y="91"/>
                                  </a:lnTo>
                                  <a:lnTo>
                                    <a:pt x="556" y="108"/>
                                  </a:lnTo>
                                  <a:lnTo>
                                    <a:pt x="334" y="235"/>
                                  </a:lnTo>
                                  <a:lnTo>
                                    <a:pt x="0" y="148"/>
                                  </a:lnTo>
                                  <a:lnTo>
                                    <a:pt x="0" y="128"/>
                                  </a:lnTo>
                                  <a:close/>
                                </a:path>
                              </a:pathLst>
                            </a:custGeom>
                            <a:solidFill>
                              <a:srgbClr val="DDDDDD"/>
                            </a:solidFill>
                            <a:ln w="3175" cap="rnd" cmpd="sng">
                              <a:solidFill>
                                <a:srgbClr val="000000"/>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0" name="Freeform 62"/>
                            <a:cNvSpPr>
                              <a:spLocks/>
                            </a:cNvSpPr>
                          </a:nvSpPr>
                          <a:spPr bwMode="auto">
                            <a:xfrm>
                              <a:off x="2737" y="1282"/>
                              <a:ext cx="538" cy="208"/>
                            </a:xfrm>
                            <a:custGeom>
                              <a:avLst/>
                              <a:gdLst/>
                              <a:ahLst/>
                              <a:cxnLst>
                                <a:cxn ang="0">
                                  <a:pos x="0" y="124"/>
                                </a:cxn>
                                <a:cxn ang="0">
                                  <a:pos x="327" y="208"/>
                                </a:cxn>
                                <a:cxn ang="0">
                                  <a:pos x="538" y="86"/>
                                </a:cxn>
                                <a:cxn ang="0">
                                  <a:pos x="233" y="0"/>
                                </a:cxn>
                                <a:cxn ang="0">
                                  <a:pos x="0" y="124"/>
                                </a:cxn>
                              </a:cxnLst>
                              <a:rect l="0" t="0" r="r" b="b"/>
                              <a:pathLst>
                                <a:path w="538" h="208">
                                  <a:moveTo>
                                    <a:pt x="0" y="124"/>
                                  </a:moveTo>
                                  <a:lnTo>
                                    <a:pt x="327" y="208"/>
                                  </a:lnTo>
                                  <a:lnTo>
                                    <a:pt x="538" y="86"/>
                                  </a:lnTo>
                                  <a:lnTo>
                                    <a:pt x="233" y="0"/>
                                  </a:lnTo>
                                  <a:lnTo>
                                    <a:pt x="0" y="124"/>
                                  </a:lnTo>
                                  <a:close/>
                                </a:path>
                              </a:pathLst>
                            </a:custGeom>
                            <a:solidFill>
                              <a:srgbClr val="B2B2B2"/>
                            </a:solidFill>
                            <a:ln w="6350" cap="rnd" cmpd="sng">
                              <a:no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1" name="Oval 63"/>
                            <a:cNvSpPr>
                              <a:spLocks noChangeArrowheads="1"/>
                            </a:cNvSpPr>
                          </a:nvSpPr>
                          <a:spPr bwMode="auto">
                            <a:xfrm>
                              <a:off x="2871" y="1333"/>
                              <a:ext cx="280" cy="112"/>
                            </a:xfrm>
                            <a:prstGeom prst="ellipse">
                              <a:avLst/>
                            </a:prstGeom>
                            <a:solidFill>
                              <a:srgbClr val="B2B2B2"/>
                            </a:solidFill>
                            <a:ln w="3175" cap="rnd">
                              <a:solidFill>
                                <a:schemeClr val="tx1"/>
                              </a:solidFill>
                              <a:round/>
                              <a:headEnd/>
                              <a:tailEn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2" name="Freeform 64"/>
                            <a:cNvSpPr>
                              <a:spLocks/>
                            </a:cNvSpPr>
                          </a:nvSpPr>
                          <a:spPr bwMode="auto">
                            <a:xfrm>
                              <a:off x="2718" y="1337"/>
                              <a:ext cx="452" cy="126"/>
                            </a:xfrm>
                            <a:custGeom>
                              <a:avLst/>
                              <a:gdLst/>
                              <a:ahLst/>
                              <a:cxnLst>
                                <a:cxn ang="0">
                                  <a:pos x="0" y="0"/>
                                </a:cxn>
                                <a:cxn ang="0">
                                  <a:pos x="20" y="36"/>
                                </a:cxn>
                                <a:cxn ang="0">
                                  <a:pos x="574" y="180"/>
                                </a:cxn>
                                <a:cxn ang="0">
                                  <a:pos x="646" y="158"/>
                                </a:cxn>
                              </a:cxnLst>
                              <a:rect l="0" t="0" r="r" b="b"/>
                              <a:pathLst>
                                <a:path w="646" h="180">
                                  <a:moveTo>
                                    <a:pt x="0" y="0"/>
                                  </a:moveTo>
                                  <a:lnTo>
                                    <a:pt x="20" y="36"/>
                                  </a:lnTo>
                                  <a:lnTo>
                                    <a:pt x="574" y="180"/>
                                  </a:lnTo>
                                  <a:lnTo>
                                    <a:pt x="646" y="158"/>
                                  </a:lnTo>
                                </a:path>
                              </a:pathLst>
                            </a:custGeom>
                            <a:solidFill>
                              <a:srgbClr val="B2B2B2"/>
                            </a:soli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3" name="Freeform 65"/>
                            <a:cNvSpPr>
                              <a:spLocks noChangeAspect="1"/>
                            </a:cNvSpPr>
                          </a:nvSpPr>
                          <a:spPr bwMode="auto">
                            <a:xfrm>
                              <a:off x="2826" y="840"/>
                              <a:ext cx="564" cy="520"/>
                            </a:xfrm>
                            <a:custGeom>
                              <a:avLst/>
                              <a:gdLst/>
                              <a:ahLst/>
                              <a:cxnLst>
                                <a:cxn ang="0">
                                  <a:pos x="620" y="746"/>
                                </a:cxn>
                                <a:cxn ang="0">
                                  <a:pos x="808" y="525"/>
                                </a:cxn>
                                <a:cxn ang="0">
                                  <a:pos x="808" y="106"/>
                                </a:cxn>
                                <a:cxn ang="0">
                                  <a:pos x="336" y="0"/>
                                </a:cxn>
                                <a:cxn ang="0">
                                  <a:pos x="0" y="48"/>
                                </a:cxn>
                              </a:cxnLst>
                              <a:rect l="0" t="0" r="r" b="b"/>
                              <a:pathLst>
                                <a:path w="808" h="746">
                                  <a:moveTo>
                                    <a:pt x="620" y="746"/>
                                  </a:moveTo>
                                  <a:lnTo>
                                    <a:pt x="808" y="525"/>
                                  </a:lnTo>
                                  <a:lnTo>
                                    <a:pt x="808" y="106"/>
                                  </a:lnTo>
                                  <a:lnTo>
                                    <a:pt x="336" y="0"/>
                                  </a:lnTo>
                                  <a:lnTo>
                                    <a:pt x="0" y="48"/>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4" name="Freeform 66"/>
                            <a:cNvSpPr>
                              <a:spLocks noChangeAspect="1"/>
                            </a:cNvSpPr>
                          </a:nvSpPr>
                          <a:spPr bwMode="auto">
                            <a:xfrm>
                              <a:off x="3178" y="955"/>
                              <a:ext cx="113" cy="506"/>
                            </a:xfrm>
                            <a:custGeom>
                              <a:avLst/>
                              <a:gdLst/>
                              <a:ahLst/>
                              <a:cxnLst>
                                <a:cxn ang="0">
                                  <a:pos x="0" y="644"/>
                                </a:cxn>
                                <a:cxn ang="0">
                                  <a:pos x="0" y="79"/>
                                </a:cxn>
                                <a:cxn ang="0">
                                  <a:pos x="144" y="0"/>
                                </a:cxn>
                                <a:cxn ang="0">
                                  <a:pos x="144" y="554"/>
                                </a:cxn>
                                <a:cxn ang="0">
                                  <a:pos x="0" y="644"/>
                                </a:cxn>
                              </a:cxnLst>
                              <a:rect l="0" t="0" r="r" b="b"/>
                              <a:pathLst>
                                <a:path w="144" h="644">
                                  <a:moveTo>
                                    <a:pt x="0" y="644"/>
                                  </a:moveTo>
                                  <a:lnTo>
                                    <a:pt x="0" y="79"/>
                                  </a:lnTo>
                                  <a:lnTo>
                                    <a:pt x="144" y="0"/>
                                  </a:lnTo>
                                  <a:lnTo>
                                    <a:pt x="144" y="554"/>
                                  </a:lnTo>
                                  <a:lnTo>
                                    <a:pt x="0" y="644"/>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5" name="Freeform 67"/>
                            <a:cNvSpPr>
                              <a:spLocks noChangeAspect="1"/>
                            </a:cNvSpPr>
                          </a:nvSpPr>
                          <a:spPr bwMode="auto">
                            <a:xfrm>
                              <a:off x="2676" y="846"/>
                              <a:ext cx="615" cy="172"/>
                            </a:xfrm>
                            <a:custGeom>
                              <a:avLst/>
                              <a:gdLst/>
                              <a:ahLst/>
                              <a:cxnLst>
                                <a:cxn ang="0">
                                  <a:pos x="638" y="219"/>
                                </a:cxn>
                                <a:cxn ang="0">
                                  <a:pos x="0" y="67"/>
                                </a:cxn>
                                <a:cxn ang="0">
                                  <a:pos x="160" y="0"/>
                                </a:cxn>
                                <a:cxn ang="0">
                                  <a:pos x="782" y="139"/>
                                </a:cxn>
                                <a:cxn ang="0">
                                  <a:pos x="638" y="219"/>
                                </a:cxn>
                              </a:cxnLst>
                              <a:rect l="0" t="0" r="r" b="b"/>
                              <a:pathLst>
                                <a:path w="782" h="219">
                                  <a:moveTo>
                                    <a:pt x="638" y="219"/>
                                  </a:moveTo>
                                  <a:lnTo>
                                    <a:pt x="0" y="67"/>
                                  </a:lnTo>
                                  <a:lnTo>
                                    <a:pt x="160" y="0"/>
                                  </a:lnTo>
                                  <a:lnTo>
                                    <a:pt x="782" y="139"/>
                                  </a:lnTo>
                                  <a:lnTo>
                                    <a:pt x="638" y="219"/>
                                  </a:lnTo>
                                </a:path>
                              </a:pathLst>
                            </a:custGeom>
                            <a:solidFill>
                              <a:schemeClr val="bg1"/>
                            </a:soli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6" name="Freeform 68"/>
                            <a:cNvSpPr>
                              <a:spLocks noChangeAspect="1"/>
                            </a:cNvSpPr>
                          </a:nvSpPr>
                          <a:spPr bwMode="auto">
                            <a:xfrm>
                              <a:off x="2676" y="897"/>
                              <a:ext cx="502" cy="566"/>
                            </a:xfrm>
                            <a:custGeom>
                              <a:avLst/>
                              <a:gdLst/>
                              <a:ahLst/>
                              <a:cxnLst>
                                <a:cxn ang="0">
                                  <a:pos x="671" y="753"/>
                                </a:cxn>
                                <a:cxn ang="0">
                                  <a:pos x="671" y="160"/>
                                </a:cxn>
                                <a:cxn ang="0">
                                  <a:pos x="0" y="0"/>
                                </a:cxn>
                                <a:cxn ang="0">
                                  <a:pos x="0" y="578"/>
                                </a:cxn>
                                <a:cxn ang="0">
                                  <a:pos x="671" y="753"/>
                                </a:cxn>
                              </a:cxnLst>
                              <a:rect l="0" t="0" r="r" b="b"/>
                              <a:pathLst>
                                <a:path w="672" h="754">
                                  <a:moveTo>
                                    <a:pt x="671" y="753"/>
                                  </a:moveTo>
                                  <a:lnTo>
                                    <a:pt x="671" y="160"/>
                                  </a:lnTo>
                                  <a:lnTo>
                                    <a:pt x="0" y="0"/>
                                  </a:lnTo>
                                  <a:lnTo>
                                    <a:pt x="0" y="578"/>
                                  </a:lnTo>
                                  <a:lnTo>
                                    <a:pt x="671" y="753"/>
                                  </a:lnTo>
                                </a:path>
                              </a:pathLst>
                            </a:custGeom>
                            <a:gradFill rotWithShape="0">
                              <a:gsLst>
                                <a:gs pos="0">
                                  <a:srgbClr val="B2B2B2"/>
                                </a:gs>
                                <a:gs pos="100000">
                                  <a:srgbClr val="B2B2B2">
                                    <a:gamma/>
                                    <a:tint val="34118"/>
                                    <a:invGamma/>
                                  </a:srgbClr>
                                </a:gs>
                              </a:gsLst>
                              <a:path path="rect">
                                <a:fillToRect l="100000" t="100000"/>
                              </a:path>
                            </a:gradFill>
                            <a:ln w="3175" cap="rnd" cmpd="sng">
                              <a:solidFill>
                                <a:schemeClr val="tx1"/>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7" name="Freeform 69"/>
                            <a:cNvSpPr>
                              <a:spLocks noChangeAspect="1"/>
                            </a:cNvSpPr>
                          </a:nvSpPr>
                          <a:spPr bwMode="auto">
                            <a:xfrm>
                              <a:off x="2715" y="947"/>
                              <a:ext cx="425" cy="464"/>
                            </a:xfrm>
                            <a:custGeom>
                              <a:avLst/>
                              <a:gdLst/>
                              <a:ahLst/>
                              <a:cxnLst>
                                <a:cxn ang="0">
                                  <a:pos x="490" y="548"/>
                                </a:cxn>
                                <a:cxn ang="0">
                                  <a:pos x="490" y="117"/>
                                </a:cxn>
                                <a:cxn ang="0">
                                  <a:pos x="0" y="0"/>
                                </a:cxn>
                                <a:cxn ang="0">
                                  <a:pos x="0" y="424"/>
                                </a:cxn>
                                <a:cxn ang="0">
                                  <a:pos x="490" y="548"/>
                                </a:cxn>
                              </a:cxnLst>
                              <a:rect l="0" t="0" r="r" b="b"/>
                              <a:pathLst>
                                <a:path w="491" h="549">
                                  <a:moveTo>
                                    <a:pt x="490" y="548"/>
                                  </a:moveTo>
                                  <a:lnTo>
                                    <a:pt x="490" y="117"/>
                                  </a:lnTo>
                                  <a:lnTo>
                                    <a:pt x="0" y="0"/>
                                  </a:lnTo>
                                  <a:lnTo>
                                    <a:pt x="0" y="424"/>
                                  </a:lnTo>
                                  <a:lnTo>
                                    <a:pt x="490" y="548"/>
                                  </a:lnTo>
                                </a:path>
                              </a:pathLst>
                            </a:custGeom>
                            <a:solidFill>
                              <a:srgbClr val="CECECE"/>
                            </a:solidFill>
                            <a:ln w="6350" cap="rnd" cmpd="sng">
                              <a:solidFill>
                                <a:srgbClr val="808080"/>
                              </a:solidFill>
                              <a:prstDash val="solid"/>
                              <a:round/>
                              <a:headEnd type="none" w="med" len="med"/>
                              <a:tailEnd type="none" w="med" len="med"/>
                            </a:ln>
                            <a:effectLst/>
                          </a:spPr>
                          <a:txSp>
                            <a:txBody>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8" name="Freeform 70"/>
                            <a:cNvSpPr>
                              <a:spLocks/>
                            </a:cNvSpPr>
                          </a:nvSpPr>
                          <a:spPr bwMode="auto">
                            <a:xfrm>
                              <a:off x="2741" y="978"/>
                              <a:ext cx="372" cy="400"/>
                            </a:xfrm>
                            <a:custGeom>
                              <a:avLst/>
                              <a:gdLst/>
                              <a:ahLst/>
                              <a:cxnLst>
                                <a:cxn ang="0">
                                  <a:pos x="0" y="0"/>
                                </a:cxn>
                                <a:cxn ang="0">
                                  <a:pos x="0" y="454"/>
                                </a:cxn>
                                <a:cxn ang="0">
                                  <a:pos x="542" y="592"/>
                                </a:cxn>
                                <a:cxn ang="0">
                                  <a:pos x="542" y="130"/>
                                </a:cxn>
                                <a:cxn ang="0">
                                  <a:pos x="0" y="0"/>
                                </a:cxn>
                              </a:cxnLst>
                              <a:rect l="0" t="0" r="r" b="b"/>
                              <a:pathLst>
                                <a:path w="542" h="592">
                                  <a:moveTo>
                                    <a:pt x="0" y="0"/>
                                  </a:moveTo>
                                  <a:lnTo>
                                    <a:pt x="0" y="454"/>
                                  </a:lnTo>
                                  <a:lnTo>
                                    <a:pt x="542" y="592"/>
                                  </a:lnTo>
                                  <a:lnTo>
                                    <a:pt x="542" y="130"/>
                                  </a:lnTo>
                                  <a:lnTo>
                                    <a:pt x="0" y="0"/>
                                  </a:lnTo>
                                  <a:close/>
                                </a:path>
                              </a:pathLst>
                            </a:custGeom>
                            <a:gradFill rotWithShape="0">
                              <a:gsLst>
                                <a:gs pos="0">
                                  <a:srgbClr val="618FFD"/>
                                </a:gs>
                                <a:gs pos="100000">
                                  <a:srgbClr val="618FFD">
                                    <a:gamma/>
                                    <a:shade val="75294"/>
                                    <a:invGamma/>
                                  </a:srgbClr>
                                </a:gs>
                              </a:gsLst>
                              <a:path path="rect">
                                <a:fillToRect r="100000" b="100000"/>
                              </a:path>
                            </a:gradFill>
                            <a:ln w="6350" cap="flat" cmpd="sng">
                              <a:solidFill>
                                <a:srgbClr val="777777"/>
                              </a:solidFill>
                              <a:prstDash val="solid"/>
                              <a:round/>
                              <a:headEnd type="none" w="med" len="med"/>
                              <a:tailEnd type="none" w="med" len="med"/>
                            </a:ln>
                            <a:effectLst>
                              <a:outerShdw dist="17961" dir="2700000" algn="ctr" rotWithShape="0">
                                <a:schemeClr val="bg1"/>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19" name="Line 71"/>
                            <a:cNvSpPr>
                              <a:spLocks noChangeShapeType="1"/>
                            </a:cNvSpPr>
                          </a:nvSpPr>
                          <a:spPr bwMode="auto">
                            <a:xfrm>
                              <a:off x="2774" y="1011"/>
                              <a:ext cx="0" cy="61"/>
                            </a:xfrm>
                            <a:prstGeom prst="line">
                              <a:avLst/>
                            </a:prstGeom>
                            <a:noFill/>
                            <a:ln w="25400">
                              <a:solidFill>
                                <a:schemeClr val="bg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grpSp>
                    <a:sp>
                      <a:nvSpPr>
                        <a:cNvPr id="53320" name="AutoShape 72"/>
                        <a:cNvSpPr>
                          <a:spLocks noChangeArrowheads="1"/>
                        </a:cNvSpPr>
                      </a:nvSpPr>
                      <a:spPr bwMode="auto">
                        <a:xfrm rot="-1386227">
                          <a:off x="2276" y="1937"/>
                          <a:ext cx="1023" cy="192"/>
                        </a:xfrm>
                        <a:prstGeom prst="rightArrow">
                          <a:avLst>
                            <a:gd name="adj1" fmla="val 46657"/>
                            <a:gd name="adj2" fmla="val 127382"/>
                          </a:avLst>
                        </a:prstGeom>
                        <a:solidFill>
                          <a:schemeClr val="accent2"/>
                        </a:solidFill>
                        <a:ln w="9525">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nvGrpSpPr>
                        <a:cNvPr id="17" name="Group 73"/>
                        <a:cNvGrpSpPr>
                          <a:grpSpLocks/>
                        </a:cNvGrpSpPr>
                      </a:nvGrpSpPr>
                      <a:grpSpPr bwMode="auto">
                        <a:xfrm>
                          <a:off x="793" y="1824"/>
                          <a:ext cx="982" cy="864"/>
                          <a:chOff x="793" y="1824"/>
                          <a:chExt cx="766" cy="864"/>
                        </a:xfrm>
                      </a:grpSpPr>
                      <a:sp>
                        <a:nvSpPr>
                          <a:cNvPr id="53322" name="AutoShape 74"/>
                          <a:cNvSpPr>
                            <a:spLocks noChangeArrowheads="1"/>
                          </a:cNvSpPr>
                        </a:nvSpPr>
                        <a:spPr bwMode="auto">
                          <a:xfrm>
                            <a:off x="864" y="2160"/>
                            <a:ext cx="687" cy="192"/>
                          </a:xfrm>
                          <a:prstGeom prst="rightArrow">
                            <a:avLst>
                              <a:gd name="adj1" fmla="val 50000"/>
                              <a:gd name="adj2" fmla="val 85411"/>
                            </a:avLst>
                          </a:prstGeom>
                          <a:solidFill>
                            <a:schemeClr val="accent2"/>
                          </a:solidFill>
                          <a:ln w="9525" algn="ctr">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23" name="AutoShape 75"/>
                          <a:cNvSpPr>
                            <a:spLocks noChangeArrowheads="1"/>
                          </a:cNvSpPr>
                        </a:nvSpPr>
                        <a:spPr bwMode="auto">
                          <a:xfrm rot="-1386227">
                            <a:off x="793" y="2496"/>
                            <a:ext cx="743" cy="192"/>
                          </a:xfrm>
                          <a:prstGeom prst="rightArrow">
                            <a:avLst>
                              <a:gd name="adj1" fmla="val 46657"/>
                              <a:gd name="adj2" fmla="val 92517"/>
                            </a:avLst>
                          </a:prstGeom>
                          <a:solidFill>
                            <a:schemeClr val="accent2"/>
                          </a:solidFill>
                          <a:ln w="9525" algn="ctr">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24" name="AutoShape 76"/>
                          <a:cNvSpPr>
                            <a:spLocks noChangeArrowheads="1"/>
                          </a:cNvSpPr>
                        </a:nvSpPr>
                        <a:spPr bwMode="auto">
                          <a:xfrm rot="1386227" flipV="1">
                            <a:off x="816" y="1824"/>
                            <a:ext cx="743" cy="192"/>
                          </a:xfrm>
                          <a:prstGeom prst="rightArrow">
                            <a:avLst>
                              <a:gd name="adj1" fmla="val 46657"/>
                              <a:gd name="adj2" fmla="val 92517"/>
                            </a:avLst>
                          </a:prstGeom>
                          <a:solidFill>
                            <a:schemeClr val="accent2"/>
                          </a:solidFill>
                          <a:ln w="9525">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grpSp>
                    <a:sp>
                      <a:nvSpPr>
                        <a:cNvPr id="53325" name="AutoShape 77"/>
                        <a:cNvSpPr>
                          <a:spLocks noChangeArrowheads="1"/>
                        </a:cNvSpPr>
                      </a:nvSpPr>
                      <a:spPr bwMode="auto">
                        <a:xfrm>
                          <a:off x="624" y="2064"/>
                          <a:ext cx="480" cy="384"/>
                        </a:xfrm>
                        <a:prstGeom prst="can">
                          <a:avLst>
                            <a:gd name="adj" fmla="val 25000"/>
                          </a:avLst>
                        </a:prstGeom>
                        <a:solidFill>
                          <a:srgbClr val="FFFF00"/>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26" name="AutoShape 78"/>
                        <a:cNvSpPr>
                          <a:spLocks noChangeArrowheads="1"/>
                        </a:cNvSpPr>
                      </a:nvSpPr>
                      <a:spPr bwMode="auto">
                        <a:xfrm>
                          <a:off x="624" y="2592"/>
                          <a:ext cx="480" cy="384"/>
                        </a:xfrm>
                        <a:prstGeom prst="can">
                          <a:avLst>
                            <a:gd name="adj" fmla="val 25000"/>
                          </a:avLst>
                        </a:prstGeom>
                        <a:solidFill>
                          <a:srgbClr val="FFFF00"/>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27" name="AutoShape 79"/>
                        <a:cNvSpPr>
                          <a:spLocks noChangeArrowheads="1"/>
                        </a:cNvSpPr>
                      </a:nvSpPr>
                      <a:spPr bwMode="auto">
                        <a:xfrm>
                          <a:off x="624" y="1536"/>
                          <a:ext cx="480" cy="384"/>
                        </a:xfrm>
                        <a:prstGeom prst="can">
                          <a:avLst>
                            <a:gd name="adj" fmla="val 25000"/>
                          </a:avLst>
                        </a:prstGeom>
                        <a:solidFill>
                          <a:srgbClr val="FFFF00"/>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28" name="Text Box 80"/>
                        <a:cNvSpPr txBox="1">
                          <a:spLocks noChangeArrowheads="1"/>
                        </a:cNvSpPr>
                      </a:nvSpPr>
                      <a:spPr bwMode="auto">
                        <a:xfrm>
                          <a:off x="350" y="864"/>
                          <a:ext cx="1129" cy="404"/>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ru-RU" sz="1800" b="1">
                                <a:latin typeface="Arial Narrow" pitchFamily="34" charset="0"/>
                              </a:rPr>
                              <a:t>Источники</a:t>
                            </a:r>
                            <a:r>
                              <a:rPr lang="en-US" sz="1800" b="1">
                                <a:latin typeface="Arial Narrow" pitchFamily="34" charset="0"/>
                              </a:rPr>
                              <a:t>: OLTP</a:t>
                            </a:r>
                          </a:p>
                          <a:p>
                            <a:pPr algn="ctr" eaLnBrk="0" hangingPunct="0"/>
                            <a:r>
                              <a:rPr lang="ru-RU" sz="1800" b="1">
                                <a:latin typeface="Arial Narrow" pitchFamily="34" charset="0"/>
                              </a:rPr>
                              <a:t>БД</a:t>
                            </a:r>
                            <a:r>
                              <a:rPr lang="en-US" sz="1800" b="1">
                                <a:latin typeface="Arial Narrow" pitchFamily="34" charset="0"/>
                              </a:rPr>
                              <a:t>, </a:t>
                            </a:r>
                            <a:r>
                              <a:rPr lang="ru-RU" sz="1800" b="1">
                                <a:latin typeface="Arial Narrow" pitchFamily="34" charset="0"/>
                              </a:rPr>
                              <a:t>файлы</a:t>
                            </a:r>
                            <a:endParaRPr lang="en-US" sz="1800" b="1">
                              <a:latin typeface="Arial Narrow" pitchFamily="34" charset="0"/>
                            </a:endParaRPr>
                          </a:p>
                        </a:txBody>
                        <a:useSpRect/>
                      </a:txSp>
                    </a:sp>
                    <a:sp>
                      <a:nvSpPr>
                        <a:cNvPr id="53329" name="Rectangle 81"/>
                        <a:cNvSpPr>
                          <a:spLocks noChangeArrowheads="1"/>
                        </a:cNvSpPr>
                      </a:nvSpPr>
                      <a:spPr bwMode="auto">
                        <a:xfrm>
                          <a:off x="4667" y="864"/>
                          <a:ext cx="636" cy="231"/>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ru-RU" sz="1800" b="1">
                                <a:latin typeface="Arial Narrow" pitchFamily="34" charset="0"/>
                              </a:rPr>
                              <a:t>Клиенты</a:t>
                            </a:r>
                            <a:endParaRPr lang="en-US" sz="1800" b="1">
                              <a:latin typeface="Arial Narrow" pitchFamily="34" charset="0"/>
                            </a:endParaRPr>
                          </a:p>
                        </a:txBody>
                        <a:useSpRect/>
                      </a:txSp>
                    </a:sp>
                    <a:sp>
                      <a:nvSpPr>
                        <a:cNvPr id="53330" name="AutoShape 82"/>
                        <a:cNvSpPr>
                          <a:spLocks noChangeArrowheads="1"/>
                        </a:cNvSpPr>
                      </a:nvSpPr>
                      <a:spPr bwMode="auto">
                        <a:xfrm>
                          <a:off x="3280" y="1200"/>
                          <a:ext cx="752" cy="776"/>
                        </a:xfrm>
                        <a:prstGeom prst="cube">
                          <a:avLst>
                            <a:gd name="adj" fmla="val 25000"/>
                          </a:avLst>
                        </a:prstGeom>
                        <a:solidFill>
                          <a:srgbClr val="FFFF00"/>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1" name="AutoShape 83"/>
                        <a:cNvSpPr>
                          <a:spLocks noChangeArrowheads="1"/>
                        </a:cNvSpPr>
                      </a:nvSpPr>
                      <a:spPr bwMode="auto">
                        <a:xfrm>
                          <a:off x="3264" y="2400"/>
                          <a:ext cx="752" cy="688"/>
                        </a:xfrm>
                        <a:prstGeom prst="cube">
                          <a:avLst>
                            <a:gd name="adj" fmla="val 25000"/>
                          </a:avLst>
                        </a:prstGeom>
                        <a:solidFill>
                          <a:srgbClr val="FFFF00"/>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2" name="AutoShape 84"/>
                        <a:cNvSpPr>
                          <a:spLocks noChangeArrowheads="1"/>
                        </a:cNvSpPr>
                      </a:nvSpPr>
                      <a:spPr bwMode="auto">
                        <a:xfrm rot="1217898" flipV="1">
                          <a:off x="2131" y="2471"/>
                          <a:ext cx="1160" cy="193"/>
                        </a:xfrm>
                        <a:prstGeom prst="rightArrow">
                          <a:avLst>
                            <a:gd name="adj1" fmla="val 50000"/>
                            <a:gd name="adj2" fmla="val 107129"/>
                          </a:avLst>
                        </a:prstGeom>
                        <a:solidFill>
                          <a:schemeClr val="accent2"/>
                        </a:solidFill>
                        <a:ln w="9525" algn="ctr">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3" name="AutoShape 85"/>
                        <a:cNvSpPr>
                          <a:spLocks noChangeArrowheads="1"/>
                        </a:cNvSpPr>
                      </a:nvSpPr>
                      <a:spPr bwMode="auto">
                        <a:xfrm>
                          <a:off x="4056" y="2688"/>
                          <a:ext cx="543" cy="192"/>
                        </a:xfrm>
                        <a:prstGeom prst="rightArrow">
                          <a:avLst>
                            <a:gd name="adj1" fmla="val 50000"/>
                            <a:gd name="adj2" fmla="val 67508"/>
                          </a:avLst>
                        </a:prstGeom>
                        <a:solidFill>
                          <a:schemeClr val="accent2"/>
                        </a:solidFill>
                        <a:ln w="9525" algn="ctr">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4" name="AutoShape 86"/>
                        <a:cNvSpPr>
                          <a:spLocks noChangeArrowheads="1"/>
                        </a:cNvSpPr>
                      </a:nvSpPr>
                      <a:spPr bwMode="auto">
                        <a:xfrm>
                          <a:off x="1716" y="1787"/>
                          <a:ext cx="956" cy="853"/>
                        </a:xfrm>
                        <a:prstGeom prst="can">
                          <a:avLst>
                            <a:gd name="adj" fmla="val 25000"/>
                          </a:avLst>
                        </a:prstGeom>
                        <a:solidFill>
                          <a:srgbClr val="FFFF00"/>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endParaRPr lang="en-US" sz="2200" b="1">
                              <a:solidFill>
                                <a:schemeClr val="bg1"/>
                              </a:solidFill>
                              <a:effectLst>
                                <a:outerShdw blurRad="38100" dist="38100" dir="2700000" algn="tl">
                                  <a:srgbClr val="000000"/>
                                </a:outerShdw>
                              </a:effectLst>
                              <a:latin typeface="Arial Narrow" pitchFamily="34" charset="0"/>
                            </a:endParaRPr>
                          </a:p>
                        </a:txBody>
                        <a:useSpRect/>
                      </a:txSp>
                    </a:sp>
                    <a:sp>
                      <a:nvSpPr>
                        <a:cNvPr id="53335" name="AutoShape 87"/>
                        <a:cNvSpPr>
                          <a:spLocks noChangeArrowheads="1"/>
                        </a:cNvSpPr>
                      </a:nvSpPr>
                      <a:spPr bwMode="auto">
                        <a:xfrm>
                          <a:off x="4008" y="1392"/>
                          <a:ext cx="591" cy="192"/>
                        </a:xfrm>
                        <a:prstGeom prst="rightArrow">
                          <a:avLst>
                            <a:gd name="adj1" fmla="val 50000"/>
                            <a:gd name="adj2" fmla="val 73476"/>
                          </a:avLst>
                        </a:prstGeom>
                        <a:solidFill>
                          <a:schemeClr val="accent2"/>
                        </a:solidFill>
                        <a:ln w="9525" algn="ctr">
                          <a:solidFill>
                            <a:schemeClr val="tx1"/>
                          </a:solidFill>
                          <a:miter lim="800000"/>
                          <a:headEnd/>
                          <a:tailEnd/>
                        </a:ln>
                        <a:effectLst>
                          <a:outerShdw dist="35921" dir="2700000" algn="ctr" rotWithShape="0">
                            <a:srgbClr val="CECECE"/>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6" name="Text Box 88"/>
                        <a:cNvSpPr txBox="1">
                          <a:spLocks noChangeArrowheads="1"/>
                        </a:cNvSpPr>
                      </a:nvSpPr>
                      <a:spPr bwMode="auto">
                        <a:xfrm>
                          <a:off x="1911" y="864"/>
                          <a:ext cx="824" cy="404"/>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ru-RU" sz="1800" b="1" dirty="0">
                                <a:latin typeface="Arial Narrow" pitchFamily="34" charset="0"/>
                              </a:rPr>
                              <a:t>Хранилище </a:t>
                            </a:r>
                            <a:br>
                              <a:rPr lang="ru-RU" sz="1800" b="1" dirty="0">
                                <a:latin typeface="Arial Narrow" pitchFamily="34" charset="0"/>
                              </a:rPr>
                            </a:br>
                            <a:r>
                              <a:rPr lang="ru-RU" sz="1800" b="1" dirty="0">
                                <a:latin typeface="Arial Narrow" pitchFamily="34" charset="0"/>
                              </a:rPr>
                              <a:t>данных</a:t>
                            </a:r>
                            <a:endParaRPr lang="en-US" sz="1800" b="1" dirty="0">
                              <a:latin typeface="Arial Narrow" pitchFamily="34" charset="0"/>
                            </a:endParaRPr>
                          </a:p>
                        </a:txBody>
                        <a:useSpRect/>
                      </a:txSp>
                    </a:sp>
                    <a:grpSp>
                      <a:nvGrpSpPr>
                        <a:cNvPr id="30" name="Group 89"/>
                        <a:cNvGrpSpPr>
                          <a:grpSpLocks/>
                        </a:cNvGrpSpPr>
                      </a:nvGrpSpPr>
                      <a:grpSpPr bwMode="auto">
                        <a:xfrm>
                          <a:off x="1931" y="3367"/>
                          <a:ext cx="1289" cy="442"/>
                          <a:chOff x="1931" y="3367"/>
                          <a:chExt cx="1289" cy="442"/>
                        </a:xfrm>
                      </a:grpSpPr>
                      <a:sp>
                        <a:nvSpPr>
                          <a:cNvPr id="53338" name="AutoShape 90"/>
                          <a:cNvSpPr>
                            <a:spLocks noChangeArrowheads="1"/>
                          </a:cNvSpPr>
                        </a:nvSpPr>
                        <a:spPr bwMode="auto">
                          <a:xfrm>
                            <a:off x="1931" y="3456"/>
                            <a:ext cx="285" cy="240"/>
                          </a:xfrm>
                          <a:prstGeom prst="rightArrow">
                            <a:avLst>
                              <a:gd name="adj1" fmla="val 54167"/>
                              <a:gd name="adj2" fmla="val 55252"/>
                            </a:avLst>
                          </a:prstGeom>
                          <a:gradFill rotWithShape="0">
                            <a:gsLst>
                              <a:gs pos="0">
                                <a:srgbClr val="CCFFFF">
                                  <a:gamma/>
                                  <a:tint val="20000"/>
                                  <a:invGamma/>
                                </a:srgbClr>
                              </a:gs>
                              <a:gs pos="100000">
                                <a:srgbClr val="CCFFFF"/>
                              </a:gs>
                            </a:gsLst>
                            <a:lin ang="2700000" scaled="1"/>
                          </a:gradFill>
                          <a:ln w="9525">
                            <a:solidFill>
                              <a:schemeClr val="tx1"/>
                            </a:solidFill>
                            <a:miter lim="800000"/>
                            <a:headEnd/>
                            <a:tailEnd/>
                          </a:ln>
                          <a:effectLst>
                            <a:outerShdw dist="35921" dir="2700000" algn="ctr" rotWithShape="0">
                              <a:srgbClr val="969696"/>
                            </a:outerShdw>
                          </a:effectLst>
                        </a:spPr>
                        <a:txSp>
                          <a:txBody>
                            <a:bodyPr wrap="none" anchor="ct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endParaRPr lang="en-US"/>
                            </a:p>
                          </a:txBody>
                          <a:useSpRect/>
                        </a:txSp>
                      </a:sp>
                      <a:sp>
                        <a:nvSpPr>
                          <a:cNvPr id="53339" name="Text Box 91"/>
                          <a:cNvSpPr txBox="1">
                            <a:spLocks noChangeArrowheads="1"/>
                          </a:cNvSpPr>
                        </a:nvSpPr>
                        <a:spPr bwMode="auto">
                          <a:xfrm>
                            <a:off x="2107" y="3367"/>
                            <a:ext cx="1113" cy="442"/>
                          </a:xfrm>
                          <a:prstGeom prst="rect">
                            <a:avLst/>
                          </a:prstGeom>
                          <a:noFill/>
                          <a:ln w="12700">
                            <a:noFill/>
                            <a:miter lim="800000"/>
                            <a:headEnd/>
                            <a:tailEnd/>
                          </a:ln>
                          <a:effectLst/>
                        </a:spPr>
                        <a:txSp>
                          <a:txBody>
                            <a:bodyPr wrap="none">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lgn="ctr" eaLnBrk="0" hangingPunct="0"/>
                              <a:r>
                                <a:rPr lang="ru-RU" b="1">
                                  <a:solidFill>
                                    <a:schemeClr val="bg1"/>
                                  </a:solidFill>
                                  <a:latin typeface="Arial Narrow" pitchFamily="34" charset="0"/>
                                </a:rPr>
                                <a:t>Формирование</a:t>
                              </a:r>
                              <a:r>
                                <a:rPr lang="en-US" b="1">
                                  <a:solidFill>
                                    <a:schemeClr val="bg1"/>
                                  </a:solidFill>
                                  <a:latin typeface="Arial Narrow" pitchFamily="34" charset="0"/>
                                </a:rPr>
                                <a:t/>
                              </a:r>
                              <a:br>
                                <a:rPr lang="en-US" b="1">
                                  <a:solidFill>
                                    <a:schemeClr val="bg1"/>
                                  </a:solidFill>
                                  <a:latin typeface="Arial Narrow" pitchFamily="34" charset="0"/>
                                </a:rPr>
                              </a:br>
                              <a:r>
                                <a:rPr lang="en-US" b="1">
                                  <a:solidFill>
                                    <a:schemeClr val="bg1"/>
                                  </a:solidFill>
                                  <a:latin typeface="Arial Narrow" pitchFamily="34" charset="0"/>
                                </a:rPr>
                                <a:t> OLAP </a:t>
                              </a:r>
                              <a:r>
                                <a:rPr lang="ru-RU" b="1">
                                  <a:solidFill>
                                    <a:schemeClr val="bg1"/>
                                  </a:solidFill>
                                  <a:latin typeface="Arial Narrow" pitchFamily="34" charset="0"/>
                                </a:rPr>
                                <a:t>куба</a:t>
                              </a:r>
                              <a:endParaRPr lang="en-US" b="1">
                                <a:solidFill>
                                  <a:schemeClr val="bg1"/>
                                </a:solidFill>
                                <a:latin typeface="Arial Narrow" pitchFamily="34" charset="0"/>
                              </a:endParaRPr>
                            </a:p>
                          </a:txBody>
                          <a:useSpRect/>
                        </a:txSp>
                      </a:sp>
                    </a:grpSp>
                  </a:grpSp>
                  <a:sp>
                    <a:nvSpPr>
                      <a:cNvPr id="53340" name="Text Box 92"/>
                      <a:cNvSpPr txBox="1">
                        <a:spLocks noChangeArrowheads="1"/>
                      </a:cNvSpPr>
                    </a:nvSpPr>
                    <a:spPr bwMode="auto">
                      <a:xfrm>
                        <a:off x="1981200" y="2514600"/>
                        <a:ext cx="762000" cy="457200"/>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2000" kern="1200">
                              <a:solidFill>
                                <a:schemeClr val="tx1"/>
                              </a:solidFill>
                              <a:latin typeface="Arial" pitchFamily="34" charset="0"/>
                              <a:ea typeface="+mn-ea"/>
                              <a:cs typeface="+mn-cs"/>
                            </a:defRPr>
                          </a:lvl1pPr>
                          <a:lvl2pPr marL="457200" algn="l" rtl="0" fontAlgn="base">
                            <a:spcBef>
                              <a:spcPct val="0"/>
                            </a:spcBef>
                            <a:spcAft>
                              <a:spcPct val="0"/>
                            </a:spcAft>
                            <a:defRPr sz="2000" kern="1200">
                              <a:solidFill>
                                <a:schemeClr val="tx1"/>
                              </a:solidFill>
                              <a:latin typeface="Arial" pitchFamily="34" charset="0"/>
                              <a:ea typeface="+mn-ea"/>
                              <a:cs typeface="+mn-cs"/>
                            </a:defRPr>
                          </a:lvl2pPr>
                          <a:lvl3pPr marL="914400" algn="l" rtl="0" fontAlgn="base">
                            <a:spcBef>
                              <a:spcPct val="0"/>
                            </a:spcBef>
                            <a:spcAft>
                              <a:spcPct val="0"/>
                            </a:spcAft>
                            <a:defRPr sz="2000" kern="1200">
                              <a:solidFill>
                                <a:schemeClr val="tx1"/>
                              </a:solidFill>
                              <a:latin typeface="Arial" pitchFamily="34" charset="0"/>
                              <a:ea typeface="+mn-ea"/>
                              <a:cs typeface="+mn-cs"/>
                            </a:defRPr>
                          </a:lvl3pPr>
                          <a:lvl4pPr marL="1371600" algn="l" rtl="0" fontAlgn="base">
                            <a:spcBef>
                              <a:spcPct val="0"/>
                            </a:spcBef>
                            <a:spcAft>
                              <a:spcPct val="0"/>
                            </a:spcAft>
                            <a:defRPr sz="2000" kern="1200">
                              <a:solidFill>
                                <a:schemeClr val="tx1"/>
                              </a:solidFill>
                              <a:latin typeface="Arial" pitchFamily="34" charset="0"/>
                              <a:ea typeface="+mn-ea"/>
                              <a:cs typeface="+mn-cs"/>
                            </a:defRPr>
                          </a:lvl4pPr>
                          <a:lvl5pPr marL="1828800" algn="l" rtl="0" fontAlgn="base">
                            <a:spcBef>
                              <a:spcPct val="0"/>
                            </a:spcBef>
                            <a:spcAft>
                              <a:spcPct val="0"/>
                            </a:spcAft>
                            <a:defRPr sz="2000" kern="1200">
                              <a:solidFill>
                                <a:schemeClr val="tx1"/>
                              </a:solidFill>
                              <a:latin typeface="Arial" pitchFamily="34" charset="0"/>
                              <a:ea typeface="+mn-ea"/>
                              <a:cs typeface="+mn-cs"/>
                            </a:defRPr>
                          </a:lvl5pPr>
                          <a:lvl6pPr marL="2286000" algn="l" defTabSz="914400" rtl="0" eaLnBrk="1" latinLnBrk="0" hangingPunct="1">
                            <a:defRPr sz="2000" kern="1200">
                              <a:solidFill>
                                <a:schemeClr val="tx1"/>
                              </a:solidFill>
                              <a:latin typeface="Arial" pitchFamily="34" charset="0"/>
                              <a:ea typeface="+mn-ea"/>
                              <a:cs typeface="+mn-cs"/>
                            </a:defRPr>
                          </a:lvl6pPr>
                          <a:lvl7pPr marL="2743200" algn="l" defTabSz="914400" rtl="0" eaLnBrk="1" latinLnBrk="0" hangingPunct="1">
                            <a:defRPr sz="2000" kern="1200">
                              <a:solidFill>
                                <a:schemeClr val="tx1"/>
                              </a:solidFill>
                              <a:latin typeface="Arial" pitchFamily="34" charset="0"/>
                              <a:ea typeface="+mn-ea"/>
                              <a:cs typeface="+mn-cs"/>
                            </a:defRPr>
                          </a:lvl7pPr>
                          <a:lvl8pPr marL="3200400" algn="l" defTabSz="914400" rtl="0" eaLnBrk="1" latinLnBrk="0" hangingPunct="1">
                            <a:defRPr sz="2000" kern="1200">
                              <a:solidFill>
                                <a:schemeClr val="tx1"/>
                              </a:solidFill>
                              <a:latin typeface="Arial" pitchFamily="34" charset="0"/>
                              <a:ea typeface="+mn-ea"/>
                              <a:cs typeface="+mn-cs"/>
                            </a:defRPr>
                          </a:lvl8pPr>
                          <a:lvl9pPr marL="3657600" algn="l" defTabSz="914400" rtl="0" eaLnBrk="1" latinLnBrk="0" hangingPunct="1">
                            <a:defRPr sz="2000" kern="1200">
                              <a:solidFill>
                                <a:schemeClr val="tx1"/>
                              </a:solidFill>
                              <a:latin typeface="Arial" pitchFamily="34" charset="0"/>
                              <a:ea typeface="+mn-ea"/>
                              <a:cs typeface="+mn-cs"/>
                            </a:defRPr>
                          </a:lvl9pPr>
                        </a:lstStyle>
                        <a:p>
                          <a:pPr>
                            <a:spcBef>
                              <a:spcPct val="50000"/>
                            </a:spcBef>
                          </a:pPr>
                          <a:r>
                            <a:rPr lang="en-US" sz="2400" b="1"/>
                            <a:t>ETL</a:t>
                          </a:r>
                          <a:endParaRPr lang="ru-RU" sz="2400" b="1"/>
                        </a:p>
                      </a:txBody>
                      <a:useSpRect/>
                    </a:txSp>
                  </a:sp>
                </lc:lockedCanvas>
              </a:graphicData>
            </a:graphic>
          </wp:inline>
        </w:drawing>
      </w:r>
    </w:p>
    <w:p w:rsidR="009C5FB9" w:rsidRPr="00222A8E" w:rsidRDefault="009C5FB9" w:rsidP="009C5FB9">
      <w:pPr>
        <w:shd w:val="clear" w:color="auto" w:fill="FFFFFF"/>
        <w:spacing w:after="0" w:line="240" w:lineRule="auto"/>
        <w:jc w:val="center"/>
        <w:outlineLvl w:val="0"/>
        <w:rPr>
          <w:rFonts w:ascii="Times New Roman" w:eastAsia="Times New Roman" w:hAnsi="Times New Roman" w:cs="Times New Roman"/>
          <w:b/>
          <w:color w:val="FF0000"/>
          <w:kern w:val="36"/>
          <w:sz w:val="28"/>
          <w:szCs w:val="28"/>
        </w:rPr>
      </w:pPr>
    </w:p>
    <w:p w:rsidR="00222A8E" w:rsidRPr="00222A8E" w:rsidRDefault="009C5FB9"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bookmarkStart w:id="0" w:name="01"/>
      <w:bookmarkEnd w:id="0"/>
      <w:r w:rsidRPr="009C5FB9">
        <w:rPr>
          <w:rFonts w:ascii="Times New Roman" w:eastAsia="Times New Roman" w:hAnsi="Times New Roman" w:cs="Times New Roman"/>
          <w:b/>
          <w:color w:val="212529"/>
          <w:sz w:val="28"/>
          <w:szCs w:val="28"/>
          <w:highlight w:val="yellow"/>
        </w:rPr>
        <w:t>C</w:t>
      </w:r>
      <w:r w:rsidR="00222A8E" w:rsidRPr="00222A8E">
        <w:rPr>
          <w:rFonts w:ascii="Times New Roman" w:eastAsia="Times New Roman" w:hAnsi="Times New Roman" w:cs="Times New Roman"/>
          <w:b/>
          <w:color w:val="212529"/>
          <w:sz w:val="28"/>
          <w:szCs w:val="28"/>
          <w:highlight w:val="yellow"/>
        </w:rPr>
        <w:t>uvânt înainte</w:t>
      </w:r>
    </w:p>
    <w:p w:rsidR="009C5FB9" w:rsidRDefault="009C5FB9"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color w:val="212529"/>
          <w:sz w:val="28"/>
          <w:szCs w:val="28"/>
        </w:rPr>
        <w:tab/>
      </w:r>
      <w:proofErr w:type="gramStart"/>
      <w:r w:rsidR="00222A8E" w:rsidRPr="00222A8E">
        <w:rPr>
          <w:rFonts w:ascii="Times New Roman" w:eastAsia="Times New Roman" w:hAnsi="Times New Roman" w:cs="Times New Roman"/>
          <w:b/>
          <w:color w:val="212529"/>
          <w:sz w:val="28"/>
          <w:szCs w:val="28"/>
        </w:rPr>
        <w:t>MDX</w:t>
      </w:r>
      <w:r w:rsidR="00222A8E" w:rsidRPr="00222A8E">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b/>
          <w:color w:val="FF0000"/>
          <w:sz w:val="28"/>
          <w:szCs w:val="28"/>
        </w:rPr>
        <w:t>M</w:t>
      </w:r>
      <w:r w:rsidR="00222A8E" w:rsidRPr="00222A8E">
        <w:rPr>
          <w:rFonts w:ascii="Times New Roman" w:eastAsia="Times New Roman" w:hAnsi="Times New Roman" w:cs="Times New Roman"/>
          <w:color w:val="212529"/>
          <w:sz w:val="28"/>
          <w:szCs w:val="28"/>
        </w:rPr>
        <w:t>ulti</w:t>
      </w:r>
      <w:r w:rsidR="00222A8E" w:rsidRPr="00222A8E">
        <w:rPr>
          <w:rFonts w:ascii="Times New Roman" w:eastAsia="Times New Roman" w:hAnsi="Times New Roman" w:cs="Times New Roman"/>
          <w:b/>
          <w:color w:val="FF0000"/>
          <w:sz w:val="28"/>
          <w:szCs w:val="28"/>
        </w:rPr>
        <w:t>D</w:t>
      </w:r>
      <w:r w:rsidR="00222A8E" w:rsidRPr="00222A8E">
        <w:rPr>
          <w:rFonts w:ascii="Times New Roman" w:eastAsia="Times New Roman" w:hAnsi="Times New Roman" w:cs="Times New Roman"/>
          <w:color w:val="212529"/>
          <w:sz w:val="28"/>
          <w:szCs w:val="28"/>
        </w:rPr>
        <w:t>imensional e</w:t>
      </w:r>
      <w:r w:rsidR="00222A8E" w:rsidRPr="00222A8E">
        <w:rPr>
          <w:rFonts w:ascii="Times New Roman" w:eastAsia="Times New Roman" w:hAnsi="Times New Roman" w:cs="Times New Roman"/>
          <w:b/>
          <w:color w:val="FF0000"/>
          <w:sz w:val="28"/>
          <w:szCs w:val="28"/>
        </w:rPr>
        <w:t>X</w:t>
      </w:r>
      <w:r w:rsidR="00222A8E" w:rsidRPr="00222A8E">
        <w:rPr>
          <w:rFonts w:ascii="Times New Roman" w:eastAsia="Times New Roman" w:hAnsi="Times New Roman" w:cs="Times New Roman"/>
          <w:color w:val="212529"/>
          <w:sz w:val="28"/>
          <w:szCs w:val="28"/>
        </w:rPr>
        <w:t xml:space="preserve">pressions) a fost introdus pentru prima dată ca parte a specificației OLE DB pentru OLAP </w:t>
      </w:r>
      <w:r>
        <w:rPr>
          <w:rFonts w:ascii="Times New Roman" w:eastAsia="Times New Roman" w:hAnsi="Times New Roman" w:cs="Times New Roman"/>
          <w:color w:val="212529"/>
          <w:sz w:val="28"/>
          <w:szCs w:val="28"/>
        </w:rPr>
        <w:t>in</w:t>
      </w:r>
      <w:r w:rsidR="00222A8E" w:rsidRPr="00222A8E">
        <w:rPr>
          <w:rFonts w:ascii="Times New Roman" w:eastAsia="Times New Roman" w:hAnsi="Times New Roman" w:cs="Times New Roman"/>
          <w:color w:val="212529"/>
          <w:sz w:val="28"/>
          <w:szCs w:val="28"/>
        </w:rPr>
        <w:t xml:space="preserve"> lucrul cu </w:t>
      </w:r>
      <w:r w:rsidR="00222A8E" w:rsidRPr="00222A8E">
        <w:rPr>
          <w:rFonts w:ascii="Times New Roman" w:eastAsia="Times New Roman" w:hAnsi="Times New Roman" w:cs="Times New Roman"/>
          <w:b/>
          <w:i/>
          <w:color w:val="212529"/>
          <w:sz w:val="28"/>
          <w:szCs w:val="28"/>
        </w:rPr>
        <w:t>cuburi multidimensionale</w:t>
      </w:r>
      <w:r w:rsidR="00222A8E" w:rsidRPr="00222A8E">
        <w:rPr>
          <w:rFonts w:ascii="Times New Roman" w:eastAsia="Times New Roman" w:hAnsi="Times New Roman" w:cs="Times New Roman"/>
          <w:color w:val="212529"/>
          <w:sz w:val="28"/>
          <w:szCs w:val="28"/>
        </w:rPr>
        <w:t>.</w:t>
      </w:r>
      <w:proofErr w:type="gramEnd"/>
      <w:r w:rsidR="00222A8E" w:rsidRPr="00222A8E">
        <w:rPr>
          <w:rFonts w:ascii="Times New Roman" w:eastAsia="Times New Roman" w:hAnsi="Times New Roman" w:cs="Times New Roman"/>
          <w:color w:val="212529"/>
          <w:sz w:val="28"/>
          <w:szCs w:val="28"/>
        </w:rPr>
        <w:t xml:space="preserve"> MDX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o extensie a limbajului SQL (orientat inițial, după cum știți, la modelul de date relațional), conceput pentru a manipula reprezentarea multidimensională a informațiilor, care este cel mai convenabil pentru sarcinile de analiză. </w:t>
      </w:r>
    </w:p>
    <w:p w:rsidR="00222A8E" w:rsidRDefault="009C5FB9"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Într-adevăr, sintaxa lor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foarte similară, iar pentru acei care au avut șansa de a lucra cu SQL, </w:t>
      </w:r>
      <w:r>
        <w:rPr>
          <w:rFonts w:ascii="Times New Roman" w:eastAsia="Times New Roman" w:hAnsi="Times New Roman" w:cs="Times New Roman"/>
          <w:color w:val="212529"/>
          <w:sz w:val="28"/>
          <w:szCs w:val="28"/>
        </w:rPr>
        <w:t>lucrul</w:t>
      </w:r>
      <w:r w:rsidR="00222A8E" w:rsidRPr="00222A8E">
        <w:rPr>
          <w:rFonts w:ascii="Times New Roman" w:eastAsia="Times New Roman" w:hAnsi="Times New Roman" w:cs="Times New Roman"/>
          <w:color w:val="212529"/>
          <w:sz w:val="28"/>
          <w:szCs w:val="28"/>
        </w:rPr>
        <w:t xml:space="preserve"> MDX nu va fi dificilă. Ca standard deschis, </w:t>
      </w:r>
      <w:r w:rsidR="00222A8E" w:rsidRPr="00222A8E">
        <w:rPr>
          <w:rFonts w:ascii="Times New Roman" w:eastAsia="Times New Roman" w:hAnsi="Times New Roman" w:cs="Times New Roman"/>
          <w:b/>
          <w:i/>
          <w:color w:val="212529"/>
          <w:sz w:val="28"/>
          <w:szCs w:val="28"/>
        </w:rPr>
        <w:t xml:space="preserve">MDX </w:t>
      </w:r>
      <w:proofErr w:type="gramStart"/>
      <w:r w:rsidR="00222A8E" w:rsidRPr="00222A8E">
        <w:rPr>
          <w:rFonts w:ascii="Times New Roman" w:eastAsia="Times New Roman" w:hAnsi="Times New Roman" w:cs="Times New Roman"/>
          <w:b/>
          <w:i/>
          <w:color w:val="212529"/>
          <w:sz w:val="28"/>
          <w:szCs w:val="28"/>
        </w:rPr>
        <w:t>este</w:t>
      </w:r>
      <w:proofErr w:type="gramEnd"/>
      <w:r w:rsidR="00222A8E" w:rsidRPr="00222A8E">
        <w:rPr>
          <w:rFonts w:ascii="Times New Roman" w:eastAsia="Times New Roman" w:hAnsi="Times New Roman" w:cs="Times New Roman"/>
          <w:b/>
          <w:i/>
          <w:color w:val="212529"/>
          <w:sz w:val="28"/>
          <w:szCs w:val="28"/>
        </w:rPr>
        <w:t xml:space="preserve"> instrumentul principal de programare</w:t>
      </w:r>
      <w:r w:rsidR="00222A8E" w:rsidRPr="00222A8E">
        <w:rPr>
          <w:rFonts w:ascii="Times New Roman" w:eastAsia="Times New Roman" w:hAnsi="Times New Roman" w:cs="Times New Roman"/>
          <w:color w:val="212529"/>
          <w:sz w:val="28"/>
          <w:szCs w:val="28"/>
        </w:rPr>
        <w:t xml:space="preserve"> pentru Microsoft SQL Server 2000 Analysis Services. Având în vedere relevanța aplicațiilor analitice în afacerile moderne, trebuie </w:t>
      </w:r>
      <w:r>
        <w:rPr>
          <w:rFonts w:ascii="Times New Roman" w:eastAsia="Times New Roman" w:hAnsi="Times New Roman" w:cs="Times New Roman"/>
          <w:color w:val="212529"/>
          <w:sz w:val="28"/>
          <w:szCs w:val="28"/>
        </w:rPr>
        <w:t xml:space="preserve">de </w:t>
      </w:r>
      <w:r w:rsidR="00222A8E" w:rsidRPr="00222A8E">
        <w:rPr>
          <w:rFonts w:ascii="Times New Roman" w:eastAsia="Times New Roman" w:hAnsi="Times New Roman" w:cs="Times New Roman"/>
          <w:color w:val="212529"/>
          <w:sz w:val="28"/>
          <w:szCs w:val="28"/>
        </w:rPr>
        <w:t>remarcat faptul că cunoașterea MDX poate simplifica în mod semnificativ dezvoltarea acestora în toate etapele ciclului de producție, începând cu enunțarea problemei,</w:t>
      </w:r>
    </w:p>
    <w:p w:rsidR="003D048E" w:rsidRDefault="003D048E" w:rsidP="003A6364">
      <w:pPr>
        <w:spacing w:after="0" w:line="340" w:lineRule="atLeast"/>
        <w:ind w:left="680"/>
        <w:rPr>
          <w:rFonts w:ascii="Arial" w:eastAsia="Times New Roman" w:hAnsi="Arial" w:cs="Arial"/>
          <w:b/>
          <w:bCs/>
          <w:color w:val="000000"/>
          <w:sz w:val="34"/>
          <w:szCs w:val="34"/>
        </w:rPr>
      </w:pPr>
    </w:p>
    <w:p w:rsidR="003D048E" w:rsidRDefault="003D048E" w:rsidP="003A6364">
      <w:pPr>
        <w:spacing w:after="0" w:line="340" w:lineRule="atLeast"/>
        <w:ind w:left="680"/>
        <w:rPr>
          <w:rFonts w:ascii="Arial" w:eastAsia="Times New Roman" w:hAnsi="Arial" w:cs="Arial"/>
          <w:b/>
          <w:bCs/>
          <w:color w:val="000000"/>
          <w:sz w:val="34"/>
          <w:szCs w:val="34"/>
        </w:rPr>
      </w:pPr>
    </w:p>
    <w:p w:rsidR="003A6364" w:rsidRPr="00EE2292" w:rsidRDefault="003A6364" w:rsidP="003A6364">
      <w:pPr>
        <w:spacing w:after="0" w:line="340" w:lineRule="atLeast"/>
        <w:ind w:left="680"/>
        <w:rPr>
          <w:rFonts w:ascii="Times New Roman" w:eastAsia="Times New Roman" w:hAnsi="Times New Roman" w:cs="Times New Roman"/>
          <w:color w:val="000000"/>
          <w:sz w:val="27"/>
          <w:szCs w:val="27"/>
        </w:rPr>
      </w:pPr>
      <w:r w:rsidRPr="00EE2292">
        <w:rPr>
          <w:rFonts w:ascii="Arial" w:eastAsia="Times New Roman" w:hAnsi="Arial" w:cs="Arial"/>
          <w:b/>
          <w:bCs/>
          <w:color w:val="000000"/>
          <w:sz w:val="34"/>
          <w:szCs w:val="34"/>
        </w:rPr>
        <w:lastRenderedPageBreak/>
        <w:t xml:space="preserve">Ce </w:t>
      </w:r>
      <w:proofErr w:type="gramStart"/>
      <w:r w:rsidRPr="00EE2292">
        <w:rPr>
          <w:rFonts w:ascii="Arial" w:eastAsia="Times New Roman" w:hAnsi="Arial" w:cs="Arial"/>
          <w:b/>
          <w:bCs/>
          <w:color w:val="000000"/>
          <w:sz w:val="34"/>
          <w:szCs w:val="34"/>
        </w:rPr>
        <w:t>este</w:t>
      </w:r>
      <w:proofErr w:type="gramEnd"/>
      <w:r w:rsidRPr="00EE2292">
        <w:rPr>
          <w:rFonts w:ascii="Arial" w:eastAsia="Times New Roman" w:hAnsi="Arial" w:cs="Arial"/>
          <w:b/>
          <w:bCs/>
          <w:color w:val="000000"/>
          <w:sz w:val="34"/>
          <w:szCs w:val="34"/>
        </w:rPr>
        <w:t xml:space="preserve"> MDX</w:t>
      </w:r>
    </w:p>
    <w:p w:rsidR="003A6364" w:rsidRPr="00EE2292" w:rsidRDefault="003A6364" w:rsidP="003A6364">
      <w:pPr>
        <w:spacing w:after="0" w:line="124" w:lineRule="atLeast"/>
        <w:rPr>
          <w:rFonts w:ascii="Times New Roman" w:eastAsia="Times New Roman" w:hAnsi="Times New Roman" w:cs="Times New Roman"/>
          <w:color w:val="000000"/>
          <w:sz w:val="27"/>
          <w:szCs w:val="27"/>
        </w:rPr>
      </w:pPr>
      <w:r w:rsidRPr="00EE2292">
        <w:rPr>
          <w:rFonts w:ascii="Times New Roman" w:eastAsia="Times New Roman" w:hAnsi="Times New Roman" w:cs="Times New Roman"/>
          <w:color w:val="000000"/>
          <w:sz w:val="24"/>
          <w:szCs w:val="24"/>
        </w:rPr>
        <w:t> </w:t>
      </w:r>
    </w:p>
    <w:p w:rsidR="003A6364" w:rsidRPr="00EE2292" w:rsidRDefault="003A6364" w:rsidP="003A6364">
      <w:pPr>
        <w:spacing w:after="0" w:line="73" w:lineRule="atLeast"/>
        <w:ind w:right="-31"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EE2292">
        <w:rPr>
          <w:rFonts w:ascii="Times New Roman" w:eastAsia="Times New Roman" w:hAnsi="Times New Roman" w:cs="Times New Roman"/>
          <w:color w:val="000000"/>
          <w:sz w:val="28"/>
          <w:szCs w:val="28"/>
        </w:rPr>
        <w:t xml:space="preserve">Similar cu modul în care SQL (Structured Query </w:t>
      </w:r>
      <w:proofErr w:type="gramStart"/>
      <w:r w:rsidRPr="00EE2292">
        <w:rPr>
          <w:rFonts w:ascii="Times New Roman" w:eastAsia="Times New Roman" w:hAnsi="Times New Roman" w:cs="Times New Roman"/>
          <w:color w:val="000000"/>
          <w:sz w:val="28"/>
          <w:szCs w:val="28"/>
        </w:rPr>
        <w:t>Language )</w:t>
      </w:r>
      <w:proofErr w:type="gramEnd"/>
      <w:r w:rsidRPr="00EE2292">
        <w:rPr>
          <w:rFonts w:ascii="Times New Roman" w:eastAsia="Times New Roman" w:hAnsi="Times New Roman" w:cs="Times New Roman"/>
          <w:color w:val="000000"/>
          <w:sz w:val="28"/>
          <w:szCs w:val="28"/>
        </w:rPr>
        <w:t xml:space="preserve"> este un limbaj de interogare pentru preluarea datelor din</w:t>
      </w:r>
      <w:r w:rsidRPr="003A6364">
        <w:rPr>
          <w:rFonts w:ascii="Times New Roman" w:eastAsia="Times New Roman" w:hAnsi="Times New Roman" w:cs="Times New Roman"/>
          <w:color w:val="000000"/>
          <w:sz w:val="28"/>
          <w:szCs w:val="28"/>
        </w:rPr>
        <w:t xml:space="preserve"> </w:t>
      </w:r>
      <w:r w:rsidRPr="00EE2292">
        <w:rPr>
          <w:rFonts w:ascii="Times New Roman" w:eastAsia="Times New Roman" w:hAnsi="Times New Roman" w:cs="Times New Roman"/>
          <w:color w:val="000000"/>
          <w:sz w:val="28"/>
          <w:szCs w:val="28"/>
        </w:rPr>
        <w:t xml:space="preserve">baze de date relaționale, MDX (Multidimensional Expression Language) este un limbaj de interogare utilizat pentru a extrage date din baze de date multidimensionale. Mai precis, </w:t>
      </w:r>
      <w:r w:rsidRPr="00EE2292">
        <w:rPr>
          <w:rFonts w:ascii="Times New Roman" w:eastAsia="Times New Roman" w:hAnsi="Times New Roman" w:cs="Times New Roman"/>
          <w:b/>
          <w:color w:val="000000"/>
          <w:sz w:val="28"/>
          <w:szCs w:val="28"/>
        </w:rPr>
        <w:t xml:space="preserve">MDX </w:t>
      </w:r>
      <w:proofErr w:type="gramStart"/>
      <w:r w:rsidRPr="00EE2292">
        <w:rPr>
          <w:rFonts w:ascii="Times New Roman" w:eastAsia="Times New Roman" w:hAnsi="Times New Roman" w:cs="Times New Roman"/>
          <w:b/>
          <w:color w:val="000000"/>
          <w:sz w:val="28"/>
          <w:szCs w:val="28"/>
        </w:rPr>
        <w:t>este</w:t>
      </w:r>
      <w:proofErr w:type="gramEnd"/>
      <w:r w:rsidRPr="00EE2292">
        <w:rPr>
          <w:rFonts w:ascii="Times New Roman" w:eastAsia="Times New Roman" w:hAnsi="Times New Roman" w:cs="Times New Roman"/>
          <w:b/>
          <w:color w:val="000000"/>
          <w:sz w:val="28"/>
          <w:szCs w:val="28"/>
        </w:rPr>
        <w:t xml:space="preserve"> utilizat</w:t>
      </w:r>
      <w:r w:rsidRPr="00EE2292">
        <w:rPr>
          <w:rFonts w:ascii="Times New Roman" w:eastAsia="Times New Roman" w:hAnsi="Times New Roman" w:cs="Times New Roman"/>
          <w:color w:val="000000"/>
          <w:sz w:val="28"/>
          <w:szCs w:val="28"/>
        </w:rPr>
        <w:t xml:space="preserve"> pentru interogarea datelor din bazele de date OLAP folosind Analysis Services </w:t>
      </w:r>
      <w:r w:rsidRPr="00EE2292">
        <w:rPr>
          <w:rFonts w:ascii="Times New Roman" w:eastAsia="Times New Roman" w:hAnsi="Times New Roman" w:cs="Times New Roman"/>
          <w:b/>
          <w:color w:val="000000"/>
          <w:sz w:val="28"/>
          <w:szCs w:val="28"/>
        </w:rPr>
        <w:t>și acceptă două moduri specifice</w:t>
      </w:r>
      <w:r w:rsidRPr="00EE2292">
        <w:rPr>
          <w:rFonts w:ascii="Times New Roman" w:eastAsia="Times New Roman" w:hAnsi="Times New Roman" w:cs="Times New Roman"/>
          <w:color w:val="000000"/>
          <w:sz w:val="28"/>
          <w:szCs w:val="28"/>
        </w:rPr>
        <w:t xml:space="preserve">. Atunci când </w:t>
      </w:r>
      <w:proofErr w:type="gramStart"/>
      <w:r w:rsidRPr="00EE2292">
        <w:rPr>
          <w:rFonts w:ascii="Times New Roman" w:eastAsia="Times New Roman" w:hAnsi="Times New Roman" w:cs="Times New Roman"/>
          <w:color w:val="000000"/>
          <w:sz w:val="28"/>
          <w:szCs w:val="28"/>
        </w:rPr>
        <w:t>este</w:t>
      </w:r>
      <w:proofErr w:type="gramEnd"/>
      <w:r w:rsidRPr="00EE2292">
        <w:rPr>
          <w:rFonts w:ascii="Times New Roman" w:eastAsia="Times New Roman" w:hAnsi="Times New Roman" w:cs="Times New Roman"/>
          <w:color w:val="000000"/>
          <w:sz w:val="28"/>
          <w:szCs w:val="28"/>
        </w:rPr>
        <w:t xml:space="preserve"> utilizat ca expresii, MDX vă permite să definiți și să manipulați obiecte și date multidimensionale pentru a calcula valorile. Ca limbaj de interogare, </w:t>
      </w:r>
      <w:proofErr w:type="gramStart"/>
      <w:r w:rsidRPr="00EE2292">
        <w:rPr>
          <w:rFonts w:ascii="Times New Roman" w:eastAsia="Times New Roman" w:hAnsi="Times New Roman" w:cs="Times New Roman"/>
          <w:color w:val="000000"/>
          <w:sz w:val="28"/>
          <w:szCs w:val="28"/>
        </w:rPr>
        <w:t>este</w:t>
      </w:r>
      <w:proofErr w:type="gramEnd"/>
      <w:r w:rsidRPr="00EE2292">
        <w:rPr>
          <w:rFonts w:ascii="Times New Roman" w:eastAsia="Times New Roman" w:hAnsi="Times New Roman" w:cs="Times New Roman"/>
          <w:color w:val="000000"/>
          <w:sz w:val="28"/>
          <w:szCs w:val="28"/>
        </w:rPr>
        <w:t xml:space="preserve"> folosit pentru a prelua date din bazele de date Analysis Services. </w:t>
      </w:r>
      <w:proofErr w:type="gramStart"/>
      <w:r w:rsidRPr="00EE2292">
        <w:rPr>
          <w:rFonts w:ascii="Times New Roman" w:eastAsia="Times New Roman" w:hAnsi="Times New Roman" w:cs="Times New Roman"/>
          <w:color w:val="000000"/>
          <w:sz w:val="28"/>
          <w:szCs w:val="28"/>
        </w:rPr>
        <w:t>MDX a fost dezvoltat inițial de Microsoft și a fost introdus cu Analysis Services 7.0 în 1998.</w:t>
      </w:r>
      <w:proofErr w:type="gramEnd"/>
    </w:p>
    <w:p w:rsidR="003A6364" w:rsidRPr="00222A8E" w:rsidRDefault="003A6364" w:rsidP="009C5FB9">
      <w:pPr>
        <w:shd w:val="clear" w:color="auto" w:fill="FFFFFF"/>
        <w:spacing w:after="0" w:line="240" w:lineRule="auto"/>
        <w:jc w:val="both"/>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222A8E" w:rsidTr="00222A8E">
        <w:tc>
          <w:tcPr>
            <w:tcW w:w="2500" w:type="pct"/>
            <w:shd w:val="clear" w:color="auto" w:fill="FFFFFF"/>
            <w:vAlign w:val="center"/>
            <w:hideMark/>
          </w:tcPr>
          <w:p w:rsidR="00222A8E" w:rsidRPr="00222A8E" w:rsidRDefault="00222A8E" w:rsidP="009C5FB9">
            <w:pPr>
              <w:spacing w:after="0" w:line="240" w:lineRule="auto"/>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222A8E" w:rsidRDefault="00222A8E" w:rsidP="009C5FB9">
            <w:pPr>
              <w:spacing w:after="0" w:line="240" w:lineRule="auto"/>
              <w:rPr>
                <w:rFonts w:ascii="Times New Roman" w:eastAsia="Times New Roman" w:hAnsi="Times New Roman" w:cs="Times New Roman"/>
                <w:color w:val="212529"/>
                <w:sz w:val="28"/>
                <w:szCs w:val="28"/>
              </w:rPr>
            </w:pPr>
          </w:p>
        </w:tc>
      </w:tr>
    </w:tbl>
    <w:p w:rsidR="009C5FB9" w:rsidRDefault="009C5FB9" w:rsidP="009C5FB9">
      <w:pPr>
        <w:shd w:val="clear" w:color="auto" w:fill="FFFFFF"/>
        <w:spacing w:after="0" w:line="240" w:lineRule="auto"/>
        <w:outlineLvl w:val="1"/>
        <w:rPr>
          <w:rFonts w:ascii="Times New Roman" w:eastAsia="Times New Roman" w:hAnsi="Times New Roman" w:cs="Times New Roman"/>
          <w:b/>
          <w:color w:val="212529"/>
          <w:sz w:val="28"/>
          <w:szCs w:val="28"/>
          <w:highlight w:val="yellow"/>
        </w:rPr>
      </w:pPr>
      <w:bookmarkStart w:id="1" w:name="02"/>
      <w:bookmarkEnd w:id="1"/>
    </w:p>
    <w:p w:rsidR="00222A8E" w:rsidRPr="00222A8E" w:rsidRDefault="00222A8E" w:rsidP="009C5FB9">
      <w:pPr>
        <w:shd w:val="clear" w:color="auto" w:fill="FFFFFF"/>
        <w:spacing w:after="0" w:line="240" w:lineRule="auto"/>
        <w:outlineLvl w:val="1"/>
        <w:rPr>
          <w:rFonts w:ascii="Times New Roman" w:eastAsia="Times New Roman" w:hAnsi="Times New Roman" w:cs="Times New Roman"/>
          <w:b/>
          <w:color w:val="212529"/>
          <w:sz w:val="28"/>
          <w:szCs w:val="28"/>
        </w:rPr>
      </w:pPr>
      <w:r w:rsidRPr="00222A8E">
        <w:rPr>
          <w:rFonts w:ascii="Times New Roman" w:eastAsia="Times New Roman" w:hAnsi="Times New Roman" w:cs="Times New Roman"/>
          <w:b/>
          <w:color w:val="212529"/>
          <w:sz w:val="28"/>
          <w:szCs w:val="28"/>
          <w:highlight w:val="yellow"/>
        </w:rPr>
        <w:t>Domeniul de aplicare și scopul principal</w:t>
      </w:r>
    </w:p>
    <w:p w:rsidR="009C5FB9" w:rsidRDefault="009C5FB9" w:rsidP="009C5FB9">
      <w:pPr>
        <w:shd w:val="clear" w:color="auto" w:fill="FFFFFF"/>
        <w:spacing w:after="0" w:line="240" w:lineRule="auto"/>
        <w:rPr>
          <w:rFonts w:ascii="Times New Roman" w:eastAsia="Times New Roman" w:hAnsi="Times New Roman" w:cs="Times New Roman"/>
          <w:color w:val="212529"/>
          <w:sz w:val="28"/>
          <w:szCs w:val="28"/>
        </w:rPr>
      </w:pPr>
    </w:p>
    <w:p w:rsidR="009C5FB9" w:rsidRDefault="00222A8E" w:rsidP="009C5FB9">
      <w:pPr>
        <w:shd w:val="clear" w:color="auto" w:fill="FFFFFF"/>
        <w:spacing w:after="0" w:line="240" w:lineRule="auto"/>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Există două aspecte principale ale utilizării MDX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00B2739A">
        <w:rPr>
          <w:rFonts w:ascii="Times New Roman" w:eastAsia="Times New Roman" w:hAnsi="Times New Roman" w:cs="Times New Roman"/>
          <w:color w:val="2196F3"/>
          <w:sz w:val="28"/>
          <w:szCs w:val="28"/>
          <w:u w:val="single"/>
        </w:rPr>
        <w:t>.</w:t>
      </w:r>
      <w:r w:rsidRPr="00222A8E">
        <w:rPr>
          <w:rFonts w:ascii="Times New Roman" w:eastAsia="Times New Roman" w:hAnsi="Times New Roman" w:cs="Times New Roman"/>
          <w:color w:val="2196F3"/>
          <w:sz w:val="28"/>
          <w:szCs w:val="28"/>
          <w:u w:val="single"/>
        </w:rPr>
        <w:t xml:space="preserve"> 1</w:t>
      </w:r>
      <w:r w:rsidRPr="00222A8E">
        <w:rPr>
          <w:rFonts w:ascii="Times New Roman" w:eastAsia="Times New Roman" w:hAnsi="Times New Roman" w:cs="Times New Roman"/>
          <w:color w:val="212529"/>
          <w:sz w:val="28"/>
          <w:szCs w:val="28"/>
        </w:rPr>
        <w:t> ). </w:t>
      </w:r>
    </w:p>
    <w:p w:rsidR="009C5FB9" w:rsidRDefault="009C5FB9" w:rsidP="009C5FB9">
      <w:pPr>
        <w:shd w:val="clear" w:color="auto" w:fill="FFFFFF"/>
        <w:spacing w:after="0" w:line="240" w:lineRule="auto"/>
        <w:jc w:val="center"/>
        <w:rPr>
          <w:rFonts w:ascii="Times New Roman" w:eastAsia="Times New Roman" w:hAnsi="Times New Roman" w:cs="Times New Roman"/>
          <w:color w:val="212529"/>
          <w:sz w:val="28"/>
          <w:szCs w:val="28"/>
        </w:rPr>
      </w:pPr>
      <w:r>
        <w:rPr>
          <w:noProof/>
        </w:rPr>
        <w:drawing>
          <wp:inline distT="0" distB="0" distL="0" distR="0">
            <wp:extent cx="3333115" cy="2302510"/>
            <wp:effectExtent l="19050" t="0" r="635" b="0"/>
            <wp:docPr id="44" name="Picture 23" descr="https://compress.ru/archive/cp/2002/1/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mpress.ru/archive/cp/2002/1/37/1.gif"/>
                    <pic:cNvPicPr>
                      <a:picLocks noChangeAspect="1" noChangeArrowheads="1"/>
                    </pic:cNvPicPr>
                  </pic:nvPicPr>
                  <pic:blipFill>
                    <a:blip r:embed="rId5" cstate="print"/>
                    <a:srcRect/>
                    <a:stretch>
                      <a:fillRect/>
                    </a:stretch>
                  </pic:blipFill>
                  <pic:spPr bwMode="auto">
                    <a:xfrm>
                      <a:off x="0" y="0"/>
                      <a:ext cx="3333115" cy="2302510"/>
                    </a:xfrm>
                    <a:prstGeom prst="rect">
                      <a:avLst/>
                    </a:prstGeom>
                    <a:noFill/>
                    <a:ln w="9525">
                      <a:noFill/>
                      <a:miter lim="800000"/>
                      <a:headEnd/>
                      <a:tailEnd/>
                    </a:ln>
                  </pic:spPr>
                </pic:pic>
              </a:graphicData>
            </a:graphic>
          </wp:inline>
        </w:drawing>
      </w:r>
    </w:p>
    <w:p w:rsidR="00222A8E" w:rsidRPr="00222A8E" w:rsidRDefault="009C5FB9"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b/>
          <w:color w:val="FF0000"/>
          <w:sz w:val="28"/>
          <w:szCs w:val="28"/>
        </w:rPr>
        <w:t xml:space="preserve">Primul </w:t>
      </w:r>
      <w:r w:rsidRPr="009C5FB9">
        <w:rPr>
          <w:rFonts w:ascii="Times New Roman" w:eastAsia="Times New Roman" w:hAnsi="Times New Roman" w:cs="Times New Roman"/>
          <w:b/>
          <w:color w:val="FF0000"/>
          <w:sz w:val="28"/>
          <w:szCs w:val="28"/>
        </w:rPr>
        <w:t xml:space="preserve">aspect al </w:t>
      </w:r>
      <w:proofErr w:type="gramStart"/>
      <w:r w:rsidRPr="00222A8E">
        <w:rPr>
          <w:rFonts w:ascii="Times New Roman" w:eastAsia="Times New Roman" w:hAnsi="Times New Roman" w:cs="Times New Roman"/>
          <w:b/>
          <w:color w:val="FF0000"/>
          <w:sz w:val="28"/>
          <w:szCs w:val="28"/>
        </w:rPr>
        <w:t>MDX</w:t>
      </w:r>
      <w:r>
        <w:rPr>
          <w:rFonts w:ascii="Times New Roman" w:eastAsia="Times New Roman" w:hAnsi="Times New Roman" w:cs="Times New Roman"/>
          <w:color w:val="212529"/>
          <w:sz w:val="28"/>
          <w:szCs w:val="28"/>
        </w:rPr>
        <w:t xml:space="preserve"> </w:t>
      </w:r>
      <w:r w:rsidRPr="00222A8E">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ș</w:t>
      </w:r>
      <w:proofErr w:type="gramEnd"/>
      <w:r w:rsidR="00222A8E" w:rsidRPr="00222A8E">
        <w:rPr>
          <w:rFonts w:ascii="Times New Roman" w:eastAsia="Times New Roman" w:hAnsi="Times New Roman" w:cs="Times New Roman"/>
          <w:color w:val="212529"/>
          <w:sz w:val="28"/>
          <w:szCs w:val="28"/>
        </w:rPr>
        <w:t xml:space="preserve">i cel mai comun este să </w:t>
      </w:r>
      <w:r w:rsidR="00222A8E" w:rsidRPr="003D048E">
        <w:rPr>
          <w:rFonts w:ascii="Times New Roman" w:eastAsia="Times New Roman" w:hAnsi="Times New Roman" w:cs="Times New Roman"/>
          <w:color w:val="0000FF"/>
          <w:sz w:val="28"/>
          <w:szCs w:val="28"/>
        </w:rPr>
        <w:t>construi</w:t>
      </w:r>
      <w:r w:rsidRPr="003D048E">
        <w:rPr>
          <w:rFonts w:ascii="Times New Roman" w:eastAsia="Times New Roman" w:hAnsi="Times New Roman" w:cs="Times New Roman"/>
          <w:color w:val="0000FF"/>
          <w:sz w:val="28"/>
          <w:szCs w:val="28"/>
        </w:rPr>
        <w:t>m</w:t>
      </w:r>
      <w:r w:rsidR="00222A8E" w:rsidRPr="003D048E">
        <w:rPr>
          <w:rFonts w:ascii="Times New Roman" w:eastAsia="Times New Roman" w:hAnsi="Times New Roman" w:cs="Times New Roman"/>
          <w:color w:val="0000FF"/>
          <w:sz w:val="28"/>
          <w:szCs w:val="28"/>
        </w:rPr>
        <w:t xml:space="preserve"> interogări</w:t>
      </w:r>
      <w:r w:rsidR="00222A8E" w:rsidRPr="00222A8E">
        <w:rPr>
          <w:rFonts w:ascii="Times New Roman" w:eastAsia="Times New Roman" w:hAnsi="Times New Roman" w:cs="Times New Roman"/>
          <w:color w:val="212529"/>
          <w:sz w:val="28"/>
          <w:szCs w:val="28"/>
        </w:rPr>
        <w:t xml:space="preserve"> pentru a prelua </w:t>
      </w:r>
      <w:r w:rsidR="00222A8E" w:rsidRPr="00336F63">
        <w:rPr>
          <w:rFonts w:ascii="Times New Roman" w:eastAsia="Times New Roman" w:hAnsi="Times New Roman" w:cs="Times New Roman"/>
          <w:b/>
          <w:color w:val="212529"/>
          <w:sz w:val="28"/>
          <w:szCs w:val="28"/>
        </w:rPr>
        <w:t>seturi de date</w:t>
      </w:r>
      <w:r w:rsidR="00222A8E" w:rsidRPr="00222A8E">
        <w:rPr>
          <w:rFonts w:ascii="Times New Roman" w:eastAsia="Times New Roman" w:hAnsi="Times New Roman" w:cs="Times New Roman"/>
          <w:color w:val="212529"/>
          <w:sz w:val="28"/>
          <w:szCs w:val="28"/>
        </w:rPr>
        <w:t xml:space="preserve"> care se află într-o structură multidimensională. </w:t>
      </w:r>
      <w:proofErr w:type="gramStart"/>
      <w:r w:rsidR="00222A8E" w:rsidRPr="00222A8E">
        <w:rPr>
          <w:rFonts w:ascii="Times New Roman" w:eastAsia="Times New Roman" w:hAnsi="Times New Roman" w:cs="Times New Roman"/>
          <w:color w:val="212529"/>
          <w:sz w:val="28"/>
          <w:szCs w:val="28"/>
        </w:rPr>
        <w:t>Atunci când construi</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o interogare, se utilizează metainformații care descriu datele în termeni de subiect.</w:t>
      </w:r>
      <w:proofErr w:type="gramEnd"/>
    </w:p>
    <w:p w:rsidR="009C5FB9"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b/>
          <w:color w:val="FF0000"/>
          <w:sz w:val="28"/>
          <w:szCs w:val="28"/>
        </w:rPr>
        <w:t>Al doilea aspect al MDX</w:t>
      </w:r>
      <w:r w:rsidRPr="00222A8E">
        <w:rPr>
          <w:rFonts w:ascii="Times New Roman" w:eastAsia="Times New Roman" w:hAnsi="Times New Roman" w:cs="Times New Roman"/>
          <w:color w:val="212529"/>
          <w:sz w:val="28"/>
          <w:szCs w:val="28"/>
        </w:rPr>
        <w:t xml:space="preserve">, adesea subestimat în practică,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formarea unui model de afaceri, pe baza căruia este posibil să se efectueze analiza</w:t>
      </w:r>
      <w:r w:rsidR="003D048E">
        <w:rPr>
          <w:rFonts w:ascii="Times New Roman" w:eastAsia="Times New Roman" w:hAnsi="Times New Roman" w:cs="Times New Roman"/>
          <w:color w:val="212529"/>
          <w:sz w:val="28"/>
          <w:szCs w:val="28"/>
        </w:rPr>
        <w:t xml:space="preserve">, </w:t>
      </w:r>
      <w:r w:rsidR="003D048E" w:rsidRPr="003D048E">
        <w:rPr>
          <w:rFonts w:ascii="Times New Roman" w:eastAsia="Times New Roman" w:hAnsi="Times New Roman" w:cs="Times New Roman"/>
          <w:color w:val="0000FF"/>
          <w:sz w:val="28"/>
          <w:szCs w:val="28"/>
        </w:rPr>
        <w:t>adic</w:t>
      </w:r>
      <w:r w:rsidR="003D048E" w:rsidRPr="003D048E">
        <w:rPr>
          <w:rFonts w:ascii="Times New Roman" w:eastAsia="Times New Roman" w:hAnsi="Times New Roman" w:cs="Times New Roman"/>
          <w:color w:val="0000FF"/>
          <w:sz w:val="28"/>
          <w:szCs w:val="28"/>
          <w:lang w:val="ro-MO"/>
        </w:rPr>
        <w:t>ă in expresii,</w:t>
      </w:r>
      <w:r w:rsidRPr="00222A8E">
        <w:rPr>
          <w:rFonts w:ascii="Times New Roman" w:eastAsia="Times New Roman" w:hAnsi="Times New Roman" w:cs="Times New Roman"/>
          <w:color w:val="212529"/>
          <w:sz w:val="28"/>
          <w:szCs w:val="28"/>
        </w:rPr>
        <w:t xml:space="preserve"> cea mai completă și cuprinzătoare a datelor unei întreprinderi sau organizații. </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Pentru a atinge acest obiectiv, sunt necesare nu numai </w:t>
      </w:r>
      <w:r w:rsidRPr="00222A8E">
        <w:rPr>
          <w:rFonts w:ascii="Times New Roman" w:eastAsia="Times New Roman" w:hAnsi="Times New Roman" w:cs="Times New Roman"/>
          <w:b/>
          <w:i/>
          <w:color w:val="212529"/>
          <w:sz w:val="28"/>
          <w:szCs w:val="28"/>
        </w:rPr>
        <w:t>cunoștințe de bază ale limbajului MDX</w:t>
      </w:r>
      <w:r w:rsidRPr="00222A8E">
        <w:rPr>
          <w:rFonts w:ascii="Times New Roman" w:eastAsia="Times New Roman" w:hAnsi="Times New Roman" w:cs="Times New Roman"/>
          <w:color w:val="212529"/>
          <w:sz w:val="28"/>
          <w:szCs w:val="28"/>
        </w:rPr>
        <w:t xml:space="preserve">, ci </w:t>
      </w:r>
      <w:r w:rsidRPr="00222A8E">
        <w:rPr>
          <w:rFonts w:ascii="Times New Roman" w:eastAsia="Times New Roman" w:hAnsi="Times New Roman" w:cs="Times New Roman"/>
          <w:b/>
          <w:i/>
          <w:color w:val="212529"/>
          <w:sz w:val="28"/>
          <w:szCs w:val="28"/>
        </w:rPr>
        <w:t>și cunoștințe profesionale ale domeniului</w:t>
      </w:r>
      <w:r w:rsidRPr="00222A8E">
        <w:rPr>
          <w:rFonts w:ascii="Times New Roman" w:eastAsia="Times New Roman" w:hAnsi="Times New Roman" w:cs="Times New Roman"/>
          <w:color w:val="212529"/>
          <w:sz w:val="28"/>
          <w:szCs w:val="28"/>
        </w:rPr>
        <w:t xml:space="preserve"> (fie că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vorba de analiza financiară a managementului bancar sau al </w:t>
      </w:r>
      <w:r w:rsidR="009C5FB9">
        <w:rPr>
          <w:rFonts w:ascii="Times New Roman" w:eastAsia="Times New Roman" w:hAnsi="Times New Roman" w:cs="Times New Roman"/>
          <w:color w:val="212529"/>
          <w:sz w:val="28"/>
          <w:szCs w:val="28"/>
        </w:rPr>
        <w:t xml:space="preserve">unor </w:t>
      </w:r>
      <w:r w:rsidRPr="00222A8E">
        <w:rPr>
          <w:rFonts w:ascii="Times New Roman" w:eastAsia="Times New Roman" w:hAnsi="Times New Roman" w:cs="Times New Roman"/>
          <w:color w:val="212529"/>
          <w:sz w:val="28"/>
          <w:szCs w:val="28"/>
        </w:rPr>
        <w:t>companii</w:t>
      </w:r>
      <w:r w:rsidR="009C5FB9">
        <w:rPr>
          <w:rFonts w:ascii="Times New Roman" w:eastAsia="Times New Roman" w:hAnsi="Times New Roman" w:cs="Times New Roman"/>
          <w:color w:val="212529"/>
          <w:sz w:val="28"/>
          <w:szCs w:val="28"/>
        </w:rPr>
        <w:t xml:space="preserve"> de producere</w:t>
      </w:r>
      <w:r w:rsidRPr="00222A8E">
        <w:rPr>
          <w:rFonts w:ascii="Times New Roman" w:eastAsia="Times New Roman" w:hAnsi="Times New Roman" w:cs="Times New Roman"/>
          <w:color w:val="212529"/>
          <w:sz w:val="28"/>
          <w:szCs w:val="28"/>
        </w:rPr>
        <w:t>).</w:t>
      </w:r>
    </w:p>
    <w:p w:rsidR="009C5FB9" w:rsidRDefault="00222A8E" w:rsidP="009C5FB9">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Graficul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Pr="00222A8E">
        <w:rPr>
          <w:rFonts w:ascii="Times New Roman" w:eastAsia="Times New Roman" w:hAnsi="Times New Roman" w:cs="Times New Roman"/>
          <w:color w:val="2196F3"/>
          <w:sz w:val="28"/>
          <w:szCs w:val="28"/>
          <w:u w:val="single"/>
        </w:rPr>
        <w:t>. 2</w:t>
      </w:r>
      <w:r w:rsidRPr="00222A8E">
        <w:rPr>
          <w:rFonts w:ascii="Times New Roman" w:eastAsia="Times New Roman" w:hAnsi="Times New Roman" w:cs="Times New Roman"/>
          <w:color w:val="212529"/>
          <w:sz w:val="28"/>
          <w:szCs w:val="28"/>
        </w:rPr>
        <w:t xml:space="preserve"> ) </w:t>
      </w:r>
    </w:p>
    <w:p w:rsidR="009C5FB9" w:rsidRDefault="009C5FB9" w:rsidP="009C5FB9">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lastRenderedPageBreak/>
        <w:drawing>
          <wp:inline distT="0" distB="0" distL="0" distR="0">
            <wp:extent cx="3810635" cy="2392680"/>
            <wp:effectExtent l="19050" t="0" r="0" b="0"/>
            <wp:docPr id="45" name="Picture 26" descr="https://compress.ru/archive/cp/2002/1/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mpress.ru/archive/cp/2002/1/37/2.gif"/>
                    <pic:cNvPicPr>
                      <a:picLocks noChangeAspect="1" noChangeArrowheads="1"/>
                    </pic:cNvPicPr>
                  </pic:nvPicPr>
                  <pic:blipFill>
                    <a:blip r:embed="rId6" cstate="print"/>
                    <a:srcRect/>
                    <a:stretch>
                      <a:fillRect/>
                    </a:stretch>
                  </pic:blipFill>
                  <pic:spPr bwMode="auto">
                    <a:xfrm>
                      <a:off x="0" y="0"/>
                      <a:ext cx="3810635" cy="2392680"/>
                    </a:xfrm>
                    <a:prstGeom prst="rect">
                      <a:avLst/>
                    </a:prstGeom>
                    <a:noFill/>
                    <a:ln w="9525">
                      <a:noFill/>
                      <a:miter lim="800000"/>
                      <a:headEnd/>
                      <a:tailEnd/>
                    </a:ln>
                  </pic:spPr>
                </pic:pic>
              </a:graphicData>
            </a:graphic>
          </wp:inline>
        </w:drawing>
      </w:r>
    </w:p>
    <w:p w:rsidR="009C5FB9" w:rsidRPr="009C5FB9" w:rsidRDefault="00222A8E" w:rsidP="009C5FB9">
      <w:pPr>
        <w:shd w:val="clear" w:color="auto" w:fill="FFFFFF"/>
        <w:spacing w:after="0" w:line="240" w:lineRule="auto"/>
        <w:jc w:val="both"/>
        <w:rPr>
          <w:rFonts w:ascii="Times New Roman" w:eastAsia="Times New Roman" w:hAnsi="Times New Roman" w:cs="Times New Roman"/>
          <w:b/>
          <w:i/>
          <w:color w:val="212529"/>
          <w:sz w:val="28"/>
          <w:szCs w:val="28"/>
        </w:rPr>
      </w:pPr>
      <w:proofErr w:type="gramStart"/>
      <w:r w:rsidRPr="00222A8E">
        <w:rPr>
          <w:rFonts w:ascii="Times New Roman" w:eastAsia="Times New Roman" w:hAnsi="Times New Roman" w:cs="Times New Roman"/>
          <w:color w:val="212529"/>
          <w:sz w:val="28"/>
          <w:szCs w:val="28"/>
        </w:rPr>
        <w:t>arată</w:t>
      </w:r>
      <w:proofErr w:type="gramEnd"/>
      <w:r w:rsidRPr="00222A8E">
        <w:rPr>
          <w:rFonts w:ascii="Times New Roman" w:eastAsia="Times New Roman" w:hAnsi="Times New Roman" w:cs="Times New Roman"/>
          <w:color w:val="212529"/>
          <w:sz w:val="28"/>
          <w:szCs w:val="28"/>
        </w:rPr>
        <w:t xml:space="preserve"> dependența capacităților dezvoltatorului MDX de </w:t>
      </w:r>
      <w:r w:rsidR="003D048E">
        <w:rPr>
          <w:rFonts w:ascii="Times New Roman" w:eastAsia="Times New Roman" w:hAnsi="Times New Roman" w:cs="Times New Roman"/>
          <w:color w:val="212529"/>
          <w:sz w:val="28"/>
          <w:szCs w:val="28"/>
        </w:rPr>
        <w:t xml:space="preserve">cunoasterea </w:t>
      </w:r>
      <w:r w:rsidRPr="00222A8E">
        <w:rPr>
          <w:rFonts w:ascii="Times New Roman" w:eastAsia="Times New Roman" w:hAnsi="Times New Roman" w:cs="Times New Roman"/>
          <w:color w:val="212529"/>
          <w:sz w:val="28"/>
          <w:szCs w:val="28"/>
        </w:rPr>
        <w:t>funcționalit</w:t>
      </w:r>
      <w:r w:rsidR="003D048E">
        <w:rPr>
          <w:rFonts w:ascii="Times New Roman" w:eastAsia="Times New Roman" w:hAnsi="Times New Roman" w:cs="Times New Roman"/>
          <w:color w:val="212529"/>
          <w:sz w:val="28"/>
          <w:szCs w:val="28"/>
        </w:rPr>
        <w:t>ății</w:t>
      </w:r>
      <w:r w:rsidRPr="00222A8E">
        <w:rPr>
          <w:rFonts w:ascii="Times New Roman" w:eastAsia="Times New Roman" w:hAnsi="Times New Roman" w:cs="Times New Roman"/>
          <w:color w:val="212529"/>
          <w:sz w:val="28"/>
          <w:szCs w:val="28"/>
        </w:rPr>
        <w:t xml:space="preserve"> limb</w:t>
      </w:r>
      <w:r w:rsidR="003D048E">
        <w:rPr>
          <w:rFonts w:ascii="Times New Roman" w:eastAsia="Times New Roman" w:hAnsi="Times New Roman" w:cs="Times New Roman"/>
          <w:color w:val="212529"/>
          <w:sz w:val="28"/>
          <w:szCs w:val="28"/>
        </w:rPr>
        <w:t>ajului</w:t>
      </w:r>
      <w:r w:rsidRPr="00222A8E">
        <w:rPr>
          <w:rFonts w:ascii="Times New Roman" w:eastAsia="Times New Roman" w:hAnsi="Times New Roman" w:cs="Times New Roman"/>
          <w:color w:val="212529"/>
          <w:sz w:val="28"/>
          <w:szCs w:val="28"/>
        </w:rPr>
        <w:t xml:space="preserve"> pe care </w:t>
      </w:r>
      <w:r w:rsidR="003D048E">
        <w:rPr>
          <w:rFonts w:ascii="Times New Roman" w:eastAsia="Times New Roman" w:hAnsi="Times New Roman" w:cs="Times New Roman"/>
          <w:color w:val="212529"/>
          <w:sz w:val="28"/>
          <w:szCs w:val="28"/>
        </w:rPr>
        <w:t>l-</w:t>
      </w:r>
      <w:r w:rsidRPr="00222A8E">
        <w:rPr>
          <w:rFonts w:ascii="Times New Roman" w:eastAsia="Times New Roman" w:hAnsi="Times New Roman" w:cs="Times New Roman"/>
          <w:color w:val="212529"/>
          <w:sz w:val="28"/>
          <w:szCs w:val="28"/>
        </w:rPr>
        <w:t>a</w:t>
      </w:r>
      <w:r w:rsidR="003D048E">
        <w:rPr>
          <w:rFonts w:ascii="Times New Roman" w:eastAsia="Times New Roman" w:hAnsi="Times New Roman" w:cs="Times New Roman"/>
          <w:color w:val="212529"/>
          <w:sz w:val="28"/>
          <w:szCs w:val="28"/>
        </w:rPr>
        <w:t>m studiat</w:t>
      </w:r>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b/>
          <w:color w:val="3333FF"/>
          <w:sz w:val="28"/>
          <w:szCs w:val="28"/>
        </w:rPr>
        <w:t xml:space="preserve">Trebuie remarcat </w:t>
      </w:r>
      <w:r w:rsidR="003D048E">
        <w:rPr>
          <w:rFonts w:ascii="Times New Roman" w:eastAsia="Times New Roman" w:hAnsi="Times New Roman" w:cs="Times New Roman"/>
          <w:b/>
          <w:color w:val="3333FF"/>
          <w:sz w:val="28"/>
          <w:szCs w:val="28"/>
        </w:rPr>
        <w:t xml:space="preserve">însă </w:t>
      </w:r>
      <w:r w:rsidRPr="00222A8E">
        <w:rPr>
          <w:rFonts w:ascii="Times New Roman" w:eastAsia="Times New Roman" w:hAnsi="Times New Roman" w:cs="Times New Roman"/>
          <w:b/>
          <w:color w:val="3333FF"/>
          <w:sz w:val="28"/>
          <w:szCs w:val="28"/>
        </w:rPr>
        <w:t>faptul că</w:t>
      </w:r>
      <w:r w:rsidRPr="00222A8E">
        <w:rPr>
          <w:rFonts w:ascii="Times New Roman" w:eastAsia="Times New Roman" w:hAnsi="Times New Roman" w:cs="Times New Roman"/>
          <w:color w:val="212529"/>
          <w:sz w:val="28"/>
          <w:szCs w:val="28"/>
        </w:rPr>
        <w:t xml:space="preserve">, deși stăpânirea structurilor de bază ale limbajului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un pas necesar în stăpânirea modelului multidimensional, </w:t>
      </w:r>
      <w:r w:rsidRPr="003D048E">
        <w:rPr>
          <w:rFonts w:ascii="Times New Roman" w:eastAsia="Times New Roman" w:hAnsi="Times New Roman" w:cs="Times New Roman"/>
          <w:b/>
          <w:i/>
          <w:color w:val="0000FF"/>
          <w:sz w:val="28"/>
          <w:szCs w:val="28"/>
        </w:rPr>
        <w:t>puterea principală a MDX se realizează în etapa următoare</w:t>
      </w:r>
      <w:r w:rsidRPr="00222A8E">
        <w:rPr>
          <w:rFonts w:ascii="Times New Roman" w:eastAsia="Times New Roman" w:hAnsi="Times New Roman" w:cs="Times New Roman"/>
          <w:color w:val="212529"/>
          <w:sz w:val="28"/>
          <w:szCs w:val="28"/>
        </w:rPr>
        <w:t xml:space="preserve"> - </w:t>
      </w:r>
      <w:r w:rsidRPr="003D048E">
        <w:rPr>
          <w:rFonts w:ascii="Times New Roman" w:eastAsia="Times New Roman" w:hAnsi="Times New Roman" w:cs="Times New Roman"/>
          <w:b/>
          <w:i/>
          <w:color w:val="FF0000"/>
          <w:sz w:val="28"/>
          <w:szCs w:val="28"/>
        </w:rPr>
        <w:t>stăpânirea modelării logicii de afaceri.</w:t>
      </w:r>
      <w:r w:rsidRPr="00222A8E">
        <w:rPr>
          <w:rFonts w:ascii="Times New Roman" w:eastAsia="Times New Roman" w:hAnsi="Times New Roman" w:cs="Times New Roman"/>
          <w:b/>
          <w:i/>
          <w:color w:val="212529"/>
          <w:sz w:val="28"/>
          <w:szCs w:val="28"/>
        </w:rPr>
        <w:t> </w:t>
      </w:r>
    </w:p>
    <w:p w:rsidR="00222A8E" w:rsidRPr="00222A8E" w:rsidRDefault="009C5FB9"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Aici are loc </w:t>
      </w:r>
      <w:proofErr w:type="gramStart"/>
      <w:r w:rsidR="00222A8E" w:rsidRPr="00222A8E">
        <w:rPr>
          <w:rFonts w:ascii="Times New Roman" w:eastAsia="Times New Roman" w:hAnsi="Times New Roman" w:cs="Times New Roman"/>
          <w:color w:val="212529"/>
          <w:sz w:val="28"/>
          <w:szCs w:val="28"/>
        </w:rPr>
        <w:t>un</w:t>
      </w:r>
      <w:proofErr w:type="gramEnd"/>
      <w:r w:rsidR="00222A8E" w:rsidRPr="00222A8E">
        <w:rPr>
          <w:rFonts w:ascii="Times New Roman" w:eastAsia="Times New Roman" w:hAnsi="Times New Roman" w:cs="Times New Roman"/>
          <w:color w:val="212529"/>
          <w:sz w:val="28"/>
          <w:szCs w:val="28"/>
        </w:rPr>
        <w:t xml:space="preserve"> salt calitativ în cunoaștere, se realizează sistematizarea acestora și se formează un sistem armonios de </w:t>
      </w:r>
      <w:r w:rsidR="00222A8E" w:rsidRPr="003D048E">
        <w:rPr>
          <w:rFonts w:ascii="Times New Roman" w:eastAsia="Times New Roman" w:hAnsi="Times New Roman" w:cs="Times New Roman"/>
          <w:b/>
          <w:i/>
          <w:color w:val="212529"/>
          <w:sz w:val="28"/>
          <w:szCs w:val="28"/>
        </w:rPr>
        <w:t>organizare a logicii de afaceri</w:t>
      </w:r>
      <w:r w:rsidR="00222A8E" w:rsidRPr="00222A8E">
        <w:rPr>
          <w:rFonts w:ascii="Times New Roman" w:eastAsia="Times New Roman" w:hAnsi="Times New Roman" w:cs="Times New Roman"/>
          <w:color w:val="212529"/>
          <w:sz w:val="28"/>
          <w:szCs w:val="28"/>
        </w:rPr>
        <w:t xml:space="preserve"> și de generare a interogărilor intr-un set de funcții și expresii </w:t>
      </w:r>
      <w:r>
        <w:rPr>
          <w:rFonts w:ascii="Times New Roman" w:eastAsia="Times New Roman" w:hAnsi="Times New Roman" w:cs="Times New Roman"/>
          <w:color w:val="212529"/>
          <w:sz w:val="28"/>
          <w:szCs w:val="28"/>
        </w:rPr>
        <w:t>separate</w:t>
      </w:r>
      <w:r w:rsidR="00222A8E" w:rsidRPr="00222A8E">
        <w:rPr>
          <w:rFonts w:ascii="Times New Roman" w:eastAsia="Times New Roman" w:hAnsi="Times New Roman" w:cs="Times New Roman"/>
          <w:color w:val="212529"/>
          <w:sz w:val="28"/>
          <w:szCs w:val="28"/>
        </w:rPr>
        <w:t>. </w:t>
      </w:r>
      <w:proofErr w:type="gramStart"/>
      <w:r w:rsidR="00222A8E" w:rsidRPr="003D048E">
        <w:rPr>
          <w:rFonts w:ascii="Times New Roman" w:eastAsia="Times New Roman" w:hAnsi="Times New Roman" w:cs="Times New Roman"/>
          <w:b/>
          <w:i/>
          <w:color w:val="212529"/>
          <w:sz w:val="28"/>
          <w:szCs w:val="28"/>
        </w:rPr>
        <w:t>Îmbunătățirile ulterioare sunt legate în principal de optimizarea executării interogărilor</w:t>
      </w:r>
      <w:r w:rsidR="00222A8E" w:rsidRPr="00222A8E">
        <w:rPr>
          <w:rFonts w:ascii="Times New Roman" w:eastAsia="Times New Roman" w:hAnsi="Times New Roman" w:cs="Times New Roman"/>
          <w:color w:val="212529"/>
          <w:sz w:val="28"/>
          <w:szCs w:val="28"/>
        </w:rPr>
        <w:t>.</w:t>
      </w:r>
      <w:proofErr w:type="gramEnd"/>
      <w:r w:rsidR="00222A8E" w:rsidRPr="00222A8E">
        <w:rPr>
          <w:rFonts w:ascii="Times New Roman" w:eastAsia="Times New Roman" w:hAnsi="Times New Roman" w:cs="Times New Roman"/>
          <w:color w:val="212529"/>
          <w:sz w:val="28"/>
          <w:szCs w:val="28"/>
        </w:rPr>
        <w:t xml:space="preserve"> Acesta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de asemenea, un aspect important atunci când se construiesc sisteme analitice industriale.</w:t>
      </w:r>
    </w:p>
    <w:p w:rsidR="003D048E" w:rsidRDefault="009C5FB9"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Datorită </w:t>
      </w:r>
      <w:r w:rsidR="00222A8E" w:rsidRPr="00222A8E">
        <w:rPr>
          <w:rFonts w:ascii="Times New Roman" w:eastAsia="Times New Roman" w:hAnsi="Times New Roman" w:cs="Times New Roman"/>
          <w:b/>
          <w:i/>
          <w:color w:val="212529"/>
          <w:sz w:val="28"/>
          <w:szCs w:val="28"/>
        </w:rPr>
        <w:t>logicii de afaceri</w:t>
      </w:r>
      <w:r w:rsidR="00222A8E" w:rsidRPr="00222A8E">
        <w:rPr>
          <w:rFonts w:ascii="Times New Roman" w:eastAsia="Times New Roman" w:hAnsi="Times New Roman" w:cs="Times New Roman"/>
          <w:color w:val="212529"/>
          <w:sz w:val="28"/>
          <w:szCs w:val="28"/>
        </w:rPr>
        <w:t xml:space="preserve"> bine concepute, </w:t>
      </w:r>
      <w:r w:rsidR="00222A8E" w:rsidRPr="003D048E">
        <w:rPr>
          <w:rFonts w:ascii="Times New Roman" w:eastAsia="Times New Roman" w:hAnsi="Times New Roman" w:cs="Times New Roman"/>
          <w:b/>
          <w:i/>
          <w:color w:val="212529"/>
          <w:sz w:val="28"/>
          <w:szCs w:val="28"/>
        </w:rPr>
        <w:t xml:space="preserve">sarcina de a crea interogări </w:t>
      </w:r>
      <w:proofErr w:type="gramStart"/>
      <w:r w:rsidR="00222A8E" w:rsidRPr="003D048E">
        <w:rPr>
          <w:rFonts w:ascii="Times New Roman" w:eastAsia="Times New Roman" w:hAnsi="Times New Roman" w:cs="Times New Roman"/>
          <w:b/>
          <w:i/>
          <w:color w:val="212529"/>
          <w:sz w:val="28"/>
          <w:szCs w:val="28"/>
        </w:rPr>
        <w:t>este</w:t>
      </w:r>
      <w:proofErr w:type="gramEnd"/>
      <w:r w:rsidR="00222A8E" w:rsidRPr="003D048E">
        <w:rPr>
          <w:rFonts w:ascii="Times New Roman" w:eastAsia="Times New Roman" w:hAnsi="Times New Roman" w:cs="Times New Roman"/>
          <w:b/>
          <w:i/>
          <w:color w:val="212529"/>
          <w:sz w:val="28"/>
          <w:szCs w:val="28"/>
        </w:rPr>
        <w:t xml:space="preserve"> mult simplificată.</w:t>
      </w:r>
      <w:r w:rsidR="00222A8E" w:rsidRPr="00222A8E">
        <w:rPr>
          <w:rFonts w:ascii="Times New Roman" w:eastAsia="Times New Roman" w:hAnsi="Times New Roman" w:cs="Times New Roman"/>
          <w:color w:val="212529"/>
          <w:sz w:val="28"/>
          <w:szCs w:val="28"/>
        </w:rPr>
        <w:t> </w:t>
      </w:r>
    </w:p>
    <w:p w:rsidR="00222A8E" w:rsidRPr="00222A8E" w:rsidRDefault="003D048E" w:rsidP="009C5FB9">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3D048E">
        <w:rPr>
          <w:rFonts w:ascii="Times New Roman" w:eastAsia="Times New Roman" w:hAnsi="Times New Roman" w:cs="Times New Roman"/>
          <w:b/>
          <w:i/>
          <w:color w:val="FF0000"/>
          <w:sz w:val="28"/>
          <w:szCs w:val="28"/>
        </w:rPr>
        <w:t xml:space="preserve">Scopul dezvoltatorului MDX </w:t>
      </w:r>
      <w:proofErr w:type="gramStart"/>
      <w:r w:rsidR="00222A8E" w:rsidRPr="003D048E">
        <w:rPr>
          <w:rFonts w:ascii="Times New Roman" w:eastAsia="Times New Roman" w:hAnsi="Times New Roman" w:cs="Times New Roman"/>
          <w:b/>
          <w:i/>
          <w:color w:val="FF0000"/>
          <w:sz w:val="28"/>
          <w:szCs w:val="28"/>
        </w:rPr>
        <w:t>este</w:t>
      </w:r>
      <w:proofErr w:type="gramEnd"/>
      <w:r w:rsidR="00222A8E" w:rsidRPr="003D048E">
        <w:rPr>
          <w:rFonts w:ascii="Times New Roman" w:eastAsia="Times New Roman" w:hAnsi="Times New Roman" w:cs="Times New Roman"/>
          <w:b/>
          <w:i/>
          <w:color w:val="FF0000"/>
          <w:sz w:val="28"/>
          <w:szCs w:val="28"/>
        </w:rPr>
        <w:t xml:space="preserve"> de a ascunde de utilizator logica greoaie de formare a valorilor calculate </w:t>
      </w:r>
      <w:r w:rsidR="00222A8E" w:rsidRPr="00222A8E">
        <w:rPr>
          <w:rFonts w:ascii="Times New Roman" w:eastAsia="Times New Roman" w:hAnsi="Times New Roman" w:cs="Times New Roman"/>
          <w:color w:val="212529"/>
          <w:sz w:val="28"/>
          <w:szCs w:val="28"/>
        </w:rPr>
        <w:t xml:space="preserve">- fie că este vorba despre totalul cumulat obișnuit sau valoarea producției medii ponderate, oferindu-i posibilitatea de a selecta aceste valori </w:t>
      </w:r>
      <w:r w:rsidR="00D71912" w:rsidRPr="003D048E">
        <w:rPr>
          <w:rFonts w:ascii="Times New Roman" w:eastAsia="Times New Roman" w:hAnsi="Times New Roman" w:cs="Times New Roman"/>
          <w:b/>
          <w:i/>
          <w:color w:val="212529"/>
          <w:sz w:val="28"/>
          <w:szCs w:val="28"/>
        </w:rPr>
        <w:t>Measures</w:t>
      </w:r>
      <w:r w:rsidR="00222A8E" w:rsidRPr="00222A8E">
        <w:rPr>
          <w:rFonts w:ascii="Times New Roman" w:eastAsia="Times New Roman" w:hAnsi="Times New Roman" w:cs="Times New Roman"/>
          <w:color w:val="212529"/>
          <w:sz w:val="28"/>
          <w:szCs w:val="28"/>
        </w:rPr>
        <w:t xml:space="preserve"> obișnuite și </w:t>
      </w:r>
      <w:r w:rsidR="00222A8E" w:rsidRPr="003D048E">
        <w:rPr>
          <w:rFonts w:ascii="Times New Roman" w:eastAsia="Times New Roman" w:hAnsi="Times New Roman" w:cs="Times New Roman"/>
          <w:b/>
          <w:i/>
          <w:color w:val="212529"/>
          <w:sz w:val="28"/>
          <w:szCs w:val="28"/>
        </w:rPr>
        <w:t>membri</w:t>
      </w:r>
      <w:r w:rsidR="00222A8E" w:rsidRPr="00222A8E">
        <w:rPr>
          <w:rFonts w:ascii="Times New Roman" w:eastAsia="Times New Roman" w:hAnsi="Times New Roman" w:cs="Times New Roman"/>
          <w:color w:val="212529"/>
          <w:sz w:val="28"/>
          <w:szCs w:val="28"/>
        </w:rPr>
        <w:t xml:space="preserve"> ai măsurătorilor.</w:t>
      </w:r>
    </w:p>
    <w:p w:rsidR="00222A8E" w:rsidRPr="00222A8E" w:rsidRDefault="00222A8E" w:rsidP="009C5FB9">
      <w:pPr>
        <w:shd w:val="clear" w:color="auto" w:fill="FFFFFF"/>
        <w:spacing w:after="0" w:line="240" w:lineRule="auto"/>
        <w:ind w:left="360" w:firstLine="118"/>
        <w:jc w:val="both"/>
        <w:rPr>
          <w:rFonts w:ascii="Times New Roman" w:eastAsia="Times New Roman" w:hAnsi="Times New Roman" w:cs="Times New Roman"/>
          <w:b/>
          <w:color w:val="212529"/>
          <w:sz w:val="28"/>
          <w:szCs w:val="28"/>
        </w:rPr>
      </w:pPr>
      <w:r w:rsidRPr="00222A8E">
        <w:rPr>
          <w:rFonts w:ascii="Times New Roman" w:eastAsia="Times New Roman" w:hAnsi="Times New Roman" w:cs="Times New Roman"/>
          <w:b/>
          <w:color w:val="212529"/>
          <w:sz w:val="28"/>
          <w:szCs w:val="28"/>
        </w:rPr>
        <w:t>Obiectivele limb</w:t>
      </w:r>
      <w:r w:rsidR="009C5FB9">
        <w:rPr>
          <w:rFonts w:ascii="Times New Roman" w:eastAsia="Times New Roman" w:hAnsi="Times New Roman" w:cs="Times New Roman"/>
          <w:b/>
          <w:color w:val="212529"/>
          <w:sz w:val="28"/>
          <w:szCs w:val="28"/>
        </w:rPr>
        <w:t>ajului</w:t>
      </w:r>
      <w:r w:rsidRPr="00222A8E">
        <w:rPr>
          <w:rFonts w:ascii="Times New Roman" w:eastAsia="Times New Roman" w:hAnsi="Times New Roman" w:cs="Times New Roman"/>
          <w:b/>
          <w:color w:val="212529"/>
          <w:sz w:val="28"/>
          <w:szCs w:val="28"/>
        </w:rPr>
        <w:t xml:space="preserve"> </w:t>
      </w:r>
      <w:r w:rsidR="009C5FB9">
        <w:rPr>
          <w:rFonts w:ascii="Times New Roman" w:eastAsia="Times New Roman" w:hAnsi="Times New Roman" w:cs="Times New Roman"/>
          <w:b/>
          <w:color w:val="212529"/>
          <w:sz w:val="28"/>
          <w:szCs w:val="28"/>
        </w:rPr>
        <w:t xml:space="preserve">de programare MDX, </w:t>
      </w:r>
      <w:r w:rsidRPr="00222A8E">
        <w:rPr>
          <w:rFonts w:ascii="Times New Roman" w:eastAsia="Times New Roman" w:hAnsi="Times New Roman" w:cs="Times New Roman"/>
          <w:b/>
          <w:color w:val="212529"/>
          <w:sz w:val="28"/>
          <w:szCs w:val="28"/>
        </w:rPr>
        <w:t>pot fi definite după cum urmează:</w:t>
      </w:r>
    </w:p>
    <w:p w:rsidR="00222A8E" w:rsidRDefault="00222A8E" w:rsidP="003D048E">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MDX „înțelege” modelul dispozitivului de date multidimensional (cub, dimensiune, măsură, celulă</w:t>
      </w:r>
      <w:r w:rsidR="009C5FB9">
        <w:rPr>
          <w:rFonts w:ascii="Times New Roman" w:eastAsia="Times New Roman" w:hAnsi="Times New Roman" w:cs="Times New Roman"/>
          <w:color w:val="212529"/>
          <w:sz w:val="28"/>
          <w:szCs w:val="28"/>
        </w:rPr>
        <w:t xml:space="preserve"> de lucru</w:t>
      </w:r>
      <w:r w:rsidRPr="00222A8E">
        <w:rPr>
          <w:rFonts w:ascii="Times New Roman" w:eastAsia="Times New Roman" w:hAnsi="Times New Roman" w:cs="Times New Roman"/>
          <w:color w:val="212529"/>
          <w:sz w:val="28"/>
          <w:szCs w:val="28"/>
        </w:rPr>
        <w:t>);</w:t>
      </w:r>
    </w:p>
    <w:p w:rsidR="003D048E" w:rsidRDefault="003D048E" w:rsidP="003D048E">
      <w:pPr>
        <w:shd w:val="clear" w:color="auto" w:fill="FFFFFF"/>
        <w:spacing w:after="0" w:line="240" w:lineRule="auto"/>
        <w:ind w:left="720"/>
        <w:jc w:val="both"/>
        <w:rPr>
          <w:rFonts w:ascii="Times New Roman" w:eastAsia="Times New Roman" w:hAnsi="Times New Roman" w:cs="Times New Roman"/>
          <w:color w:val="212529"/>
          <w:sz w:val="28"/>
          <w:szCs w:val="28"/>
        </w:rPr>
      </w:pPr>
    </w:p>
    <w:p w:rsidR="00222A8E" w:rsidRDefault="009C5FB9" w:rsidP="003D048E">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MDX</w:t>
      </w:r>
      <w:r w:rsidR="00222A8E" w:rsidRPr="00222A8E">
        <w:rPr>
          <w:rFonts w:ascii="Times New Roman" w:eastAsia="Times New Roman" w:hAnsi="Times New Roman" w:cs="Times New Roman"/>
          <w:color w:val="212529"/>
          <w:sz w:val="28"/>
          <w:szCs w:val="28"/>
        </w:rPr>
        <w:t xml:space="preserve"> permite navigarea prin spațiu multidimensional și ierarhii definite asupra acestuia;</w:t>
      </w:r>
    </w:p>
    <w:p w:rsidR="003D048E" w:rsidRPr="00222A8E" w:rsidRDefault="003D048E" w:rsidP="003D048E">
      <w:pPr>
        <w:shd w:val="clear" w:color="auto" w:fill="FFFFFF"/>
        <w:spacing w:after="0" w:line="240" w:lineRule="auto"/>
        <w:ind w:left="720"/>
        <w:jc w:val="both"/>
        <w:rPr>
          <w:rFonts w:ascii="Times New Roman" w:eastAsia="Times New Roman" w:hAnsi="Times New Roman" w:cs="Times New Roman"/>
          <w:color w:val="212529"/>
          <w:sz w:val="28"/>
          <w:szCs w:val="28"/>
        </w:rPr>
      </w:pPr>
    </w:p>
    <w:p w:rsidR="00222A8E" w:rsidRDefault="00222A8E" w:rsidP="003D048E">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MDX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necesar nu numai pentru dezvoltatori și administratori - poate fi util pentru aproape toți utilizatorii de aplicații analitice.</w:t>
      </w:r>
    </w:p>
    <w:p w:rsidR="009C5FB9" w:rsidRDefault="009C5FB9" w:rsidP="009C5FB9">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8"/>
          <w:szCs w:val="28"/>
        </w:rPr>
      </w:pPr>
    </w:p>
    <w:p w:rsidR="003D048E" w:rsidRPr="00222A8E" w:rsidRDefault="003D048E" w:rsidP="009C5FB9">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222A8E" w:rsidTr="00222A8E">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r>
    </w:tbl>
    <w:p w:rsidR="00222A8E" w:rsidRPr="00222A8E" w:rsidRDefault="00222A8E" w:rsidP="00222A8E">
      <w:pPr>
        <w:shd w:val="clear" w:color="auto" w:fill="FFFFFF"/>
        <w:spacing w:after="100" w:afterAutospacing="1" w:line="240" w:lineRule="auto"/>
        <w:outlineLvl w:val="1"/>
        <w:rPr>
          <w:rFonts w:ascii="Times New Roman" w:eastAsia="Times New Roman" w:hAnsi="Times New Roman" w:cs="Times New Roman"/>
          <w:b/>
          <w:sz w:val="28"/>
          <w:szCs w:val="28"/>
        </w:rPr>
      </w:pPr>
      <w:bookmarkStart w:id="2" w:name="03"/>
      <w:bookmarkEnd w:id="2"/>
      <w:r w:rsidRPr="00222A8E">
        <w:rPr>
          <w:rFonts w:ascii="Times New Roman" w:eastAsia="Times New Roman" w:hAnsi="Times New Roman" w:cs="Times New Roman"/>
          <w:b/>
          <w:sz w:val="28"/>
          <w:szCs w:val="28"/>
          <w:highlight w:val="yellow"/>
        </w:rPr>
        <w:t>Concepte de bază ale modelului multidimensional</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Deoarece traducerea unor termeni folosiți în tehnologiile OLAP </w:t>
      </w:r>
      <w:r w:rsidR="009C5FB9">
        <w:rPr>
          <w:rFonts w:ascii="Times New Roman" w:eastAsia="Times New Roman" w:hAnsi="Times New Roman" w:cs="Times New Roman"/>
          <w:color w:val="212529"/>
          <w:sz w:val="28"/>
          <w:szCs w:val="28"/>
        </w:rPr>
        <w:t xml:space="preserve">si </w:t>
      </w:r>
      <w:r w:rsidRPr="00222A8E">
        <w:rPr>
          <w:rFonts w:ascii="Times New Roman" w:eastAsia="Times New Roman" w:hAnsi="Times New Roman" w:cs="Times New Roman"/>
          <w:color w:val="212529"/>
          <w:sz w:val="28"/>
          <w:szCs w:val="28"/>
        </w:rPr>
        <w:t xml:space="preserve">în limba </w:t>
      </w:r>
      <w:r w:rsidR="009C5FB9">
        <w:rPr>
          <w:rFonts w:ascii="Times New Roman" w:eastAsia="Times New Roman" w:hAnsi="Times New Roman" w:cs="Times New Roman"/>
          <w:color w:val="212529"/>
          <w:sz w:val="28"/>
          <w:szCs w:val="28"/>
        </w:rPr>
        <w:t xml:space="preserve">roamana si cea </w:t>
      </w:r>
      <w:r w:rsidRPr="00222A8E">
        <w:rPr>
          <w:rFonts w:ascii="Times New Roman" w:eastAsia="Times New Roman" w:hAnsi="Times New Roman" w:cs="Times New Roman"/>
          <w:color w:val="212529"/>
          <w:sz w:val="28"/>
          <w:szCs w:val="28"/>
        </w:rPr>
        <w:t xml:space="preserve">rusă nu a fost încă aprobată definitiv, vom descrie setul necesar de cuvinte cheie care vor fi utilizate în </w:t>
      </w:r>
      <w:r w:rsidR="009C5FB9">
        <w:rPr>
          <w:rFonts w:ascii="Times New Roman" w:eastAsia="Times New Roman" w:hAnsi="Times New Roman" w:cs="Times New Roman"/>
          <w:color w:val="212529"/>
          <w:sz w:val="28"/>
          <w:szCs w:val="28"/>
        </w:rPr>
        <w:t>continuare</w:t>
      </w:r>
      <w:r w:rsidRPr="00222A8E">
        <w:rPr>
          <w:rFonts w:ascii="Times New Roman" w:eastAsia="Times New Roman" w:hAnsi="Times New Roman" w:cs="Times New Roman"/>
          <w:color w:val="212529"/>
          <w:sz w:val="28"/>
          <w:szCs w:val="28"/>
        </w:rPr>
        <w:t>.</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Depozit de date</w:t>
      </w:r>
      <w:r w:rsidRPr="003D048E">
        <w:rPr>
          <w:rFonts w:ascii="Times New Roman" w:eastAsia="Times New Roman" w:hAnsi="Times New Roman" w:cs="Times New Roman"/>
          <w:i/>
          <w:color w:val="0000FF"/>
          <w:sz w:val="28"/>
          <w:szCs w:val="28"/>
        </w:rPr>
        <w:t xml:space="preserve">, </w:t>
      </w:r>
      <w:r w:rsidRPr="00222A8E">
        <w:rPr>
          <w:rFonts w:ascii="Times New Roman" w:eastAsia="Times New Roman" w:hAnsi="Times New Roman" w:cs="Times New Roman"/>
          <w:color w:val="212529"/>
          <w:sz w:val="28"/>
          <w:szCs w:val="28"/>
        </w:rPr>
        <w:t>DW</w:t>
      </w:r>
      <w:r w:rsidR="009C5FB9">
        <w:rPr>
          <w:rFonts w:ascii="Times New Roman" w:eastAsia="Times New Roman" w:hAnsi="Times New Roman" w:cs="Times New Roman"/>
          <w:color w:val="212529"/>
          <w:sz w:val="28"/>
          <w:szCs w:val="28"/>
        </w:rPr>
        <w:t>H</w:t>
      </w:r>
      <w:r w:rsidRPr="00222A8E">
        <w:rPr>
          <w:rFonts w:ascii="Times New Roman" w:eastAsia="Times New Roman" w:hAnsi="Times New Roman" w:cs="Times New Roman"/>
          <w:color w:val="212529"/>
          <w:sz w:val="28"/>
          <w:szCs w:val="28"/>
        </w:rPr>
        <w:t xml:space="preserve"> (DataWare</w:t>
      </w:r>
      <w:r w:rsidR="009C5FB9" w:rsidRPr="00222A8E">
        <w:rPr>
          <w:rFonts w:ascii="Times New Roman" w:eastAsia="Times New Roman" w:hAnsi="Times New Roman" w:cs="Times New Roman"/>
          <w:color w:val="212529"/>
          <w:sz w:val="28"/>
          <w:szCs w:val="28"/>
        </w:rPr>
        <w:t>H</w:t>
      </w:r>
      <w:r w:rsidRPr="00222A8E">
        <w:rPr>
          <w:rFonts w:ascii="Times New Roman" w:eastAsia="Times New Roman" w:hAnsi="Times New Roman" w:cs="Times New Roman"/>
          <w:color w:val="212529"/>
          <w:sz w:val="28"/>
          <w:szCs w:val="28"/>
        </w:rPr>
        <w:t>ouse, DW</w:t>
      </w:r>
      <w:r w:rsidR="009C5FB9">
        <w:rPr>
          <w:rFonts w:ascii="Times New Roman" w:eastAsia="Times New Roman" w:hAnsi="Times New Roman" w:cs="Times New Roman"/>
          <w:color w:val="212529"/>
          <w:sz w:val="28"/>
          <w:szCs w:val="28"/>
        </w:rPr>
        <w:t>H</w:t>
      </w:r>
      <w:r w:rsidRPr="00222A8E">
        <w:rPr>
          <w:rFonts w:ascii="Times New Roman" w:eastAsia="Times New Roman" w:hAnsi="Times New Roman" w:cs="Times New Roman"/>
          <w:color w:val="212529"/>
          <w:sz w:val="28"/>
          <w:szCs w:val="28"/>
        </w:rPr>
        <w:t xml:space="preserve">) - </w:t>
      </w:r>
      <w:r w:rsidR="009C5FB9">
        <w:rPr>
          <w:rFonts w:ascii="Times New Roman" w:eastAsia="Times New Roman" w:hAnsi="Times New Roman" w:cs="Times New Roman"/>
          <w:color w:val="212529"/>
          <w:sz w:val="28"/>
          <w:szCs w:val="28"/>
        </w:rPr>
        <w:t>date</w:t>
      </w:r>
      <w:r w:rsidRPr="00222A8E">
        <w:rPr>
          <w:rFonts w:ascii="Times New Roman" w:eastAsia="Times New Roman" w:hAnsi="Times New Roman" w:cs="Times New Roman"/>
          <w:color w:val="212529"/>
          <w:sz w:val="28"/>
          <w:szCs w:val="28"/>
        </w:rPr>
        <w:t xml:space="preserve"> primite din diverse surse și acumulate pe o </w:t>
      </w:r>
      <w:r w:rsidRPr="004C69DA">
        <w:rPr>
          <w:rFonts w:ascii="Times New Roman" w:eastAsia="Times New Roman" w:hAnsi="Times New Roman" w:cs="Times New Roman"/>
          <w:b/>
          <w:i/>
          <w:color w:val="212529"/>
          <w:sz w:val="28"/>
          <w:szCs w:val="28"/>
        </w:rPr>
        <w:t xml:space="preserve">perioadă lungă de timp și care reflectă principalele sau cele mai semnificative domenii ale </w:t>
      </w:r>
      <w:r w:rsidR="009C5FB9" w:rsidRPr="004C69DA">
        <w:rPr>
          <w:rFonts w:ascii="Times New Roman" w:eastAsia="Times New Roman" w:hAnsi="Times New Roman" w:cs="Times New Roman"/>
          <w:b/>
          <w:i/>
          <w:color w:val="212529"/>
          <w:sz w:val="28"/>
          <w:szCs w:val="28"/>
        </w:rPr>
        <w:t>activitatii de business</w:t>
      </w:r>
      <w:r w:rsidR="00F4176F" w:rsidRPr="004C69DA">
        <w:rPr>
          <w:rFonts w:ascii="Times New Roman" w:eastAsia="Times New Roman" w:hAnsi="Times New Roman" w:cs="Times New Roman"/>
          <w:b/>
          <w:i/>
          <w:color w:val="212529"/>
          <w:sz w:val="28"/>
          <w:szCs w:val="28"/>
        </w:rPr>
        <w:t>/afacere/cercetare</w:t>
      </w:r>
      <w:r w:rsidRPr="00222A8E">
        <w:rPr>
          <w:rFonts w:ascii="Times New Roman" w:eastAsia="Times New Roman" w:hAnsi="Times New Roman" w:cs="Times New Roman"/>
          <w:color w:val="212529"/>
          <w:sz w:val="28"/>
          <w:szCs w:val="28"/>
        </w:rPr>
        <w:t>, precum și mijloacele de stocare a acestor informații și furnizarea accesului la acestea.</w:t>
      </w:r>
    </w:p>
    <w:p w:rsidR="00222A8E" w:rsidRPr="00222A8E" w:rsidRDefault="00F4176F"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Server de Analiza a Datelor (</w:t>
      </w:r>
      <w:r w:rsidR="00222A8E" w:rsidRPr="003D048E">
        <w:rPr>
          <w:rFonts w:ascii="Times New Roman" w:eastAsia="Times New Roman" w:hAnsi="Times New Roman" w:cs="Times New Roman"/>
          <w:b/>
          <w:i/>
          <w:color w:val="0000FF"/>
          <w:sz w:val="28"/>
          <w:szCs w:val="28"/>
        </w:rPr>
        <w:t>Analysis Server</w:t>
      </w:r>
      <w:r w:rsidRPr="003D048E">
        <w:rPr>
          <w:rFonts w:ascii="Times New Roman" w:eastAsia="Times New Roman" w:hAnsi="Times New Roman" w:cs="Times New Roman"/>
          <w:b/>
          <w:i/>
          <w:color w:val="0000FF"/>
          <w:sz w:val="28"/>
          <w:szCs w:val="28"/>
        </w:rPr>
        <w:t>)</w:t>
      </w:r>
      <w:r w:rsidR="00222A8E" w:rsidRPr="003D048E">
        <w:rPr>
          <w:rFonts w:ascii="Times New Roman" w:eastAsia="Times New Roman" w:hAnsi="Times New Roman" w:cs="Times New Roman"/>
          <w:i/>
          <w:color w:val="0000FF"/>
          <w:sz w:val="28"/>
          <w:szCs w:val="28"/>
        </w:rPr>
        <w:t xml:space="preserve"> </w:t>
      </w:r>
      <w:r w:rsidR="00222A8E" w:rsidRPr="00222A8E">
        <w:rPr>
          <w:rFonts w:ascii="Times New Roman" w:eastAsia="Times New Roman" w:hAnsi="Times New Roman" w:cs="Times New Roman"/>
          <w:color w:val="212529"/>
          <w:sz w:val="28"/>
          <w:szCs w:val="28"/>
        </w:rPr>
        <w:t>este o structură pentru stocarea datelor și metadatelor multidimensionale, în cel mai simplu caz, special organizat, conținând descrieri ale interogărilor și formulelor create și a altor informații analitice, plus instrumente software pentru menținerea integrității sale și executarea interogărilor.</w:t>
      </w:r>
    </w:p>
    <w:p w:rsidR="00222A8E" w:rsidRPr="00F4176F" w:rsidRDefault="00222A8E" w:rsidP="009C5FB9">
      <w:pPr>
        <w:shd w:val="clear" w:color="auto" w:fill="FFFFFF"/>
        <w:spacing w:after="0" w:line="240" w:lineRule="auto"/>
        <w:ind w:firstLine="720"/>
        <w:jc w:val="both"/>
        <w:rPr>
          <w:rFonts w:ascii="Times New Roman" w:eastAsia="Times New Roman" w:hAnsi="Times New Roman" w:cs="Times New Roman"/>
          <w:i/>
          <w:color w:val="212529"/>
          <w:sz w:val="28"/>
          <w:szCs w:val="28"/>
        </w:rPr>
      </w:pPr>
      <w:r w:rsidRPr="003D048E">
        <w:rPr>
          <w:rFonts w:ascii="Times New Roman" w:eastAsia="Times New Roman" w:hAnsi="Times New Roman" w:cs="Times New Roman"/>
          <w:b/>
          <w:i/>
          <w:color w:val="0000FF"/>
          <w:sz w:val="28"/>
          <w:szCs w:val="28"/>
        </w:rPr>
        <w:t>Cubul</w:t>
      </w:r>
      <w:r w:rsidR="00F4176F" w:rsidRPr="003D048E">
        <w:rPr>
          <w:rFonts w:ascii="Times New Roman" w:eastAsia="Times New Roman" w:hAnsi="Times New Roman" w:cs="Times New Roman"/>
          <w:i/>
          <w:color w:val="0000FF"/>
          <w:sz w:val="28"/>
          <w:szCs w:val="28"/>
        </w:rPr>
        <w:t xml:space="preserve"> </w:t>
      </w:r>
      <w:r w:rsidR="00F4176F" w:rsidRPr="003D048E">
        <w:rPr>
          <w:rFonts w:ascii="Times New Roman" w:eastAsia="Times New Roman" w:hAnsi="Times New Roman" w:cs="Times New Roman"/>
          <w:b/>
          <w:i/>
          <w:color w:val="0000FF"/>
          <w:sz w:val="28"/>
          <w:szCs w:val="28"/>
        </w:rPr>
        <w:t>de date</w:t>
      </w:r>
      <w:r w:rsidRPr="003D048E">
        <w:rPr>
          <w:rFonts w:ascii="Times New Roman" w:eastAsia="Times New Roman" w:hAnsi="Times New Roman" w:cs="Times New Roman"/>
          <w:i/>
          <w:color w:val="0000FF"/>
          <w:sz w:val="28"/>
          <w:szCs w:val="28"/>
        </w:rPr>
        <w:t xml:space="preserve"> </w:t>
      </w:r>
      <w:r w:rsidRPr="00222A8E">
        <w:rPr>
          <w:rFonts w:ascii="Times New Roman" w:eastAsia="Times New Roman" w:hAnsi="Times New Roman" w:cs="Times New Roman"/>
          <w:color w:val="212529"/>
          <w:sz w:val="28"/>
          <w:szCs w:val="28"/>
        </w:rPr>
        <w:t xml:space="preserve">face parte din datele </w:t>
      </w:r>
      <w:r w:rsidR="00F4176F">
        <w:rPr>
          <w:rFonts w:ascii="Times New Roman" w:eastAsia="Times New Roman" w:hAnsi="Times New Roman" w:cs="Times New Roman"/>
          <w:b/>
          <w:color w:val="212529"/>
          <w:sz w:val="28"/>
          <w:szCs w:val="28"/>
        </w:rPr>
        <w:t xml:space="preserve">Serverului de Analiza a Datelor </w:t>
      </w:r>
      <w:r w:rsidRPr="00222A8E">
        <w:rPr>
          <w:rFonts w:ascii="Times New Roman" w:eastAsia="Times New Roman" w:hAnsi="Times New Roman" w:cs="Times New Roman"/>
          <w:color w:val="212529"/>
          <w:sz w:val="28"/>
          <w:szCs w:val="28"/>
        </w:rPr>
        <w:t xml:space="preserve">referitoare la </w:t>
      </w:r>
      <w:proofErr w:type="gramStart"/>
      <w:r w:rsidRPr="00222A8E">
        <w:rPr>
          <w:rFonts w:ascii="Times New Roman" w:eastAsia="Times New Roman" w:hAnsi="Times New Roman" w:cs="Times New Roman"/>
          <w:color w:val="212529"/>
          <w:sz w:val="28"/>
          <w:szCs w:val="28"/>
        </w:rPr>
        <w:t>un</w:t>
      </w:r>
      <w:proofErr w:type="gramEnd"/>
      <w:r w:rsidRPr="00222A8E">
        <w:rPr>
          <w:rFonts w:ascii="Times New Roman" w:eastAsia="Times New Roman" w:hAnsi="Times New Roman" w:cs="Times New Roman"/>
          <w:color w:val="212529"/>
          <w:sz w:val="28"/>
          <w:szCs w:val="28"/>
        </w:rPr>
        <w:t xml:space="preserve"> anumit domeniu </w:t>
      </w:r>
      <w:r w:rsidR="00F4176F">
        <w:rPr>
          <w:rFonts w:ascii="Times New Roman" w:eastAsia="Times New Roman" w:hAnsi="Times New Roman" w:cs="Times New Roman"/>
          <w:color w:val="212529"/>
          <w:sz w:val="28"/>
          <w:szCs w:val="28"/>
        </w:rPr>
        <w:t xml:space="preserve">de studio </w:t>
      </w:r>
      <w:r w:rsidRPr="00222A8E">
        <w:rPr>
          <w:rFonts w:ascii="Times New Roman" w:eastAsia="Times New Roman" w:hAnsi="Times New Roman" w:cs="Times New Roman"/>
          <w:color w:val="212529"/>
          <w:sz w:val="28"/>
          <w:szCs w:val="28"/>
        </w:rPr>
        <w:t>cu care se desfășoară activitatea</w:t>
      </w:r>
      <w:r w:rsidR="00F4176F">
        <w:rPr>
          <w:rFonts w:ascii="Times New Roman" w:eastAsia="Times New Roman" w:hAnsi="Times New Roman" w:cs="Times New Roman"/>
          <w:color w:val="212529"/>
          <w:sz w:val="28"/>
          <w:szCs w:val="28"/>
        </w:rPr>
        <w:t xml:space="preserve"> de cercetare si analiza a datelor</w:t>
      </w:r>
      <w:r w:rsidRPr="00222A8E">
        <w:rPr>
          <w:rFonts w:ascii="Times New Roman" w:eastAsia="Times New Roman" w:hAnsi="Times New Roman" w:cs="Times New Roman"/>
          <w:color w:val="212529"/>
          <w:sz w:val="28"/>
          <w:szCs w:val="28"/>
        </w:rPr>
        <w:t>. </w:t>
      </w:r>
      <w:proofErr w:type="gramStart"/>
      <w:r w:rsidRPr="00F4176F">
        <w:rPr>
          <w:rFonts w:ascii="Times New Roman" w:eastAsia="Times New Roman" w:hAnsi="Times New Roman" w:cs="Times New Roman"/>
          <w:i/>
          <w:color w:val="212529"/>
          <w:sz w:val="28"/>
          <w:szCs w:val="28"/>
        </w:rPr>
        <w:t>Un</w:t>
      </w:r>
      <w:proofErr w:type="gramEnd"/>
      <w:r w:rsidRPr="00F4176F">
        <w:rPr>
          <w:rFonts w:ascii="Times New Roman" w:eastAsia="Times New Roman" w:hAnsi="Times New Roman" w:cs="Times New Roman"/>
          <w:i/>
          <w:color w:val="212529"/>
          <w:sz w:val="28"/>
          <w:szCs w:val="28"/>
        </w:rPr>
        <w:t xml:space="preserve"> cub este reprezentat de un set de </w:t>
      </w:r>
      <w:r w:rsidR="00D71912">
        <w:rPr>
          <w:rFonts w:ascii="Times New Roman" w:eastAsia="Times New Roman" w:hAnsi="Times New Roman" w:cs="Times New Roman"/>
          <w:i/>
          <w:color w:val="212529"/>
          <w:sz w:val="28"/>
          <w:szCs w:val="28"/>
        </w:rPr>
        <w:t>Measures</w:t>
      </w:r>
      <w:r w:rsidRPr="00F4176F">
        <w:rPr>
          <w:rFonts w:ascii="Times New Roman" w:eastAsia="Times New Roman" w:hAnsi="Times New Roman" w:cs="Times New Roman"/>
          <w:i/>
          <w:color w:val="212529"/>
          <w:sz w:val="28"/>
          <w:szCs w:val="28"/>
        </w:rPr>
        <w:t xml:space="preserve"> și dimensiuni.</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Măsură, sau fapt</w:t>
      </w:r>
      <w:r w:rsidR="00F4176F" w:rsidRPr="003D048E">
        <w:rPr>
          <w:rFonts w:ascii="Times New Roman" w:eastAsia="Times New Roman" w:hAnsi="Times New Roman" w:cs="Times New Roman"/>
          <w:b/>
          <w:i/>
          <w:color w:val="0000FF"/>
          <w:sz w:val="28"/>
          <w:szCs w:val="28"/>
        </w:rPr>
        <w:t>a</w:t>
      </w:r>
      <w:r w:rsidRPr="00222A8E">
        <w:rPr>
          <w:rFonts w:ascii="Times New Roman" w:eastAsia="Times New Roman" w:hAnsi="Times New Roman" w:cs="Times New Roman"/>
          <w:color w:val="212529"/>
          <w:sz w:val="28"/>
          <w:szCs w:val="28"/>
        </w:rPr>
        <w:t xml:space="preserve">, sau indicator (Măsură) - parametrii </w:t>
      </w:r>
      <w:r w:rsidR="00F4176F">
        <w:rPr>
          <w:rFonts w:ascii="Times New Roman" w:eastAsia="Times New Roman" w:hAnsi="Times New Roman" w:cs="Times New Roman"/>
          <w:color w:val="212529"/>
          <w:sz w:val="28"/>
          <w:szCs w:val="28"/>
        </w:rPr>
        <w:t>domeniului de studiu</w:t>
      </w:r>
      <w:r w:rsidRPr="00222A8E">
        <w:rPr>
          <w:rFonts w:ascii="Times New Roman" w:eastAsia="Times New Roman" w:hAnsi="Times New Roman" w:cs="Times New Roman"/>
          <w:color w:val="212529"/>
          <w:sz w:val="28"/>
          <w:szCs w:val="28"/>
        </w:rPr>
        <w:t xml:space="preserve"> care servesc drept </w:t>
      </w:r>
      <w:r w:rsidRPr="004C69DA">
        <w:rPr>
          <w:rFonts w:ascii="Times New Roman" w:eastAsia="Times New Roman" w:hAnsi="Times New Roman" w:cs="Times New Roman"/>
          <w:color w:val="212529"/>
          <w:sz w:val="28"/>
          <w:szCs w:val="28"/>
          <w:highlight w:val="yellow"/>
        </w:rPr>
        <w:t xml:space="preserve">subiect </w:t>
      </w:r>
      <w:r w:rsidR="00F4176F" w:rsidRPr="004C69DA">
        <w:rPr>
          <w:rFonts w:ascii="Times New Roman" w:eastAsia="Times New Roman" w:hAnsi="Times New Roman" w:cs="Times New Roman"/>
          <w:color w:val="212529"/>
          <w:sz w:val="28"/>
          <w:szCs w:val="28"/>
          <w:highlight w:val="yellow"/>
        </w:rPr>
        <w:t>al</w:t>
      </w:r>
      <w:r w:rsidRPr="004C69DA">
        <w:rPr>
          <w:rFonts w:ascii="Times New Roman" w:eastAsia="Times New Roman" w:hAnsi="Times New Roman" w:cs="Times New Roman"/>
          <w:color w:val="212529"/>
          <w:sz w:val="28"/>
          <w:szCs w:val="28"/>
          <w:highlight w:val="yellow"/>
        </w:rPr>
        <w:t xml:space="preserve"> analiz</w:t>
      </w:r>
      <w:r w:rsidR="00F4176F" w:rsidRPr="004C69DA">
        <w:rPr>
          <w:rFonts w:ascii="Times New Roman" w:eastAsia="Times New Roman" w:hAnsi="Times New Roman" w:cs="Times New Roman"/>
          <w:color w:val="212529"/>
          <w:sz w:val="28"/>
          <w:szCs w:val="28"/>
          <w:highlight w:val="yellow"/>
        </w:rPr>
        <w:t>ei</w:t>
      </w:r>
      <w:r w:rsidRPr="004C69DA">
        <w:rPr>
          <w:rFonts w:ascii="Times New Roman" w:eastAsia="Times New Roman" w:hAnsi="Times New Roman" w:cs="Times New Roman"/>
          <w:color w:val="212529"/>
          <w:sz w:val="28"/>
          <w:szCs w:val="28"/>
          <w:highlight w:val="yellow"/>
        </w:rPr>
        <w:t>.</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Dimensiune</w:t>
      </w:r>
      <w:r w:rsidRPr="00222A8E">
        <w:rPr>
          <w:rFonts w:ascii="Times New Roman" w:eastAsia="Times New Roman" w:hAnsi="Times New Roman" w:cs="Times New Roman"/>
          <w:color w:val="212529"/>
          <w:sz w:val="28"/>
          <w:szCs w:val="28"/>
        </w:rPr>
        <w:t xml:space="preserve"> - conceptul </w:t>
      </w:r>
      <w:r w:rsidR="00F4176F">
        <w:rPr>
          <w:rFonts w:ascii="Times New Roman" w:eastAsia="Times New Roman" w:hAnsi="Times New Roman" w:cs="Times New Roman"/>
          <w:color w:val="212529"/>
          <w:sz w:val="28"/>
          <w:szCs w:val="28"/>
        </w:rPr>
        <w:t>domeniului de studiu</w:t>
      </w:r>
      <w:r w:rsidRPr="00222A8E">
        <w:rPr>
          <w:rFonts w:ascii="Times New Roman" w:eastAsia="Times New Roman" w:hAnsi="Times New Roman" w:cs="Times New Roman"/>
          <w:color w:val="212529"/>
          <w:sz w:val="28"/>
          <w:szCs w:val="28"/>
        </w:rPr>
        <w:t xml:space="preserve">, </w:t>
      </w:r>
      <w:r w:rsidR="00F4176F">
        <w:rPr>
          <w:rFonts w:ascii="Times New Roman" w:eastAsia="Times New Roman" w:hAnsi="Times New Roman" w:cs="Times New Roman"/>
          <w:color w:val="212529"/>
          <w:sz w:val="28"/>
          <w:szCs w:val="28"/>
        </w:rPr>
        <w:t xml:space="preserve">care stă la </w:t>
      </w:r>
      <w:r w:rsidRPr="00222A8E">
        <w:rPr>
          <w:rFonts w:ascii="Times New Roman" w:eastAsia="Times New Roman" w:hAnsi="Times New Roman" w:cs="Times New Roman"/>
          <w:color w:val="212529"/>
          <w:sz w:val="28"/>
          <w:szCs w:val="28"/>
        </w:rPr>
        <w:t xml:space="preserve">baza </w:t>
      </w:r>
      <w:r w:rsidR="00D71912">
        <w:rPr>
          <w:rFonts w:ascii="Times New Roman" w:eastAsia="Times New Roman" w:hAnsi="Times New Roman" w:cs="Times New Roman"/>
          <w:color w:val="212529"/>
          <w:sz w:val="28"/>
          <w:szCs w:val="28"/>
        </w:rPr>
        <w:t>M</w:t>
      </w:r>
      <w:r w:rsidR="008002D1">
        <w:rPr>
          <w:rFonts w:ascii="Times New Roman" w:eastAsia="Times New Roman" w:hAnsi="Times New Roman" w:cs="Times New Roman"/>
          <w:color w:val="212529"/>
          <w:sz w:val="28"/>
          <w:szCs w:val="28"/>
        </w:rPr>
        <w:t>ă</w:t>
      </w:r>
      <w:r w:rsidR="00D71912">
        <w:rPr>
          <w:rFonts w:ascii="Times New Roman" w:eastAsia="Times New Roman" w:hAnsi="Times New Roman" w:cs="Times New Roman"/>
          <w:color w:val="212529"/>
          <w:sz w:val="28"/>
          <w:szCs w:val="28"/>
        </w:rPr>
        <w:t>sur</w:t>
      </w:r>
      <w:r w:rsidR="008002D1">
        <w:rPr>
          <w:rFonts w:ascii="Times New Roman" w:eastAsia="Times New Roman" w:hAnsi="Times New Roman" w:cs="Times New Roman"/>
          <w:color w:val="212529"/>
          <w:sz w:val="28"/>
          <w:szCs w:val="28"/>
        </w:rPr>
        <w:t>i</w:t>
      </w:r>
      <w:r w:rsidRPr="00222A8E">
        <w:rPr>
          <w:rFonts w:ascii="Times New Roman" w:eastAsia="Times New Roman" w:hAnsi="Times New Roman" w:cs="Times New Roman"/>
          <w:color w:val="212529"/>
          <w:sz w:val="28"/>
          <w:szCs w:val="28"/>
        </w:rPr>
        <w:t>lor analizate. </w:t>
      </w:r>
      <w:proofErr w:type="gramStart"/>
      <w:r w:rsidRPr="00222A8E">
        <w:rPr>
          <w:rFonts w:ascii="Times New Roman" w:eastAsia="Times New Roman" w:hAnsi="Times New Roman" w:cs="Times New Roman"/>
          <w:color w:val="212529"/>
          <w:sz w:val="28"/>
          <w:szCs w:val="28"/>
        </w:rPr>
        <w:t xml:space="preserve">Fiecare dimensiune poate avea o structură ierarhică </w:t>
      </w:r>
      <w:r w:rsidR="00F4176F">
        <w:rPr>
          <w:rFonts w:ascii="Times New Roman" w:eastAsia="Times New Roman" w:hAnsi="Times New Roman" w:cs="Times New Roman"/>
          <w:color w:val="212529"/>
          <w:sz w:val="28"/>
          <w:szCs w:val="28"/>
        </w:rPr>
        <w:t>pe</w:t>
      </w:r>
      <w:r w:rsidRPr="00222A8E">
        <w:rPr>
          <w:rFonts w:ascii="Times New Roman" w:eastAsia="Times New Roman" w:hAnsi="Times New Roman" w:cs="Times New Roman"/>
          <w:color w:val="212529"/>
          <w:sz w:val="28"/>
          <w:szCs w:val="28"/>
        </w:rPr>
        <w:t xml:space="preserve"> nivel</w:t>
      </w:r>
      <w:r w:rsidR="00F4176F">
        <w:rPr>
          <w:rFonts w:ascii="Times New Roman" w:eastAsia="Times New Roman" w:hAnsi="Times New Roman" w:cs="Times New Roman"/>
          <w:color w:val="212529"/>
          <w:sz w:val="28"/>
          <w:szCs w:val="28"/>
        </w:rPr>
        <w:t>e</w:t>
      </w:r>
      <w:r w:rsidRPr="00222A8E">
        <w:rPr>
          <w:rFonts w:ascii="Times New Roman" w:eastAsia="Times New Roman" w:hAnsi="Times New Roman" w:cs="Times New Roman"/>
          <w:color w:val="212529"/>
          <w:sz w:val="28"/>
          <w:szCs w:val="28"/>
        </w:rPr>
        <w:t>.</w:t>
      </w:r>
      <w:proofErr w:type="gramEnd"/>
      <w:r w:rsidRPr="00222A8E">
        <w:rPr>
          <w:rFonts w:ascii="Times New Roman" w:eastAsia="Times New Roman" w:hAnsi="Times New Roman" w:cs="Times New Roman"/>
          <w:color w:val="212529"/>
          <w:sz w:val="28"/>
          <w:szCs w:val="28"/>
        </w:rPr>
        <w:t xml:space="preserve"> În special, dimensiunea Timp poate include nivelurile An, Trimestru, Lună, Număr și dimensiunea Geografie poate include nivelurile </w:t>
      </w:r>
      <w:r w:rsidR="00F4176F">
        <w:rPr>
          <w:rFonts w:ascii="Times New Roman" w:eastAsia="Times New Roman" w:hAnsi="Times New Roman" w:cs="Times New Roman"/>
          <w:color w:val="212529"/>
          <w:sz w:val="28"/>
          <w:szCs w:val="28"/>
        </w:rPr>
        <w:t>Toată comunitatea</w:t>
      </w:r>
      <w:r w:rsidRPr="00222A8E">
        <w:rPr>
          <w:rFonts w:ascii="Times New Roman" w:eastAsia="Times New Roman" w:hAnsi="Times New Roman" w:cs="Times New Roman"/>
          <w:color w:val="212529"/>
          <w:sz w:val="28"/>
          <w:szCs w:val="28"/>
        </w:rPr>
        <w:t>, Țara, Orașul.</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Membru</w:t>
      </w:r>
      <w:r w:rsidRPr="00222A8E">
        <w:rPr>
          <w:rFonts w:ascii="Times New Roman" w:eastAsia="Times New Roman" w:hAnsi="Times New Roman" w:cs="Times New Roman"/>
          <w:color w:val="212529"/>
          <w:sz w:val="28"/>
          <w:szCs w:val="28"/>
        </w:rPr>
        <w:t xml:space="preserve">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o unitate de descriere</w:t>
      </w:r>
      <w:r w:rsidR="00F4176F">
        <w:rPr>
          <w:rFonts w:ascii="Times New Roman" w:eastAsia="Times New Roman" w:hAnsi="Times New Roman" w:cs="Times New Roman"/>
          <w:color w:val="212529"/>
          <w:sz w:val="28"/>
          <w:szCs w:val="28"/>
        </w:rPr>
        <w:t xml:space="preserve"> a dimensiunii</w:t>
      </w:r>
      <w:r w:rsidR="008002D1">
        <w:rPr>
          <w:rFonts w:ascii="Times New Roman" w:eastAsia="Times New Roman" w:hAnsi="Times New Roman" w:cs="Times New Roman"/>
          <w:color w:val="212529"/>
          <w:sz w:val="28"/>
          <w:szCs w:val="28"/>
        </w:rPr>
        <w:t xml:space="preserve"> </w:t>
      </w:r>
      <w:r w:rsidRPr="00222A8E">
        <w:rPr>
          <w:rFonts w:ascii="Times New Roman" w:eastAsia="Times New Roman" w:hAnsi="Times New Roman" w:cs="Times New Roman"/>
          <w:color w:val="212529"/>
          <w:sz w:val="28"/>
          <w:szCs w:val="28"/>
        </w:rPr>
        <w:t>la fiecare nivel al ierarhiei. De exemplu, pentru dimensiunea Geografie</w:t>
      </w:r>
      <w:r w:rsidR="00F4176F">
        <w:rPr>
          <w:rFonts w:ascii="Times New Roman" w:eastAsia="Times New Roman" w:hAnsi="Times New Roman" w:cs="Times New Roman"/>
          <w:color w:val="212529"/>
          <w:sz w:val="28"/>
          <w:szCs w:val="28"/>
        </w:rPr>
        <w:t>,</w:t>
      </w:r>
      <w:r w:rsidRPr="00222A8E">
        <w:rPr>
          <w:rFonts w:ascii="Times New Roman" w:eastAsia="Times New Roman" w:hAnsi="Times New Roman" w:cs="Times New Roman"/>
          <w:color w:val="212529"/>
          <w:sz w:val="28"/>
          <w:szCs w:val="28"/>
        </w:rPr>
        <w:t> </w:t>
      </w:r>
      <w:r w:rsidR="00F4176F">
        <w:rPr>
          <w:rFonts w:ascii="Times New Roman" w:eastAsia="Times New Roman" w:hAnsi="Times New Roman" w:cs="Times New Roman"/>
          <w:color w:val="212529"/>
          <w:sz w:val="28"/>
          <w:szCs w:val="28"/>
        </w:rPr>
        <w:t>l</w:t>
      </w:r>
      <w:r w:rsidRPr="00222A8E">
        <w:rPr>
          <w:rFonts w:ascii="Times New Roman" w:eastAsia="Times New Roman" w:hAnsi="Times New Roman" w:cs="Times New Roman"/>
          <w:color w:val="212529"/>
          <w:sz w:val="28"/>
          <w:szCs w:val="28"/>
        </w:rPr>
        <w:t xml:space="preserve">a </w:t>
      </w:r>
      <w:r w:rsidRPr="00F4176F">
        <w:rPr>
          <w:rFonts w:ascii="Times New Roman" w:eastAsia="Times New Roman" w:hAnsi="Times New Roman" w:cs="Times New Roman"/>
          <w:b/>
          <w:i/>
          <w:color w:val="212529"/>
          <w:sz w:val="28"/>
          <w:szCs w:val="28"/>
        </w:rPr>
        <w:t>nivel de oraș</w:t>
      </w:r>
      <w:r w:rsidRPr="00222A8E">
        <w:rPr>
          <w:rFonts w:ascii="Times New Roman" w:eastAsia="Times New Roman" w:hAnsi="Times New Roman" w:cs="Times New Roman"/>
          <w:color w:val="212529"/>
          <w:sz w:val="28"/>
          <w:szCs w:val="28"/>
        </w:rPr>
        <w:t xml:space="preserve">, acestea sunt </w:t>
      </w:r>
      <w:r w:rsidR="00F4176F">
        <w:rPr>
          <w:rFonts w:ascii="Times New Roman" w:eastAsia="Times New Roman" w:hAnsi="Times New Roman" w:cs="Times New Roman"/>
          <w:color w:val="212529"/>
          <w:sz w:val="28"/>
          <w:szCs w:val="28"/>
        </w:rPr>
        <w:t>Chisinau</w:t>
      </w:r>
      <w:r w:rsidRPr="00222A8E">
        <w:rPr>
          <w:rFonts w:ascii="Times New Roman" w:eastAsia="Times New Roman" w:hAnsi="Times New Roman" w:cs="Times New Roman"/>
          <w:color w:val="212529"/>
          <w:sz w:val="28"/>
          <w:szCs w:val="28"/>
        </w:rPr>
        <w:t xml:space="preserve">, </w:t>
      </w:r>
      <w:r w:rsidR="00F4176F">
        <w:rPr>
          <w:rFonts w:ascii="Times New Roman" w:eastAsia="Times New Roman" w:hAnsi="Times New Roman" w:cs="Times New Roman"/>
          <w:color w:val="212529"/>
          <w:sz w:val="28"/>
          <w:szCs w:val="28"/>
        </w:rPr>
        <w:t>Orhei, Bălți, Moscova, Sankt-</w:t>
      </w:r>
      <w:r w:rsidRPr="00222A8E">
        <w:rPr>
          <w:rFonts w:ascii="Times New Roman" w:eastAsia="Times New Roman" w:hAnsi="Times New Roman" w:cs="Times New Roman"/>
          <w:color w:val="212529"/>
          <w:sz w:val="28"/>
          <w:szCs w:val="28"/>
        </w:rPr>
        <w:t>Petersburg, Kiev etc.</w:t>
      </w:r>
    </w:p>
    <w:p w:rsidR="00222A8E" w:rsidRPr="00222A8E" w:rsidRDefault="00222A8E"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proofErr w:type="gramStart"/>
      <w:r w:rsidRPr="003D048E">
        <w:rPr>
          <w:rFonts w:ascii="Times New Roman" w:eastAsia="Times New Roman" w:hAnsi="Times New Roman" w:cs="Times New Roman"/>
          <w:b/>
          <w:i/>
          <w:color w:val="0000FF"/>
          <w:sz w:val="28"/>
          <w:szCs w:val="28"/>
        </w:rPr>
        <w:t>Un</w:t>
      </w:r>
      <w:proofErr w:type="gramEnd"/>
      <w:r w:rsidRPr="003D048E">
        <w:rPr>
          <w:rFonts w:ascii="Times New Roman" w:eastAsia="Times New Roman" w:hAnsi="Times New Roman" w:cs="Times New Roman"/>
          <w:b/>
          <w:i/>
          <w:color w:val="0000FF"/>
          <w:sz w:val="28"/>
          <w:szCs w:val="28"/>
        </w:rPr>
        <w:t xml:space="preserve"> tuplu</w:t>
      </w:r>
      <w:r w:rsidR="00CB0FB0" w:rsidRPr="003D048E">
        <w:rPr>
          <w:rFonts w:ascii="Times New Roman" w:eastAsia="Times New Roman" w:hAnsi="Times New Roman" w:cs="Times New Roman"/>
          <w:i/>
          <w:color w:val="0000FF"/>
          <w:sz w:val="28"/>
          <w:szCs w:val="28"/>
        </w:rPr>
        <w:t xml:space="preserve"> </w:t>
      </w:r>
      <w:r w:rsidR="00CB0FB0">
        <w:rPr>
          <w:rFonts w:ascii="Times New Roman" w:eastAsia="Times New Roman" w:hAnsi="Times New Roman" w:cs="Times New Roman"/>
          <w:color w:val="212529"/>
          <w:sz w:val="28"/>
          <w:szCs w:val="28"/>
        </w:rPr>
        <w:t>(cortej)</w:t>
      </w:r>
      <w:r w:rsidRPr="00222A8E">
        <w:rPr>
          <w:rFonts w:ascii="Times New Roman" w:eastAsia="Times New Roman" w:hAnsi="Times New Roman" w:cs="Times New Roman"/>
          <w:color w:val="212529"/>
          <w:sz w:val="28"/>
          <w:szCs w:val="28"/>
        </w:rPr>
        <w:t xml:space="preserve"> este o colecție de </w:t>
      </w:r>
      <w:r w:rsidRPr="00CB0FB0">
        <w:rPr>
          <w:rFonts w:ascii="Times New Roman" w:eastAsia="Times New Roman" w:hAnsi="Times New Roman" w:cs="Times New Roman"/>
          <w:b/>
          <w:i/>
          <w:color w:val="212529"/>
          <w:sz w:val="28"/>
          <w:szCs w:val="28"/>
        </w:rPr>
        <w:t>membri</w:t>
      </w:r>
      <w:r w:rsidRPr="00222A8E">
        <w:rPr>
          <w:rFonts w:ascii="Times New Roman" w:eastAsia="Times New Roman" w:hAnsi="Times New Roman" w:cs="Times New Roman"/>
          <w:color w:val="212529"/>
          <w:sz w:val="28"/>
          <w:szCs w:val="28"/>
        </w:rPr>
        <w:t xml:space="preserve"> </w:t>
      </w:r>
      <w:r w:rsidR="00CB0FB0">
        <w:rPr>
          <w:rFonts w:ascii="Times New Roman" w:eastAsia="Times New Roman" w:hAnsi="Times New Roman" w:cs="Times New Roman"/>
          <w:color w:val="212529"/>
          <w:sz w:val="28"/>
          <w:szCs w:val="28"/>
        </w:rPr>
        <w:t>a</w:t>
      </w:r>
      <w:r w:rsidRPr="00222A8E">
        <w:rPr>
          <w:rFonts w:ascii="Times New Roman" w:eastAsia="Times New Roman" w:hAnsi="Times New Roman" w:cs="Times New Roman"/>
          <w:color w:val="212529"/>
          <w:sz w:val="28"/>
          <w:szCs w:val="28"/>
        </w:rPr>
        <w:t xml:space="preserve"> un</w:t>
      </w:r>
      <w:r w:rsidR="00CB0FB0">
        <w:rPr>
          <w:rFonts w:ascii="Times New Roman" w:eastAsia="Times New Roman" w:hAnsi="Times New Roman" w:cs="Times New Roman"/>
          <w:color w:val="212529"/>
          <w:sz w:val="28"/>
          <w:szCs w:val="28"/>
        </w:rPr>
        <w:t>ei</w:t>
      </w:r>
      <w:r w:rsidRPr="00222A8E">
        <w:rPr>
          <w:rFonts w:ascii="Times New Roman" w:eastAsia="Times New Roman" w:hAnsi="Times New Roman" w:cs="Times New Roman"/>
          <w:color w:val="212529"/>
          <w:sz w:val="28"/>
          <w:szCs w:val="28"/>
        </w:rPr>
        <w:t xml:space="preserve"> sau mai mult</w:t>
      </w:r>
      <w:r w:rsidR="00CB0FB0">
        <w:rPr>
          <w:rFonts w:ascii="Times New Roman" w:eastAsia="Times New Roman" w:hAnsi="Times New Roman" w:cs="Times New Roman"/>
          <w:color w:val="212529"/>
          <w:sz w:val="28"/>
          <w:szCs w:val="28"/>
        </w:rPr>
        <w:t>or</w:t>
      </w:r>
      <w:r w:rsidRPr="00222A8E">
        <w:rPr>
          <w:rFonts w:ascii="Times New Roman" w:eastAsia="Times New Roman" w:hAnsi="Times New Roman" w:cs="Times New Roman"/>
          <w:color w:val="212529"/>
          <w:sz w:val="28"/>
          <w:szCs w:val="28"/>
        </w:rPr>
        <w:t xml:space="preserve"> dimensiuni diferite. </w:t>
      </w:r>
      <w:r w:rsidR="00CB0FB0">
        <w:rPr>
          <w:rFonts w:ascii="Times New Roman" w:eastAsia="Times New Roman" w:hAnsi="Times New Roman" w:cs="Times New Roman"/>
          <w:b/>
          <w:i/>
          <w:color w:val="212529"/>
          <w:sz w:val="28"/>
          <w:szCs w:val="28"/>
        </w:rPr>
        <w:t>T</w:t>
      </w:r>
      <w:r w:rsidR="00CB0FB0" w:rsidRPr="00CB0FB0">
        <w:rPr>
          <w:rFonts w:ascii="Times New Roman" w:eastAsia="Times New Roman" w:hAnsi="Times New Roman" w:cs="Times New Roman"/>
          <w:b/>
          <w:i/>
          <w:color w:val="212529"/>
          <w:sz w:val="28"/>
          <w:szCs w:val="28"/>
        </w:rPr>
        <w:t>uplu</w:t>
      </w:r>
      <w:r w:rsidR="00CB0FB0">
        <w:rPr>
          <w:rFonts w:ascii="Times New Roman" w:eastAsia="Times New Roman" w:hAnsi="Times New Roman" w:cs="Times New Roman"/>
          <w:b/>
          <w:i/>
          <w:color w:val="212529"/>
          <w:sz w:val="28"/>
          <w:szCs w:val="28"/>
        </w:rPr>
        <w:t>l</w:t>
      </w:r>
      <w:r w:rsidR="00CB0FB0">
        <w:rPr>
          <w:rFonts w:ascii="Times New Roman" w:eastAsia="Times New Roman" w:hAnsi="Times New Roman" w:cs="Times New Roman"/>
          <w:color w:val="212529"/>
          <w:sz w:val="28"/>
          <w:szCs w:val="28"/>
        </w:rPr>
        <w:t xml:space="preserve"> (cortejul)</w:t>
      </w:r>
      <w:r w:rsidR="00CB0FB0" w:rsidRPr="00222A8E">
        <w:rPr>
          <w:rFonts w:ascii="Times New Roman" w:eastAsia="Times New Roman" w:hAnsi="Times New Roman" w:cs="Times New Roman"/>
          <w:color w:val="212529"/>
          <w:sz w:val="28"/>
          <w:szCs w:val="28"/>
        </w:rPr>
        <w:t xml:space="preserve"> </w:t>
      </w:r>
      <w:proofErr w:type="gramStart"/>
      <w:r w:rsidR="00CB0FB0">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w:t>
      </w:r>
      <w:r w:rsidR="00CB0FB0">
        <w:rPr>
          <w:rFonts w:ascii="Times New Roman" w:eastAsia="Times New Roman" w:hAnsi="Times New Roman" w:cs="Times New Roman"/>
          <w:color w:val="212529"/>
          <w:sz w:val="28"/>
          <w:szCs w:val="28"/>
        </w:rPr>
        <w:t xml:space="preserve">necesar </w:t>
      </w:r>
      <w:r w:rsidRPr="00222A8E">
        <w:rPr>
          <w:rFonts w:ascii="Times New Roman" w:eastAsia="Times New Roman" w:hAnsi="Times New Roman" w:cs="Times New Roman"/>
          <w:color w:val="212529"/>
          <w:sz w:val="28"/>
          <w:szCs w:val="28"/>
        </w:rPr>
        <w:t xml:space="preserve">pentru a localiza o anumită celulă într-un cub multidimensional sau </w:t>
      </w:r>
      <w:r w:rsidR="00CB0FB0">
        <w:rPr>
          <w:rFonts w:ascii="Times New Roman" w:eastAsia="Times New Roman" w:hAnsi="Times New Roman" w:cs="Times New Roman"/>
          <w:color w:val="212529"/>
          <w:sz w:val="28"/>
          <w:szCs w:val="28"/>
        </w:rPr>
        <w:t xml:space="preserve">a uui </w:t>
      </w:r>
      <w:r w:rsidRPr="00222A8E">
        <w:rPr>
          <w:rFonts w:ascii="Times New Roman" w:eastAsia="Times New Roman" w:hAnsi="Times New Roman" w:cs="Times New Roman"/>
          <w:color w:val="212529"/>
          <w:sz w:val="28"/>
          <w:szCs w:val="28"/>
        </w:rPr>
        <w:t>set de celule (Set) care participă la o interogare.</w:t>
      </w:r>
    </w:p>
    <w:p w:rsidR="00222A8E" w:rsidRDefault="00CB0FB0"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D048E">
        <w:rPr>
          <w:rFonts w:ascii="Times New Roman" w:eastAsia="Times New Roman" w:hAnsi="Times New Roman" w:cs="Times New Roman"/>
          <w:b/>
          <w:i/>
          <w:color w:val="0000FF"/>
          <w:sz w:val="28"/>
          <w:szCs w:val="28"/>
        </w:rPr>
        <w:t>Multime</w:t>
      </w:r>
      <w:r w:rsidRPr="003D048E">
        <w:rPr>
          <w:rFonts w:ascii="Times New Roman" w:eastAsia="Times New Roman" w:hAnsi="Times New Roman" w:cs="Times New Roman"/>
          <w:i/>
          <w:color w:val="0000FF"/>
          <w:sz w:val="28"/>
          <w:szCs w:val="28"/>
        </w:rPr>
        <w:t xml:space="preserve"> </w:t>
      </w:r>
      <w:r>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Set</w:t>
      </w:r>
      <w:r>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o colecție de tupluri.</w:t>
      </w:r>
    </w:p>
    <w:p w:rsidR="009C5FB9" w:rsidRPr="00222A8E" w:rsidRDefault="009C5FB9" w:rsidP="009C5FB9">
      <w:pPr>
        <w:shd w:val="clear" w:color="auto" w:fill="FFFFFF"/>
        <w:spacing w:after="0" w:line="240" w:lineRule="auto"/>
        <w:ind w:firstLine="720"/>
        <w:jc w:val="both"/>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222A8E" w:rsidTr="00222A8E">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r>
    </w:tbl>
    <w:p w:rsidR="00222A8E" w:rsidRPr="00222A8E" w:rsidRDefault="00222A8E"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bookmarkStart w:id="3" w:name="04"/>
      <w:bookmarkEnd w:id="3"/>
      <w:proofErr w:type="gramStart"/>
      <w:r w:rsidRPr="00222A8E">
        <w:rPr>
          <w:rFonts w:ascii="Times New Roman" w:eastAsia="Times New Roman" w:hAnsi="Times New Roman" w:cs="Times New Roman"/>
          <w:b/>
          <w:color w:val="212529"/>
          <w:sz w:val="28"/>
          <w:szCs w:val="28"/>
          <w:highlight w:val="yellow"/>
        </w:rPr>
        <w:t>Un</w:t>
      </w:r>
      <w:proofErr w:type="gramEnd"/>
      <w:r w:rsidRPr="00222A8E">
        <w:rPr>
          <w:rFonts w:ascii="Times New Roman" w:eastAsia="Times New Roman" w:hAnsi="Times New Roman" w:cs="Times New Roman"/>
          <w:b/>
          <w:color w:val="212529"/>
          <w:sz w:val="28"/>
          <w:szCs w:val="28"/>
          <w:highlight w:val="yellow"/>
        </w:rPr>
        <w:t xml:space="preserve"> exemplu de model multidimensional (cub</w:t>
      </w:r>
      <w:r w:rsidR="009C5FB9">
        <w:rPr>
          <w:rFonts w:ascii="Times New Roman" w:eastAsia="Times New Roman" w:hAnsi="Times New Roman" w:cs="Times New Roman"/>
          <w:b/>
          <w:color w:val="212529"/>
          <w:sz w:val="28"/>
          <w:szCs w:val="28"/>
          <w:highlight w:val="yellow"/>
        </w:rPr>
        <w:t>ul “Evidenta rutelor</w:t>
      </w:r>
      <w:r w:rsidR="00CB0FB0">
        <w:rPr>
          <w:rFonts w:ascii="Times New Roman" w:eastAsia="Times New Roman" w:hAnsi="Times New Roman" w:cs="Times New Roman"/>
          <w:b/>
          <w:color w:val="212529"/>
          <w:sz w:val="28"/>
          <w:szCs w:val="28"/>
          <w:highlight w:val="yellow"/>
        </w:rPr>
        <w:t xml:space="preserve"> de zbor</w:t>
      </w:r>
      <w:r w:rsidR="009C5FB9">
        <w:rPr>
          <w:rFonts w:ascii="Times New Roman" w:eastAsia="Times New Roman" w:hAnsi="Times New Roman" w:cs="Times New Roman"/>
          <w:b/>
          <w:color w:val="212529"/>
          <w:sz w:val="28"/>
          <w:szCs w:val="28"/>
          <w:highlight w:val="yellow"/>
        </w:rPr>
        <w:t>”</w:t>
      </w:r>
      <w:r w:rsidRPr="00222A8E">
        <w:rPr>
          <w:rFonts w:ascii="Times New Roman" w:eastAsia="Times New Roman" w:hAnsi="Times New Roman" w:cs="Times New Roman"/>
          <w:b/>
          <w:color w:val="212529"/>
          <w:sz w:val="28"/>
          <w:szCs w:val="28"/>
          <w:highlight w:val="yellow"/>
        </w:rPr>
        <w:t>)</w:t>
      </w:r>
    </w:p>
    <w:p w:rsidR="00CB0FB0" w:rsidRDefault="00CB0FB0" w:rsidP="008002D1">
      <w:pPr>
        <w:shd w:val="clear" w:color="auto" w:fill="FFFFFF"/>
        <w:spacing w:after="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În </w:t>
      </w:r>
      <w:r w:rsidR="008002D1">
        <w:rPr>
          <w:rFonts w:ascii="Times New Roman" w:eastAsia="Times New Roman" w:hAnsi="Times New Roman" w:cs="Times New Roman"/>
          <w:color w:val="212529"/>
          <w:sz w:val="28"/>
          <w:szCs w:val="28"/>
        </w:rPr>
        <w:t xml:space="preserve">continuare, în </w:t>
      </w:r>
      <w:r>
        <w:rPr>
          <w:rFonts w:ascii="Times New Roman" w:eastAsia="Times New Roman" w:hAnsi="Times New Roman" w:cs="Times New Roman"/>
          <w:color w:val="212529"/>
          <w:sz w:val="28"/>
          <w:szCs w:val="28"/>
        </w:rPr>
        <w:t>calitate de</w:t>
      </w:r>
      <w:r w:rsidR="00222A8E" w:rsidRPr="00222A8E">
        <w:rPr>
          <w:rFonts w:ascii="Times New Roman" w:eastAsia="Times New Roman" w:hAnsi="Times New Roman" w:cs="Times New Roman"/>
          <w:color w:val="212529"/>
          <w:sz w:val="28"/>
          <w:szCs w:val="28"/>
        </w:rPr>
        <w:t xml:space="preserve"> exemplu de model de date multidimensional, </w:t>
      </w:r>
      <w:r>
        <w:rPr>
          <w:rFonts w:ascii="Times New Roman" w:eastAsia="Times New Roman" w:hAnsi="Times New Roman" w:cs="Times New Roman"/>
          <w:color w:val="212529"/>
          <w:sz w:val="28"/>
          <w:szCs w:val="28"/>
        </w:rPr>
        <w:t xml:space="preserve">vom </w:t>
      </w:r>
      <w:r w:rsidR="00222A8E" w:rsidRPr="00222A8E">
        <w:rPr>
          <w:rFonts w:ascii="Times New Roman" w:eastAsia="Times New Roman" w:hAnsi="Times New Roman" w:cs="Times New Roman"/>
          <w:color w:val="212529"/>
          <w:sz w:val="28"/>
          <w:szCs w:val="28"/>
        </w:rPr>
        <w:t>lua în considerare</w:t>
      </w:r>
      <w:r>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 cub</w:t>
      </w:r>
      <w:r>
        <w:rPr>
          <w:rFonts w:ascii="Times New Roman" w:eastAsia="Times New Roman" w:hAnsi="Times New Roman" w:cs="Times New Roman"/>
          <w:color w:val="212529"/>
          <w:sz w:val="28"/>
          <w:szCs w:val="28"/>
        </w:rPr>
        <w:t xml:space="preserve">ul de </w:t>
      </w:r>
      <w:r w:rsidR="00222A8E" w:rsidRPr="00222A8E">
        <w:rPr>
          <w:rFonts w:ascii="Times New Roman" w:eastAsia="Times New Roman" w:hAnsi="Times New Roman" w:cs="Times New Roman"/>
          <w:color w:val="212529"/>
          <w:sz w:val="28"/>
          <w:szCs w:val="28"/>
        </w:rPr>
        <w:t xml:space="preserve"> </w:t>
      </w:r>
      <w:r w:rsidRPr="00CB0FB0">
        <w:rPr>
          <w:rFonts w:ascii="Times New Roman" w:eastAsia="Times New Roman" w:hAnsi="Times New Roman" w:cs="Times New Roman"/>
          <w:b/>
          <w:color w:val="212529"/>
          <w:sz w:val="28"/>
          <w:szCs w:val="28"/>
        </w:rPr>
        <w:t>“Evidenta rutelor</w:t>
      </w:r>
      <w:r>
        <w:rPr>
          <w:rFonts w:ascii="Times New Roman" w:eastAsia="Times New Roman" w:hAnsi="Times New Roman" w:cs="Times New Roman"/>
          <w:b/>
          <w:color w:val="212529"/>
          <w:sz w:val="28"/>
          <w:szCs w:val="28"/>
        </w:rPr>
        <w:t xml:space="preserve"> de zbor</w:t>
      </w:r>
      <w:r w:rsidRPr="00CB0FB0">
        <w:rPr>
          <w:rFonts w:ascii="Times New Roman" w:eastAsia="Times New Roman" w:hAnsi="Times New Roman" w:cs="Times New Roman"/>
          <w:b/>
          <w:color w:val="212529"/>
          <w:sz w:val="28"/>
          <w:szCs w:val="28"/>
        </w:rPr>
        <w:t>”</w:t>
      </w:r>
      <w:r>
        <w:rPr>
          <w:rFonts w:ascii="Times New Roman" w:eastAsia="Times New Roman" w:hAnsi="Times New Roman" w:cs="Times New Roman"/>
          <w:b/>
          <w:color w:val="212529"/>
          <w:sz w:val="28"/>
          <w:szCs w:val="28"/>
        </w:rPr>
        <w:t xml:space="preserve"> </w:t>
      </w:r>
      <w:r w:rsidR="00222A8E" w:rsidRPr="00222A8E">
        <w:rPr>
          <w:rFonts w:ascii="Times New Roman" w:eastAsia="Times New Roman" w:hAnsi="Times New Roman" w:cs="Times New Roman"/>
          <w:color w:val="212529"/>
          <w:sz w:val="28"/>
          <w:szCs w:val="28"/>
        </w:rPr>
        <w:t xml:space="preserve">construit din date care provin din aplicații tranzacționale care înregistrează activitatea unui </w:t>
      </w:r>
      <w:r w:rsidR="00222A8E" w:rsidRPr="008002D1">
        <w:rPr>
          <w:rFonts w:ascii="Times New Roman" w:eastAsia="Times New Roman" w:hAnsi="Times New Roman" w:cs="Times New Roman"/>
          <w:b/>
          <w:i/>
          <w:color w:val="212529"/>
          <w:sz w:val="28"/>
          <w:szCs w:val="28"/>
        </w:rPr>
        <w:t>aeroport abstract</w:t>
      </w:r>
      <w:r w:rsidR="00222A8E" w:rsidRPr="00222A8E">
        <w:rPr>
          <w:rFonts w:ascii="Times New Roman" w:eastAsia="Times New Roman" w:hAnsi="Times New Roman" w:cs="Times New Roman"/>
          <w:color w:val="212529"/>
          <w:sz w:val="28"/>
          <w:szCs w:val="28"/>
        </w:rPr>
        <w:t>. </w:t>
      </w:r>
    </w:p>
    <w:p w:rsidR="008002D1" w:rsidRDefault="009D7B3A" w:rsidP="009D7B3A">
      <w:pPr>
        <w:shd w:val="clear" w:color="auto" w:fill="FFFFFF"/>
        <w:spacing w:after="0" w:line="240" w:lineRule="auto"/>
        <w:ind w:firstLine="720"/>
        <w:jc w:val="both"/>
        <w:rPr>
          <w:rFonts w:ascii="Times New Roman" w:eastAsia="Times New Roman" w:hAnsi="Times New Roman" w:cs="Times New Roman"/>
          <w:color w:val="212529"/>
          <w:sz w:val="28"/>
          <w:szCs w:val="28"/>
        </w:rPr>
      </w:pPr>
      <w:proofErr w:type="gramStart"/>
      <w:r>
        <w:rPr>
          <w:rFonts w:ascii="Times New Roman" w:eastAsia="Times New Roman" w:hAnsi="Times New Roman" w:cs="Times New Roman"/>
          <w:color w:val="212529"/>
          <w:sz w:val="28"/>
          <w:szCs w:val="28"/>
        </w:rPr>
        <w:t>Vom</w:t>
      </w:r>
      <w:r w:rsidR="00CB0FB0">
        <w:rPr>
          <w:rFonts w:ascii="Times New Roman" w:eastAsia="Times New Roman" w:hAnsi="Times New Roman" w:cs="Times New Roman"/>
          <w:color w:val="212529"/>
          <w:sz w:val="28"/>
          <w:szCs w:val="28"/>
        </w:rPr>
        <w:t xml:space="preserve"> considera că datele</w:t>
      </w:r>
      <w:r>
        <w:rPr>
          <w:rFonts w:ascii="Times New Roman" w:eastAsia="Times New Roman" w:hAnsi="Times New Roman" w:cs="Times New Roman"/>
          <w:color w:val="212529"/>
          <w:sz w:val="28"/>
          <w:szCs w:val="28"/>
        </w:rPr>
        <w:t xml:space="preserve"> din</w:t>
      </w:r>
      <w:r w:rsidR="00222A8E" w:rsidRPr="00222A8E">
        <w:rPr>
          <w:rFonts w:ascii="Times New Roman" w:eastAsia="Times New Roman" w:hAnsi="Times New Roman" w:cs="Times New Roman"/>
          <w:color w:val="212529"/>
          <w:sz w:val="28"/>
          <w:szCs w:val="28"/>
        </w:rPr>
        <w:t xml:space="preserve"> </w:t>
      </w:r>
      <w:r w:rsidR="00CB0FB0">
        <w:rPr>
          <w:rFonts w:ascii="Times New Roman" w:eastAsia="Times New Roman" w:hAnsi="Times New Roman" w:cs="Times New Roman"/>
          <w:color w:val="212529"/>
          <w:sz w:val="28"/>
          <w:szCs w:val="28"/>
        </w:rPr>
        <w:t xml:space="preserve">BDO </w:t>
      </w:r>
      <w:r w:rsidR="00222A8E" w:rsidRPr="00222A8E">
        <w:rPr>
          <w:rFonts w:ascii="Times New Roman" w:eastAsia="Times New Roman" w:hAnsi="Times New Roman" w:cs="Times New Roman"/>
          <w:color w:val="212529"/>
          <w:sz w:val="28"/>
          <w:szCs w:val="28"/>
        </w:rPr>
        <w:t xml:space="preserve">sunt </w:t>
      </w:r>
      <w:r w:rsidR="00CB0FB0">
        <w:rPr>
          <w:rFonts w:ascii="Times New Roman" w:eastAsia="Times New Roman" w:hAnsi="Times New Roman" w:cs="Times New Roman"/>
          <w:color w:val="212529"/>
          <w:sz w:val="28"/>
          <w:szCs w:val="28"/>
        </w:rPr>
        <w:t>stocate</w:t>
      </w:r>
      <w:r w:rsidR="00222A8E" w:rsidRPr="00222A8E">
        <w:rPr>
          <w:rFonts w:ascii="Times New Roman" w:eastAsia="Times New Roman" w:hAnsi="Times New Roman" w:cs="Times New Roman"/>
          <w:color w:val="212529"/>
          <w:sz w:val="28"/>
          <w:szCs w:val="28"/>
        </w:rPr>
        <w:t xml:space="preserve"> într-un cub pentru a rezolva </w:t>
      </w:r>
      <w:r w:rsidR="00222A8E" w:rsidRPr="001633C8">
        <w:rPr>
          <w:rFonts w:ascii="Times New Roman" w:eastAsia="Times New Roman" w:hAnsi="Times New Roman" w:cs="Times New Roman"/>
          <w:color w:val="0000FF"/>
          <w:sz w:val="28"/>
          <w:szCs w:val="28"/>
        </w:rPr>
        <w:t xml:space="preserve">problemele de analiză a rezultatelor </w:t>
      </w:r>
      <w:r w:rsidRPr="001633C8">
        <w:rPr>
          <w:rFonts w:ascii="Times New Roman" w:eastAsia="Times New Roman" w:hAnsi="Times New Roman" w:cs="Times New Roman"/>
          <w:color w:val="0000FF"/>
          <w:sz w:val="28"/>
          <w:szCs w:val="28"/>
        </w:rPr>
        <w:t>activității</w:t>
      </w:r>
      <w:r w:rsidR="00222A8E" w:rsidRPr="001633C8">
        <w:rPr>
          <w:rFonts w:ascii="Times New Roman" w:eastAsia="Times New Roman" w:hAnsi="Times New Roman" w:cs="Times New Roman"/>
          <w:color w:val="0000FF"/>
          <w:sz w:val="28"/>
          <w:szCs w:val="28"/>
        </w:rPr>
        <w:t xml:space="preserve"> aeroportului</w:t>
      </w:r>
      <w:r w:rsidR="00222A8E" w:rsidRPr="00222A8E">
        <w:rPr>
          <w:rFonts w:ascii="Times New Roman" w:eastAsia="Times New Roman" w:hAnsi="Times New Roman" w:cs="Times New Roman"/>
          <w:color w:val="212529"/>
          <w:sz w:val="28"/>
          <w:szCs w:val="28"/>
        </w:rPr>
        <w:t>.</w:t>
      </w:r>
      <w:proofErr w:type="gramEnd"/>
      <w:r w:rsidR="00222A8E" w:rsidRPr="00222A8E">
        <w:rPr>
          <w:rFonts w:ascii="Times New Roman" w:eastAsia="Times New Roman" w:hAnsi="Times New Roman" w:cs="Times New Roman"/>
          <w:color w:val="212529"/>
          <w:sz w:val="28"/>
          <w:szCs w:val="28"/>
        </w:rPr>
        <w:t> </w:t>
      </w:r>
    </w:p>
    <w:p w:rsidR="008002D1" w:rsidRDefault="00222A8E" w:rsidP="009D7B3A">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În acest caz, </w:t>
      </w:r>
      <w:proofErr w:type="gramStart"/>
      <w:r w:rsidRPr="00222A8E">
        <w:rPr>
          <w:rFonts w:ascii="Times New Roman" w:eastAsia="Times New Roman" w:hAnsi="Times New Roman" w:cs="Times New Roman"/>
          <w:color w:val="212529"/>
          <w:sz w:val="28"/>
          <w:szCs w:val="28"/>
        </w:rPr>
        <w:t>va</w:t>
      </w:r>
      <w:proofErr w:type="gramEnd"/>
      <w:r w:rsidRPr="00222A8E">
        <w:rPr>
          <w:rFonts w:ascii="Times New Roman" w:eastAsia="Times New Roman" w:hAnsi="Times New Roman" w:cs="Times New Roman"/>
          <w:color w:val="212529"/>
          <w:sz w:val="28"/>
          <w:szCs w:val="28"/>
        </w:rPr>
        <w:t xml:space="preserve"> fi analizat</w:t>
      </w:r>
      <w:r w:rsidR="009D7B3A" w:rsidRPr="009D7B3A">
        <w:rPr>
          <w:rFonts w:ascii="Times New Roman" w:eastAsia="Times New Roman" w:hAnsi="Times New Roman" w:cs="Times New Roman"/>
          <w:color w:val="212529"/>
          <w:sz w:val="28"/>
          <w:szCs w:val="28"/>
        </w:rPr>
        <w:t xml:space="preserve"> </w:t>
      </w:r>
      <w:r w:rsidR="009D7B3A" w:rsidRPr="008002D1">
        <w:rPr>
          <w:rFonts w:ascii="Times New Roman" w:eastAsia="Times New Roman" w:hAnsi="Times New Roman" w:cs="Times New Roman"/>
          <w:b/>
          <w:i/>
          <w:color w:val="212529"/>
          <w:sz w:val="28"/>
          <w:szCs w:val="28"/>
        </w:rPr>
        <w:t>traficul de pasageri și mărfuri</w:t>
      </w:r>
      <w:r w:rsidRPr="00222A8E">
        <w:rPr>
          <w:rFonts w:ascii="Times New Roman" w:eastAsia="Times New Roman" w:hAnsi="Times New Roman" w:cs="Times New Roman"/>
          <w:color w:val="212529"/>
          <w:sz w:val="28"/>
          <w:szCs w:val="28"/>
        </w:rPr>
        <w:t xml:space="preserve">, prin urmare, datele privind </w:t>
      </w:r>
      <w:r w:rsidRPr="008002D1">
        <w:rPr>
          <w:rFonts w:ascii="Times New Roman" w:eastAsia="Times New Roman" w:hAnsi="Times New Roman" w:cs="Times New Roman"/>
          <w:b/>
          <w:i/>
          <w:color w:val="212529"/>
          <w:sz w:val="28"/>
          <w:szCs w:val="28"/>
        </w:rPr>
        <w:t>numărul de pasageri</w:t>
      </w:r>
      <w:r w:rsidRPr="00222A8E">
        <w:rPr>
          <w:rFonts w:ascii="Times New Roman" w:eastAsia="Times New Roman" w:hAnsi="Times New Roman" w:cs="Times New Roman"/>
          <w:color w:val="212529"/>
          <w:sz w:val="28"/>
          <w:szCs w:val="28"/>
        </w:rPr>
        <w:t xml:space="preserve"> și </w:t>
      </w:r>
      <w:r w:rsidRPr="008002D1">
        <w:rPr>
          <w:rFonts w:ascii="Times New Roman" w:eastAsia="Times New Roman" w:hAnsi="Times New Roman" w:cs="Times New Roman"/>
          <w:b/>
          <w:i/>
          <w:color w:val="212529"/>
          <w:sz w:val="28"/>
          <w:szCs w:val="28"/>
        </w:rPr>
        <w:t>greutatea încărcăturii transportate</w:t>
      </w:r>
      <w:r w:rsidRPr="00222A8E">
        <w:rPr>
          <w:rFonts w:ascii="Times New Roman" w:eastAsia="Times New Roman" w:hAnsi="Times New Roman" w:cs="Times New Roman"/>
          <w:color w:val="212529"/>
          <w:sz w:val="28"/>
          <w:szCs w:val="28"/>
        </w:rPr>
        <w:t xml:space="preserve"> de aeronav</w:t>
      </w:r>
      <w:r w:rsidR="009D7B3A">
        <w:rPr>
          <w:rFonts w:ascii="Times New Roman" w:eastAsia="Times New Roman" w:hAnsi="Times New Roman" w:cs="Times New Roman"/>
          <w:color w:val="212529"/>
          <w:sz w:val="28"/>
          <w:szCs w:val="28"/>
        </w:rPr>
        <w:t>e</w:t>
      </w:r>
      <w:r w:rsidRPr="00222A8E">
        <w:rPr>
          <w:rFonts w:ascii="Times New Roman" w:eastAsia="Times New Roman" w:hAnsi="Times New Roman" w:cs="Times New Roman"/>
          <w:color w:val="212529"/>
          <w:sz w:val="28"/>
          <w:szCs w:val="28"/>
        </w:rPr>
        <w:t xml:space="preserve"> vor </w:t>
      </w:r>
      <w:r w:rsidRPr="00222A8E">
        <w:rPr>
          <w:rFonts w:ascii="Times New Roman" w:eastAsia="Times New Roman" w:hAnsi="Times New Roman" w:cs="Times New Roman"/>
          <w:color w:val="212529"/>
          <w:sz w:val="28"/>
          <w:szCs w:val="28"/>
        </w:rPr>
        <w:lastRenderedPageBreak/>
        <w:t xml:space="preserve">apărea ca </w:t>
      </w:r>
      <w:r w:rsidR="00D71912" w:rsidRPr="008002D1">
        <w:rPr>
          <w:rFonts w:ascii="Times New Roman" w:eastAsia="Times New Roman" w:hAnsi="Times New Roman" w:cs="Times New Roman"/>
          <w:b/>
          <w:i/>
          <w:color w:val="212529"/>
          <w:sz w:val="28"/>
          <w:szCs w:val="28"/>
        </w:rPr>
        <w:t>Measures</w:t>
      </w:r>
      <w:r w:rsidRPr="00222A8E">
        <w:rPr>
          <w:rFonts w:ascii="Times New Roman" w:eastAsia="Times New Roman" w:hAnsi="Times New Roman" w:cs="Times New Roman"/>
          <w:color w:val="212529"/>
          <w:sz w:val="28"/>
          <w:szCs w:val="28"/>
        </w:rPr>
        <w:t xml:space="preserve"> (indicatori) ale cubului „</w:t>
      </w:r>
      <w:r w:rsidR="009D7B3A" w:rsidRPr="008002D1">
        <w:rPr>
          <w:rFonts w:ascii="Times New Roman" w:eastAsia="Times New Roman" w:hAnsi="Times New Roman" w:cs="Times New Roman"/>
          <w:b/>
          <w:i/>
          <w:color w:val="FF0000"/>
          <w:sz w:val="28"/>
          <w:szCs w:val="28"/>
        </w:rPr>
        <w:t>Evidenta</w:t>
      </w:r>
      <w:r w:rsidRPr="008002D1">
        <w:rPr>
          <w:rFonts w:ascii="Times New Roman" w:eastAsia="Times New Roman" w:hAnsi="Times New Roman" w:cs="Times New Roman"/>
          <w:b/>
          <w:i/>
          <w:color w:val="FF0000"/>
          <w:sz w:val="28"/>
          <w:szCs w:val="28"/>
        </w:rPr>
        <w:t xml:space="preserve"> </w:t>
      </w:r>
      <w:r w:rsidR="009D7B3A" w:rsidRPr="008002D1">
        <w:rPr>
          <w:rFonts w:ascii="Times New Roman" w:eastAsia="Times New Roman" w:hAnsi="Times New Roman" w:cs="Times New Roman"/>
          <w:b/>
          <w:i/>
          <w:color w:val="FF0000"/>
          <w:sz w:val="28"/>
          <w:szCs w:val="28"/>
        </w:rPr>
        <w:t xml:space="preserve">rutelor de </w:t>
      </w:r>
      <w:r w:rsidRPr="008002D1">
        <w:rPr>
          <w:rFonts w:ascii="Times New Roman" w:eastAsia="Times New Roman" w:hAnsi="Times New Roman" w:cs="Times New Roman"/>
          <w:b/>
          <w:i/>
          <w:color w:val="FF0000"/>
          <w:sz w:val="28"/>
          <w:szCs w:val="28"/>
        </w:rPr>
        <w:t>zbor</w:t>
      </w:r>
      <w:r w:rsidRPr="00222A8E">
        <w:rPr>
          <w:rFonts w:ascii="Times New Roman" w:eastAsia="Times New Roman" w:hAnsi="Times New Roman" w:cs="Times New Roman"/>
          <w:color w:val="212529"/>
          <w:sz w:val="28"/>
          <w:szCs w:val="28"/>
        </w:rPr>
        <w:t xml:space="preserve">”. Acum </w:t>
      </w:r>
      <w:proofErr w:type="gramStart"/>
      <w:r w:rsidRPr="00222A8E">
        <w:rPr>
          <w:rFonts w:ascii="Times New Roman" w:eastAsia="Times New Roman" w:hAnsi="Times New Roman" w:cs="Times New Roman"/>
          <w:color w:val="212529"/>
          <w:sz w:val="28"/>
          <w:szCs w:val="28"/>
        </w:rPr>
        <w:t>să</w:t>
      </w:r>
      <w:proofErr w:type="gramEnd"/>
      <w:r w:rsidRPr="00222A8E">
        <w:rPr>
          <w:rFonts w:ascii="Times New Roman" w:eastAsia="Times New Roman" w:hAnsi="Times New Roman" w:cs="Times New Roman"/>
          <w:color w:val="212529"/>
          <w:sz w:val="28"/>
          <w:szCs w:val="28"/>
        </w:rPr>
        <w:t xml:space="preserve"> luăm în considerare în ce secțiuni este necesară efectuarea analizei, adică </w:t>
      </w:r>
      <w:r w:rsidRPr="008002D1">
        <w:rPr>
          <w:rFonts w:ascii="Times New Roman" w:eastAsia="Times New Roman" w:hAnsi="Times New Roman" w:cs="Times New Roman"/>
          <w:b/>
          <w:i/>
          <w:color w:val="212529"/>
          <w:sz w:val="28"/>
          <w:szCs w:val="28"/>
        </w:rPr>
        <w:t xml:space="preserve">ce </w:t>
      </w:r>
      <w:r w:rsidR="009D7B3A" w:rsidRPr="008002D1">
        <w:rPr>
          <w:rFonts w:ascii="Times New Roman" w:eastAsia="Times New Roman" w:hAnsi="Times New Roman" w:cs="Times New Roman"/>
          <w:b/>
          <w:i/>
          <w:color w:val="212529"/>
          <w:sz w:val="28"/>
          <w:szCs w:val="28"/>
        </w:rPr>
        <w:t>dimensiuni</w:t>
      </w:r>
      <w:r w:rsidRPr="00222A8E">
        <w:rPr>
          <w:rFonts w:ascii="Times New Roman" w:eastAsia="Times New Roman" w:hAnsi="Times New Roman" w:cs="Times New Roman"/>
          <w:color w:val="212529"/>
          <w:sz w:val="28"/>
          <w:szCs w:val="28"/>
        </w:rPr>
        <w:t xml:space="preserve"> sunt necesare. </w:t>
      </w:r>
    </w:p>
    <w:p w:rsidR="00222A8E" w:rsidRPr="00222A8E" w:rsidRDefault="008002D1" w:rsidP="009D7B3A">
      <w:pPr>
        <w:shd w:val="clear" w:color="auto" w:fill="FFFFFF"/>
        <w:spacing w:after="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Să ne imaginăm</w:t>
      </w:r>
      <w:r w:rsidR="00222A8E" w:rsidRPr="00222A8E">
        <w:rPr>
          <w:rFonts w:ascii="Times New Roman" w:eastAsia="Times New Roman" w:hAnsi="Times New Roman" w:cs="Times New Roman"/>
          <w:color w:val="212529"/>
          <w:sz w:val="28"/>
          <w:szCs w:val="28"/>
        </w:rPr>
        <w:t xml:space="preserve"> că </w:t>
      </w:r>
      <w:r w:rsidR="00222A8E" w:rsidRPr="008002D1">
        <w:rPr>
          <w:rFonts w:ascii="Times New Roman" w:eastAsia="Times New Roman" w:hAnsi="Times New Roman" w:cs="Times New Roman"/>
          <w:b/>
          <w:i/>
          <w:color w:val="212529"/>
          <w:sz w:val="28"/>
          <w:szCs w:val="28"/>
        </w:rPr>
        <w:t>serviciul economic</w:t>
      </w:r>
      <w:r w:rsidR="00222A8E" w:rsidRPr="00222A8E">
        <w:rPr>
          <w:rFonts w:ascii="Times New Roman" w:eastAsia="Times New Roman" w:hAnsi="Times New Roman" w:cs="Times New Roman"/>
          <w:color w:val="212529"/>
          <w:sz w:val="28"/>
          <w:szCs w:val="28"/>
        </w:rPr>
        <w:t xml:space="preserve"> al unui aeroport </w:t>
      </w:r>
      <w:r w:rsidR="00222A8E" w:rsidRPr="008002D1">
        <w:rPr>
          <w:rFonts w:ascii="Times New Roman" w:eastAsia="Times New Roman" w:hAnsi="Times New Roman" w:cs="Times New Roman"/>
          <w:b/>
          <w:i/>
          <w:color w:val="212529"/>
          <w:sz w:val="28"/>
          <w:szCs w:val="28"/>
        </w:rPr>
        <w:t>necesită rapoarte comparative ale volumelor totale de trafic lunar și trimestrial, precum și capacitatea de a compara volumele de trafic ale diferitelor companii aeriene</w:t>
      </w:r>
      <w:r w:rsidR="00222A8E" w:rsidRPr="00222A8E">
        <w:rPr>
          <w:rFonts w:ascii="Times New Roman" w:eastAsia="Times New Roman" w:hAnsi="Times New Roman" w:cs="Times New Roman"/>
          <w:color w:val="212529"/>
          <w:sz w:val="28"/>
          <w:szCs w:val="28"/>
        </w:rPr>
        <w:t xml:space="preserve"> (pentru a modifica condițiile contractelor cu acestea în domeniul beneficiilor și reduce tarifele pentru plata taxelor de amortizare). În afară de</w:t>
      </w:r>
      <w:r w:rsidR="009D7B3A">
        <w:rPr>
          <w:rFonts w:ascii="Times New Roman" w:eastAsia="Times New Roman" w:hAnsi="Times New Roman" w:cs="Times New Roman"/>
          <w:color w:val="212529"/>
          <w:sz w:val="28"/>
          <w:szCs w:val="28"/>
        </w:rPr>
        <w:t xml:space="preserve"> acestea</w:t>
      </w:r>
      <w:r w:rsidR="00222A8E" w:rsidRPr="00222A8E">
        <w:rPr>
          <w:rFonts w:ascii="Times New Roman" w:eastAsia="Times New Roman" w:hAnsi="Times New Roman" w:cs="Times New Roman"/>
          <w:color w:val="212529"/>
          <w:sz w:val="28"/>
          <w:szCs w:val="28"/>
        </w:rPr>
        <w:t>, </w:t>
      </w:r>
      <w:r w:rsidR="00222A8E" w:rsidRPr="008002D1">
        <w:rPr>
          <w:rFonts w:ascii="Times New Roman" w:eastAsia="Times New Roman" w:hAnsi="Times New Roman" w:cs="Times New Roman"/>
          <w:b/>
          <w:i/>
          <w:color w:val="212529"/>
          <w:sz w:val="28"/>
          <w:szCs w:val="28"/>
        </w:rPr>
        <w:t xml:space="preserve">pentru </w:t>
      </w:r>
      <w:proofErr w:type="gramStart"/>
      <w:r w:rsidR="00222A8E" w:rsidRPr="008002D1">
        <w:rPr>
          <w:rFonts w:ascii="Times New Roman" w:eastAsia="Times New Roman" w:hAnsi="Times New Roman" w:cs="Times New Roman"/>
          <w:b/>
          <w:i/>
          <w:color w:val="212529"/>
          <w:sz w:val="28"/>
          <w:szCs w:val="28"/>
        </w:rPr>
        <w:t>a</w:t>
      </w:r>
      <w:proofErr w:type="gramEnd"/>
      <w:r w:rsidR="00222A8E" w:rsidRPr="008002D1">
        <w:rPr>
          <w:rFonts w:ascii="Times New Roman" w:eastAsia="Times New Roman" w:hAnsi="Times New Roman" w:cs="Times New Roman"/>
          <w:b/>
          <w:i/>
          <w:color w:val="212529"/>
          <w:sz w:val="28"/>
          <w:szCs w:val="28"/>
        </w:rPr>
        <w:t xml:space="preserve"> organiza o distribuție mai logică a transportului de mărfuri, </w:t>
      </w:r>
      <w:r w:rsidR="009D7B3A" w:rsidRPr="008002D1">
        <w:rPr>
          <w:rFonts w:ascii="Times New Roman" w:eastAsia="Times New Roman" w:hAnsi="Times New Roman" w:cs="Times New Roman"/>
          <w:b/>
          <w:i/>
          <w:color w:val="212529"/>
          <w:sz w:val="28"/>
          <w:szCs w:val="28"/>
        </w:rPr>
        <w:t>prezintă</w:t>
      </w:r>
      <w:r w:rsidR="00222A8E" w:rsidRPr="008002D1">
        <w:rPr>
          <w:rFonts w:ascii="Times New Roman" w:eastAsia="Times New Roman" w:hAnsi="Times New Roman" w:cs="Times New Roman"/>
          <w:b/>
          <w:i/>
          <w:color w:val="212529"/>
          <w:sz w:val="28"/>
          <w:szCs w:val="28"/>
        </w:rPr>
        <w:t xml:space="preserve"> interes atât analiza geografică, cât și datele comparative ale diferitelor tipuri de aeronave</w:t>
      </w:r>
      <w:r w:rsidR="00222A8E" w:rsidRPr="00222A8E">
        <w:rPr>
          <w:rFonts w:ascii="Times New Roman" w:eastAsia="Times New Roman" w:hAnsi="Times New Roman" w:cs="Times New Roman"/>
          <w:color w:val="212529"/>
          <w:sz w:val="28"/>
          <w:szCs w:val="28"/>
        </w:rPr>
        <w:t xml:space="preserve">. Prin urmare, </w:t>
      </w:r>
      <w:r w:rsidR="009D7B3A" w:rsidRPr="00222A8E">
        <w:rPr>
          <w:rFonts w:ascii="Times New Roman" w:eastAsia="Times New Roman" w:hAnsi="Times New Roman" w:cs="Times New Roman"/>
          <w:color w:val="212529"/>
          <w:sz w:val="28"/>
          <w:szCs w:val="28"/>
        </w:rPr>
        <w:t xml:space="preserve">în cub sunt incluse </w:t>
      </w:r>
      <w:r w:rsidR="00222A8E" w:rsidRPr="00222A8E">
        <w:rPr>
          <w:rFonts w:ascii="Times New Roman" w:eastAsia="Times New Roman" w:hAnsi="Times New Roman" w:cs="Times New Roman"/>
          <w:color w:val="212529"/>
          <w:sz w:val="28"/>
          <w:szCs w:val="28"/>
        </w:rPr>
        <w:t xml:space="preserve">următoarele dimensiuni și </w:t>
      </w:r>
      <w:r w:rsidR="00D71912" w:rsidRPr="008002D1">
        <w:rPr>
          <w:rFonts w:ascii="Times New Roman" w:eastAsia="Times New Roman" w:hAnsi="Times New Roman" w:cs="Times New Roman"/>
          <w:b/>
          <w:i/>
          <w:color w:val="FF0000"/>
          <w:sz w:val="28"/>
          <w:szCs w:val="28"/>
        </w:rPr>
        <w:t>Measures</w:t>
      </w:r>
      <w:r w:rsidR="00222A8E" w:rsidRPr="00222A8E">
        <w:rPr>
          <w:rFonts w:ascii="Times New Roman" w:eastAsia="Times New Roman" w:hAnsi="Times New Roman" w:cs="Times New Roman"/>
          <w:color w:val="212529"/>
          <w:sz w:val="28"/>
          <w:szCs w:val="28"/>
        </w:rPr>
        <w:t>:</w:t>
      </w:r>
    </w:p>
    <w:p w:rsidR="00222A8E" w:rsidRPr="00222A8E" w:rsidRDefault="009D7B3A" w:rsidP="009D7B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E84915">
        <w:rPr>
          <w:rFonts w:ascii="Times New Roman" w:eastAsia="Times New Roman" w:hAnsi="Times New Roman" w:cs="Times New Roman"/>
          <w:b/>
          <w:i/>
          <w:color w:val="212529"/>
          <w:sz w:val="28"/>
          <w:szCs w:val="28"/>
        </w:rPr>
        <w:t>Dimensiuni</w:t>
      </w:r>
      <w:r w:rsidR="00222A8E" w:rsidRPr="00E84915">
        <w:rPr>
          <w:rFonts w:ascii="Times New Roman" w:eastAsia="Times New Roman" w:hAnsi="Times New Roman" w:cs="Times New Roman"/>
          <w:b/>
          <w:i/>
          <w:color w:val="212529"/>
          <w:sz w:val="28"/>
          <w:szCs w:val="28"/>
        </w:rPr>
        <w:t>:</w:t>
      </w:r>
      <w:r w:rsidR="00222A8E" w:rsidRPr="00222A8E">
        <w:rPr>
          <w:rFonts w:ascii="Times New Roman" w:eastAsia="Times New Roman" w:hAnsi="Times New Roman" w:cs="Times New Roman"/>
          <w:color w:val="212529"/>
          <w:sz w:val="28"/>
          <w:szCs w:val="28"/>
        </w:rPr>
        <w:t xml:space="preserve"> companie aeriană, </w:t>
      </w:r>
      <w:r>
        <w:rPr>
          <w:rFonts w:ascii="Times New Roman" w:eastAsia="Times New Roman" w:hAnsi="Times New Roman" w:cs="Times New Roman"/>
          <w:color w:val="212529"/>
          <w:sz w:val="28"/>
          <w:szCs w:val="28"/>
        </w:rPr>
        <w:t xml:space="preserve">punctual de </w:t>
      </w:r>
      <w:r w:rsidR="00222A8E" w:rsidRPr="00222A8E">
        <w:rPr>
          <w:rFonts w:ascii="Times New Roman" w:eastAsia="Times New Roman" w:hAnsi="Times New Roman" w:cs="Times New Roman"/>
          <w:color w:val="212529"/>
          <w:sz w:val="28"/>
          <w:szCs w:val="28"/>
        </w:rPr>
        <w:t>destinație, oră, tip</w:t>
      </w:r>
      <w:r>
        <w:rPr>
          <w:rFonts w:ascii="Times New Roman" w:eastAsia="Times New Roman" w:hAnsi="Times New Roman" w:cs="Times New Roman"/>
          <w:color w:val="212529"/>
          <w:sz w:val="28"/>
          <w:szCs w:val="28"/>
        </w:rPr>
        <w:t>ul</w:t>
      </w:r>
      <w:r w:rsidR="00222A8E" w:rsidRPr="00222A8E">
        <w:rPr>
          <w:rFonts w:ascii="Times New Roman" w:eastAsia="Times New Roman" w:hAnsi="Times New Roman" w:cs="Times New Roman"/>
          <w:color w:val="212529"/>
          <w:sz w:val="28"/>
          <w:szCs w:val="28"/>
        </w:rPr>
        <w:t xml:space="preserve"> de aeronavă;</w:t>
      </w:r>
    </w:p>
    <w:p w:rsidR="00222A8E" w:rsidRPr="00222A8E" w:rsidRDefault="00D71912" w:rsidP="009D7B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i/>
          <w:color w:val="212529"/>
          <w:sz w:val="28"/>
          <w:szCs w:val="28"/>
        </w:rPr>
        <w:t>Measures</w:t>
      </w:r>
      <w:r w:rsidR="009D7B3A" w:rsidRPr="00E84915">
        <w:rPr>
          <w:rFonts w:ascii="Times New Roman" w:eastAsia="Times New Roman" w:hAnsi="Times New Roman" w:cs="Times New Roman"/>
          <w:b/>
          <w:i/>
          <w:color w:val="212529"/>
          <w:sz w:val="28"/>
          <w:szCs w:val="28"/>
        </w:rPr>
        <w:t>/</w:t>
      </w:r>
      <w:r w:rsidR="00222A8E" w:rsidRPr="00E84915">
        <w:rPr>
          <w:rFonts w:ascii="Times New Roman" w:eastAsia="Times New Roman" w:hAnsi="Times New Roman" w:cs="Times New Roman"/>
          <w:b/>
          <w:i/>
          <w:color w:val="212529"/>
          <w:sz w:val="28"/>
          <w:szCs w:val="28"/>
        </w:rPr>
        <w:t>Indicatori</w:t>
      </w:r>
      <w:r w:rsidR="00222A8E" w:rsidRPr="00222A8E">
        <w:rPr>
          <w:rFonts w:ascii="Times New Roman" w:eastAsia="Times New Roman" w:hAnsi="Times New Roman" w:cs="Times New Roman"/>
          <w:color w:val="212529"/>
          <w:sz w:val="28"/>
          <w:szCs w:val="28"/>
        </w:rPr>
        <w:t xml:space="preserve">: Numărul de </w:t>
      </w:r>
      <w:r w:rsidR="009D7B3A">
        <w:rPr>
          <w:rFonts w:ascii="Times New Roman" w:eastAsia="Times New Roman" w:hAnsi="Times New Roman" w:cs="Times New Roman"/>
          <w:color w:val="212529"/>
          <w:sz w:val="28"/>
          <w:szCs w:val="28"/>
        </w:rPr>
        <w:t>pasageri</w:t>
      </w:r>
      <w:r w:rsidR="00222A8E" w:rsidRPr="00222A8E">
        <w:rPr>
          <w:rFonts w:ascii="Times New Roman" w:eastAsia="Times New Roman" w:hAnsi="Times New Roman" w:cs="Times New Roman"/>
          <w:color w:val="212529"/>
          <w:sz w:val="28"/>
          <w:szCs w:val="28"/>
        </w:rPr>
        <w:t>, Greutatea încărcăturii</w:t>
      </w:r>
      <w:r w:rsidR="00E84915">
        <w:rPr>
          <w:rFonts w:ascii="Times New Roman" w:eastAsia="Times New Roman" w:hAnsi="Times New Roman" w:cs="Times New Roman"/>
          <w:color w:val="212529"/>
          <w:sz w:val="28"/>
          <w:szCs w:val="28"/>
        </w:rPr>
        <w:t xml:space="preserve"> transportate</w:t>
      </w:r>
      <w:r w:rsidR="00222A8E" w:rsidRPr="00222A8E">
        <w:rPr>
          <w:rFonts w:ascii="Times New Roman" w:eastAsia="Times New Roman" w:hAnsi="Times New Roman" w:cs="Times New Roman"/>
          <w:color w:val="212529"/>
          <w:sz w:val="28"/>
          <w:szCs w:val="28"/>
        </w:rPr>
        <w:t>.</w:t>
      </w:r>
    </w:p>
    <w:p w:rsidR="00222A8E" w:rsidRPr="009D7B3A" w:rsidRDefault="00222A8E"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bookmarkStart w:id="4" w:name="05"/>
      <w:bookmarkEnd w:id="4"/>
      <w:r w:rsidRPr="009D7B3A">
        <w:rPr>
          <w:rFonts w:ascii="Times New Roman" w:eastAsia="Times New Roman" w:hAnsi="Times New Roman" w:cs="Times New Roman"/>
          <w:b/>
          <w:color w:val="212529"/>
          <w:sz w:val="28"/>
          <w:szCs w:val="28"/>
          <w:highlight w:val="yellow"/>
        </w:rPr>
        <w:t>Cuburi și celule</w:t>
      </w:r>
    </w:p>
    <w:p w:rsidR="009D7B3A" w:rsidRDefault="009D7B3A" w:rsidP="00E84915">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Pentru a demonstra structura unui cub multidimensional și a explica modul în care este organizat accesul la celule</w:t>
      </w:r>
      <w:r>
        <w:rPr>
          <w:rFonts w:ascii="Times New Roman" w:eastAsia="Times New Roman" w:hAnsi="Times New Roman" w:cs="Times New Roman"/>
          <w:color w:val="212529"/>
          <w:sz w:val="28"/>
          <w:szCs w:val="28"/>
        </w:rPr>
        <w:t>le lui</w:t>
      </w:r>
      <w:r w:rsidR="00222A8E" w:rsidRPr="00222A8E">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să urmărim</w:t>
      </w:r>
      <w:r w:rsidR="00222A8E" w:rsidRPr="00222A8E">
        <w:rPr>
          <w:rFonts w:ascii="Times New Roman" w:eastAsia="Times New Roman" w:hAnsi="Times New Roman" w:cs="Times New Roman"/>
          <w:color w:val="212529"/>
          <w:sz w:val="28"/>
          <w:szCs w:val="28"/>
        </w:rPr>
        <w:t> </w:t>
      </w:r>
      <w:r w:rsidR="00222A8E" w:rsidRPr="00222A8E">
        <w:rPr>
          <w:rFonts w:ascii="Times New Roman" w:eastAsia="Times New Roman" w:hAnsi="Times New Roman" w:cs="Times New Roman"/>
          <w:color w:val="2196F3"/>
          <w:sz w:val="28"/>
          <w:szCs w:val="28"/>
          <w:u w:val="single"/>
        </w:rPr>
        <w:t>Fig. </w:t>
      </w:r>
      <w:proofErr w:type="gramStart"/>
      <w:r w:rsidR="00222A8E" w:rsidRPr="00222A8E">
        <w:rPr>
          <w:rFonts w:ascii="Times New Roman" w:eastAsia="Times New Roman" w:hAnsi="Times New Roman" w:cs="Times New Roman"/>
          <w:color w:val="2196F3"/>
          <w:sz w:val="28"/>
          <w:szCs w:val="28"/>
          <w:u w:val="single"/>
        </w:rPr>
        <w:t>3</w:t>
      </w:r>
      <w:r w:rsidR="00222A8E" w:rsidRPr="00222A8E">
        <w:rPr>
          <w:rFonts w:ascii="Times New Roman" w:eastAsia="Times New Roman" w:hAnsi="Times New Roman" w:cs="Times New Roman"/>
          <w:color w:val="212529"/>
          <w:sz w:val="28"/>
          <w:szCs w:val="28"/>
        </w:rPr>
        <w:t> ,</w:t>
      </w:r>
      <w:proofErr w:type="gramEnd"/>
      <w:r w:rsidR="00222A8E" w:rsidRPr="00222A8E">
        <w:rPr>
          <w:rFonts w:ascii="Times New Roman" w:eastAsia="Times New Roman" w:hAnsi="Times New Roman" w:cs="Times New Roman"/>
          <w:color w:val="212529"/>
          <w:sz w:val="28"/>
          <w:szCs w:val="28"/>
        </w:rPr>
        <w:t xml:space="preserve"> </w:t>
      </w:r>
    </w:p>
    <w:p w:rsidR="009D7B3A" w:rsidRDefault="009D7B3A" w:rsidP="00E84915">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2724150" cy="2646161"/>
            <wp:effectExtent l="19050" t="0" r="0" b="0"/>
            <wp:docPr id="46" name="Picture 29" descr="https://compress.ru/archive/cp/2002/1/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mpress.ru/archive/cp/2002/1/37/3.gif"/>
                    <pic:cNvPicPr>
                      <a:picLocks noChangeAspect="1" noChangeArrowheads="1"/>
                    </pic:cNvPicPr>
                  </pic:nvPicPr>
                  <pic:blipFill>
                    <a:blip r:embed="rId7" cstate="print"/>
                    <a:srcRect/>
                    <a:stretch>
                      <a:fillRect/>
                    </a:stretch>
                  </pic:blipFill>
                  <pic:spPr bwMode="auto">
                    <a:xfrm>
                      <a:off x="0" y="0"/>
                      <a:ext cx="2724683" cy="2646679"/>
                    </a:xfrm>
                    <a:prstGeom prst="rect">
                      <a:avLst/>
                    </a:prstGeom>
                    <a:noFill/>
                    <a:ln w="9525">
                      <a:noFill/>
                      <a:miter lim="800000"/>
                      <a:headEnd/>
                      <a:tailEnd/>
                    </a:ln>
                  </pic:spPr>
                </pic:pic>
              </a:graphicData>
            </a:graphic>
          </wp:inline>
        </w:drawing>
      </w:r>
    </w:p>
    <w:p w:rsidR="00222A8E" w:rsidRPr="00222A8E" w:rsidRDefault="009D7B3A" w:rsidP="00E84915">
      <w:pPr>
        <w:shd w:val="clear" w:color="auto" w:fill="FFFFFF"/>
        <w:spacing w:after="0" w:line="240" w:lineRule="auto"/>
        <w:jc w:val="both"/>
        <w:rPr>
          <w:rFonts w:ascii="Times New Roman" w:eastAsia="Times New Roman" w:hAnsi="Times New Roman" w:cs="Times New Roman"/>
          <w:color w:val="212529"/>
          <w:sz w:val="28"/>
          <w:szCs w:val="28"/>
        </w:rPr>
      </w:pPr>
      <w:proofErr w:type="gramStart"/>
      <w:r>
        <w:rPr>
          <w:rFonts w:ascii="Times New Roman" w:eastAsia="Times New Roman" w:hAnsi="Times New Roman" w:cs="Times New Roman"/>
          <w:color w:val="212529"/>
          <w:sz w:val="28"/>
          <w:szCs w:val="28"/>
        </w:rPr>
        <w:t>ce</w:t>
      </w:r>
      <w:proofErr w:type="gramEnd"/>
      <w:r>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descrie un cub tridimensional </w:t>
      </w:r>
      <w:r>
        <w:rPr>
          <w:rFonts w:ascii="Times New Roman" w:eastAsia="Times New Roman" w:hAnsi="Times New Roman" w:cs="Times New Roman"/>
          <w:color w:val="212529"/>
          <w:sz w:val="28"/>
          <w:szCs w:val="28"/>
        </w:rPr>
        <w:t>si</w:t>
      </w:r>
      <w:r w:rsidR="00222A8E" w:rsidRPr="00222A8E">
        <w:rPr>
          <w:rFonts w:ascii="Times New Roman" w:eastAsia="Times New Roman" w:hAnsi="Times New Roman" w:cs="Times New Roman"/>
          <w:color w:val="212529"/>
          <w:sz w:val="28"/>
          <w:szCs w:val="28"/>
        </w:rPr>
        <w:t xml:space="preserve"> conține date despre </w:t>
      </w:r>
      <w:r w:rsidR="00222A8E" w:rsidRPr="009D7B3A">
        <w:rPr>
          <w:rFonts w:ascii="Times New Roman" w:eastAsia="Times New Roman" w:hAnsi="Times New Roman" w:cs="Times New Roman"/>
          <w:b/>
          <w:i/>
          <w:color w:val="212529"/>
          <w:sz w:val="28"/>
          <w:szCs w:val="28"/>
        </w:rPr>
        <w:t>numărul de pasageri</w:t>
      </w:r>
      <w:r w:rsidR="00222A8E" w:rsidRPr="00222A8E">
        <w:rPr>
          <w:rFonts w:ascii="Times New Roman" w:eastAsia="Times New Roman" w:hAnsi="Times New Roman" w:cs="Times New Roman"/>
          <w:color w:val="212529"/>
          <w:sz w:val="28"/>
          <w:szCs w:val="28"/>
        </w:rPr>
        <w:t xml:space="preserve">, </w:t>
      </w:r>
      <w:r w:rsidR="00E84915" w:rsidRPr="008002D1">
        <w:rPr>
          <w:rFonts w:ascii="Times New Roman" w:eastAsia="Times New Roman" w:hAnsi="Times New Roman" w:cs="Times New Roman"/>
          <w:b/>
          <w:i/>
          <w:color w:val="212529"/>
          <w:sz w:val="28"/>
          <w:szCs w:val="28"/>
        </w:rPr>
        <w:t>gr</w:t>
      </w:r>
      <w:r w:rsidR="00E84915" w:rsidRPr="00E84915">
        <w:rPr>
          <w:rFonts w:ascii="Times New Roman" w:eastAsia="Times New Roman" w:hAnsi="Times New Roman" w:cs="Times New Roman"/>
          <w:b/>
          <w:i/>
          <w:color w:val="212529"/>
          <w:sz w:val="28"/>
          <w:szCs w:val="28"/>
        </w:rPr>
        <w:t>eutatea încărcăturii transportate</w:t>
      </w:r>
      <w:r w:rsidR="00E84915">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 și </w:t>
      </w:r>
      <w:r w:rsidR="00222A8E" w:rsidRPr="00E84915">
        <w:rPr>
          <w:rFonts w:ascii="Times New Roman" w:eastAsia="Times New Roman" w:hAnsi="Times New Roman" w:cs="Times New Roman"/>
          <w:b/>
          <w:i/>
          <w:color w:val="212529"/>
          <w:sz w:val="28"/>
          <w:szCs w:val="28"/>
        </w:rPr>
        <w:t>mărfuril</w:t>
      </w:r>
      <w:r w:rsidR="00E84915" w:rsidRPr="00E84915">
        <w:rPr>
          <w:rFonts w:ascii="Times New Roman" w:eastAsia="Times New Roman" w:hAnsi="Times New Roman" w:cs="Times New Roman"/>
          <w:b/>
          <w:i/>
          <w:color w:val="212529"/>
          <w:sz w:val="28"/>
          <w:szCs w:val="28"/>
        </w:rPr>
        <w:t>e</w:t>
      </w:r>
      <w:r w:rsidR="00222A8E" w:rsidRPr="00E84915">
        <w:rPr>
          <w:rFonts w:ascii="Times New Roman" w:eastAsia="Times New Roman" w:hAnsi="Times New Roman" w:cs="Times New Roman"/>
          <w:b/>
          <w:i/>
          <w:color w:val="212529"/>
          <w:sz w:val="28"/>
          <w:szCs w:val="28"/>
        </w:rPr>
        <w:t xml:space="preserve"> transportate prin </w:t>
      </w:r>
      <w:r w:rsidR="00222A8E" w:rsidRPr="00222A8E">
        <w:rPr>
          <w:rFonts w:ascii="Times New Roman" w:eastAsia="Times New Roman" w:hAnsi="Times New Roman" w:cs="Times New Roman"/>
          <w:color w:val="212529"/>
          <w:sz w:val="28"/>
          <w:szCs w:val="28"/>
        </w:rPr>
        <w:t>aeroport</w:t>
      </w:r>
      <w:r w:rsidR="00E84915">
        <w:rPr>
          <w:rFonts w:ascii="Times New Roman" w:eastAsia="Times New Roman" w:hAnsi="Times New Roman" w:cs="Times New Roman"/>
          <w:color w:val="212529"/>
          <w:sz w:val="28"/>
          <w:szCs w:val="28"/>
        </w:rPr>
        <w:t>ul</w:t>
      </w:r>
      <w:r w:rsidR="00222A8E" w:rsidRPr="00222A8E">
        <w:rPr>
          <w:rFonts w:ascii="Times New Roman" w:eastAsia="Times New Roman" w:hAnsi="Times New Roman" w:cs="Times New Roman"/>
          <w:color w:val="212529"/>
          <w:sz w:val="28"/>
          <w:szCs w:val="28"/>
        </w:rPr>
        <w:t xml:space="preserve"> </w:t>
      </w:r>
      <w:r w:rsidR="00E84915">
        <w:rPr>
          <w:rFonts w:ascii="Times New Roman" w:eastAsia="Times New Roman" w:hAnsi="Times New Roman" w:cs="Times New Roman"/>
          <w:color w:val="212529"/>
          <w:sz w:val="28"/>
          <w:szCs w:val="28"/>
        </w:rPr>
        <w:t>de</w:t>
      </w:r>
      <w:r w:rsidR="00222A8E" w:rsidRPr="00222A8E">
        <w:rPr>
          <w:rFonts w:ascii="Times New Roman" w:eastAsia="Times New Roman" w:hAnsi="Times New Roman" w:cs="Times New Roman"/>
          <w:color w:val="212529"/>
          <w:sz w:val="28"/>
          <w:szCs w:val="28"/>
        </w:rPr>
        <w:t xml:space="preserve">numit </w:t>
      </w:r>
      <w:r w:rsidR="00E84915">
        <w:rPr>
          <w:rFonts w:ascii="Times New Roman" w:eastAsia="Times New Roman" w:hAnsi="Times New Roman" w:cs="Times New Roman"/>
          <w:color w:val="212529"/>
          <w:sz w:val="28"/>
          <w:szCs w:val="28"/>
        </w:rPr>
        <w:t xml:space="preserve">de exemplu </w:t>
      </w:r>
      <w:r w:rsidR="00222A8E" w:rsidRPr="00E84915">
        <w:rPr>
          <w:rFonts w:ascii="Times New Roman" w:eastAsia="Times New Roman" w:hAnsi="Times New Roman" w:cs="Times New Roman"/>
          <w:b/>
          <w:i/>
          <w:color w:val="212529"/>
          <w:sz w:val="28"/>
          <w:szCs w:val="28"/>
        </w:rPr>
        <w:t>„Soft Landing”</w:t>
      </w:r>
      <w:r w:rsidR="00222A8E" w:rsidRPr="00222A8E">
        <w:rPr>
          <w:rFonts w:ascii="Times New Roman" w:eastAsia="Times New Roman" w:hAnsi="Times New Roman" w:cs="Times New Roman"/>
          <w:color w:val="212529"/>
          <w:sz w:val="28"/>
          <w:szCs w:val="28"/>
        </w:rPr>
        <w:t xml:space="preserve"> în </w:t>
      </w:r>
      <w:r w:rsidR="00222A8E" w:rsidRPr="00E84915">
        <w:rPr>
          <w:rFonts w:ascii="Times New Roman" w:eastAsia="Times New Roman" w:hAnsi="Times New Roman" w:cs="Times New Roman"/>
          <w:b/>
          <w:i/>
          <w:color w:val="212529"/>
          <w:sz w:val="28"/>
          <w:szCs w:val="28"/>
        </w:rPr>
        <w:t>contextul timpilor de zbor</w:t>
      </w:r>
      <w:r w:rsidR="00222A8E" w:rsidRPr="00222A8E">
        <w:rPr>
          <w:rFonts w:ascii="Times New Roman" w:eastAsia="Times New Roman" w:hAnsi="Times New Roman" w:cs="Times New Roman"/>
          <w:color w:val="212529"/>
          <w:sz w:val="28"/>
          <w:szCs w:val="28"/>
        </w:rPr>
        <w:t xml:space="preserve"> și al </w:t>
      </w:r>
      <w:r w:rsidR="00E84915" w:rsidRPr="00E84915">
        <w:rPr>
          <w:rFonts w:ascii="Times New Roman" w:eastAsia="Times New Roman" w:hAnsi="Times New Roman" w:cs="Times New Roman"/>
          <w:b/>
          <w:i/>
          <w:color w:val="212529"/>
          <w:sz w:val="28"/>
          <w:szCs w:val="28"/>
        </w:rPr>
        <w:t xml:space="preserve">denumirii companiilor </w:t>
      </w:r>
      <w:r w:rsidR="00222A8E" w:rsidRPr="00222A8E">
        <w:rPr>
          <w:rFonts w:ascii="Times New Roman" w:eastAsia="Times New Roman" w:hAnsi="Times New Roman" w:cs="Times New Roman"/>
          <w:color w:val="212529"/>
          <w:sz w:val="28"/>
          <w:szCs w:val="28"/>
        </w:rPr>
        <w:t>aeronavelor.</w:t>
      </w:r>
    </w:p>
    <w:p w:rsidR="00E84915" w:rsidRPr="008002D1" w:rsidRDefault="00E84915" w:rsidP="00E84915">
      <w:pPr>
        <w:shd w:val="clear" w:color="auto" w:fill="FFFFFF"/>
        <w:spacing w:after="0" w:line="240" w:lineRule="auto"/>
        <w:ind w:firstLine="118"/>
        <w:jc w:val="both"/>
        <w:rPr>
          <w:rFonts w:ascii="Times New Roman" w:eastAsia="Times New Roman" w:hAnsi="Times New Roman" w:cs="Times New Roman"/>
          <w:b/>
          <w:i/>
          <w:color w:val="212529"/>
          <w:sz w:val="28"/>
          <w:szCs w:val="28"/>
        </w:rPr>
      </w:pPr>
      <w:r>
        <w:rPr>
          <w:rFonts w:ascii="Times New Roman" w:eastAsia="Times New Roman" w:hAnsi="Times New Roman" w:cs="Times New Roman"/>
          <w:color w:val="212529"/>
          <w:sz w:val="28"/>
          <w:szCs w:val="28"/>
        </w:rPr>
        <w:tab/>
      </w:r>
      <w:r w:rsidR="00222A8E" w:rsidRPr="00E84915">
        <w:rPr>
          <w:rFonts w:ascii="Times New Roman" w:eastAsia="Times New Roman" w:hAnsi="Times New Roman" w:cs="Times New Roman"/>
          <w:b/>
          <w:i/>
          <w:color w:val="212529"/>
          <w:sz w:val="28"/>
          <w:szCs w:val="28"/>
        </w:rPr>
        <w:t xml:space="preserve">Un model de cub </w:t>
      </w:r>
      <w:proofErr w:type="gramStart"/>
      <w:r w:rsidR="00222A8E" w:rsidRPr="00E84915">
        <w:rPr>
          <w:rFonts w:ascii="Times New Roman" w:eastAsia="Times New Roman" w:hAnsi="Times New Roman" w:cs="Times New Roman"/>
          <w:b/>
          <w:i/>
          <w:color w:val="212529"/>
          <w:sz w:val="28"/>
          <w:szCs w:val="28"/>
        </w:rPr>
        <w:t>este un</w:t>
      </w:r>
      <w:proofErr w:type="gramEnd"/>
      <w:r w:rsidR="00222A8E" w:rsidRPr="00E84915">
        <w:rPr>
          <w:rFonts w:ascii="Times New Roman" w:eastAsia="Times New Roman" w:hAnsi="Times New Roman" w:cs="Times New Roman"/>
          <w:b/>
          <w:i/>
          <w:color w:val="212529"/>
          <w:sz w:val="28"/>
          <w:szCs w:val="28"/>
        </w:rPr>
        <w:t xml:space="preserve"> set de celule</w:t>
      </w:r>
      <w:r w:rsidR="00222A8E" w:rsidRPr="00222A8E">
        <w:rPr>
          <w:rFonts w:ascii="Times New Roman" w:eastAsia="Times New Roman" w:hAnsi="Times New Roman" w:cs="Times New Roman"/>
          <w:color w:val="212529"/>
          <w:sz w:val="28"/>
          <w:szCs w:val="28"/>
        </w:rPr>
        <w:t xml:space="preserve">, fiecare dintre ele conținând valoarea unuia dintre </w:t>
      </w:r>
      <w:r w:rsidR="00D71912" w:rsidRPr="008002D1">
        <w:rPr>
          <w:rFonts w:ascii="Times New Roman" w:eastAsia="Times New Roman" w:hAnsi="Times New Roman" w:cs="Times New Roman"/>
          <w:b/>
          <w:i/>
          <w:color w:val="212529"/>
          <w:sz w:val="28"/>
          <w:szCs w:val="28"/>
        </w:rPr>
        <w:t>Measures</w:t>
      </w:r>
      <w:r w:rsidRPr="00222A8E">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w:t>
      </w:r>
      <w:r w:rsidRPr="00222A8E">
        <w:rPr>
          <w:rFonts w:ascii="Times New Roman" w:eastAsia="Times New Roman" w:hAnsi="Times New Roman" w:cs="Times New Roman"/>
          <w:color w:val="212529"/>
          <w:sz w:val="28"/>
          <w:szCs w:val="28"/>
        </w:rPr>
        <w:t>indicatori</w:t>
      </w:r>
      <w:r w:rsidR="00222A8E" w:rsidRPr="00222A8E">
        <w:rPr>
          <w:rFonts w:ascii="Times New Roman" w:eastAsia="Times New Roman" w:hAnsi="Times New Roman" w:cs="Times New Roman"/>
          <w:color w:val="212529"/>
          <w:sz w:val="28"/>
          <w:szCs w:val="28"/>
        </w:rPr>
        <w:t xml:space="preserve">) și </w:t>
      </w:r>
      <w:r w:rsidR="00222A8E" w:rsidRPr="008002D1">
        <w:rPr>
          <w:rFonts w:ascii="Times New Roman" w:eastAsia="Times New Roman" w:hAnsi="Times New Roman" w:cs="Times New Roman"/>
          <w:b/>
          <w:i/>
          <w:color w:val="212529"/>
          <w:sz w:val="28"/>
          <w:szCs w:val="28"/>
        </w:rPr>
        <w:t>este legat de una dintre valorile fiecărei dimensiuni. </w:t>
      </w:r>
    </w:p>
    <w:p w:rsidR="00222A8E" w:rsidRPr="00E84915" w:rsidRDefault="00E84915" w:rsidP="00E84915">
      <w:pPr>
        <w:shd w:val="clear" w:color="auto" w:fill="FFFFFF"/>
        <w:spacing w:after="0" w:line="240" w:lineRule="auto"/>
        <w:ind w:firstLine="118"/>
        <w:jc w:val="both"/>
        <w:rPr>
          <w:rFonts w:ascii="Times New Roman" w:eastAsia="Times New Roman" w:hAnsi="Times New Roman" w:cs="Times New Roman"/>
          <w:b/>
          <w:color w:val="3333FF"/>
          <w:sz w:val="28"/>
          <w:szCs w:val="28"/>
        </w:rPr>
      </w:pPr>
      <w:r>
        <w:rPr>
          <w:rFonts w:ascii="Times New Roman" w:eastAsia="Times New Roman" w:hAnsi="Times New Roman" w:cs="Times New Roman"/>
          <w:color w:val="212529"/>
          <w:sz w:val="28"/>
          <w:szCs w:val="28"/>
        </w:rPr>
        <w:tab/>
      </w:r>
      <w:r w:rsidR="00222A8E" w:rsidRPr="00E84915">
        <w:rPr>
          <w:rFonts w:ascii="Times New Roman" w:eastAsia="Times New Roman" w:hAnsi="Times New Roman" w:cs="Times New Roman"/>
          <w:b/>
          <w:color w:val="3333FF"/>
          <w:sz w:val="28"/>
          <w:szCs w:val="28"/>
        </w:rPr>
        <w:t>De exemplu, datele despre celule conțin următoarele informații:</w:t>
      </w:r>
    </w:p>
    <w:p w:rsidR="00222A8E" w:rsidRPr="00222A8E" w:rsidRDefault="00E84915" w:rsidP="00E84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E84915">
        <w:rPr>
          <w:rFonts w:ascii="Times New Roman" w:eastAsia="Times New Roman" w:hAnsi="Times New Roman" w:cs="Times New Roman"/>
          <w:b/>
          <w:color w:val="212529"/>
          <w:sz w:val="28"/>
          <w:szCs w:val="28"/>
        </w:rPr>
        <w:t xml:space="preserve">Celula </w:t>
      </w:r>
      <w:r w:rsidR="00222A8E" w:rsidRPr="00E84915">
        <w:rPr>
          <w:rFonts w:ascii="Times New Roman" w:eastAsia="Times New Roman" w:hAnsi="Times New Roman" w:cs="Times New Roman"/>
          <w:b/>
          <w:color w:val="212529"/>
          <w:sz w:val="28"/>
          <w:szCs w:val="28"/>
        </w:rPr>
        <w:t>„43”:</w:t>
      </w:r>
      <w:r w:rsidR="00222A8E" w:rsidRPr="00222A8E">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pe 31 mai, compania comercială „Kometa” </w:t>
      </w:r>
      <w:r>
        <w:rPr>
          <w:rFonts w:ascii="Times New Roman" w:eastAsia="Times New Roman" w:hAnsi="Times New Roman" w:cs="Times New Roman"/>
          <w:color w:val="212529"/>
          <w:sz w:val="28"/>
          <w:szCs w:val="28"/>
        </w:rPr>
        <w:t xml:space="preserve">a </w:t>
      </w:r>
      <w:r w:rsidR="00222A8E" w:rsidRPr="00222A8E">
        <w:rPr>
          <w:rFonts w:ascii="Times New Roman" w:eastAsia="Times New Roman" w:hAnsi="Times New Roman" w:cs="Times New Roman"/>
          <w:color w:val="212529"/>
          <w:sz w:val="28"/>
          <w:szCs w:val="28"/>
        </w:rPr>
        <w:t>transporta</w:t>
      </w:r>
      <w:r>
        <w:rPr>
          <w:rFonts w:ascii="Times New Roman" w:eastAsia="Times New Roman" w:hAnsi="Times New Roman" w:cs="Times New Roman"/>
          <w:color w:val="212529"/>
          <w:sz w:val="28"/>
          <w:szCs w:val="28"/>
        </w:rPr>
        <w:t>t</w:t>
      </w:r>
      <w:r w:rsidR="00222A8E" w:rsidRPr="00222A8E">
        <w:rPr>
          <w:rFonts w:ascii="Times New Roman" w:eastAsia="Times New Roman" w:hAnsi="Times New Roman" w:cs="Times New Roman"/>
          <w:color w:val="212529"/>
          <w:sz w:val="28"/>
          <w:szCs w:val="28"/>
        </w:rPr>
        <w:t xml:space="preserve"> 43 de pasageri.</w:t>
      </w:r>
    </w:p>
    <w:p w:rsidR="00222A8E" w:rsidRDefault="00E84915" w:rsidP="00E84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E84915">
        <w:rPr>
          <w:rFonts w:ascii="Times New Roman" w:eastAsia="Times New Roman" w:hAnsi="Times New Roman" w:cs="Times New Roman"/>
          <w:b/>
          <w:color w:val="212529"/>
          <w:sz w:val="28"/>
          <w:szCs w:val="28"/>
        </w:rPr>
        <w:lastRenderedPageBreak/>
        <w:t xml:space="preserve">Celula </w:t>
      </w:r>
      <w:r w:rsidR="00222A8E" w:rsidRPr="00E84915">
        <w:rPr>
          <w:rFonts w:ascii="Times New Roman" w:eastAsia="Times New Roman" w:hAnsi="Times New Roman" w:cs="Times New Roman"/>
          <w:b/>
          <w:color w:val="212529"/>
          <w:sz w:val="28"/>
          <w:szCs w:val="28"/>
        </w:rPr>
        <w:t>„50”:</w:t>
      </w:r>
      <w:r w:rsidR="00222A8E" w:rsidRPr="00222A8E">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pe 1 iunie, </w:t>
      </w:r>
      <w:r w:rsidRPr="00222A8E">
        <w:rPr>
          <w:rFonts w:ascii="Times New Roman" w:eastAsia="Times New Roman" w:hAnsi="Times New Roman" w:cs="Times New Roman"/>
          <w:color w:val="212529"/>
          <w:sz w:val="28"/>
          <w:szCs w:val="28"/>
        </w:rPr>
        <w:t xml:space="preserve">compania comercială </w:t>
      </w:r>
      <w:r w:rsidR="00222A8E" w:rsidRPr="00222A8E">
        <w:rPr>
          <w:rFonts w:ascii="Times New Roman" w:eastAsia="Times New Roman" w:hAnsi="Times New Roman" w:cs="Times New Roman"/>
          <w:color w:val="212529"/>
          <w:sz w:val="28"/>
          <w:szCs w:val="28"/>
        </w:rPr>
        <w:t>„Orel” a livrat</w:t>
      </w:r>
      <w:r>
        <w:rPr>
          <w:rFonts w:ascii="Times New Roman" w:eastAsia="Times New Roman" w:hAnsi="Times New Roman" w:cs="Times New Roman"/>
          <w:color w:val="212529"/>
          <w:sz w:val="28"/>
          <w:szCs w:val="28"/>
        </w:rPr>
        <w:t>/transportat</w:t>
      </w:r>
      <w:r w:rsidR="00222A8E" w:rsidRPr="00222A8E">
        <w:rPr>
          <w:rFonts w:ascii="Times New Roman" w:eastAsia="Times New Roman" w:hAnsi="Times New Roman" w:cs="Times New Roman"/>
          <w:color w:val="212529"/>
          <w:sz w:val="28"/>
          <w:szCs w:val="28"/>
        </w:rPr>
        <w:t xml:space="preserve"> 50 de tone de marfă.</w:t>
      </w:r>
    </w:p>
    <w:p w:rsidR="00E84915" w:rsidRPr="00222A8E" w:rsidRDefault="00E84915"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222A8E" w:rsidTr="00222A8E">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222A8E" w:rsidRDefault="00222A8E" w:rsidP="00222A8E">
            <w:pPr>
              <w:spacing w:after="0" w:line="240" w:lineRule="auto"/>
              <w:rPr>
                <w:rFonts w:ascii="Times New Roman" w:eastAsia="Times New Roman" w:hAnsi="Times New Roman" w:cs="Times New Roman"/>
                <w:color w:val="212529"/>
                <w:sz w:val="28"/>
                <w:szCs w:val="28"/>
              </w:rPr>
            </w:pPr>
          </w:p>
        </w:tc>
      </w:tr>
    </w:tbl>
    <w:p w:rsidR="00222A8E" w:rsidRPr="00E84915" w:rsidRDefault="00E84915"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bookmarkStart w:id="5" w:name="06"/>
      <w:bookmarkEnd w:id="5"/>
      <w:r>
        <w:rPr>
          <w:rFonts w:ascii="Times New Roman" w:eastAsia="Times New Roman" w:hAnsi="Times New Roman" w:cs="Times New Roman"/>
          <w:b/>
          <w:color w:val="212529"/>
          <w:sz w:val="28"/>
          <w:szCs w:val="28"/>
          <w:highlight w:val="yellow"/>
        </w:rPr>
        <w:t>Termeni</w:t>
      </w:r>
      <w:r w:rsidR="00222A8E" w:rsidRPr="00E84915">
        <w:rPr>
          <w:rFonts w:ascii="Times New Roman" w:eastAsia="Times New Roman" w:hAnsi="Times New Roman" w:cs="Times New Roman"/>
          <w:b/>
          <w:color w:val="212529"/>
          <w:sz w:val="28"/>
          <w:szCs w:val="28"/>
          <w:highlight w:val="yellow"/>
        </w:rPr>
        <w:t xml:space="preserve"> de bază </w:t>
      </w:r>
      <w:r>
        <w:rPr>
          <w:rFonts w:ascii="Times New Roman" w:eastAsia="Times New Roman" w:hAnsi="Times New Roman" w:cs="Times New Roman"/>
          <w:b/>
          <w:color w:val="212529"/>
          <w:sz w:val="28"/>
          <w:szCs w:val="28"/>
          <w:highlight w:val="yellow"/>
        </w:rPr>
        <w:t xml:space="preserve">ai limbajului </w:t>
      </w:r>
      <w:r w:rsidR="00222A8E" w:rsidRPr="00E84915">
        <w:rPr>
          <w:rFonts w:ascii="Times New Roman" w:eastAsia="Times New Roman" w:hAnsi="Times New Roman" w:cs="Times New Roman"/>
          <w:b/>
          <w:color w:val="212529"/>
          <w:sz w:val="28"/>
          <w:szCs w:val="28"/>
          <w:highlight w:val="yellow"/>
        </w:rPr>
        <w:t>MDX</w:t>
      </w:r>
    </w:p>
    <w:p w:rsidR="00222A8E" w:rsidRPr="00222A8E" w:rsidRDefault="00E84915" w:rsidP="00E84915">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Folosind conceptele și obiectele de bază ale modelului multidimensional discutat mai sus,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w:t>
      </w:r>
      <w:r w:rsidR="00894B5C">
        <w:rPr>
          <w:rFonts w:ascii="Times New Roman" w:eastAsia="Times New Roman" w:hAnsi="Times New Roman" w:cs="Times New Roman"/>
          <w:color w:val="212529"/>
          <w:sz w:val="28"/>
          <w:szCs w:val="28"/>
        </w:rPr>
        <w:t>revenim</w:t>
      </w:r>
      <w:r w:rsidR="00222A8E" w:rsidRPr="00222A8E">
        <w:rPr>
          <w:rFonts w:ascii="Times New Roman" w:eastAsia="Times New Roman" w:hAnsi="Times New Roman" w:cs="Times New Roman"/>
          <w:color w:val="212529"/>
          <w:sz w:val="28"/>
          <w:szCs w:val="28"/>
        </w:rPr>
        <w:t xml:space="preserve"> la sintaxa limbajului.</w:t>
      </w:r>
    </w:p>
    <w:p w:rsidR="00894B5C" w:rsidRDefault="00E84915" w:rsidP="00E84915">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894B5C">
        <w:rPr>
          <w:rFonts w:ascii="Times New Roman" w:eastAsia="Times New Roman" w:hAnsi="Times New Roman" w:cs="Times New Roman"/>
          <w:color w:val="212529"/>
          <w:sz w:val="28"/>
          <w:szCs w:val="28"/>
        </w:rPr>
        <w:t xml:space="preserve">Dimensiunile </w:t>
      </w:r>
      <w:r w:rsidR="00222A8E" w:rsidRPr="00222A8E">
        <w:rPr>
          <w:rFonts w:ascii="Times New Roman" w:eastAsia="Times New Roman" w:hAnsi="Times New Roman" w:cs="Times New Roman"/>
          <w:color w:val="212529"/>
          <w:sz w:val="28"/>
          <w:szCs w:val="28"/>
        </w:rPr>
        <w:t>și</w:t>
      </w:r>
      <w:r w:rsidR="00894B5C">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xml:space="preserve"> </w:t>
      </w:r>
      <w:r w:rsidR="00D71912">
        <w:rPr>
          <w:rFonts w:ascii="Times New Roman" w:eastAsia="Times New Roman" w:hAnsi="Times New Roman" w:cs="Times New Roman"/>
          <w:color w:val="212529"/>
          <w:sz w:val="28"/>
          <w:szCs w:val="28"/>
        </w:rPr>
        <w:t>Measures</w:t>
      </w:r>
      <w:r w:rsidR="008002D1">
        <w:rPr>
          <w:rFonts w:ascii="Times New Roman" w:eastAsia="Times New Roman" w:hAnsi="Times New Roman" w:cs="Times New Roman"/>
          <w:color w:val="212529"/>
          <w:sz w:val="28"/>
          <w:szCs w:val="28"/>
        </w:rPr>
        <w:t>-</w:t>
      </w:r>
      <w:r w:rsidR="00894B5C">
        <w:rPr>
          <w:rFonts w:ascii="Times New Roman" w:eastAsia="Times New Roman" w:hAnsi="Times New Roman" w:cs="Times New Roman"/>
          <w:color w:val="212529"/>
          <w:sz w:val="28"/>
          <w:szCs w:val="28"/>
        </w:rPr>
        <w:t>le</w:t>
      </w:r>
      <w:r w:rsidR="00222A8E" w:rsidRPr="00222A8E">
        <w:rPr>
          <w:rFonts w:ascii="Times New Roman" w:eastAsia="Times New Roman" w:hAnsi="Times New Roman" w:cs="Times New Roman"/>
          <w:color w:val="212529"/>
          <w:sz w:val="28"/>
          <w:szCs w:val="28"/>
        </w:rPr>
        <w:t xml:space="preserve"> ca un caz special de măsurători, de exemplu </w:t>
      </w:r>
      <w:r w:rsidR="00222A8E" w:rsidRPr="00894B5C">
        <w:rPr>
          <w:rFonts w:ascii="Times New Roman" w:eastAsia="Times New Roman" w:hAnsi="Times New Roman" w:cs="Times New Roman"/>
          <w:b/>
          <w:color w:val="3333FF"/>
          <w:sz w:val="28"/>
          <w:szCs w:val="28"/>
        </w:rPr>
        <w:t>[Timp], [Tip avion], [</w:t>
      </w:r>
      <w:r w:rsidR="00D71912">
        <w:rPr>
          <w:rFonts w:ascii="Times New Roman" w:eastAsia="Times New Roman" w:hAnsi="Times New Roman" w:cs="Times New Roman"/>
          <w:b/>
          <w:color w:val="3333FF"/>
          <w:sz w:val="28"/>
          <w:szCs w:val="28"/>
        </w:rPr>
        <w:t>Measures</w:t>
      </w:r>
      <w:r w:rsidR="00894B5C" w:rsidRPr="00894B5C">
        <w:rPr>
          <w:rFonts w:ascii="Times New Roman" w:eastAsia="Times New Roman" w:hAnsi="Times New Roman" w:cs="Times New Roman"/>
          <w:b/>
          <w:color w:val="3333FF"/>
          <w:sz w:val="28"/>
          <w:szCs w:val="28"/>
        </w:rPr>
        <w:t>le de bază</w:t>
      </w:r>
      <w:r w:rsidR="00894B5C">
        <w:rPr>
          <w:rFonts w:ascii="Times New Roman" w:eastAsia="Times New Roman" w:hAnsi="Times New Roman" w:cs="Times New Roman"/>
          <w:color w:val="212529"/>
          <w:sz w:val="28"/>
          <w:szCs w:val="28"/>
        </w:rPr>
        <w:t xml:space="preserve"> (</w:t>
      </w:r>
      <w:r w:rsidR="00894B5C" w:rsidRPr="009D7B3A">
        <w:rPr>
          <w:rFonts w:ascii="Times New Roman" w:eastAsia="Times New Roman" w:hAnsi="Times New Roman" w:cs="Times New Roman"/>
          <w:b/>
          <w:i/>
          <w:color w:val="212529"/>
          <w:sz w:val="28"/>
          <w:szCs w:val="28"/>
        </w:rPr>
        <w:t>numărul de pasageri</w:t>
      </w:r>
      <w:r w:rsidR="00894B5C" w:rsidRPr="00222A8E">
        <w:rPr>
          <w:rFonts w:ascii="Times New Roman" w:eastAsia="Times New Roman" w:hAnsi="Times New Roman" w:cs="Times New Roman"/>
          <w:color w:val="212529"/>
          <w:sz w:val="28"/>
          <w:szCs w:val="28"/>
        </w:rPr>
        <w:t xml:space="preserve">, </w:t>
      </w:r>
      <w:r w:rsidR="00894B5C" w:rsidRPr="00894B5C">
        <w:rPr>
          <w:rFonts w:ascii="Times New Roman" w:eastAsia="Times New Roman" w:hAnsi="Times New Roman" w:cs="Times New Roman"/>
          <w:b/>
          <w:i/>
          <w:color w:val="212529"/>
          <w:sz w:val="28"/>
          <w:szCs w:val="28"/>
        </w:rPr>
        <w:t>gr</w:t>
      </w:r>
      <w:r w:rsidR="00894B5C" w:rsidRPr="00E84915">
        <w:rPr>
          <w:rFonts w:ascii="Times New Roman" w:eastAsia="Times New Roman" w:hAnsi="Times New Roman" w:cs="Times New Roman"/>
          <w:b/>
          <w:i/>
          <w:color w:val="212529"/>
          <w:sz w:val="28"/>
          <w:szCs w:val="28"/>
        </w:rPr>
        <w:t xml:space="preserve">eutatea încărcăturii </w:t>
      </w:r>
      <w:proofErr w:type="gramStart"/>
      <w:r w:rsidR="00894B5C" w:rsidRPr="00E84915">
        <w:rPr>
          <w:rFonts w:ascii="Times New Roman" w:eastAsia="Times New Roman" w:hAnsi="Times New Roman" w:cs="Times New Roman"/>
          <w:b/>
          <w:i/>
          <w:color w:val="212529"/>
          <w:sz w:val="28"/>
          <w:szCs w:val="28"/>
        </w:rPr>
        <w:t>transportate</w:t>
      </w:r>
      <w:r w:rsidR="00894B5C">
        <w:rPr>
          <w:rFonts w:ascii="Times New Roman" w:eastAsia="Times New Roman" w:hAnsi="Times New Roman" w:cs="Times New Roman"/>
          <w:color w:val="212529"/>
          <w:sz w:val="28"/>
          <w:szCs w:val="28"/>
        </w:rPr>
        <w:t xml:space="preserve"> </w:t>
      </w:r>
      <w:r w:rsidR="00894B5C" w:rsidRPr="00222A8E">
        <w:rPr>
          <w:rFonts w:ascii="Times New Roman" w:eastAsia="Times New Roman" w:hAnsi="Times New Roman" w:cs="Times New Roman"/>
          <w:color w:val="212529"/>
          <w:sz w:val="28"/>
          <w:szCs w:val="28"/>
        </w:rPr>
        <w:t xml:space="preserve"> ș</w:t>
      </w:r>
      <w:proofErr w:type="gramEnd"/>
      <w:r w:rsidR="00894B5C" w:rsidRPr="00222A8E">
        <w:rPr>
          <w:rFonts w:ascii="Times New Roman" w:eastAsia="Times New Roman" w:hAnsi="Times New Roman" w:cs="Times New Roman"/>
          <w:color w:val="212529"/>
          <w:sz w:val="28"/>
          <w:szCs w:val="28"/>
        </w:rPr>
        <w:t xml:space="preserve">i </w:t>
      </w:r>
      <w:r w:rsidR="00894B5C" w:rsidRPr="00E84915">
        <w:rPr>
          <w:rFonts w:ascii="Times New Roman" w:eastAsia="Times New Roman" w:hAnsi="Times New Roman" w:cs="Times New Roman"/>
          <w:b/>
          <w:i/>
          <w:color w:val="212529"/>
          <w:sz w:val="28"/>
          <w:szCs w:val="28"/>
        </w:rPr>
        <w:t>mărfurile transportate</w:t>
      </w:r>
      <w:r w:rsidR="00894B5C">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Analysis Services</w:t>
      </w:r>
      <w:r w:rsidR="00894B5C">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xml:space="preserve"> </w:t>
      </w:r>
      <w:r w:rsidR="00894B5C">
        <w:rPr>
          <w:rFonts w:ascii="Times New Roman" w:eastAsia="Times New Roman" w:hAnsi="Times New Roman" w:cs="Times New Roman"/>
          <w:color w:val="212529"/>
          <w:sz w:val="28"/>
          <w:szCs w:val="28"/>
        </w:rPr>
        <w:t>ne</w:t>
      </w:r>
      <w:r w:rsidR="00222A8E" w:rsidRPr="00222A8E">
        <w:rPr>
          <w:rFonts w:ascii="Times New Roman" w:eastAsia="Times New Roman" w:hAnsi="Times New Roman" w:cs="Times New Roman"/>
          <w:color w:val="212529"/>
          <w:sz w:val="28"/>
          <w:szCs w:val="28"/>
        </w:rPr>
        <w:t xml:space="preserve"> permite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organiz</w:t>
      </w:r>
      <w:r w:rsidR="00894B5C">
        <w:rPr>
          <w:rFonts w:ascii="Times New Roman" w:eastAsia="Times New Roman" w:hAnsi="Times New Roman" w:cs="Times New Roman"/>
          <w:color w:val="212529"/>
          <w:sz w:val="28"/>
          <w:szCs w:val="28"/>
        </w:rPr>
        <w:t xml:space="preserve">ăm </w:t>
      </w:r>
      <w:r w:rsidR="00222A8E" w:rsidRPr="00222A8E">
        <w:rPr>
          <w:rFonts w:ascii="Times New Roman" w:eastAsia="Times New Roman" w:hAnsi="Times New Roman" w:cs="Times New Roman"/>
          <w:color w:val="212529"/>
          <w:sz w:val="28"/>
          <w:szCs w:val="28"/>
        </w:rPr>
        <w:t>mai multe ierarhii pentru o singură dimensiune. </w:t>
      </w:r>
    </w:p>
    <w:p w:rsidR="00222A8E" w:rsidRDefault="00222A8E" w:rsidP="00894B5C">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De exemplu, </w:t>
      </w:r>
      <w:r w:rsidR="00894B5C">
        <w:rPr>
          <w:rFonts w:ascii="Times New Roman" w:eastAsia="Times New Roman" w:hAnsi="Times New Roman" w:cs="Times New Roman"/>
          <w:color w:val="212529"/>
          <w:sz w:val="28"/>
          <w:szCs w:val="28"/>
        </w:rPr>
        <w:t xml:space="preserve">diferite </w:t>
      </w:r>
      <w:r w:rsidRPr="00222A8E">
        <w:rPr>
          <w:rFonts w:ascii="Times New Roman" w:eastAsia="Times New Roman" w:hAnsi="Times New Roman" w:cs="Times New Roman"/>
          <w:color w:val="212529"/>
          <w:sz w:val="28"/>
          <w:szCs w:val="28"/>
        </w:rPr>
        <w:t xml:space="preserve">rapoarte pot necesita </w:t>
      </w:r>
      <w:r w:rsidR="00894B5C">
        <w:rPr>
          <w:rFonts w:ascii="Times New Roman" w:eastAsia="Times New Roman" w:hAnsi="Times New Roman" w:cs="Times New Roman"/>
          <w:color w:val="212529"/>
          <w:sz w:val="28"/>
          <w:szCs w:val="28"/>
        </w:rPr>
        <w:t xml:space="preserve">de exemplu </w:t>
      </w:r>
      <w:r w:rsidR="00894B5C" w:rsidRPr="00894B5C">
        <w:rPr>
          <w:rFonts w:ascii="Times New Roman" w:eastAsia="Times New Roman" w:hAnsi="Times New Roman" w:cs="Times New Roman"/>
          <w:b/>
          <w:i/>
          <w:color w:val="212529"/>
          <w:sz w:val="28"/>
          <w:szCs w:val="28"/>
        </w:rPr>
        <w:t>dimensiunea</w:t>
      </w:r>
      <w:r w:rsidR="00894B5C">
        <w:rPr>
          <w:rFonts w:ascii="Times New Roman" w:eastAsia="Times New Roman" w:hAnsi="Times New Roman" w:cs="Times New Roman"/>
          <w:color w:val="212529"/>
          <w:sz w:val="28"/>
          <w:szCs w:val="28"/>
        </w:rPr>
        <w:t xml:space="preserve"> </w:t>
      </w:r>
      <w:r w:rsidRPr="00894B5C">
        <w:rPr>
          <w:rFonts w:ascii="Times New Roman" w:eastAsia="Times New Roman" w:hAnsi="Times New Roman" w:cs="Times New Roman"/>
          <w:b/>
          <w:i/>
          <w:color w:val="212529"/>
          <w:sz w:val="28"/>
          <w:szCs w:val="28"/>
        </w:rPr>
        <w:t>[Timp]</w:t>
      </w:r>
      <w:proofErr w:type="gramStart"/>
      <w:r w:rsidRPr="00894B5C">
        <w:rPr>
          <w:rFonts w:ascii="Times New Roman" w:eastAsia="Times New Roman" w:hAnsi="Times New Roman" w:cs="Times New Roman"/>
          <w:b/>
          <w:i/>
          <w:color w:val="212529"/>
          <w:sz w:val="28"/>
          <w:szCs w:val="28"/>
        </w:rPr>
        <w:t>.[</w:t>
      </w:r>
      <w:proofErr w:type="gramEnd"/>
      <w:r w:rsidRPr="00894B5C">
        <w:rPr>
          <w:rFonts w:ascii="Times New Roman" w:eastAsia="Times New Roman" w:hAnsi="Times New Roman" w:cs="Times New Roman"/>
          <w:b/>
          <w:i/>
          <w:color w:val="212529"/>
          <w:sz w:val="28"/>
          <w:szCs w:val="28"/>
        </w:rPr>
        <w:t>Săptămâni de la începutul anului]</w:t>
      </w:r>
      <w:r w:rsidR="00894B5C">
        <w:rPr>
          <w:rFonts w:ascii="Times New Roman" w:eastAsia="Times New Roman" w:hAnsi="Times New Roman" w:cs="Times New Roman"/>
          <w:color w:val="212529"/>
          <w:sz w:val="28"/>
          <w:szCs w:val="28"/>
        </w:rPr>
        <w:t xml:space="preserve"> și </w:t>
      </w:r>
      <w:r w:rsidR="00894B5C" w:rsidRPr="00894B5C">
        <w:rPr>
          <w:rFonts w:ascii="Times New Roman" w:eastAsia="Times New Roman" w:hAnsi="Times New Roman" w:cs="Times New Roman"/>
          <w:b/>
          <w:i/>
          <w:color w:val="212529"/>
          <w:sz w:val="28"/>
          <w:szCs w:val="28"/>
        </w:rPr>
        <w:t>[Timp].</w:t>
      </w:r>
      <w:r w:rsidRPr="00894B5C">
        <w:rPr>
          <w:rFonts w:ascii="Times New Roman" w:eastAsia="Times New Roman" w:hAnsi="Times New Roman" w:cs="Times New Roman"/>
          <w:b/>
          <w:i/>
          <w:color w:val="212529"/>
          <w:sz w:val="28"/>
          <w:szCs w:val="28"/>
        </w:rPr>
        <w:t>[După lun</w:t>
      </w:r>
      <w:r w:rsidR="009A4D72">
        <w:rPr>
          <w:rFonts w:ascii="Times New Roman" w:eastAsia="Times New Roman" w:hAnsi="Times New Roman" w:cs="Times New Roman"/>
          <w:b/>
          <w:i/>
          <w:color w:val="212529"/>
          <w:sz w:val="28"/>
          <w:szCs w:val="28"/>
        </w:rPr>
        <w:t>i</w:t>
      </w:r>
      <w:r w:rsidRPr="00894B5C">
        <w:rPr>
          <w:rFonts w:ascii="Times New Roman" w:eastAsia="Times New Roman" w:hAnsi="Times New Roman" w:cs="Times New Roman"/>
          <w:b/>
          <w:i/>
          <w:color w:val="212529"/>
          <w:sz w:val="28"/>
          <w:szCs w:val="28"/>
        </w:rPr>
        <w:t>]. </w:t>
      </w:r>
      <w:r w:rsidRPr="00222A8E">
        <w:rPr>
          <w:rFonts w:ascii="Times New Roman" w:eastAsia="Times New Roman" w:hAnsi="Times New Roman" w:cs="Times New Roman"/>
          <w:color w:val="212529"/>
          <w:sz w:val="28"/>
          <w:szCs w:val="28"/>
        </w:rPr>
        <w:t xml:space="preserve">În exemplul </w:t>
      </w:r>
      <w:r w:rsidR="009A4D72">
        <w:rPr>
          <w:rFonts w:ascii="Times New Roman" w:eastAsia="Times New Roman" w:hAnsi="Times New Roman" w:cs="Times New Roman"/>
          <w:color w:val="212529"/>
          <w:sz w:val="28"/>
          <w:szCs w:val="28"/>
        </w:rPr>
        <w:t>de mai sus</w:t>
      </w:r>
      <w:r w:rsidRPr="00222A8E">
        <w:rPr>
          <w:rFonts w:ascii="Times New Roman" w:eastAsia="Times New Roman" w:hAnsi="Times New Roman" w:cs="Times New Roman"/>
          <w:color w:val="212529"/>
          <w:sz w:val="28"/>
          <w:szCs w:val="28"/>
        </w:rPr>
        <w:t xml:space="preserve">, fiecare dimensiune are o singură ierarhie. Să ne </w:t>
      </w:r>
      <w:r w:rsidR="009A4D72">
        <w:rPr>
          <w:rFonts w:ascii="Times New Roman" w:eastAsia="Times New Roman" w:hAnsi="Times New Roman" w:cs="Times New Roman"/>
          <w:color w:val="212529"/>
          <w:sz w:val="28"/>
          <w:szCs w:val="28"/>
        </w:rPr>
        <w:t>oprim</w:t>
      </w:r>
      <w:r w:rsidRPr="00222A8E">
        <w:rPr>
          <w:rFonts w:ascii="Times New Roman" w:eastAsia="Times New Roman" w:hAnsi="Times New Roman" w:cs="Times New Roman"/>
          <w:color w:val="212529"/>
          <w:sz w:val="28"/>
          <w:szCs w:val="28"/>
        </w:rPr>
        <w:t xml:space="preserve"> mai detaliat la descrierea măsurătorilor din </w:t>
      </w:r>
      <w:r w:rsidR="009A4D72">
        <w:rPr>
          <w:rFonts w:ascii="Times New Roman" w:eastAsia="Times New Roman" w:hAnsi="Times New Roman" w:cs="Times New Roman"/>
          <w:color w:val="212529"/>
          <w:sz w:val="28"/>
          <w:szCs w:val="28"/>
        </w:rPr>
        <w:t xml:space="preserve">interogare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Pr="00222A8E">
        <w:rPr>
          <w:rFonts w:ascii="Times New Roman" w:eastAsia="Times New Roman" w:hAnsi="Times New Roman" w:cs="Times New Roman"/>
          <w:color w:val="2196F3"/>
          <w:sz w:val="28"/>
          <w:szCs w:val="28"/>
          <w:u w:val="single"/>
        </w:rPr>
        <w:t>. 4</w:t>
      </w:r>
      <w:r w:rsidRPr="00222A8E">
        <w:rPr>
          <w:rFonts w:ascii="Times New Roman" w:eastAsia="Times New Roman" w:hAnsi="Times New Roman" w:cs="Times New Roman"/>
          <w:color w:val="212529"/>
          <w:sz w:val="28"/>
          <w:szCs w:val="28"/>
        </w:rPr>
        <w:t> ).</w:t>
      </w:r>
    </w:p>
    <w:p w:rsidR="00E84915" w:rsidRPr="00222A8E" w:rsidRDefault="00E84915" w:rsidP="00E84915">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1630680" cy="2313940"/>
            <wp:effectExtent l="19050" t="0" r="7620" b="0"/>
            <wp:docPr id="47" name="Picture 32" descr="https://compress.ru/archive/cp/2002/1/3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ompress.ru/archive/cp/2002/1/37/4.gif"/>
                    <pic:cNvPicPr>
                      <a:picLocks noChangeAspect="1" noChangeArrowheads="1"/>
                    </pic:cNvPicPr>
                  </pic:nvPicPr>
                  <pic:blipFill>
                    <a:blip r:embed="rId8" cstate="print"/>
                    <a:srcRect/>
                    <a:stretch>
                      <a:fillRect/>
                    </a:stretch>
                  </pic:blipFill>
                  <pic:spPr bwMode="auto">
                    <a:xfrm>
                      <a:off x="0" y="0"/>
                      <a:ext cx="1630680" cy="2313940"/>
                    </a:xfrm>
                    <a:prstGeom prst="rect">
                      <a:avLst/>
                    </a:prstGeom>
                    <a:noFill/>
                    <a:ln w="9525">
                      <a:noFill/>
                      <a:miter lim="800000"/>
                      <a:headEnd/>
                      <a:tailEnd/>
                    </a:ln>
                  </pic:spPr>
                </pic:pic>
              </a:graphicData>
            </a:graphic>
          </wp:inline>
        </w:drawing>
      </w:r>
    </w:p>
    <w:p w:rsidR="00222A8E" w:rsidRPr="00222A8E" w:rsidRDefault="00E84915" w:rsidP="00E84915">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De obicei, o dimensiune conține mai multe nivel</w:t>
      </w:r>
      <w:r w:rsidR="009A4D72">
        <w:rPr>
          <w:rFonts w:ascii="Times New Roman" w:eastAsia="Times New Roman" w:hAnsi="Times New Roman" w:cs="Times New Roman"/>
          <w:color w:val="212529"/>
          <w:sz w:val="28"/>
          <w:szCs w:val="28"/>
        </w:rPr>
        <w:t>e</w:t>
      </w:r>
      <w:r w:rsidR="00222A8E" w:rsidRPr="00222A8E">
        <w:rPr>
          <w:rFonts w:ascii="Times New Roman" w:eastAsia="Times New Roman" w:hAnsi="Times New Roman" w:cs="Times New Roman"/>
          <w:color w:val="212529"/>
          <w:sz w:val="28"/>
          <w:szCs w:val="28"/>
        </w:rPr>
        <w:t xml:space="preserve">, prin care </w:t>
      </w:r>
      <w:r w:rsidR="00D71912" w:rsidRPr="008002D1">
        <w:rPr>
          <w:rFonts w:ascii="Times New Roman" w:eastAsia="Times New Roman" w:hAnsi="Times New Roman" w:cs="Times New Roman"/>
          <w:b/>
          <w:i/>
          <w:color w:val="212529"/>
          <w:sz w:val="28"/>
          <w:szCs w:val="28"/>
        </w:rPr>
        <w:t>Measures</w:t>
      </w:r>
      <w:r w:rsidR="008002D1" w:rsidRPr="008002D1">
        <w:rPr>
          <w:rFonts w:ascii="Times New Roman" w:eastAsia="Times New Roman" w:hAnsi="Times New Roman" w:cs="Times New Roman"/>
          <w:b/>
          <w:i/>
          <w:color w:val="212529"/>
          <w:sz w:val="28"/>
          <w:szCs w:val="28"/>
        </w:rPr>
        <w:t>-</w:t>
      </w:r>
      <w:r w:rsidR="009A4D72" w:rsidRPr="008002D1">
        <w:rPr>
          <w:rFonts w:ascii="Times New Roman" w:eastAsia="Times New Roman" w:hAnsi="Times New Roman" w:cs="Times New Roman"/>
          <w:b/>
          <w:i/>
          <w:color w:val="212529"/>
          <w:sz w:val="28"/>
          <w:szCs w:val="28"/>
        </w:rPr>
        <w:t>le</w:t>
      </w:r>
      <w:r w:rsidR="009A4D72">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indicatorii</w:t>
      </w:r>
      <w:r w:rsidR="009A4D72">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xml:space="preserve"> sunt agrega</w:t>
      </w:r>
      <w:r w:rsidR="008002D1">
        <w:rPr>
          <w:rFonts w:ascii="Times New Roman" w:eastAsia="Times New Roman" w:hAnsi="Times New Roman" w:cs="Times New Roman"/>
          <w:color w:val="212529"/>
          <w:sz w:val="28"/>
          <w:szCs w:val="28"/>
        </w:rPr>
        <w:t>te</w:t>
      </w:r>
      <w:r w:rsidR="00222A8E" w:rsidRPr="00222A8E">
        <w:rPr>
          <w:rFonts w:ascii="Times New Roman" w:eastAsia="Times New Roman" w:hAnsi="Times New Roman" w:cs="Times New Roman"/>
          <w:color w:val="212529"/>
          <w:sz w:val="28"/>
          <w:szCs w:val="28"/>
        </w:rPr>
        <w:t>.</w:t>
      </w:r>
      <w:proofErr w:type="gramEnd"/>
    </w:p>
    <w:p w:rsidR="009A4D72" w:rsidRDefault="00894B5C" w:rsidP="009A4D72">
      <w:pPr>
        <w:shd w:val="clear" w:color="auto" w:fill="FFFFFF"/>
        <w:spacing w:after="0" w:line="240" w:lineRule="auto"/>
        <w:ind w:firstLine="118"/>
        <w:jc w:val="both"/>
        <w:rPr>
          <w:rFonts w:ascii="Times New Roman" w:hAnsi="Times New Roman" w:cs="Times New Roman"/>
          <w:sz w:val="28"/>
          <w:szCs w:val="28"/>
        </w:rPr>
      </w:pPr>
      <w:r>
        <w:rPr>
          <w:rFonts w:ascii="Times New Roman" w:eastAsia="Times New Roman" w:hAnsi="Times New Roman" w:cs="Times New Roman"/>
          <w:color w:val="212529"/>
          <w:sz w:val="28"/>
          <w:szCs w:val="28"/>
          <w:lang w:val="ro-MO"/>
        </w:rPr>
        <w:tab/>
      </w:r>
      <w:r w:rsidR="009A4D72" w:rsidRPr="009A4D72">
        <w:rPr>
          <w:rFonts w:ascii="Times New Roman" w:hAnsi="Times New Roman" w:cs="Times New Roman"/>
          <w:sz w:val="28"/>
          <w:szCs w:val="28"/>
        </w:rPr>
        <w:t>De exemplu, pentru dimensiunea „</w:t>
      </w:r>
      <w:r w:rsidR="009A4D72" w:rsidRPr="008002D1">
        <w:rPr>
          <w:rFonts w:ascii="Times New Roman" w:hAnsi="Times New Roman" w:cs="Times New Roman"/>
          <w:b/>
          <w:i/>
          <w:sz w:val="28"/>
          <w:szCs w:val="28"/>
        </w:rPr>
        <w:t>Timp</w:t>
      </w:r>
      <w:r w:rsidR="009A4D72" w:rsidRPr="009A4D72">
        <w:rPr>
          <w:rFonts w:ascii="Times New Roman" w:hAnsi="Times New Roman" w:cs="Times New Roman"/>
          <w:sz w:val="28"/>
          <w:szCs w:val="28"/>
        </w:rPr>
        <w:t xml:space="preserve">”, există de obicei </w:t>
      </w:r>
      <w:r w:rsidR="009A4D72">
        <w:rPr>
          <w:rFonts w:ascii="Times New Roman" w:hAnsi="Times New Roman" w:cs="Times New Roman"/>
          <w:sz w:val="28"/>
          <w:szCs w:val="28"/>
        </w:rPr>
        <w:t xml:space="preserve">citeva </w:t>
      </w:r>
      <w:r w:rsidR="009A4D72" w:rsidRPr="009A4D72">
        <w:rPr>
          <w:rFonts w:ascii="Times New Roman" w:hAnsi="Times New Roman" w:cs="Times New Roman"/>
          <w:sz w:val="28"/>
          <w:szCs w:val="28"/>
        </w:rPr>
        <w:t>nivel</w:t>
      </w:r>
      <w:r w:rsidR="009A4D72">
        <w:rPr>
          <w:rFonts w:ascii="Times New Roman" w:hAnsi="Times New Roman" w:cs="Times New Roman"/>
          <w:sz w:val="28"/>
          <w:szCs w:val="28"/>
        </w:rPr>
        <w:t>e</w:t>
      </w:r>
      <w:r w:rsidR="009A4D72" w:rsidRPr="009A4D72">
        <w:rPr>
          <w:rFonts w:ascii="Times New Roman" w:hAnsi="Times New Roman" w:cs="Times New Roman"/>
          <w:sz w:val="28"/>
          <w:szCs w:val="28"/>
        </w:rPr>
        <w:t xml:space="preserve">: </w:t>
      </w:r>
      <w:r w:rsidR="009A4D72" w:rsidRPr="008002D1">
        <w:rPr>
          <w:rFonts w:ascii="Times New Roman" w:eastAsia="Times New Roman" w:hAnsi="Times New Roman" w:cs="Times New Roman"/>
          <w:b/>
          <w:i/>
          <w:color w:val="0000FF"/>
          <w:sz w:val="28"/>
          <w:szCs w:val="28"/>
        </w:rPr>
        <w:t>[All]</w:t>
      </w:r>
      <w:r w:rsidR="009A4D72" w:rsidRPr="009A4D72">
        <w:rPr>
          <w:rFonts w:ascii="Times New Roman" w:eastAsia="Times New Roman" w:hAnsi="Times New Roman" w:cs="Times New Roman"/>
          <w:color w:val="212529"/>
          <w:sz w:val="28"/>
          <w:szCs w:val="28"/>
        </w:rPr>
        <w:t xml:space="preserve"> </w:t>
      </w:r>
      <w:r w:rsidR="009A4D72" w:rsidRPr="009A4D72">
        <w:rPr>
          <w:rFonts w:ascii="Times New Roman" w:hAnsi="Times New Roman" w:cs="Times New Roman"/>
          <w:sz w:val="28"/>
          <w:szCs w:val="28"/>
        </w:rPr>
        <w:t xml:space="preserve">(suma tuturor zilelor încărcate în </w:t>
      </w:r>
      <w:r w:rsidR="009A4D72">
        <w:rPr>
          <w:rFonts w:ascii="Times New Roman" w:hAnsi="Times New Roman" w:cs="Times New Roman"/>
          <w:sz w:val="28"/>
          <w:szCs w:val="28"/>
        </w:rPr>
        <w:t>DWH</w:t>
      </w:r>
      <w:r w:rsidR="009A4D72" w:rsidRPr="009A4D72">
        <w:rPr>
          <w:rFonts w:ascii="Times New Roman" w:hAnsi="Times New Roman" w:cs="Times New Roman"/>
          <w:sz w:val="28"/>
          <w:szCs w:val="28"/>
        </w:rPr>
        <w:t xml:space="preserve">), </w:t>
      </w:r>
      <w:r w:rsidR="009A4D72" w:rsidRPr="008002D1">
        <w:rPr>
          <w:rFonts w:ascii="Times New Roman" w:hAnsi="Times New Roman" w:cs="Times New Roman"/>
          <w:b/>
          <w:i/>
          <w:color w:val="0000FF"/>
          <w:sz w:val="28"/>
          <w:szCs w:val="28"/>
        </w:rPr>
        <w:t>[Anul]</w:t>
      </w:r>
      <w:r w:rsidR="009A4D72" w:rsidRPr="009A4D72">
        <w:rPr>
          <w:rFonts w:ascii="Times New Roman" w:hAnsi="Times New Roman" w:cs="Times New Roman"/>
          <w:sz w:val="28"/>
          <w:szCs w:val="28"/>
        </w:rPr>
        <w:t xml:space="preserve"> (suma pentru un an), [Luna] (agregarea pentru o anumită zi), </w:t>
      </w:r>
      <w:proofErr w:type="gramStart"/>
      <w:r w:rsidR="009A4D72" w:rsidRPr="008002D1">
        <w:rPr>
          <w:rFonts w:ascii="Times New Roman" w:hAnsi="Times New Roman" w:cs="Times New Roman"/>
          <w:b/>
          <w:i/>
          <w:color w:val="0000FF"/>
          <w:sz w:val="28"/>
          <w:szCs w:val="28"/>
        </w:rPr>
        <w:t>[ Ziua</w:t>
      </w:r>
      <w:proofErr w:type="gramEnd"/>
      <w:r w:rsidR="009A4D72" w:rsidRPr="008002D1">
        <w:rPr>
          <w:rFonts w:ascii="Times New Roman" w:hAnsi="Times New Roman" w:cs="Times New Roman"/>
          <w:b/>
          <w:i/>
          <w:color w:val="0000FF"/>
          <w:sz w:val="28"/>
          <w:szCs w:val="28"/>
        </w:rPr>
        <w:t xml:space="preserve">] </w:t>
      </w:r>
      <w:r w:rsidR="009A4D72" w:rsidRPr="009A4D72">
        <w:rPr>
          <w:rFonts w:ascii="Times New Roman" w:hAnsi="Times New Roman" w:cs="Times New Roman"/>
          <w:sz w:val="28"/>
          <w:szCs w:val="28"/>
        </w:rPr>
        <w:t xml:space="preserve">(date direct pentru o zi). </w:t>
      </w:r>
    </w:p>
    <w:p w:rsidR="009A4D72" w:rsidRDefault="009A4D72" w:rsidP="009A4D7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A4D72">
        <w:rPr>
          <w:rFonts w:ascii="Times New Roman" w:hAnsi="Times New Roman" w:cs="Times New Roman"/>
          <w:b/>
          <w:i/>
          <w:sz w:val="28"/>
          <w:szCs w:val="28"/>
        </w:rPr>
        <w:t>Pentru sistemele analitice</w:t>
      </w:r>
      <w:r w:rsidRPr="009A4D72">
        <w:rPr>
          <w:rFonts w:ascii="Times New Roman" w:hAnsi="Times New Roman" w:cs="Times New Roman"/>
          <w:sz w:val="28"/>
          <w:szCs w:val="28"/>
        </w:rPr>
        <w:t xml:space="preserve">, înregistrarea valorilor de </w:t>
      </w:r>
      <w:r w:rsidR="008002D1">
        <w:rPr>
          <w:rFonts w:ascii="Times New Roman" w:hAnsi="Times New Roman" w:cs="Times New Roman"/>
          <w:b/>
          <w:i/>
          <w:sz w:val="28"/>
          <w:szCs w:val="28"/>
        </w:rPr>
        <w:t>T</w:t>
      </w:r>
      <w:r w:rsidRPr="008002D1">
        <w:rPr>
          <w:rFonts w:ascii="Times New Roman" w:hAnsi="Times New Roman" w:cs="Times New Roman"/>
          <w:b/>
          <w:i/>
          <w:sz w:val="28"/>
          <w:szCs w:val="28"/>
        </w:rPr>
        <w:t>imp</w:t>
      </w:r>
      <w:r w:rsidRPr="009A4D72">
        <w:rPr>
          <w:rFonts w:ascii="Times New Roman" w:hAnsi="Times New Roman" w:cs="Times New Roman"/>
          <w:sz w:val="28"/>
          <w:szCs w:val="28"/>
        </w:rPr>
        <w:t xml:space="preserve"> sub nivelul </w:t>
      </w:r>
      <w:r w:rsidRPr="00A34AFA">
        <w:rPr>
          <w:rFonts w:ascii="Times New Roman" w:hAnsi="Times New Roman" w:cs="Times New Roman"/>
          <w:b/>
          <w:i/>
          <w:sz w:val="28"/>
          <w:szCs w:val="28"/>
        </w:rPr>
        <w:t>[Ziua]</w:t>
      </w:r>
      <w:r w:rsidRPr="009A4D72">
        <w:rPr>
          <w:rFonts w:ascii="Times New Roman" w:hAnsi="Times New Roman" w:cs="Times New Roman"/>
          <w:sz w:val="28"/>
          <w:szCs w:val="28"/>
        </w:rPr>
        <w:t xml:space="preserve"> nu se efectuează de obicei, deoarece sistemele de asistență și luare a deciziilor nu se bazează pe analize operaționale, ci pe </w:t>
      </w:r>
      <w:r>
        <w:rPr>
          <w:rFonts w:ascii="Times New Roman" w:hAnsi="Times New Roman" w:cs="Times New Roman"/>
          <w:sz w:val="28"/>
          <w:szCs w:val="28"/>
        </w:rPr>
        <w:t xml:space="preserve">unități de </w:t>
      </w:r>
      <w:r w:rsidRPr="009A4D72">
        <w:rPr>
          <w:rFonts w:ascii="Times New Roman" w:hAnsi="Times New Roman" w:cs="Times New Roman"/>
          <w:sz w:val="28"/>
          <w:szCs w:val="28"/>
        </w:rPr>
        <w:t xml:space="preserve">timp, mai globale. </w:t>
      </w:r>
    </w:p>
    <w:p w:rsidR="00A34AFA" w:rsidRDefault="009A4D72" w:rsidP="009A4D7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34AFA">
        <w:rPr>
          <w:rFonts w:ascii="Times New Roman" w:hAnsi="Times New Roman" w:cs="Times New Roman"/>
          <w:b/>
          <w:i/>
          <w:sz w:val="28"/>
          <w:szCs w:val="28"/>
        </w:rPr>
        <w:t>Dimensiunea [Destinație]</w:t>
      </w:r>
      <w:r w:rsidRPr="009A4D72">
        <w:rPr>
          <w:rFonts w:ascii="Times New Roman" w:hAnsi="Times New Roman" w:cs="Times New Roman"/>
          <w:sz w:val="28"/>
          <w:szCs w:val="28"/>
        </w:rPr>
        <w:t xml:space="preserve"> </w:t>
      </w:r>
      <w:proofErr w:type="gramStart"/>
      <w:r w:rsidRPr="009A4D72">
        <w:rPr>
          <w:rFonts w:ascii="Times New Roman" w:hAnsi="Times New Roman" w:cs="Times New Roman"/>
          <w:sz w:val="28"/>
          <w:szCs w:val="28"/>
        </w:rPr>
        <w:t>este</w:t>
      </w:r>
      <w:proofErr w:type="gramEnd"/>
      <w:r w:rsidRPr="009A4D72">
        <w:rPr>
          <w:rFonts w:ascii="Times New Roman" w:hAnsi="Times New Roman" w:cs="Times New Roman"/>
          <w:sz w:val="28"/>
          <w:szCs w:val="28"/>
        </w:rPr>
        <w:t xml:space="preserve"> împărțită în nivele bazate pe locația geografică a destinațiilor de zbor: </w:t>
      </w:r>
      <w:r w:rsidRPr="00A34AFA">
        <w:rPr>
          <w:rFonts w:ascii="Times New Roman" w:hAnsi="Times New Roman" w:cs="Times New Roman"/>
          <w:b/>
          <w:i/>
          <w:sz w:val="28"/>
          <w:szCs w:val="28"/>
        </w:rPr>
        <w:t>[Regiune], [Țară], [Oraș].</w:t>
      </w:r>
      <w:r w:rsidRPr="009A4D72">
        <w:rPr>
          <w:rFonts w:ascii="Times New Roman" w:hAnsi="Times New Roman" w:cs="Times New Roman"/>
          <w:sz w:val="28"/>
          <w:szCs w:val="28"/>
        </w:rPr>
        <w:t xml:space="preserve"> </w:t>
      </w:r>
    </w:p>
    <w:p w:rsidR="009A4D72" w:rsidRDefault="00A34AFA" w:rsidP="009A4D7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9A4D72" w:rsidRPr="00A34AFA">
        <w:rPr>
          <w:rFonts w:ascii="Times New Roman" w:hAnsi="Times New Roman" w:cs="Times New Roman"/>
          <w:b/>
          <w:i/>
          <w:sz w:val="28"/>
          <w:szCs w:val="28"/>
        </w:rPr>
        <w:t>Dimeniunile sunt denumite după cum urmează</w:t>
      </w:r>
      <w:r w:rsidRPr="00A34AFA">
        <w:rPr>
          <w:rFonts w:ascii="Times New Roman" w:hAnsi="Times New Roman" w:cs="Times New Roman"/>
          <w:b/>
          <w:i/>
          <w:sz w:val="28"/>
          <w:szCs w:val="28"/>
        </w:rPr>
        <w:t>:</w:t>
      </w:r>
      <w:r w:rsidR="009A4D72" w:rsidRPr="009A4D72">
        <w:rPr>
          <w:rFonts w:ascii="Times New Roman" w:hAnsi="Times New Roman" w:cs="Times New Roman"/>
          <w:sz w:val="28"/>
          <w:szCs w:val="28"/>
        </w:rPr>
        <w:t xml:space="preserve"> </w:t>
      </w:r>
      <w:r>
        <w:rPr>
          <w:rFonts w:ascii="Times New Roman" w:hAnsi="Times New Roman" w:cs="Times New Roman"/>
          <w:sz w:val="28"/>
          <w:szCs w:val="28"/>
        </w:rPr>
        <w:t>t</w:t>
      </w:r>
      <w:r w:rsidR="009A4D72" w:rsidRPr="009A4D72">
        <w:rPr>
          <w:rFonts w:ascii="Times New Roman" w:hAnsi="Times New Roman" w:cs="Times New Roman"/>
          <w:sz w:val="28"/>
          <w:szCs w:val="28"/>
        </w:rPr>
        <w:t>oate titlurile care includ caractere speciale (spații, litere etc.) sunt încadrate între paranteze drepte</w:t>
      </w:r>
      <w:r w:rsidR="009A4D72">
        <w:rPr>
          <w:rFonts w:ascii="Times New Roman" w:hAnsi="Times New Roman" w:cs="Times New Roman"/>
          <w:sz w:val="28"/>
          <w:szCs w:val="28"/>
        </w:rPr>
        <w:t xml:space="preserve"> </w:t>
      </w:r>
      <w:r w:rsidR="009A4D72" w:rsidRPr="009A4D72">
        <w:rPr>
          <w:rFonts w:ascii="Times New Roman" w:hAnsi="Times New Roman" w:cs="Times New Roman"/>
          <w:b/>
          <w:color w:val="FF0000"/>
          <w:sz w:val="28"/>
          <w:szCs w:val="28"/>
        </w:rPr>
        <w:t>“</w:t>
      </w:r>
      <w:r w:rsidR="0005331F">
        <w:rPr>
          <w:rFonts w:ascii="Times New Roman" w:hAnsi="Times New Roman" w:cs="Times New Roman"/>
          <w:b/>
          <w:color w:val="FF0000"/>
          <w:sz w:val="28"/>
          <w:szCs w:val="28"/>
        </w:rPr>
        <w:t>[…</w:t>
      </w:r>
      <w:r w:rsidR="009A4D72" w:rsidRPr="009A4D72">
        <w:rPr>
          <w:rFonts w:ascii="Times New Roman" w:eastAsia="Times New Roman" w:hAnsi="Times New Roman" w:cs="Times New Roman"/>
          <w:b/>
          <w:color w:val="FF0000"/>
          <w:sz w:val="28"/>
          <w:szCs w:val="28"/>
        </w:rPr>
        <w:t>]”</w:t>
      </w:r>
      <w:r w:rsidR="009A4D72" w:rsidRPr="009A4D72">
        <w:rPr>
          <w:rFonts w:ascii="Times New Roman" w:hAnsi="Times New Roman" w:cs="Times New Roman"/>
          <w:sz w:val="28"/>
          <w:szCs w:val="28"/>
        </w:rPr>
        <w:t xml:space="preserve">. </w:t>
      </w:r>
      <w:r w:rsidR="009A4D72" w:rsidRPr="00A34AFA">
        <w:rPr>
          <w:rFonts w:ascii="Times New Roman" w:hAnsi="Times New Roman" w:cs="Times New Roman"/>
          <w:b/>
          <w:i/>
          <w:sz w:val="28"/>
          <w:szCs w:val="28"/>
        </w:rPr>
        <w:t xml:space="preserve">Pentru a indica </w:t>
      </w:r>
      <w:proofErr w:type="gramStart"/>
      <w:r w:rsidR="009A4D72" w:rsidRPr="00A34AFA">
        <w:rPr>
          <w:rFonts w:ascii="Times New Roman" w:hAnsi="Times New Roman" w:cs="Times New Roman"/>
          <w:b/>
          <w:i/>
          <w:sz w:val="28"/>
          <w:szCs w:val="28"/>
        </w:rPr>
        <w:t>un</w:t>
      </w:r>
      <w:proofErr w:type="gramEnd"/>
      <w:r w:rsidR="009A4D72" w:rsidRPr="00A34AFA">
        <w:rPr>
          <w:rFonts w:ascii="Times New Roman" w:hAnsi="Times New Roman" w:cs="Times New Roman"/>
          <w:b/>
          <w:i/>
          <w:sz w:val="28"/>
          <w:szCs w:val="28"/>
        </w:rPr>
        <w:t xml:space="preserve"> membru al unei dimensiuni,</w:t>
      </w:r>
      <w:r w:rsidR="009A4D72" w:rsidRPr="009A4D72">
        <w:rPr>
          <w:rFonts w:ascii="Times New Roman" w:hAnsi="Times New Roman" w:cs="Times New Roman"/>
          <w:sz w:val="28"/>
          <w:szCs w:val="28"/>
        </w:rPr>
        <w:t xml:space="preserve"> pute</w:t>
      </w:r>
      <w:r w:rsidR="009A4D72">
        <w:rPr>
          <w:rFonts w:ascii="Times New Roman" w:hAnsi="Times New Roman" w:cs="Times New Roman"/>
          <w:sz w:val="28"/>
          <w:szCs w:val="28"/>
        </w:rPr>
        <w:t>m</w:t>
      </w:r>
      <w:r w:rsidR="009A4D72" w:rsidRPr="009A4D72">
        <w:rPr>
          <w:rFonts w:ascii="Times New Roman" w:hAnsi="Times New Roman" w:cs="Times New Roman"/>
          <w:sz w:val="28"/>
          <w:szCs w:val="28"/>
        </w:rPr>
        <w:t xml:space="preserve"> scrie întreaga cale către aceasta, separând numele </w:t>
      </w:r>
      <w:r w:rsidR="00FC4DAD" w:rsidRPr="00FC4DAD">
        <w:rPr>
          <w:rFonts w:ascii="Times New Roman" w:hAnsi="Times New Roman" w:cs="Times New Roman"/>
          <w:i/>
          <w:sz w:val="28"/>
          <w:szCs w:val="28"/>
          <w:u w:color="7030A0"/>
        </w:rPr>
        <w:t>mebrilor</w:t>
      </w:r>
      <w:r w:rsidR="009A4D72" w:rsidRPr="009A4D72">
        <w:rPr>
          <w:rFonts w:ascii="Times New Roman" w:hAnsi="Times New Roman" w:cs="Times New Roman"/>
          <w:sz w:val="28"/>
          <w:szCs w:val="28"/>
        </w:rPr>
        <w:t xml:space="preserve"> fiecărui nivel cu puncte, de exemplu:</w:t>
      </w:r>
    </w:p>
    <w:p w:rsidR="009A4D72" w:rsidRPr="009A4D72" w:rsidRDefault="009A4D72" w:rsidP="009A4D72">
      <w:pPr>
        <w:spacing w:after="0" w:line="240" w:lineRule="auto"/>
        <w:rPr>
          <w:rFonts w:ascii="Times New Roman" w:hAnsi="Times New Roman" w:cs="Times New Roman"/>
          <w:sz w:val="28"/>
          <w:szCs w:val="28"/>
        </w:rPr>
      </w:pPr>
    </w:p>
    <w:p w:rsidR="00222A8E" w:rsidRDefault="009A4D72"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1039D4">
        <w:rPr>
          <w:rFonts w:ascii="Times New Roman" w:eastAsia="Times New Roman" w:hAnsi="Times New Roman" w:cs="Times New Roman"/>
          <w:b/>
          <w:color w:val="212529"/>
          <w:sz w:val="28"/>
          <w:szCs w:val="28"/>
        </w:rPr>
        <w:lastRenderedPageBreak/>
        <w:t>31/05/2020</w:t>
      </w:r>
      <w:r w:rsidR="00222A8E" w:rsidRPr="00222A8E">
        <w:rPr>
          <w:rFonts w:ascii="Times New Roman" w:eastAsia="Times New Roman" w:hAnsi="Times New Roman" w:cs="Times New Roman"/>
          <w:color w:val="212529"/>
          <w:sz w:val="28"/>
          <w:szCs w:val="28"/>
        </w:rPr>
        <w:t xml:space="preserve"> </w:t>
      </w:r>
      <w:r w:rsidR="001039D4">
        <w:rPr>
          <w:rFonts w:ascii="Times New Roman" w:eastAsia="Times New Roman" w:hAnsi="Times New Roman" w:cs="Times New Roman"/>
          <w:color w:val="212529"/>
          <w:sz w:val="28"/>
          <w:szCs w:val="28"/>
        </w:rPr>
        <w:tab/>
      </w:r>
      <w:r w:rsidR="00222A8E" w:rsidRPr="001039D4">
        <w:rPr>
          <w:rFonts w:ascii="Times New Roman" w:eastAsia="Times New Roman" w:hAnsi="Times New Roman" w:cs="Times New Roman"/>
          <w:b/>
          <w:color w:val="FF0000"/>
          <w:sz w:val="28"/>
          <w:szCs w:val="28"/>
        </w:rPr>
        <w:t>[Timp]</w:t>
      </w:r>
      <w:proofErr w:type="gramStart"/>
      <w:r w:rsidR="001039D4" w:rsidRPr="001039D4">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w:t>
      </w:r>
      <w:proofErr w:type="gramEnd"/>
      <w:r w:rsidR="001039D4" w:rsidRPr="001039D4">
        <w:rPr>
          <w:rFonts w:ascii="Times New Roman" w:eastAsia="Times New Roman" w:hAnsi="Times New Roman" w:cs="Times New Roman"/>
          <w:b/>
          <w:color w:val="FF0000"/>
          <w:sz w:val="28"/>
          <w:szCs w:val="28"/>
        </w:rPr>
        <w:t>All</w:t>
      </w:r>
      <w:r w:rsidR="00222A8E" w:rsidRPr="001039D4">
        <w:rPr>
          <w:rFonts w:ascii="Times New Roman" w:eastAsia="Times New Roman" w:hAnsi="Times New Roman" w:cs="Times New Roman"/>
          <w:b/>
          <w:color w:val="FF0000"/>
          <w:sz w:val="28"/>
          <w:szCs w:val="28"/>
        </w:rPr>
        <w:t>]</w:t>
      </w:r>
      <w:r w:rsidR="001039D4" w:rsidRPr="001039D4">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[2000]</w:t>
      </w:r>
      <w:r w:rsidR="001039D4" w:rsidRPr="001039D4">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[Mai]</w:t>
      </w:r>
      <w:r w:rsidR="001039D4" w:rsidRPr="001039D4">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[31]</w:t>
      </w:r>
      <w:r w:rsidR="001039D4" w:rsidRPr="001039D4">
        <w:rPr>
          <w:rFonts w:ascii="Times New Roman" w:eastAsia="Times New Roman" w:hAnsi="Times New Roman" w:cs="Times New Roman"/>
          <w:b/>
          <w:color w:val="FF0000"/>
          <w:sz w:val="28"/>
          <w:szCs w:val="28"/>
        </w:rPr>
        <w:t>.</w:t>
      </w:r>
    </w:p>
    <w:p w:rsidR="009A4D72" w:rsidRPr="00222A8E" w:rsidRDefault="009A4D72"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1039D4"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A34AFA">
        <w:rPr>
          <w:rFonts w:ascii="Times New Roman" w:eastAsia="Times New Roman" w:hAnsi="Times New Roman" w:cs="Times New Roman"/>
          <w:b/>
          <w:i/>
          <w:color w:val="212529"/>
          <w:sz w:val="28"/>
          <w:szCs w:val="28"/>
        </w:rPr>
        <w:t>Un</w:t>
      </w:r>
      <w:proofErr w:type="gramEnd"/>
      <w:r w:rsidR="00222A8E" w:rsidRPr="00A34AFA">
        <w:rPr>
          <w:rFonts w:ascii="Times New Roman" w:eastAsia="Times New Roman" w:hAnsi="Times New Roman" w:cs="Times New Roman"/>
          <w:b/>
          <w:i/>
          <w:color w:val="212529"/>
          <w:sz w:val="28"/>
          <w:szCs w:val="28"/>
        </w:rPr>
        <w:t xml:space="preserve"> membru de dimensiune</w:t>
      </w:r>
      <w:r w:rsidR="00222A8E" w:rsidRPr="00222A8E">
        <w:rPr>
          <w:rFonts w:ascii="Times New Roman" w:eastAsia="Times New Roman" w:hAnsi="Times New Roman" w:cs="Times New Roman"/>
          <w:color w:val="212529"/>
          <w:sz w:val="28"/>
          <w:szCs w:val="28"/>
        </w:rPr>
        <w:t xml:space="preserve"> poate fi o valoare la orice nivel de dimensiune, cum ar fi o </w:t>
      </w:r>
      <w:r w:rsidR="00222A8E" w:rsidRPr="00A34AFA">
        <w:rPr>
          <w:rFonts w:ascii="Times New Roman" w:eastAsia="Times New Roman" w:hAnsi="Times New Roman" w:cs="Times New Roman"/>
          <w:b/>
          <w:i/>
          <w:color w:val="212529"/>
          <w:sz w:val="28"/>
          <w:szCs w:val="28"/>
        </w:rPr>
        <w:t>lună</w:t>
      </w:r>
      <w:r w:rsidR="00222A8E" w:rsidRPr="00222A8E">
        <w:rPr>
          <w:rFonts w:ascii="Times New Roman" w:eastAsia="Times New Roman" w:hAnsi="Times New Roman" w:cs="Times New Roman"/>
          <w:color w:val="212529"/>
          <w:sz w:val="28"/>
          <w:szCs w:val="28"/>
        </w:rPr>
        <w:t xml:space="preserve">, un </w:t>
      </w:r>
      <w:r w:rsidR="00222A8E" w:rsidRPr="00A34AFA">
        <w:rPr>
          <w:rFonts w:ascii="Times New Roman" w:eastAsia="Times New Roman" w:hAnsi="Times New Roman" w:cs="Times New Roman"/>
          <w:b/>
          <w:i/>
          <w:color w:val="212529"/>
          <w:sz w:val="28"/>
          <w:szCs w:val="28"/>
        </w:rPr>
        <w:t>an</w:t>
      </w:r>
      <w:r w:rsidR="00222A8E" w:rsidRPr="00222A8E">
        <w:rPr>
          <w:rFonts w:ascii="Times New Roman" w:eastAsia="Times New Roman" w:hAnsi="Times New Roman" w:cs="Times New Roman"/>
          <w:color w:val="212529"/>
          <w:sz w:val="28"/>
          <w:szCs w:val="28"/>
        </w:rPr>
        <w:t xml:space="preserve"> sau un </w:t>
      </w:r>
      <w:r w:rsidR="00222A8E" w:rsidRPr="00A34AFA">
        <w:rPr>
          <w:rFonts w:ascii="Times New Roman" w:eastAsia="Times New Roman" w:hAnsi="Times New Roman" w:cs="Times New Roman"/>
          <w:b/>
          <w:i/>
          <w:color w:val="212529"/>
          <w:sz w:val="28"/>
          <w:szCs w:val="28"/>
        </w:rPr>
        <w:t>total</w:t>
      </w:r>
      <w:r w:rsidR="00222A8E" w:rsidRPr="00222A8E">
        <w:rPr>
          <w:rFonts w:ascii="Times New Roman" w:eastAsia="Times New Roman" w:hAnsi="Times New Roman" w:cs="Times New Roman"/>
          <w:color w:val="212529"/>
          <w:sz w:val="28"/>
          <w:szCs w:val="28"/>
        </w:rPr>
        <w:t xml:space="preserve"> [</w:t>
      </w:r>
      <w:r w:rsidR="00A34AFA">
        <w:rPr>
          <w:rFonts w:ascii="Times New Roman" w:eastAsia="Times New Roman" w:hAnsi="Times New Roman" w:cs="Times New Roman"/>
          <w:color w:val="212529"/>
          <w:sz w:val="28"/>
          <w:szCs w:val="28"/>
        </w:rPr>
        <w:t>All</w:t>
      </w:r>
      <w:r w:rsidR="00222A8E" w:rsidRPr="00222A8E">
        <w:rPr>
          <w:rFonts w:ascii="Times New Roman" w:eastAsia="Times New Roman" w:hAnsi="Times New Roman" w:cs="Times New Roman"/>
          <w:color w:val="212529"/>
          <w:sz w:val="28"/>
          <w:szCs w:val="28"/>
        </w:rPr>
        <w:t xml:space="preserve"> timpul]. </w:t>
      </w:r>
    </w:p>
    <w:p w:rsidR="00A34AFA" w:rsidRDefault="00222A8E" w:rsidP="001039D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A34AFA">
        <w:rPr>
          <w:rFonts w:ascii="Times New Roman" w:eastAsia="Times New Roman" w:hAnsi="Times New Roman" w:cs="Times New Roman"/>
          <w:b/>
          <w:i/>
          <w:color w:val="212529"/>
          <w:sz w:val="28"/>
          <w:szCs w:val="28"/>
        </w:rPr>
        <w:t xml:space="preserve">Trebuie </w:t>
      </w:r>
      <w:r w:rsidR="001039D4" w:rsidRPr="00A34AFA">
        <w:rPr>
          <w:rFonts w:ascii="Times New Roman" w:eastAsia="Times New Roman" w:hAnsi="Times New Roman" w:cs="Times New Roman"/>
          <w:b/>
          <w:i/>
          <w:color w:val="212529"/>
          <w:sz w:val="28"/>
          <w:szCs w:val="28"/>
        </w:rPr>
        <w:t xml:space="preserve">de </w:t>
      </w:r>
      <w:r w:rsidRPr="00A34AFA">
        <w:rPr>
          <w:rFonts w:ascii="Times New Roman" w:eastAsia="Times New Roman" w:hAnsi="Times New Roman" w:cs="Times New Roman"/>
          <w:b/>
          <w:i/>
          <w:color w:val="212529"/>
          <w:sz w:val="28"/>
          <w:szCs w:val="28"/>
        </w:rPr>
        <w:t>remarcat faptul</w:t>
      </w:r>
      <w:r w:rsidRPr="00222A8E">
        <w:rPr>
          <w:rFonts w:ascii="Times New Roman" w:eastAsia="Times New Roman" w:hAnsi="Times New Roman" w:cs="Times New Roman"/>
          <w:color w:val="212529"/>
          <w:sz w:val="28"/>
          <w:szCs w:val="28"/>
        </w:rPr>
        <w:t xml:space="preserve"> că fiecare dimensiune are </w:t>
      </w:r>
      <w:proofErr w:type="gramStart"/>
      <w:r w:rsidRPr="00222A8E">
        <w:rPr>
          <w:rFonts w:ascii="Times New Roman" w:eastAsia="Times New Roman" w:hAnsi="Times New Roman" w:cs="Times New Roman"/>
          <w:color w:val="212529"/>
          <w:sz w:val="28"/>
          <w:szCs w:val="28"/>
        </w:rPr>
        <w:t>un</w:t>
      </w:r>
      <w:proofErr w:type="gramEnd"/>
      <w:r w:rsidRPr="00222A8E">
        <w:rPr>
          <w:rFonts w:ascii="Times New Roman" w:eastAsia="Times New Roman" w:hAnsi="Times New Roman" w:cs="Times New Roman"/>
          <w:color w:val="212529"/>
          <w:sz w:val="28"/>
          <w:szCs w:val="28"/>
        </w:rPr>
        <w:t xml:space="preserve"> </w:t>
      </w:r>
      <w:r w:rsidRPr="001039D4">
        <w:rPr>
          <w:rFonts w:ascii="Times New Roman" w:eastAsia="Times New Roman" w:hAnsi="Times New Roman" w:cs="Times New Roman"/>
          <w:b/>
          <w:i/>
          <w:color w:val="212529"/>
          <w:sz w:val="28"/>
          <w:szCs w:val="28"/>
        </w:rPr>
        <w:t>membru implicit</w:t>
      </w:r>
      <w:r w:rsidR="001039D4">
        <w:rPr>
          <w:rFonts w:ascii="Times New Roman" w:eastAsia="Times New Roman" w:hAnsi="Times New Roman" w:cs="Times New Roman"/>
          <w:color w:val="212529"/>
          <w:sz w:val="28"/>
          <w:szCs w:val="28"/>
        </w:rPr>
        <w:t xml:space="preserve"> (default)</w:t>
      </w:r>
      <w:r w:rsidRPr="00222A8E">
        <w:rPr>
          <w:rFonts w:ascii="Times New Roman" w:eastAsia="Times New Roman" w:hAnsi="Times New Roman" w:cs="Times New Roman"/>
          <w:color w:val="212529"/>
          <w:sz w:val="28"/>
          <w:szCs w:val="28"/>
        </w:rPr>
        <w:t xml:space="preserve">, care este utilizat dacă descrierea dimensiunii nu este inclusă în mod explicit în </w:t>
      </w:r>
      <w:r w:rsidR="001039D4">
        <w:rPr>
          <w:rFonts w:ascii="Times New Roman" w:eastAsia="Times New Roman" w:hAnsi="Times New Roman" w:cs="Times New Roman"/>
          <w:color w:val="212529"/>
          <w:sz w:val="28"/>
          <w:szCs w:val="28"/>
        </w:rPr>
        <w:t>interogare</w:t>
      </w:r>
      <w:r w:rsidRPr="00222A8E">
        <w:rPr>
          <w:rFonts w:ascii="Times New Roman" w:eastAsia="Times New Roman" w:hAnsi="Times New Roman" w:cs="Times New Roman"/>
          <w:color w:val="212529"/>
          <w:sz w:val="28"/>
          <w:szCs w:val="28"/>
        </w:rPr>
        <w:t>. </w:t>
      </w:r>
    </w:p>
    <w:p w:rsidR="001039D4" w:rsidRDefault="00222A8E" w:rsidP="001039D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A34AFA">
        <w:rPr>
          <w:rFonts w:ascii="Times New Roman" w:eastAsia="Times New Roman" w:hAnsi="Times New Roman" w:cs="Times New Roman"/>
          <w:b/>
          <w:i/>
          <w:color w:val="212529"/>
          <w:sz w:val="28"/>
          <w:szCs w:val="28"/>
        </w:rPr>
        <w:t>De obicei</w:t>
      </w:r>
      <w:r w:rsidRPr="00222A8E">
        <w:rPr>
          <w:rFonts w:ascii="Times New Roman" w:eastAsia="Times New Roman" w:hAnsi="Times New Roman" w:cs="Times New Roman"/>
          <w:color w:val="212529"/>
          <w:sz w:val="28"/>
          <w:szCs w:val="28"/>
        </w:rPr>
        <w:t xml:space="preserve">, membrul implicit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singurul membru al nivelului special, </w:t>
      </w:r>
      <w:r w:rsidRPr="001039D4">
        <w:rPr>
          <w:rFonts w:ascii="Times New Roman" w:eastAsia="Times New Roman" w:hAnsi="Times New Roman" w:cs="Times New Roman"/>
          <w:b/>
          <w:i/>
          <w:color w:val="212529"/>
          <w:sz w:val="28"/>
          <w:szCs w:val="28"/>
        </w:rPr>
        <w:t>All</w:t>
      </w:r>
      <w:r w:rsidRPr="00222A8E">
        <w:rPr>
          <w:rFonts w:ascii="Times New Roman" w:eastAsia="Times New Roman" w:hAnsi="Times New Roman" w:cs="Times New Roman"/>
          <w:color w:val="212529"/>
          <w:sz w:val="28"/>
          <w:szCs w:val="28"/>
        </w:rPr>
        <w:t>, care se adaugă automat la crearea unei dimensiuni și conține rezultatele cumulative pentru întreaga dimensiune. </w:t>
      </w:r>
    </w:p>
    <w:p w:rsidR="00222A8E" w:rsidRPr="00222A8E" w:rsidRDefault="00222A8E" w:rsidP="001039D4">
      <w:pPr>
        <w:shd w:val="clear" w:color="auto" w:fill="FFFFFF"/>
        <w:spacing w:after="0" w:line="240" w:lineRule="auto"/>
        <w:ind w:left="118" w:firstLine="602"/>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Dacă acest nivel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absent</w:t>
      </w:r>
      <w:r w:rsidR="001039D4">
        <w:rPr>
          <w:rFonts w:ascii="Times New Roman" w:eastAsia="Times New Roman" w:hAnsi="Times New Roman" w:cs="Times New Roman"/>
          <w:color w:val="212529"/>
          <w:sz w:val="28"/>
          <w:szCs w:val="28"/>
        </w:rPr>
        <w:t>, adică avem stipulată setarea</w:t>
      </w:r>
      <w:r w:rsidRPr="00222A8E">
        <w:rPr>
          <w:rFonts w:ascii="Times New Roman" w:eastAsia="Times New Roman" w:hAnsi="Times New Roman" w:cs="Times New Roman"/>
          <w:color w:val="212529"/>
          <w:sz w:val="28"/>
          <w:szCs w:val="28"/>
        </w:rPr>
        <w:t xml:space="preserve"> (</w:t>
      </w:r>
      <w:r w:rsidRPr="001039D4">
        <w:rPr>
          <w:rFonts w:ascii="Times New Roman" w:eastAsia="Times New Roman" w:hAnsi="Times New Roman" w:cs="Times New Roman"/>
          <w:b/>
          <w:i/>
          <w:color w:val="212529"/>
          <w:sz w:val="28"/>
          <w:szCs w:val="28"/>
        </w:rPr>
        <w:t>Advanced -&gt; All Level = No</w:t>
      </w:r>
      <w:r w:rsidRPr="00222A8E">
        <w:rPr>
          <w:rFonts w:ascii="Times New Roman" w:eastAsia="Times New Roman" w:hAnsi="Times New Roman" w:cs="Times New Roman"/>
          <w:color w:val="212529"/>
          <w:sz w:val="28"/>
          <w:szCs w:val="28"/>
        </w:rPr>
        <w:t xml:space="preserve">), atunci </w:t>
      </w:r>
      <w:r w:rsidR="001039D4" w:rsidRPr="00222A8E">
        <w:rPr>
          <w:rFonts w:ascii="Times New Roman" w:eastAsia="Times New Roman" w:hAnsi="Times New Roman" w:cs="Times New Roman"/>
          <w:color w:val="212529"/>
          <w:sz w:val="28"/>
          <w:szCs w:val="28"/>
        </w:rPr>
        <w:t>următor</w:t>
      </w:r>
      <w:r w:rsidR="001039D4">
        <w:rPr>
          <w:rFonts w:ascii="Times New Roman" w:eastAsia="Times New Roman" w:hAnsi="Times New Roman" w:cs="Times New Roman"/>
          <w:color w:val="212529"/>
          <w:sz w:val="28"/>
          <w:szCs w:val="28"/>
        </w:rPr>
        <w:t>ul</w:t>
      </w:r>
      <w:r w:rsidR="001039D4" w:rsidRPr="00222A8E">
        <w:rPr>
          <w:rFonts w:ascii="Times New Roman" w:eastAsia="Times New Roman" w:hAnsi="Times New Roman" w:cs="Times New Roman"/>
          <w:color w:val="212529"/>
          <w:sz w:val="28"/>
          <w:szCs w:val="28"/>
        </w:rPr>
        <w:t xml:space="preserve"> </w:t>
      </w:r>
      <w:r w:rsidRPr="00222A8E">
        <w:rPr>
          <w:rFonts w:ascii="Times New Roman" w:eastAsia="Times New Roman" w:hAnsi="Times New Roman" w:cs="Times New Roman"/>
          <w:color w:val="212529"/>
          <w:sz w:val="28"/>
          <w:szCs w:val="28"/>
        </w:rPr>
        <w:t>membru al nivelului</w:t>
      </w:r>
      <w:r w:rsidR="001039D4">
        <w:rPr>
          <w:rFonts w:ascii="Times New Roman" w:eastAsia="Times New Roman" w:hAnsi="Times New Roman" w:cs="Times New Roman"/>
          <w:color w:val="212529"/>
          <w:sz w:val="28"/>
          <w:szCs w:val="28"/>
        </w:rPr>
        <w:t xml:space="preserve"> existent</w:t>
      </w:r>
      <w:r w:rsidRPr="00222A8E">
        <w:rPr>
          <w:rFonts w:ascii="Times New Roman" w:eastAsia="Times New Roman" w:hAnsi="Times New Roman" w:cs="Times New Roman"/>
          <w:color w:val="212529"/>
          <w:sz w:val="28"/>
          <w:szCs w:val="28"/>
        </w:rPr>
        <w:t xml:space="preserve"> acționează ca rolul său</w:t>
      </w:r>
      <w:r w:rsidR="001039D4">
        <w:rPr>
          <w:rFonts w:ascii="Times New Roman" w:eastAsia="Times New Roman" w:hAnsi="Times New Roman" w:cs="Times New Roman"/>
          <w:color w:val="212529"/>
          <w:sz w:val="28"/>
          <w:szCs w:val="28"/>
        </w:rPr>
        <w:t xml:space="preserve"> (adică in calitate de A</w:t>
      </w:r>
      <w:r w:rsidR="00A34AFA">
        <w:rPr>
          <w:rFonts w:ascii="Times New Roman" w:eastAsia="Times New Roman" w:hAnsi="Times New Roman" w:cs="Times New Roman"/>
          <w:color w:val="212529"/>
          <w:sz w:val="28"/>
          <w:szCs w:val="28"/>
        </w:rPr>
        <w:t>ll</w:t>
      </w:r>
      <w:r w:rsidR="001039D4">
        <w:rPr>
          <w:rFonts w:ascii="Times New Roman" w:eastAsia="Times New Roman" w:hAnsi="Times New Roman" w:cs="Times New Roman"/>
          <w:color w:val="212529"/>
          <w:sz w:val="28"/>
          <w:szCs w:val="28"/>
        </w:rPr>
        <w:t>)</w:t>
      </w:r>
      <w:r w:rsidRPr="00222A8E">
        <w:rPr>
          <w:rFonts w:ascii="Times New Roman" w:eastAsia="Times New Roman" w:hAnsi="Times New Roman" w:cs="Times New Roman"/>
          <w:color w:val="212529"/>
          <w:sz w:val="28"/>
          <w:szCs w:val="28"/>
        </w:rPr>
        <w:t>. </w:t>
      </w:r>
      <w:proofErr w:type="gramStart"/>
      <w:r w:rsidRPr="00222A8E">
        <w:rPr>
          <w:rFonts w:ascii="Times New Roman" w:eastAsia="Times New Roman" w:hAnsi="Times New Roman" w:cs="Times New Roman"/>
          <w:color w:val="212529"/>
          <w:sz w:val="28"/>
          <w:szCs w:val="28"/>
        </w:rPr>
        <w:t>În Analysis Services (spre deosebire de OLAP Services versiunea 7.0), pute</w:t>
      </w:r>
      <w:r w:rsidR="001039D4">
        <w:rPr>
          <w:rFonts w:ascii="Times New Roman" w:eastAsia="Times New Roman" w:hAnsi="Times New Roman" w:cs="Times New Roman"/>
          <w:color w:val="212529"/>
          <w:sz w:val="28"/>
          <w:szCs w:val="28"/>
        </w:rPr>
        <w:t>m</w:t>
      </w:r>
      <w:r w:rsidRPr="00222A8E">
        <w:rPr>
          <w:rFonts w:ascii="Times New Roman" w:eastAsia="Times New Roman" w:hAnsi="Times New Roman" w:cs="Times New Roman"/>
          <w:color w:val="212529"/>
          <w:sz w:val="28"/>
          <w:szCs w:val="28"/>
        </w:rPr>
        <w:t xml:space="preserve"> seta valoarea implicită la orice membru sau expresie MDX a unei dimensiuni.</w:t>
      </w:r>
      <w:proofErr w:type="gramEnd"/>
    </w:p>
    <w:p w:rsidR="00222A8E"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A34AFA">
        <w:rPr>
          <w:rFonts w:ascii="Times New Roman" w:eastAsia="Times New Roman" w:hAnsi="Times New Roman" w:cs="Times New Roman"/>
          <w:b/>
          <w:i/>
          <w:color w:val="212529"/>
          <w:sz w:val="28"/>
          <w:szCs w:val="28"/>
        </w:rPr>
        <w:t xml:space="preserve">Pentru a referi corect la </w:t>
      </w:r>
      <w:proofErr w:type="gramStart"/>
      <w:r w:rsidR="00222A8E" w:rsidRPr="00A34AFA">
        <w:rPr>
          <w:rFonts w:ascii="Times New Roman" w:eastAsia="Times New Roman" w:hAnsi="Times New Roman" w:cs="Times New Roman"/>
          <w:b/>
          <w:i/>
          <w:color w:val="212529"/>
          <w:sz w:val="28"/>
          <w:szCs w:val="28"/>
        </w:rPr>
        <w:t>un</w:t>
      </w:r>
      <w:proofErr w:type="gramEnd"/>
      <w:r w:rsidR="00222A8E" w:rsidRPr="00A34AFA">
        <w:rPr>
          <w:rFonts w:ascii="Times New Roman" w:eastAsia="Times New Roman" w:hAnsi="Times New Roman" w:cs="Times New Roman"/>
          <w:b/>
          <w:i/>
          <w:color w:val="212529"/>
          <w:sz w:val="28"/>
          <w:szCs w:val="28"/>
        </w:rPr>
        <w:t xml:space="preserve"> membru al unei dimensiuni,</w:t>
      </w:r>
      <w:r w:rsidR="00222A8E" w:rsidRPr="00222A8E">
        <w:rPr>
          <w:rFonts w:ascii="Times New Roman" w:eastAsia="Times New Roman" w:hAnsi="Times New Roman" w:cs="Times New Roman"/>
          <w:color w:val="212529"/>
          <w:sz w:val="28"/>
          <w:szCs w:val="28"/>
        </w:rPr>
        <w:t xml:space="preserve"> trebuie să descrie</w:t>
      </w:r>
      <w:r w:rsidR="001039D4">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calea completă către acesta de-a lungul ierarhiei dimensiunilor, </w:t>
      </w:r>
      <w:r w:rsidR="00222A8E" w:rsidRPr="00A34AFA">
        <w:rPr>
          <w:rFonts w:ascii="Times New Roman" w:eastAsia="Times New Roman" w:hAnsi="Times New Roman" w:cs="Times New Roman"/>
          <w:b/>
          <w:i/>
          <w:color w:val="212529"/>
          <w:sz w:val="28"/>
          <w:szCs w:val="28"/>
        </w:rPr>
        <w:t>începând de la cel mai înalt nivel,</w:t>
      </w:r>
      <w:r w:rsidR="00222A8E" w:rsidRPr="00222A8E">
        <w:rPr>
          <w:rFonts w:ascii="Times New Roman" w:eastAsia="Times New Roman" w:hAnsi="Times New Roman" w:cs="Times New Roman"/>
          <w:color w:val="212529"/>
          <w:sz w:val="28"/>
          <w:szCs w:val="28"/>
        </w:rPr>
        <w:t xml:space="preserve"> de exemplu:</w:t>
      </w:r>
    </w:p>
    <w:p w:rsidR="001039D4" w:rsidRPr="00222A8E" w:rsidRDefault="001039D4"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222A8E" w:rsidRPr="001039D4" w:rsidRDefault="001039D4"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sidRPr="001039D4">
        <w:rPr>
          <w:rFonts w:ascii="Times New Roman" w:eastAsia="Times New Roman" w:hAnsi="Times New Roman" w:cs="Times New Roman"/>
          <w:b/>
          <w:color w:val="212529"/>
          <w:sz w:val="28"/>
          <w:szCs w:val="28"/>
        </w:rPr>
        <w:tab/>
      </w:r>
      <w:r w:rsidRPr="001039D4">
        <w:rPr>
          <w:rFonts w:ascii="Times New Roman" w:eastAsia="Times New Roman" w:hAnsi="Times New Roman" w:cs="Times New Roman"/>
          <w:b/>
          <w:color w:val="212529"/>
          <w:sz w:val="28"/>
          <w:szCs w:val="28"/>
        </w:rPr>
        <w:tab/>
      </w:r>
      <w:r w:rsidRPr="001039D4">
        <w:rPr>
          <w:rFonts w:ascii="Times New Roman" w:eastAsia="Times New Roman" w:hAnsi="Times New Roman" w:cs="Times New Roman"/>
          <w:b/>
          <w:color w:val="FF0000"/>
          <w:sz w:val="28"/>
          <w:szCs w:val="28"/>
        </w:rPr>
        <w:t>[Destinație]</w:t>
      </w:r>
      <w:proofErr w:type="gramStart"/>
      <w:r w:rsidRPr="001039D4">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w:t>
      </w:r>
      <w:proofErr w:type="gramEnd"/>
      <w:r>
        <w:rPr>
          <w:rFonts w:ascii="Times New Roman" w:eastAsia="Times New Roman" w:hAnsi="Times New Roman" w:cs="Times New Roman"/>
          <w:b/>
          <w:color w:val="FF0000"/>
          <w:sz w:val="28"/>
          <w:szCs w:val="28"/>
        </w:rPr>
        <w:t>All</w:t>
      </w:r>
      <w:r w:rsidR="00222A8E" w:rsidRPr="001039D4">
        <w:rPr>
          <w:rFonts w:ascii="Times New Roman" w:eastAsia="Times New Roman" w:hAnsi="Times New Roman" w:cs="Times New Roman"/>
          <w:b/>
          <w:color w:val="FF0000"/>
          <w:sz w:val="28"/>
          <w:szCs w:val="28"/>
        </w:rPr>
        <w:t xml:space="preserve">]. </w:t>
      </w:r>
      <w:proofErr w:type="gramStart"/>
      <w:r w:rsidR="00222A8E" w:rsidRPr="001039D4">
        <w:rPr>
          <w:rFonts w:ascii="Times New Roman" w:eastAsia="Times New Roman" w:hAnsi="Times New Roman" w:cs="Times New Roman"/>
          <w:b/>
          <w:color w:val="FF0000"/>
          <w:sz w:val="28"/>
          <w:szCs w:val="28"/>
        </w:rPr>
        <w:t>[Rusia].</w:t>
      </w:r>
      <w:proofErr w:type="gramEnd"/>
      <w:r w:rsidR="00222A8E" w:rsidRPr="001039D4">
        <w:rPr>
          <w:rFonts w:ascii="Times New Roman" w:eastAsia="Times New Roman" w:hAnsi="Times New Roman" w:cs="Times New Roman"/>
          <w:b/>
          <w:color w:val="FF0000"/>
          <w:sz w:val="28"/>
          <w:szCs w:val="28"/>
        </w:rPr>
        <w:t xml:space="preserve"> </w:t>
      </w:r>
      <w:proofErr w:type="gramStart"/>
      <w:r w:rsidR="00222A8E" w:rsidRPr="001039D4">
        <w:rPr>
          <w:rFonts w:ascii="Times New Roman" w:eastAsia="Times New Roman" w:hAnsi="Times New Roman" w:cs="Times New Roman"/>
          <w:b/>
          <w:color w:val="FF0000"/>
          <w:sz w:val="28"/>
          <w:szCs w:val="28"/>
        </w:rPr>
        <w:t>[RF].</w:t>
      </w:r>
      <w:proofErr w:type="gramEnd"/>
      <w:r w:rsidR="00222A8E" w:rsidRPr="001039D4">
        <w:rPr>
          <w:rFonts w:ascii="Times New Roman" w:eastAsia="Times New Roman" w:hAnsi="Times New Roman" w:cs="Times New Roman"/>
          <w:b/>
          <w:color w:val="FF0000"/>
          <w:sz w:val="28"/>
          <w:szCs w:val="28"/>
        </w:rPr>
        <w:t xml:space="preserve"> [Moscova]</w:t>
      </w:r>
    </w:p>
    <w:p w:rsidR="001039D4" w:rsidRPr="00222A8E" w:rsidRDefault="001039D4"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1039D4">
        <w:rPr>
          <w:rFonts w:ascii="Times New Roman" w:eastAsia="Times New Roman" w:hAnsi="Times New Roman" w:cs="Times New Roman"/>
          <w:b/>
          <w:color w:val="FF0000"/>
          <w:sz w:val="28"/>
          <w:szCs w:val="28"/>
        </w:rPr>
        <w:t>[Destinație]</w:t>
      </w:r>
      <w:proofErr w:type="gramStart"/>
      <w:r w:rsidRPr="001039D4">
        <w:rPr>
          <w:rFonts w:ascii="Times New Roman" w:eastAsia="Times New Roman" w:hAnsi="Times New Roman" w:cs="Times New Roman"/>
          <w:b/>
          <w:color w:val="FF0000"/>
          <w:sz w:val="28"/>
          <w:szCs w:val="28"/>
        </w:rPr>
        <w:t>.[</w:t>
      </w:r>
      <w:proofErr w:type="gramEnd"/>
      <w:r>
        <w:rPr>
          <w:rFonts w:ascii="Times New Roman" w:eastAsia="Times New Roman" w:hAnsi="Times New Roman" w:cs="Times New Roman"/>
          <w:b/>
          <w:color w:val="FF0000"/>
          <w:sz w:val="28"/>
          <w:szCs w:val="28"/>
        </w:rPr>
        <w:t>All</w:t>
      </w:r>
      <w:r w:rsidRPr="001039D4">
        <w:rPr>
          <w:rFonts w:ascii="Times New Roman" w:eastAsia="Times New Roman" w:hAnsi="Times New Roman" w:cs="Times New Roman"/>
          <w:b/>
          <w:color w:val="FF0000"/>
          <w:sz w:val="28"/>
          <w:szCs w:val="28"/>
        </w:rPr>
        <w:t xml:space="preserve">]. </w:t>
      </w:r>
      <w:proofErr w:type="gramStart"/>
      <w:r w:rsidRPr="001039D4">
        <w:rPr>
          <w:rFonts w:ascii="Times New Roman" w:eastAsia="Times New Roman" w:hAnsi="Times New Roman" w:cs="Times New Roman"/>
          <w:b/>
          <w:color w:val="FF0000"/>
          <w:sz w:val="28"/>
          <w:szCs w:val="28"/>
        </w:rPr>
        <w:t>[</w:t>
      </w:r>
      <w:r>
        <w:rPr>
          <w:rFonts w:ascii="Times New Roman" w:eastAsia="Times New Roman" w:hAnsi="Times New Roman" w:cs="Times New Roman"/>
          <w:b/>
          <w:color w:val="FF0000"/>
          <w:sz w:val="28"/>
          <w:szCs w:val="28"/>
        </w:rPr>
        <w:t>Ukraina</w:t>
      </w:r>
      <w:r w:rsidRPr="001039D4">
        <w:rPr>
          <w:rFonts w:ascii="Times New Roman" w:eastAsia="Times New Roman" w:hAnsi="Times New Roman" w:cs="Times New Roman"/>
          <w:b/>
          <w:color w:val="FF0000"/>
          <w:sz w:val="28"/>
          <w:szCs w:val="28"/>
        </w:rPr>
        <w:t>].</w:t>
      </w:r>
      <w:proofErr w:type="gramEnd"/>
      <w:r w:rsidRPr="001039D4">
        <w:rPr>
          <w:rFonts w:ascii="Times New Roman" w:eastAsia="Times New Roman" w:hAnsi="Times New Roman" w:cs="Times New Roman"/>
          <w:b/>
          <w:color w:val="FF0000"/>
          <w:sz w:val="28"/>
          <w:szCs w:val="28"/>
        </w:rPr>
        <w:t xml:space="preserve"> </w:t>
      </w:r>
      <w:proofErr w:type="gramStart"/>
      <w:r w:rsidRPr="001039D4">
        <w:rPr>
          <w:rFonts w:ascii="Times New Roman" w:eastAsia="Times New Roman" w:hAnsi="Times New Roman" w:cs="Times New Roman"/>
          <w:b/>
          <w:color w:val="FF0000"/>
          <w:sz w:val="28"/>
          <w:szCs w:val="28"/>
        </w:rPr>
        <w:t>[</w:t>
      </w:r>
      <w:r>
        <w:rPr>
          <w:rFonts w:ascii="Times New Roman" w:eastAsia="Times New Roman" w:hAnsi="Times New Roman" w:cs="Times New Roman"/>
          <w:b/>
          <w:color w:val="FF0000"/>
          <w:sz w:val="28"/>
          <w:szCs w:val="28"/>
        </w:rPr>
        <w:t>UKR</w:t>
      </w:r>
      <w:r w:rsidRPr="001039D4">
        <w:rPr>
          <w:rFonts w:ascii="Times New Roman" w:eastAsia="Times New Roman" w:hAnsi="Times New Roman" w:cs="Times New Roman"/>
          <w:b/>
          <w:color w:val="FF0000"/>
          <w:sz w:val="28"/>
          <w:szCs w:val="28"/>
        </w:rPr>
        <w:t>].</w:t>
      </w:r>
      <w:proofErr w:type="gramEnd"/>
      <w:r w:rsidRPr="001039D4">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Kiev</w:t>
      </w:r>
      <w:r w:rsidRPr="001039D4">
        <w:rPr>
          <w:rFonts w:ascii="Times New Roman" w:eastAsia="Times New Roman" w:hAnsi="Times New Roman" w:cs="Times New Roman"/>
          <w:b/>
          <w:color w:val="FF0000"/>
          <w:sz w:val="28"/>
          <w:szCs w:val="28"/>
        </w:rPr>
        <w:t>]</w:t>
      </w:r>
    </w:p>
    <w:p w:rsidR="00222A8E" w:rsidRPr="00222A8E"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Cu toate acestea, dacă numele de </w:t>
      </w:r>
      <w:r w:rsidR="00222A8E" w:rsidRPr="0005331F">
        <w:rPr>
          <w:rFonts w:ascii="Times New Roman" w:eastAsia="Times New Roman" w:hAnsi="Times New Roman" w:cs="Times New Roman"/>
          <w:b/>
          <w:i/>
          <w:color w:val="212529"/>
          <w:sz w:val="28"/>
          <w:szCs w:val="28"/>
        </w:rPr>
        <w:t xml:space="preserve">membru </w:t>
      </w:r>
      <w:proofErr w:type="gramStart"/>
      <w:r w:rsidR="00222A8E" w:rsidRPr="0005331F">
        <w:rPr>
          <w:rFonts w:ascii="Times New Roman" w:eastAsia="Times New Roman" w:hAnsi="Times New Roman" w:cs="Times New Roman"/>
          <w:b/>
          <w:i/>
          <w:color w:val="212529"/>
          <w:sz w:val="28"/>
          <w:szCs w:val="28"/>
        </w:rPr>
        <w:t>este</w:t>
      </w:r>
      <w:proofErr w:type="gramEnd"/>
      <w:r w:rsidR="00222A8E" w:rsidRPr="0005331F">
        <w:rPr>
          <w:rFonts w:ascii="Times New Roman" w:eastAsia="Times New Roman" w:hAnsi="Times New Roman" w:cs="Times New Roman"/>
          <w:b/>
          <w:i/>
          <w:color w:val="212529"/>
          <w:sz w:val="28"/>
          <w:szCs w:val="28"/>
        </w:rPr>
        <w:t xml:space="preserve"> unic</w:t>
      </w:r>
      <w:r w:rsidR="00222A8E" w:rsidRPr="00222A8E">
        <w:rPr>
          <w:rFonts w:ascii="Times New Roman" w:eastAsia="Times New Roman" w:hAnsi="Times New Roman" w:cs="Times New Roman"/>
          <w:color w:val="212529"/>
          <w:sz w:val="28"/>
          <w:szCs w:val="28"/>
        </w:rPr>
        <w:t xml:space="preserve"> în cadrul dimensiunii, </w:t>
      </w:r>
      <w:r w:rsidR="00222A8E" w:rsidRPr="00A34AFA">
        <w:rPr>
          <w:rFonts w:ascii="Times New Roman" w:eastAsia="Times New Roman" w:hAnsi="Times New Roman" w:cs="Times New Roman"/>
          <w:b/>
          <w:i/>
          <w:color w:val="212529"/>
          <w:sz w:val="28"/>
          <w:szCs w:val="28"/>
        </w:rPr>
        <w:t>atunci numele nivelurilor intermediare pot fi omise</w:t>
      </w:r>
      <w:r w:rsidR="00222A8E" w:rsidRPr="00222A8E">
        <w:rPr>
          <w:rFonts w:ascii="Times New Roman" w:eastAsia="Times New Roman" w:hAnsi="Times New Roman" w:cs="Times New Roman"/>
          <w:color w:val="212529"/>
          <w:sz w:val="28"/>
          <w:szCs w:val="28"/>
        </w:rPr>
        <w:t>:</w:t>
      </w:r>
    </w:p>
    <w:p w:rsidR="00222A8E" w:rsidRPr="001039D4" w:rsidRDefault="001039D4"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sidR="0005331F">
        <w:rPr>
          <w:rFonts w:ascii="Times New Roman" w:eastAsia="Times New Roman" w:hAnsi="Times New Roman" w:cs="Times New Roman"/>
          <w:b/>
          <w:color w:val="FF0000"/>
          <w:sz w:val="28"/>
          <w:szCs w:val="28"/>
        </w:rPr>
        <w:t>[Destinație]</w:t>
      </w:r>
      <w:proofErr w:type="gramStart"/>
      <w:r w:rsidR="0005331F">
        <w:rPr>
          <w:rFonts w:ascii="Times New Roman" w:eastAsia="Times New Roman" w:hAnsi="Times New Roman" w:cs="Times New Roman"/>
          <w:b/>
          <w:color w:val="FF0000"/>
          <w:sz w:val="28"/>
          <w:szCs w:val="28"/>
        </w:rPr>
        <w:t>.</w:t>
      </w:r>
      <w:r w:rsidR="00222A8E" w:rsidRPr="001039D4">
        <w:rPr>
          <w:rFonts w:ascii="Times New Roman" w:eastAsia="Times New Roman" w:hAnsi="Times New Roman" w:cs="Times New Roman"/>
          <w:b/>
          <w:color w:val="FF0000"/>
          <w:sz w:val="28"/>
          <w:szCs w:val="28"/>
        </w:rPr>
        <w:t>[</w:t>
      </w:r>
      <w:proofErr w:type="gramEnd"/>
      <w:r w:rsidR="00222A8E" w:rsidRPr="001039D4">
        <w:rPr>
          <w:rFonts w:ascii="Times New Roman" w:eastAsia="Times New Roman" w:hAnsi="Times New Roman" w:cs="Times New Roman"/>
          <w:b/>
          <w:color w:val="FF0000"/>
          <w:sz w:val="28"/>
          <w:szCs w:val="28"/>
        </w:rPr>
        <w:t>Moscova]</w:t>
      </w:r>
      <w:r w:rsidR="0005331F">
        <w:rPr>
          <w:rFonts w:ascii="Times New Roman" w:eastAsia="Times New Roman" w:hAnsi="Times New Roman" w:cs="Times New Roman"/>
          <w:b/>
          <w:color w:val="FF0000"/>
          <w:sz w:val="28"/>
          <w:szCs w:val="28"/>
        </w:rPr>
        <w:t>,</w:t>
      </w:r>
    </w:p>
    <w:p w:rsidR="00222A8E" w:rsidRPr="00222A8E" w:rsidRDefault="00222A8E"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și în </w:t>
      </w:r>
      <w:r w:rsidRPr="0005331F">
        <w:rPr>
          <w:rFonts w:ascii="Times New Roman" w:eastAsia="Times New Roman" w:hAnsi="Times New Roman" w:cs="Times New Roman"/>
          <w:b/>
          <w:i/>
          <w:color w:val="212529"/>
          <w:sz w:val="28"/>
          <w:szCs w:val="28"/>
        </w:rPr>
        <w:t>caz de unicitate între dimensiuni</w:t>
      </w:r>
      <w:r w:rsidRPr="00222A8E">
        <w:rPr>
          <w:rFonts w:ascii="Times New Roman" w:eastAsia="Times New Roman" w:hAnsi="Times New Roman" w:cs="Times New Roman"/>
          <w:color w:val="212529"/>
          <w:sz w:val="28"/>
          <w:szCs w:val="28"/>
        </w:rPr>
        <w:t xml:space="preserve"> - și numele dimensiunii în sine:</w:t>
      </w:r>
    </w:p>
    <w:p w:rsidR="00222A8E" w:rsidRPr="00222A8E"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[Moscova]</w:t>
      </w:r>
      <w:r>
        <w:rPr>
          <w:rFonts w:ascii="Times New Roman" w:eastAsia="Times New Roman" w:hAnsi="Times New Roman" w:cs="Times New Roman"/>
          <w:color w:val="212529"/>
          <w:sz w:val="28"/>
          <w:szCs w:val="28"/>
        </w:rPr>
        <w:t>,</w:t>
      </w:r>
    </w:p>
    <w:p w:rsidR="00222A8E" w:rsidRPr="00222A8E" w:rsidRDefault="00222A8E"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deși</w:t>
      </w:r>
      <w:proofErr w:type="gramEnd"/>
      <w:r w:rsidRPr="00222A8E">
        <w:rPr>
          <w:rFonts w:ascii="Times New Roman" w:eastAsia="Times New Roman" w:hAnsi="Times New Roman" w:cs="Times New Roman"/>
          <w:color w:val="212529"/>
          <w:sz w:val="28"/>
          <w:szCs w:val="28"/>
        </w:rPr>
        <w:t xml:space="preserve"> nu </w:t>
      </w:r>
      <w:r w:rsidR="0005331F">
        <w:rPr>
          <w:rFonts w:ascii="Times New Roman" w:eastAsia="Times New Roman" w:hAnsi="Times New Roman" w:cs="Times New Roman"/>
          <w:color w:val="212529"/>
          <w:sz w:val="28"/>
          <w:szCs w:val="28"/>
        </w:rPr>
        <w:t>se</w:t>
      </w:r>
      <w:r w:rsidRPr="00222A8E">
        <w:rPr>
          <w:rFonts w:ascii="Times New Roman" w:eastAsia="Times New Roman" w:hAnsi="Times New Roman" w:cs="Times New Roman"/>
          <w:color w:val="212529"/>
          <w:sz w:val="28"/>
          <w:szCs w:val="28"/>
        </w:rPr>
        <w:t xml:space="preserve"> recomanda să face</w:t>
      </w:r>
      <w:r w:rsidR="0005331F">
        <w:rPr>
          <w:rFonts w:ascii="Times New Roman" w:eastAsia="Times New Roman" w:hAnsi="Times New Roman" w:cs="Times New Roman"/>
          <w:color w:val="212529"/>
          <w:sz w:val="28"/>
          <w:szCs w:val="28"/>
        </w:rPr>
        <w:t>m</w:t>
      </w:r>
      <w:r w:rsidRPr="00222A8E">
        <w:rPr>
          <w:rFonts w:ascii="Times New Roman" w:eastAsia="Times New Roman" w:hAnsi="Times New Roman" w:cs="Times New Roman"/>
          <w:color w:val="212529"/>
          <w:sz w:val="28"/>
          <w:szCs w:val="28"/>
        </w:rPr>
        <w:t xml:space="preserve"> acest lucru.</w:t>
      </w:r>
    </w:p>
    <w:p w:rsidR="00222A8E" w:rsidRPr="0005331F" w:rsidRDefault="00894B5C" w:rsidP="009A4D72">
      <w:pPr>
        <w:shd w:val="clear" w:color="auto" w:fill="FFFFFF"/>
        <w:spacing w:after="0" w:line="240" w:lineRule="auto"/>
        <w:ind w:firstLine="118"/>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rPr>
        <w:tab/>
      </w:r>
      <w:r w:rsidR="00222A8E" w:rsidRPr="0005331F">
        <w:rPr>
          <w:rFonts w:ascii="Times New Roman" w:eastAsia="Times New Roman" w:hAnsi="Times New Roman" w:cs="Times New Roman"/>
          <w:b/>
          <w:color w:val="212529"/>
          <w:sz w:val="28"/>
          <w:szCs w:val="28"/>
        </w:rPr>
        <w:t xml:space="preserve">Pentru a face referire la celula "43" din exemplul </w:t>
      </w:r>
      <w:r w:rsidR="00A34AFA">
        <w:rPr>
          <w:rFonts w:ascii="Times New Roman" w:eastAsia="Times New Roman" w:hAnsi="Times New Roman" w:cs="Times New Roman"/>
          <w:b/>
          <w:color w:val="212529"/>
          <w:sz w:val="28"/>
          <w:szCs w:val="28"/>
        </w:rPr>
        <w:t xml:space="preserve">a </w:t>
      </w:r>
      <w:r w:rsidR="00222A8E" w:rsidRPr="0005331F">
        <w:rPr>
          <w:rFonts w:ascii="Times New Roman" w:eastAsia="Times New Roman" w:hAnsi="Times New Roman" w:cs="Times New Roman"/>
          <w:b/>
          <w:color w:val="212529"/>
          <w:sz w:val="28"/>
          <w:szCs w:val="28"/>
        </w:rPr>
        <w:t xml:space="preserve">cubului 3D, trebuie definit </w:t>
      </w:r>
      <w:r w:rsidR="00222A8E" w:rsidRPr="00A34AFA">
        <w:rPr>
          <w:rFonts w:ascii="Times New Roman" w:eastAsia="Times New Roman" w:hAnsi="Times New Roman" w:cs="Times New Roman"/>
          <w:b/>
          <w:color w:val="0000FF"/>
          <w:sz w:val="28"/>
          <w:szCs w:val="28"/>
        </w:rPr>
        <w:t>următorul tuplu</w:t>
      </w:r>
      <w:r w:rsidR="00222A8E" w:rsidRPr="0005331F">
        <w:rPr>
          <w:rFonts w:ascii="Times New Roman" w:eastAsia="Times New Roman" w:hAnsi="Times New Roman" w:cs="Times New Roman"/>
          <w:b/>
          <w:color w:val="212529"/>
          <w:sz w:val="28"/>
          <w:szCs w:val="28"/>
        </w:rPr>
        <w:t>:</w:t>
      </w:r>
    </w:p>
    <w:p w:rsid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222A8E" w:rsidRPr="0005331F" w:rsidRDefault="0005331F" w:rsidP="002F4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48D4">
        <w:rPr>
          <w:rFonts w:ascii="Times New Roman" w:eastAsia="Times New Roman" w:hAnsi="Times New Roman" w:cs="Times New Roman"/>
          <w:b/>
          <w:color w:val="FF0000"/>
          <w:sz w:val="28"/>
          <w:szCs w:val="28"/>
          <w:highlight w:val="yellow"/>
        </w:rPr>
        <w:t>(</w:t>
      </w:r>
      <w:r>
        <w:rPr>
          <w:rFonts w:ascii="Times New Roman" w:eastAsia="Times New Roman" w:hAnsi="Times New Roman" w:cs="Times New Roman"/>
          <w:b/>
          <w:color w:val="FF0000"/>
          <w:sz w:val="28"/>
          <w:szCs w:val="28"/>
        </w:rPr>
        <w:t>[Compania aeriană]</w:t>
      </w:r>
      <w:proofErr w:type="gramStart"/>
      <w:r>
        <w:rPr>
          <w:rFonts w:ascii="Times New Roman" w:eastAsia="Times New Roman" w:hAnsi="Times New Roman" w:cs="Times New Roman"/>
          <w:b/>
          <w:color w:val="FF0000"/>
          <w:sz w:val="28"/>
          <w:szCs w:val="28"/>
        </w:rPr>
        <w:t>.</w:t>
      </w:r>
      <w:r w:rsidR="00222A8E" w:rsidRPr="0005331F">
        <w:rPr>
          <w:rFonts w:ascii="Times New Roman" w:eastAsia="Times New Roman" w:hAnsi="Times New Roman" w:cs="Times New Roman"/>
          <w:b/>
          <w:color w:val="FF0000"/>
          <w:sz w:val="28"/>
          <w:szCs w:val="28"/>
        </w:rPr>
        <w:t>[</w:t>
      </w:r>
      <w:proofErr w:type="gramEnd"/>
      <w:r w:rsidR="00222A8E" w:rsidRPr="0005331F">
        <w:rPr>
          <w:rFonts w:ascii="Times New Roman" w:eastAsia="Times New Roman" w:hAnsi="Times New Roman" w:cs="Times New Roman"/>
          <w:b/>
          <w:color w:val="FF0000"/>
          <w:sz w:val="28"/>
          <w:szCs w:val="28"/>
        </w:rPr>
        <w:t>Cometă]</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FF0000"/>
          <w:sz w:val="28"/>
          <w:szCs w:val="28"/>
        </w:rPr>
        <w:t xml:space="preserve"> [</w:t>
      </w:r>
      <w:r w:rsidR="002F48D4">
        <w:rPr>
          <w:rFonts w:ascii="Times New Roman" w:eastAsia="Times New Roman" w:hAnsi="Times New Roman" w:cs="Times New Roman"/>
          <w:b/>
          <w:color w:val="FF0000"/>
          <w:sz w:val="28"/>
          <w:szCs w:val="28"/>
        </w:rPr>
        <w:t>Timpul</w:t>
      </w:r>
      <w:r>
        <w:rPr>
          <w:rFonts w:ascii="Times New Roman" w:eastAsia="Times New Roman" w:hAnsi="Times New Roman" w:cs="Times New Roman"/>
          <w:b/>
          <w:color w:val="FF0000"/>
          <w:sz w:val="28"/>
          <w:szCs w:val="28"/>
        </w:rPr>
        <w:t xml:space="preserve">]. </w:t>
      </w:r>
      <w:proofErr w:type="gramStart"/>
      <w:r>
        <w:rPr>
          <w:rFonts w:ascii="Times New Roman" w:eastAsia="Times New Roman" w:hAnsi="Times New Roman" w:cs="Times New Roman"/>
          <w:b/>
          <w:color w:val="FF0000"/>
          <w:sz w:val="28"/>
          <w:szCs w:val="28"/>
        </w:rPr>
        <w:t>[2000]. [Mai].</w:t>
      </w:r>
      <w:proofErr w:type="gramEnd"/>
      <w:r>
        <w:rPr>
          <w:rFonts w:ascii="Times New Roman" w:eastAsia="Times New Roman" w:hAnsi="Times New Roman" w:cs="Times New Roman"/>
          <w:b/>
          <w:color w:val="FF0000"/>
          <w:sz w:val="28"/>
          <w:szCs w:val="28"/>
        </w:rPr>
        <w:t xml:space="preserve"> [31]</w:t>
      </w:r>
      <w:r w:rsidRPr="0005331F">
        <w:rPr>
          <w:rFonts w:ascii="Times New Roman" w:eastAsia="Times New Roman" w:hAnsi="Times New Roman" w:cs="Times New Roman"/>
          <w:b/>
          <w:color w:val="3333FF"/>
          <w:sz w:val="28"/>
          <w:szCs w:val="28"/>
        </w:rPr>
        <w:t>,</w:t>
      </w:r>
      <w:r>
        <w:rPr>
          <w:rFonts w:ascii="Times New Roman" w:eastAsia="Times New Roman" w:hAnsi="Times New Roman" w:cs="Times New Roman"/>
          <w:b/>
          <w:color w:val="FF0000"/>
          <w:sz w:val="28"/>
          <w:szCs w:val="28"/>
        </w:rPr>
        <w:t xml:space="preserve"> </w:t>
      </w:r>
      <w:r w:rsidR="00D71912">
        <w:rPr>
          <w:rFonts w:ascii="Times New Roman" w:eastAsia="Times New Roman" w:hAnsi="Times New Roman" w:cs="Times New Roman"/>
          <w:b/>
          <w:color w:val="FF0000"/>
          <w:sz w:val="28"/>
          <w:szCs w:val="28"/>
        </w:rPr>
        <w:t>Measures</w:t>
      </w:r>
      <w:proofErr w:type="gramStart"/>
      <w:r>
        <w:rPr>
          <w:rFonts w:ascii="Times New Roman" w:eastAsia="Times New Roman" w:hAnsi="Times New Roman" w:cs="Times New Roman"/>
          <w:b/>
          <w:color w:val="FF0000"/>
          <w:sz w:val="28"/>
          <w:szCs w:val="28"/>
        </w:rPr>
        <w:t>.</w:t>
      </w:r>
      <w:r w:rsidR="00222A8E" w:rsidRPr="0005331F">
        <w:rPr>
          <w:rFonts w:ascii="Times New Roman" w:eastAsia="Times New Roman" w:hAnsi="Times New Roman" w:cs="Times New Roman"/>
          <w:b/>
          <w:color w:val="FF0000"/>
          <w:sz w:val="28"/>
          <w:szCs w:val="28"/>
        </w:rPr>
        <w:t>[</w:t>
      </w:r>
      <w:proofErr w:type="gramEnd"/>
      <w:r w:rsidR="00222A8E" w:rsidRPr="0005331F">
        <w:rPr>
          <w:rFonts w:ascii="Times New Roman" w:eastAsia="Times New Roman" w:hAnsi="Times New Roman" w:cs="Times New Roman"/>
          <w:b/>
          <w:color w:val="FF0000"/>
          <w:sz w:val="28"/>
          <w:szCs w:val="28"/>
        </w:rPr>
        <w:t xml:space="preserve">Numărul de </w:t>
      </w:r>
      <w:r>
        <w:rPr>
          <w:rFonts w:ascii="Times New Roman" w:eastAsia="Times New Roman" w:hAnsi="Times New Roman" w:cs="Times New Roman"/>
          <w:b/>
          <w:color w:val="FF0000"/>
          <w:sz w:val="28"/>
          <w:szCs w:val="28"/>
        </w:rPr>
        <w:t>pasageri</w:t>
      </w:r>
      <w:r w:rsidR="00222A8E" w:rsidRPr="0005331F">
        <w:rPr>
          <w:rFonts w:ascii="Times New Roman" w:eastAsia="Times New Roman" w:hAnsi="Times New Roman" w:cs="Times New Roman"/>
          <w:b/>
          <w:color w:val="FF0000"/>
          <w:sz w:val="28"/>
          <w:szCs w:val="28"/>
        </w:rPr>
        <w:t>]</w:t>
      </w:r>
      <w:r w:rsidR="00222A8E" w:rsidRPr="002F48D4">
        <w:rPr>
          <w:rFonts w:ascii="Times New Roman" w:eastAsia="Times New Roman" w:hAnsi="Times New Roman" w:cs="Times New Roman"/>
          <w:b/>
          <w:color w:val="FF0000"/>
          <w:sz w:val="28"/>
          <w:szCs w:val="28"/>
          <w:highlight w:val="yellow"/>
        </w:rPr>
        <w:t>)</w:t>
      </w:r>
      <w:r w:rsidR="00222A8E" w:rsidRPr="0005331F">
        <w:rPr>
          <w:rFonts w:ascii="Times New Roman" w:eastAsia="Times New Roman" w:hAnsi="Times New Roman" w:cs="Times New Roman"/>
          <w:b/>
          <w:color w:val="FF0000"/>
          <w:sz w:val="28"/>
          <w:szCs w:val="28"/>
        </w:rPr>
        <w:t>,</w:t>
      </w:r>
    </w:p>
    <w:p w:rsidR="0005331F" w:rsidRPr="00222A8E"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222A8E" w:rsidRPr="0005331F" w:rsidRDefault="00894B5C" w:rsidP="009A4D72">
      <w:pPr>
        <w:shd w:val="clear" w:color="auto" w:fill="FFFFFF"/>
        <w:spacing w:after="0" w:line="240" w:lineRule="auto"/>
        <w:ind w:firstLine="118"/>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rPr>
        <w:tab/>
      </w:r>
      <w:r w:rsidR="0005331F" w:rsidRPr="0005331F">
        <w:rPr>
          <w:rFonts w:ascii="Times New Roman" w:eastAsia="Times New Roman" w:hAnsi="Times New Roman" w:cs="Times New Roman"/>
          <w:b/>
          <w:color w:val="212529"/>
          <w:sz w:val="28"/>
          <w:szCs w:val="28"/>
        </w:rPr>
        <w:t>Să ne amintim,</w:t>
      </w:r>
      <w:r w:rsidR="00222A8E" w:rsidRPr="0005331F">
        <w:rPr>
          <w:rFonts w:ascii="Times New Roman" w:eastAsia="Times New Roman" w:hAnsi="Times New Roman" w:cs="Times New Roman"/>
          <w:b/>
          <w:color w:val="212529"/>
          <w:sz w:val="28"/>
          <w:szCs w:val="28"/>
        </w:rPr>
        <w:t xml:space="preserve"> că dimensiunile care nu sunt incluse într-un tuplu sunt implicit prezente datorită prezenței </w:t>
      </w:r>
      <w:r w:rsidR="00FC4DAD" w:rsidRPr="00FC4DAD">
        <w:rPr>
          <w:rFonts w:ascii="Times New Roman" w:eastAsia="Times New Roman" w:hAnsi="Times New Roman" w:cs="Times New Roman"/>
          <w:b/>
          <w:i/>
          <w:color w:val="212529"/>
          <w:sz w:val="28"/>
          <w:szCs w:val="28"/>
          <w:u w:color="7030A0"/>
        </w:rPr>
        <w:t>mebrilor</w:t>
      </w:r>
      <w:r w:rsidR="00222A8E" w:rsidRPr="0005331F">
        <w:rPr>
          <w:rFonts w:ascii="Times New Roman" w:eastAsia="Times New Roman" w:hAnsi="Times New Roman" w:cs="Times New Roman"/>
          <w:b/>
          <w:color w:val="212529"/>
          <w:sz w:val="28"/>
          <w:szCs w:val="28"/>
        </w:rPr>
        <w:t xml:space="preserve"> impliciți. Astfel, acest tupl</w:t>
      </w:r>
      <w:r w:rsidR="0005331F" w:rsidRPr="0005331F">
        <w:rPr>
          <w:rFonts w:ascii="Times New Roman" w:eastAsia="Times New Roman" w:hAnsi="Times New Roman" w:cs="Times New Roman"/>
          <w:b/>
          <w:color w:val="212529"/>
          <w:sz w:val="28"/>
          <w:szCs w:val="28"/>
        </w:rPr>
        <w:t>u</w:t>
      </w:r>
      <w:r w:rsidR="00222A8E" w:rsidRPr="0005331F">
        <w:rPr>
          <w:rFonts w:ascii="Times New Roman" w:eastAsia="Times New Roman" w:hAnsi="Times New Roman" w:cs="Times New Roman"/>
          <w:b/>
          <w:color w:val="212529"/>
          <w:sz w:val="28"/>
          <w:szCs w:val="28"/>
        </w:rPr>
        <w:t xml:space="preserve"> </w:t>
      </w:r>
      <w:proofErr w:type="gramStart"/>
      <w:r w:rsidR="00222A8E" w:rsidRPr="0005331F">
        <w:rPr>
          <w:rFonts w:ascii="Times New Roman" w:eastAsia="Times New Roman" w:hAnsi="Times New Roman" w:cs="Times New Roman"/>
          <w:b/>
          <w:color w:val="212529"/>
          <w:sz w:val="28"/>
          <w:szCs w:val="28"/>
        </w:rPr>
        <w:t>este</w:t>
      </w:r>
      <w:proofErr w:type="gramEnd"/>
      <w:r w:rsidR="00222A8E" w:rsidRPr="0005331F">
        <w:rPr>
          <w:rFonts w:ascii="Times New Roman" w:eastAsia="Times New Roman" w:hAnsi="Times New Roman" w:cs="Times New Roman"/>
          <w:b/>
          <w:color w:val="212529"/>
          <w:sz w:val="28"/>
          <w:szCs w:val="28"/>
        </w:rPr>
        <w:t xml:space="preserve"> de fapt echivalent cu:</w:t>
      </w:r>
    </w:p>
    <w:p w:rsid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222A8E" w:rsidRPr="0005331F" w:rsidRDefault="00222A8E"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proofErr w:type="gramStart"/>
      <w:r w:rsidRPr="0005331F">
        <w:rPr>
          <w:rFonts w:ascii="Times New Roman" w:eastAsia="Times New Roman" w:hAnsi="Times New Roman" w:cs="Times New Roman"/>
          <w:b/>
          <w:color w:val="FF0000"/>
          <w:sz w:val="28"/>
          <w:szCs w:val="28"/>
        </w:rPr>
        <w:t>([Companie aeriană].</w:t>
      </w:r>
      <w:proofErr w:type="gramEnd"/>
      <w:r w:rsidRPr="0005331F">
        <w:rPr>
          <w:rFonts w:ascii="Times New Roman" w:eastAsia="Times New Roman" w:hAnsi="Times New Roman" w:cs="Times New Roman"/>
          <w:b/>
          <w:color w:val="FF0000"/>
          <w:sz w:val="28"/>
          <w:szCs w:val="28"/>
        </w:rPr>
        <w:t xml:space="preserve"> [Cometă]</w:t>
      </w:r>
      <w:r w:rsidRPr="0005331F">
        <w:rPr>
          <w:rFonts w:ascii="Times New Roman" w:eastAsia="Times New Roman" w:hAnsi="Times New Roman" w:cs="Times New Roman"/>
          <w:b/>
          <w:color w:val="3333FF"/>
          <w:sz w:val="28"/>
          <w:szCs w:val="28"/>
        </w:rPr>
        <w:t>,</w:t>
      </w:r>
      <w:r w:rsidRPr="0005331F">
        <w:rPr>
          <w:rFonts w:ascii="Times New Roman" w:eastAsia="Times New Roman" w:hAnsi="Times New Roman" w:cs="Times New Roman"/>
          <w:b/>
          <w:color w:val="FF0000"/>
          <w:sz w:val="28"/>
          <w:szCs w:val="28"/>
        </w:rPr>
        <w:t xml:space="preserve"> [Timp]. </w:t>
      </w:r>
      <w:proofErr w:type="gramStart"/>
      <w:r w:rsidRPr="0005331F">
        <w:rPr>
          <w:rFonts w:ascii="Times New Roman" w:eastAsia="Times New Roman" w:hAnsi="Times New Roman" w:cs="Times New Roman"/>
          <w:b/>
          <w:color w:val="FF0000"/>
          <w:sz w:val="28"/>
          <w:szCs w:val="28"/>
        </w:rPr>
        <w:t>[2000]</w:t>
      </w:r>
      <w:r w:rsidRPr="0005331F">
        <w:rPr>
          <w:rFonts w:ascii="Times New Roman" w:eastAsia="Times New Roman" w:hAnsi="Times New Roman" w:cs="Times New Roman"/>
          <w:b/>
          <w:color w:val="3333FF"/>
          <w:sz w:val="28"/>
          <w:szCs w:val="28"/>
        </w:rPr>
        <w:t>,</w:t>
      </w:r>
      <w:r w:rsidRPr="0005331F">
        <w:rPr>
          <w:rFonts w:ascii="Times New Roman" w:eastAsia="Times New Roman" w:hAnsi="Times New Roman" w:cs="Times New Roman"/>
          <w:b/>
          <w:color w:val="FF0000"/>
          <w:sz w:val="28"/>
          <w:szCs w:val="28"/>
        </w:rPr>
        <w:t xml:space="preserve"> [Destinație].</w:t>
      </w:r>
      <w:proofErr w:type="gramEnd"/>
      <w:r w:rsidRPr="0005331F">
        <w:rPr>
          <w:rFonts w:ascii="Times New Roman" w:eastAsia="Times New Roman" w:hAnsi="Times New Roman" w:cs="Times New Roman"/>
          <w:b/>
          <w:color w:val="FF0000"/>
          <w:sz w:val="28"/>
          <w:szCs w:val="28"/>
        </w:rPr>
        <w:t xml:space="preserve"> </w:t>
      </w:r>
      <w:proofErr w:type="gramStart"/>
      <w:r w:rsidRPr="0005331F">
        <w:rPr>
          <w:rFonts w:ascii="Times New Roman" w:eastAsia="Times New Roman" w:hAnsi="Times New Roman" w:cs="Times New Roman"/>
          <w:b/>
          <w:color w:val="FF0000"/>
          <w:sz w:val="28"/>
          <w:szCs w:val="28"/>
        </w:rPr>
        <w:t>[</w:t>
      </w:r>
      <w:r w:rsidR="0005331F">
        <w:rPr>
          <w:rFonts w:ascii="Times New Roman" w:eastAsia="Times New Roman" w:hAnsi="Times New Roman" w:cs="Times New Roman"/>
          <w:b/>
          <w:color w:val="FF0000"/>
          <w:sz w:val="28"/>
          <w:szCs w:val="28"/>
        </w:rPr>
        <w:t>All</w:t>
      </w:r>
      <w:r w:rsidRPr="0005331F">
        <w:rPr>
          <w:rFonts w:ascii="Times New Roman" w:eastAsia="Times New Roman" w:hAnsi="Times New Roman" w:cs="Times New Roman"/>
          <w:b/>
          <w:color w:val="FF0000"/>
          <w:sz w:val="28"/>
          <w:szCs w:val="28"/>
        </w:rPr>
        <w:t xml:space="preserve"> locațiile]</w:t>
      </w:r>
      <w:r w:rsidRPr="0005331F">
        <w:rPr>
          <w:rFonts w:ascii="Times New Roman" w:eastAsia="Times New Roman" w:hAnsi="Times New Roman" w:cs="Times New Roman"/>
          <w:b/>
          <w:color w:val="3333FF"/>
          <w:sz w:val="28"/>
          <w:szCs w:val="28"/>
        </w:rPr>
        <w:t>,</w:t>
      </w:r>
      <w:r w:rsidRPr="0005331F">
        <w:rPr>
          <w:rFonts w:ascii="Times New Roman" w:eastAsia="Times New Roman" w:hAnsi="Times New Roman" w:cs="Times New Roman"/>
          <w:b/>
          <w:color w:val="FF0000"/>
          <w:sz w:val="28"/>
          <w:szCs w:val="28"/>
        </w:rPr>
        <w:t xml:space="preserve"> [Tip avion].</w:t>
      </w:r>
      <w:proofErr w:type="gramEnd"/>
      <w:r w:rsidRPr="0005331F">
        <w:rPr>
          <w:rFonts w:ascii="Times New Roman" w:eastAsia="Times New Roman" w:hAnsi="Times New Roman" w:cs="Times New Roman"/>
          <w:b/>
          <w:color w:val="FF0000"/>
          <w:sz w:val="28"/>
          <w:szCs w:val="28"/>
        </w:rPr>
        <w:t xml:space="preserve"> </w:t>
      </w:r>
      <w:proofErr w:type="gramStart"/>
      <w:r w:rsidRPr="0005331F">
        <w:rPr>
          <w:rFonts w:ascii="Times New Roman" w:eastAsia="Times New Roman" w:hAnsi="Times New Roman" w:cs="Times New Roman"/>
          <w:b/>
          <w:color w:val="FF0000"/>
          <w:sz w:val="28"/>
          <w:szCs w:val="28"/>
        </w:rPr>
        <w:t>[</w:t>
      </w:r>
      <w:r w:rsidR="0005331F">
        <w:rPr>
          <w:rFonts w:ascii="Times New Roman" w:eastAsia="Times New Roman" w:hAnsi="Times New Roman" w:cs="Times New Roman"/>
          <w:b/>
          <w:color w:val="FF0000"/>
          <w:sz w:val="28"/>
          <w:szCs w:val="28"/>
        </w:rPr>
        <w:t>All</w:t>
      </w:r>
      <w:r w:rsidRPr="0005331F">
        <w:rPr>
          <w:rFonts w:ascii="Times New Roman" w:eastAsia="Times New Roman" w:hAnsi="Times New Roman" w:cs="Times New Roman"/>
          <w:b/>
          <w:color w:val="FF0000"/>
          <w:sz w:val="28"/>
          <w:szCs w:val="28"/>
        </w:rPr>
        <w:t xml:space="preserve"> tipurile]</w:t>
      </w:r>
      <w:r w:rsidRPr="0005331F">
        <w:rPr>
          <w:rFonts w:ascii="Times New Roman" w:eastAsia="Times New Roman" w:hAnsi="Times New Roman" w:cs="Times New Roman"/>
          <w:b/>
          <w:color w:val="3333FF"/>
          <w:sz w:val="28"/>
          <w:szCs w:val="28"/>
        </w:rPr>
        <w:t xml:space="preserve">, </w:t>
      </w:r>
      <w:r w:rsidRPr="0005331F">
        <w:rPr>
          <w:rFonts w:ascii="Times New Roman" w:eastAsia="Times New Roman" w:hAnsi="Times New Roman" w:cs="Times New Roman"/>
          <w:b/>
          <w:color w:val="FF0000"/>
          <w:sz w:val="28"/>
          <w:szCs w:val="28"/>
        </w:rPr>
        <w:t>[</w:t>
      </w:r>
      <w:r w:rsidR="00D71912">
        <w:rPr>
          <w:rFonts w:ascii="Times New Roman" w:eastAsia="Times New Roman" w:hAnsi="Times New Roman" w:cs="Times New Roman"/>
          <w:b/>
          <w:color w:val="FF0000"/>
          <w:sz w:val="28"/>
          <w:szCs w:val="28"/>
        </w:rPr>
        <w:t>Measures</w:t>
      </w:r>
      <w:r w:rsidRPr="0005331F">
        <w:rPr>
          <w:rFonts w:ascii="Times New Roman" w:eastAsia="Times New Roman" w:hAnsi="Times New Roman" w:cs="Times New Roman"/>
          <w:b/>
          <w:color w:val="FF0000"/>
          <w:sz w:val="28"/>
          <w:szCs w:val="28"/>
        </w:rPr>
        <w:t>].</w:t>
      </w:r>
      <w:proofErr w:type="gramEnd"/>
      <w:r w:rsidRPr="0005331F">
        <w:rPr>
          <w:rFonts w:ascii="Times New Roman" w:eastAsia="Times New Roman" w:hAnsi="Times New Roman" w:cs="Times New Roman"/>
          <w:b/>
          <w:color w:val="FF0000"/>
          <w:sz w:val="28"/>
          <w:szCs w:val="28"/>
        </w:rPr>
        <w:t xml:space="preserve"> [Număr de </w:t>
      </w:r>
      <w:r w:rsidR="0005331F">
        <w:rPr>
          <w:rFonts w:ascii="Times New Roman" w:eastAsia="Times New Roman" w:hAnsi="Times New Roman" w:cs="Times New Roman"/>
          <w:b/>
          <w:color w:val="FF0000"/>
          <w:sz w:val="28"/>
          <w:szCs w:val="28"/>
        </w:rPr>
        <w:t>pasageri</w:t>
      </w:r>
      <w:r w:rsidRPr="0005331F">
        <w:rPr>
          <w:rFonts w:ascii="Times New Roman" w:eastAsia="Times New Roman" w:hAnsi="Times New Roman" w:cs="Times New Roman"/>
          <w:b/>
          <w:color w:val="FF0000"/>
          <w:sz w:val="28"/>
          <w:szCs w:val="28"/>
        </w:rPr>
        <w:t>])</w:t>
      </w:r>
    </w:p>
    <w:p w:rsidR="0005331F" w:rsidRPr="00222A8E"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A34AFA"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A34AFA">
        <w:rPr>
          <w:rFonts w:ascii="Times New Roman" w:eastAsia="Times New Roman" w:hAnsi="Times New Roman" w:cs="Times New Roman"/>
          <w:b/>
          <w:i/>
          <w:color w:val="212529"/>
          <w:sz w:val="28"/>
          <w:szCs w:val="28"/>
        </w:rPr>
        <w:t>Ordinea</w:t>
      </w:r>
      <w:r w:rsidR="00222A8E" w:rsidRPr="00222A8E">
        <w:rPr>
          <w:rFonts w:ascii="Times New Roman" w:eastAsia="Times New Roman" w:hAnsi="Times New Roman" w:cs="Times New Roman"/>
          <w:color w:val="212529"/>
          <w:sz w:val="28"/>
          <w:szCs w:val="28"/>
        </w:rPr>
        <w:t xml:space="preserve"> în care </w:t>
      </w:r>
      <w:r w:rsidR="00A34AFA" w:rsidRPr="00A34AFA">
        <w:rPr>
          <w:rFonts w:ascii="Times New Roman" w:eastAsia="Times New Roman" w:hAnsi="Times New Roman" w:cs="Times New Roman"/>
          <w:b/>
          <w:i/>
          <w:color w:val="212529"/>
          <w:sz w:val="28"/>
          <w:szCs w:val="28"/>
        </w:rPr>
        <w:t>D</w:t>
      </w:r>
      <w:r w:rsidR="00222A8E" w:rsidRPr="00A34AFA">
        <w:rPr>
          <w:rFonts w:ascii="Times New Roman" w:eastAsia="Times New Roman" w:hAnsi="Times New Roman" w:cs="Times New Roman"/>
          <w:b/>
          <w:i/>
          <w:color w:val="212529"/>
          <w:sz w:val="28"/>
          <w:szCs w:val="28"/>
        </w:rPr>
        <w:t>imensiunile</w:t>
      </w:r>
      <w:r w:rsidR="00222A8E" w:rsidRPr="00222A8E">
        <w:rPr>
          <w:rFonts w:ascii="Times New Roman" w:eastAsia="Times New Roman" w:hAnsi="Times New Roman" w:cs="Times New Roman"/>
          <w:color w:val="212529"/>
          <w:sz w:val="28"/>
          <w:szCs w:val="28"/>
        </w:rPr>
        <w:t xml:space="preserve"> și </w:t>
      </w:r>
      <w:r w:rsidR="00D71912" w:rsidRPr="00A34AFA">
        <w:rPr>
          <w:rFonts w:ascii="Times New Roman" w:eastAsia="Times New Roman" w:hAnsi="Times New Roman" w:cs="Times New Roman"/>
          <w:b/>
          <w:i/>
          <w:color w:val="212529"/>
          <w:sz w:val="28"/>
          <w:szCs w:val="28"/>
        </w:rPr>
        <w:t>Measures</w:t>
      </w:r>
      <w:r w:rsidR="00A34AFA" w:rsidRPr="00A34AFA">
        <w:rPr>
          <w:rFonts w:ascii="Times New Roman" w:eastAsia="Times New Roman" w:hAnsi="Times New Roman" w:cs="Times New Roman"/>
          <w:b/>
          <w:i/>
          <w:color w:val="212529"/>
          <w:sz w:val="28"/>
          <w:szCs w:val="28"/>
        </w:rPr>
        <w:t>-</w:t>
      </w:r>
      <w:r w:rsidR="00222A8E" w:rsidRPr="00A34AFA">
        <w:rPr>
          <w:rFonts w:ascii="Times New Roman" w:eastAsia="Times New Roman" w:hAnsi="Times New Roman" w:cs="Times New Roman"/>
          <w:b/>
          <w:i/>
          <w:color w:val="212529"/>
          <w:sz w:val="28"/>
          <w:szCs w:val="28"/>
        </w:rPr>
        <w:t xml:space="preserve">le </w:t>
      </w:r>
      <w:r w:rsidR="00222A8E" w:rsidRPr="00222A8E">
        <w:rPr>
          <w:rFonts w:ascii="Times New Roman" w:eastAsia="Times New Roman" w:hAnsi="Times New Roman" w:cs="Times New Roman"/>
          <w:color w:val="212529"/>
          <w:sz w:val="28"/>
          <w:szCs w:val="28"/>
        </w:rPr>
        <w:t xml:space="preserve">sunt listate într-un tuplu nu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esențială. </w:t>
      </w:r>
    </w:p>
    <w:p w:rsidR="00222A8E" w:rsidRPr="00222A8E" w:rsidRDefault="00A34AFA"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ab/>
      </w:r>
      <w:r w:rsidR="00222A8E" w:rsidRPr="00222A8E">
        <w:rPr>
          <w:rFonts w:ascii="Times New Roman" w:eastAsia="Times New Roman" w:hAnsi="Times New Roman" w:cs="Times New Roman"/>
          <w:color w:val="212529"/>
          <w:sz w:val="28"/>
          <w:szCs w:val="28"/>
        </w:rPr>
        <w:t xml:space="preserve">Rețineți că </w:t>
      </w:r>
      <w:proofErr w:type="gramStart"/>
      <w:r w:rsidR="00222A8E" w:rsidRPr="00A34AFA">
        <w:rPr>
          <w:rFonts w:ascii="Times New Roman" w:eastAsia="Times New Roman" w:hAnsi="Times New Roman" w:cs="Times New Roman"/>
          <w:b/>
          <w:color w:val="0000FF"/>
          <w:sz w:val="28"/>
          <w:szCs w:val="28"/>
        </w:rPr>
        <w:t>un</w:t>
      </w:r>
      <w:proofErr w:type="gramEnd"/>
      <w:r w:rsidR="00222A8E" w:rsidRPr="00A34AFA">
        <w:rPr>
          <w:rFonts w:ascii="Times New Roman" w:eastAsia="Times New Roman" w:hAnsi="Times New Roman" w:cs="Times New Roman"/>
          <w:b/>
          <w:color w:val="0000FF"/>
          <w:sz w:val="28"/>
          <w:szCs w:val="28"/>
        </w:rPr>
        <w:t xml:space="preserve"> tuplu</w:t>
      </w:r>
      <w:r w:rsidR="00222A8E" w:rsidRPr="00222A8E">
        <w:rPr>
          <w:rFonts w:ascii="Times New Roman" w:eastAsia="Times New Roman" w:hAnsi="Times New Roman" w:cs="Times New Roman"/>
          <w:color w:val="212529"/>
          <w:sz w:val="28"/>
          <w:szCs w:val="28"/>
        </w:rPr>
        <w:t xml:space="preserve"> este inclus între paranteze, în timp ce </w:t>
      </w:r>
      <w:r w:rsidR="00222A8E" w:rsidRPr="00A34AFA">
        <w:rPr>
          <w:rFonts w:ascii="Times New Roman" w:eastAsia="Times New Roman" w:hAnsi="Times New Roman" w:cs="Times New Roman"/>
          <w:b/>
          <w:color w:val="0000FF"/>
          <w:sz w:val="28"/>
          <w:szCs w:val="28"/>
        </w:rPr>
        <w:t>un set</w:t>
      </w:r>
      <w:r w:rsidR="00222A8E" w:rsidRPr="00222A8E">
        <w:rPr>
          <w:rFonts w:ascii="Times New Roman" w:eastAsia="Times New Roman" w:hAnsi="Times New Roman" w:cs="Times New Roman"/>
          <w:color w:val="212529"/>
          <w:sz w:val="28"/>
          <w:szCs w:val="28"/>
        </w:rPr>
        <w:t xml:space="preserve"> este inclus între paranteze</w:t>
      </w:r>
      <w:r w:rsidR="0005331F">
        <w:rPr>
          <w:rFonts w:ascii="Times New Roman" w:eastAsia="Times New Roman" w:hAnsi="Times New Roman" w:cs="Times New Roman"/>
          <w:color w:val="212529"/>
          <w:sz w:val="28"/>
          <w:szCs w:val="28"/>
        </w:rPr>
        <w:t xml:space="preserve"> figurate </w:t>
      </w:r>
      <w:r w:rsidR="0005331F" w:rsidRPr="0005331F">
        <w:rPr>
          <w:rFonts w:ascii="Times New Roman" w:eastAsia="Times New Roman" w:hAnsi="Times New Roman" w:cs="Times New Roman"/>
          <w:b/>
          <w:color w:val="FF0000"/>
          <w:sz w:val="28"/>
          <w:szCs w:val="28"/>
        </w:rPr>
        <w:t>“</w:t>
      </w:r>
      <w:r w:rsidR="0005331F" w:rsidRPr="00F56DB7">
        <w:rPr>
          <w:rFonts w:ascii="Times New Roman" w:eastAsia="Times New Roman" w:hAnsi="Times New Roman" w:cs="Times New Roman"/>
          <w:b/>
          <w:color w:val="00B050"/>
          <w:sz w:val="28"/>
          <w:szCs w:val="28"/>
        </w:rPr>
        <w:t>{</w:t>
      </w:r>
      <w:r w:rsidR="0005331F">
        <w:rPr>
          <w:rFonts w:ascii="Times New Roman" w:eastAsia="Times New Roman" w:hAnsi="Times New Roman" w:cs="Times New Roman"/>
          <w:b/>
          <w:color w:val="FF0000"/>
          <w:sz w:val="28"/>
          <w:szCs w:val="28"/>
        </w:rPr>
        <w:t>…</w:t>
      </w:r>
      <w:r w:rsidR="0005331F" w:rsidRPr="00F56DB7">
        <w:rPr>
          <w:rFonts w:ascii="Times New Roman" w:eastAsia="Times New Roman" w:hAnsi="Times New Roman" w:cs="Times New Roman"/>
          <w:b/>
          <w:color w:val="00B050"/>
          <w:sz w:val="28"/>
          <w:szCs w:val="28"/>
        </w:rPr>
        <w:t>}</w:t>
      </w:r>
      <w:r w:rsidR="0005331F" w:rsidRPr="0005331F">
        <w:rPr>
          <w:rFonts w:ascii="Times New Roman" w:eastAsia="Times New Roman" w:hAnsi="Times New Roman" w:cs="Times New Roman"/>
          <w:b/>
          <w:color w:val="FF0000"/>
          <w:sz w:val="28"/>
          <w:szCs w:val="28"/>
        </w:rPr>
        <w:t>”</w:t>
      </w:r>
      <w:r w:rsidR="00222A8E" w:rsidRPr="00222A8E">
        <w:rPr>
          <w:rFonts w:ascii="Times New Roman" w:eastAsia="Times New Roman" w:hAnsi="Times New Roman" w:cs="Times New Roman"/>
          <w:color w:val="212529"/>
          <w:sz w:val="28"/>
          <w:szCs w:val="28"/>
        </w:rPr>
        <w:t>:</w:t>
      </w:r>
    </w:p>
    <w:p w:rsid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222A8E" w:rsidRP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212529"/>
          <w:sz w:val="28"/>
          <w:szCs w:val="28"/>
        </w:rPr>
        <w:tab/>
      </w:r>
      <w:proofErr w:type="gramStart"/>
      <w:r w:rsidR="00222A8E" w:rsidRPr="0005331F">
        <w:rPr>
          <w:rFonts w:ascii="Times New Roman" w:eastAsia="Times New Roman" w:hAnsi="Times New Roman" w:cs="Times New Roman"/>
          <w:b/>
          <w:color w:val="00B050"/>
          <w:sz w:val="28"/>
          <w:szCs w:val="28"/>
        </w:rPr>
        <w:t>{</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FF0000"/>
          <w:sz w:val="28"/>
          <w:szCs w:val="28"/>
        </w:rPr>
        <w:t>[Timp].</w:t>
      </w:r>
      <w:proofErr w:type="gramEnd"/>
      <w:r w:rsidR="00222A8E" w:rsidRPr="0005331F">
        <w:rPr>
          <w:rFonts w:ascii="Times New Roman" w:eastAsia="Times New Roman" w:hAnsi="Times New Roman" w:cs="Times New Roman"/>
          <w:b/>
          <w:color w:val="FF0000"/>
          <w:sz w:val="28"/>
          <w:szCs w:val="28"/>
        </w:rPr>
        <w:t xml:space="preserve"> </w:t>
      </w:r>
      <w:proofErr w:type="gramStart"/>
      <w:r w:rsidR="00222A8E" w:rsidRPr="0005331F">
        <w:rPr>
          <w:rFonts w:ascii="Times New Roman" w:eastAsia="Times New Roman" w:hAnsi="Times New Roman" w:cs="Times New Roman"/>
          <w:b/>
          <w:color w:val="FF0000"/>
          <w:sz w:val="28"/>
          <w:szCs w:val="28"/>
        </w:rPr>
        <w:t>[1997]</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FF0000"/>
          <w:sz w:val="28"/>
          <w:szCs w:val="28"/>
        </w:rPr>
        <w:t xml:space="preserve"> [</w:t>
      </w:r>
      <w:r w:rsidR="00D71912">
        <w:rPr>
          <w:rFonts w:ascii="Times New Roman" w:eastAsia="Times New Roman" w:hAnsi="Times New Roman" w:cs="Times New Roman"/>
          <w:b/>
          <w:color w:val="FF0000"/>
          <w:sz w:val="28"/>
          <w:szCs w:val="28"/>
        </w:rPr>
        <w:t>Measures</w:t>
      </w:r>
      <w:r w:rsidR="00222A8E" w:rsidRPr="0005331F">
        <w:rPr>
          <w:rFonts w:ascii="Times New Roman" w:eastAsia="Times New Roman" w:hAnsi="Times New Roman" w:cs="Times New Roman"/>
          <w:b/>
          <w:color w:val="FF0000"/>
          <w:sz w:val="28"/>
          <w:szCs w:val="28"/>
        </w:rPr>
        <w:t>].</w:t>
      </w:r>
      <w:proofErr w:type="gramEnd"/>
      <w:r w:rsidR="00222A8E" w:rsidRPr="0005331F">
        <w:rPr>
          <w:rFonts w:ascii="Times New Roman" w:eastAsia="Times New Roman" w:hAnsi="Times New Roman" w:cs="Times New Roman"/>
          <w:b/>
          <w:color w:val="FF0000"/>
          <w:sz w:val="28"/>
          <w:szCs w:val="28"/>
        </w:rPr>
        <w:t xml:space="preserve"> </w:t>
      </w:r>
      <w:proofErr w:type="gramStart"/>
      <w:r w:rsidR="00222A8E" w:rsidRPr="0005331F">
        <w:rPr>
          <w:rFonts w:ascii="Times New Roman" w:eastAsia="Times New Roman" w:hAnsi="Times New Roman" w:cs="Times New Roman"/>
          <w:b/>
          <w:color w:val="FF0000"/>
          <w:sz w:val="28"/>
          <w:szCs w:val="28"/>
        </w:rPr>
        <w:t>[Greutate])</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FF0000"/>
          <w:sz w:val="28"/>
          <w:szCs w:val="28"/>
        </w:rPr>
        <w:t xml:space="preserve"> ([Timp].</w:t>
      </w:r>
      <w:proofErr w:type="gramEnd"/>
      <w:r w:rsidR="00222A8E" w:rsidRPr="0005331F">
        <w:rPr>
          <w:rFonts w:ascii="Times New Roman" w:eastAsia="Times New Roman" w:hAnsi="Times New Roman" w:cs="Times New Roman"/>
          <w:b/>
          <w:color w:val="FF0000"/>
          <w:sz w:val="28"/>
          <w:szCs w:val="28"/>
        </w:rPr>
        <w:t xml:space="preserve"> </w:t>
      </w:r>
      <w:proofErr w:type="gramStart"/>
      <w:r w:rsidR="00222A8E" w:rsidRPr="0005331F">
        <w:rPr>
          <w:rFonts w:ascii="Times New Roman" w:eastAsia="Times New Roman" w:hAnsi="Times New Roman" w:cs="Times New Roman"/>
          <w:b/>
          <w:color w:val="FF0000"/>
          <w:sz w:val="28"/>
          <w:szCs w:val="28"/>
        </w:rPr>
        <w:t>[1998]</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FF0000"/>
          <w:sz w:val="28"/>
          <w:szCs w:val="28"/>
        </w:rPr>
        <w:t xml:space="preserve"> [</w:t>
      </w:r>
      <w:r w:rsidR="00D71912">
        <w:rPr>
          <w:rFonts w:ascii="Times New Roman" w:eastAsia="Times New Roman" w:hAnsi="Times New Roman" w:cs="Times New Roman"/>
          <w:b/>
          <w:color w:val="FF0000"/>
          <w:sz w:val="28"/>
          <w:szCs w:val="28"/>
        </w:rPr>
        <w:t>Measures</w:t>
      </w:r>
      <w:r w:rsidR="00222A8E" w:rsidRPr="0005331F">
        <w:rPr>
          <w:rFonts w:ascii="Times New Roman" w:eastAsia="Times New Roman" w:hAnsi="Times New Roman" w:cs="Times New Roman"/>
          <w:b/>
          <w:color w:val="FF0000"/>
          <w:sz w:val="28"/>
          <w:szCs w:val="28"/>
        </w:rPr>
        <w:t>].</w:t>
      </w:r>
      <w:proofErr w:type="gramEnd"/>
      <w:r w:rsidR="00222A8E" w:rsidRPr="0005331F">
        <w:rPr>
          <w:rFonts w:ascii="Times New Roman" w:eastAsia="Times New Roman" w:hAnsi="Times New Roman" w:cs="Times New Roman"/>
          <w:b/>
          <w:color w:val="FF0000"/>
          <w:sz w:val="28"/>
          <w:szCs w:val="28"/>
        </w:rPr>
        <w:t xml:space="preserve"> [Greutate]</w:t>
      </w:r>
      <w:r w:rsidR="00222A8E" w:rsidRPr="0005331F">
        <w:rPr>
          <w:rFonts w:ascii="Times New Roman" w:eastAsia="Times New Roman" w:hAnsi="Times New Roman" w:cs="Times New Roman"/>
          <w:b/>
          <w:color w:val="3333FF"/>
          <w:sz w:val="28"/>
          <w:szCs w:val="28"/>
        </w:rPr>
        <w:t>)</w:t>
      </w:r>
      <w:r w:rsidR="00222A8E" w:rsidRPr="0005331F">
        <w:rPr>
          <w:rFonts w:ascii="Times New Roman" w:eastAsia="Times New Roman" w:hAnsi="Times New Roman" w:cs="Times New Roman"/>
          <w:b/>
          <w:color w:val="00B050"/>
          <w:sz w:val="28"/>
          <w:szCs w:val="28"/>
        </w:rPr>
        <w:t>}</w:t>
      </w:r>
    </w:p>
    <w:p w:rsidR="00222A8E"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Un</w:t>
      </w:r>
      <w:proofErr w:type="gramEnd"/>
      <w:r w:rsidR="00222A8E" w:rsidRPr="00222A8E">
        <w:rPr>
          <w:rFonts w:ascii="Times New Roman" w:eastAsia="Times New Roman" w:hAnsi="Times New Roman" w:cs="Times New Roman"/>
          <w:color w:val="212529"/>
          <w:sz w:val="28"/>
          <w:szCs w:val="28"/>
        </w:rPr>
        <w:t xml:space="preserve"> set poate fi omis din acolade dacă este rezultatul unei funcții, de exemplu</w:t>
      </w:r>
    </w:p>
    <w:p w:rsidR="0005331F" w:rsidRPr="00222A8E" w:rsidRDefault="0005331F"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222A8E"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00222A8E" w:rsidRPr="0005331F">
        <w:rPr>
          <w:rFonts w:ascii="Times New Roman" w:eastAsia="Times New Roman" w:hAnsi="Times New Roman" w:cs="Times New Roman"/>
          <w:b/>
          <w:color w:val="FF0000"/>
          <w:sz w:val="28"/>
          <w:szCs w:val="28"/>
        </w:rPr>
        <w:t>[Destinație] .Memb</w:t>
      </w:r>
      <w:r w:rsidR="00A34AFA">
        <w:rPr>
          <w:rFonts w:ascii="Times New Roman" w:eastAsia="Times New Roman" w:hAnsi="Times New Roman" w:cs="Times New Roman"/>
          <w:b/>
          <w:color w:val="FF0000"/>
          <w:sz w:val="28"/>
          <w:szCs w:val="28"/>
        </w:rPr>
        <w:t>ers</w:t>
      </w:r>
    </w:p>
    <w:p w:rsidR="0005331F" w:rsidRP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p>
    <w:p w:rsidR="00222A8E" w:rsidRDefault="00894B5C" w:rsidP="009A4D7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Setul tuturor </w:t>
      </w:r>
      <w:r w:rsidR="00FC4DAD" w:rsidRPr="00FC4DAD">
        <w:rPr>
          <w:rFonts w:ascii="Times New Roman" w:eastAsia="Times New Roman" w:hAnsi="Times New Roman" w:cs="Times New Roman"/>
          <w:i/>
          <w:color w:val="212529"/>
          <w:sz w:val="28"/>
          <w:szCs w:val="28"/>
          <w:u w:color="7030A0"/>
        </w:rPr>
        <w:t>mebrilor</w:t>
      </w:r>
      <w:r w:rsidR="00222A8E" w:rsidRPr="00222A8E">
        <w:rPr>
          <w:rFonts w:ascii="Times New Roman" w:eastAsia="Times New Roman" w:hAnsi="Times New Roman" w:cs="Times New Roman"/>
          <w:color w:val="212529"/>
          <w:sz w:val="28"/>
          <w:szCs w:val="28"/>
        </w:rPr>
        <w:t xml:space="preserve"> dintr-un interval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specificat folosind </w:t>
      </w:r>
      <w:r w:rsidR="00222A8E" w:rsidRPr="0005331F">
        <w:rPr>
          <w:rFonts w:ascii="Times New Roman" w:eastAsia="Times New Roman" w:hAnsi="Times New Roman" w:cs="Times New Roman"/>
          <w:b/>
          <w:color w:val="212529"/>
          <w:sz w:val="28"/>
          <w:szCs w:val="28"/>
          <w:highlight w:val="cyan"/>
        </w:rPr>
        <w:t>două puncte</w:t>
      </w:r>
      <w:r w:rsidR="00222A8E" w:rsidRPr="00222A8E">
        <w:rPr>
          <w:rFonts w:ascii="Times New Roman" w:eastAsia="Times New Roman" w:hAnsi="Times New Roman" w:cs="Times New Roman"/>
          <w:color w:val="212529"/>
          <w:sz w:val="28"/>
          <w:szCs w:val="28"/>
        </w:rPr>
        <w:t>:</w:t>
      </w:r>
    </w:p>
    <w:p w:rsidR="00222A8E" w:rsidRPr="0005331F" w:rsidRDefault="0005331F" w:rsidP="009A4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sidRPr="0005331F">
        <w:rPr>
          <w:rFonts w:ascii="Times New Roman" w:eastAsia="Times New Roman" w:hAnsi="Times New Roman" w:cs="Times New Roman"/>
          <w:b/>
          <w:color w:val="FF0000"/>
          <w:sz w:val="28"/>
          <w:szCs w:val="28"/>
        </w:rPr>
        <w:tab/>
      </w:r>
      <w:r w:rsidR="00F56DB7" w:rsidRPr="00F56DB7">
        <w:rPr>
          <w:rFonts w:ascii="Times New Roman" w:eastAsia="Times New Roman" w:hAnsi="Times New Roman" w:cs="Times New Roman"/>
          <w:b/>
          <w:color w:val="00B050"/>
          <w:sz w:val="28"/>
          <w:szCs w:val="28"/>
        </w:rPr>
        <w:t>{</w:t>
      </w:r>
      <w:r w:rsidR="00F56DB7">
        <w:rPr>
          <w:rFonts w:ascii="Times New Roman" w:eastAsia="Times New Roman" w:hAnsi="Times New Roman" w:cs="Times New Roman"/>
          <w:b/>
          <w:color w:val="FF0000"/>
          <w:sz w:val="28"/>
          <w:szCs w:val="28"/>
        </w:rPr>
        <w:t>[Timp]</w:t>
      </w:r>
      <w:proofErr w:type="gramStart"/>
      <w:r w:rsidR="00F56DB7">
        <w:rPr>
          <w:rFonts w:ascii="Times New Roman" w:eastAsia="Times New Roman" w:hAnsi="Times New Roman" w:cs="Times New Roman"/>
          <w:b/>
          <w:color w:val="FF0000"/>
          <w:sz w:val="28"/>
          <w:szCs w:val="28"/>
        </w:rPr>
        <w:t>.</w:t>
      </w:r>
      <w:r w:rsidR="00222A8E" w:rsidRPr="0005331F">
        <w:rPr>
          <w:rFonts w:ascii="Times New Roman" w:eastAsia="Times New Roman" w:hAnsi="Times New Roman" w:cs="Times New Roman"/>
          <w:b/>
          <w:color w:val="FF0000"/>
          <w:sz w:val="28"/>
          <w:szCs w:val="28"/>
        </w:rPr>
        <w:t>[</w:t>
      </w:r>
      <w:proofErr w:type="gramEnd"/>
      <w:r w:rsidR="00222A8E" w:rsidRPr="0005331F">
        <w:rPr>
          <w:rFonts w:ascii="Times New Roman" w:eastAsia="Times New Roman" w:hAnsi="Times New Roman" w:cs="Times New Roman"/>
          <w:b/>
          <w:color w:val="FF0000"/>
          <w:sz w:val="28"/>
          <w:szCs w:val="28"/>
        </w:rPr>
        <w:t>1997]</w:t>
      </w:r>
      <w:r w:rsidR="00222A8E" w:rsidRPr="0005331F">
        <w:rPr>
          <w:rFonts w:ascii="Times New Roman" w:eastAsia="Times New Roman" w:hAnsi="Times New Roman" w:cs="Times New Roman"/>
          <w:b/>
          <w:color w:val="FF0000"/>
          <w:sz w:val="28"/>
          <w:szCs w:val="28"/>
          <w:highlight w:val="cyan"/>
        </w:rPr>
        <w:t>:</w:t>
      </w:r>
      <w:r w:rsidR="00F56DB7">
        <w:rPr>
          <w:rFonts w:ascii="Times New Roman" w:eastAsia="Times New Roman" w:hAnsi="Times New Roman" w:cs="Times New Roman"/>
          <w:b/>
          <w:color w:val="FF0000"/>
          <w:sz w:val="28"/>
          <w:szCs w:val="28"/>
        </w:rPr>
        <w:t>[Timp].</w:t>
      </w:r>
      <w:r w:rsidR="00222A8E" w:rsidRPr="0005331F">
        <w:rPr>
          <w:rFonts w:ascii="Times New Roman" w:eastAsia="Times New Roman" w:hAnsi="Times New Roman" w:cs="Times New Roman"/>
          <w:b/>
          <w:color w:val="FF0000"/>
          <w:sz w:val="28"/>
          <w:szCs w:val="28"/>
        </w:rPr>
        <w:t>[1999]</w:t>
      </w:r>
      <w:r w:rsidR="00222A8E" w:rsidRPr="00F56DB7">
        <w:rPr>
          <w:rFonts w:ascii="Times New Roman" w:eastAsia="Times New Roman" w:hAnsi="Times New Roman" w:cs="Times New Roman"/>
          <w:b/>
          <w:color w:val="00B050"/>
          <w:sz w:val="28"/>
          <w:szCs w:val="28"/>
        </w:rPr>
        <w:t>}</w:t>
      </w:r>
      <w:r w:rsidR="00222A8E" w:rsidRPr="0005331F">
        <w:rPr>
          <w:rFonts w:ascii="Times New Roman" w:eastAsia="Times New Roman" w:hAnsi="Times New Roman" w:cs="Times New Roman"/>
          <w:b/>
          <w:color w:val="FF0000"/>
          <w:sz w:val="28"/>
          <w:szCs w:val="28"/>
        </w:rPr>
        <w:t xml:space="preserve"> </w:t>
      </w:r>
    </w:p>
    <w:p w:rsidR="00E84915" w:rsidRDefault="00E84915" w:rsidP="009A4D72">
      <w:pPr>
        <w:shd w:val="clear" w:color="auto" w:fill="FFFFFF"/>
        <w:spacing w:after="0" w:line="240" w:lineRule="auto"/>
        <w:outlineLvl w:val="1"/>
        <w:rPr>
          <w:rFonts w:ascii="Times New Roman" w:eastAsia="Times New Roman" w:hAnsi="Times New Roman" w:cs="Times New Roman"/>
          <w:color w:val="212529"/>
          <w:sz w:val="28"/>
          <w:szCs w:val="28"/>
        </w:rPr>
      </w:pPr>
      <w:bookmarkStart w:id="6" w:name="07"/>
      <w:bookmarkEnd w:id="6"/>
    </w:p>
    <w:p w:rsidR="00222A8E" w:rsidRPr="00E84915" w:rsidRDefault="00E84915"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r w:rsidRPr="00E84915">
        <w:rPr>
          <w:rFonts w:ascii="Times New Roman" w:eastAsia="Times New Roman" w:hAnsi="Times New Roman" w:cs="Times New Roman"/>
          <w:b/>
          <w:color w:val="212529"/>
          <w:sz w:val="28"/>
          <w:szCs w:val="28"/>
          <w:highlight w:val="yellow"/>
        </w:rPr>
        <w:t>E</w:t>
      </w:r>
      <w:r w:rsidR="00222A8E" w:rsidRPr="00E84915">
        <w:rPr>
          <w:rFonts w:ascii="Times New Roman" w:eastAsia="Times New Roman" w:hAnsi="Times New Roman" w:cs="Times New Roman"/>
          <w:b/>
          <w:color w:val="212529"/>
          <w:sz w:val="28"/>
          <w:szCs w:val="28"/>
          <w:highlight w:val="yellow"/>
        </w:rPr>
        <w:t>xemplu</w:t>
      </w:r>
      <w:r w:rsidRPr="00E84915">
        <w:rPr>
          <w:rFonts w:ascii="Times New Roman" w:eastAsia="Times New Roman" w:hAnsi="Times New Roman" w:cs="Times New Roman"/>
          <w:b/>
          <w:color w:val="212529"/>
          <w:sz w:val="28"/>
          <w:szCs w:val="28"/>
          <w:highlight w:val="yellow"/>
        </w:rPr>
        <w:t xml:space="preserve"> de interogare</w:t>
      </w:r>
    </w:p>
    <w:p w:rsidR="00A34AFA" w:rsidRDefault="002F39AC" w:rsidP="00B2739A">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 xml:space="preserve">Să aruncăm o privire la sintaxa limbajului MDX </w:t>
      </w:r>
      <w:r>
        <w:rPr>
          <w:rFonts w:ascii="Times New Roman" w:eastAsia="Times New Roman" w:hAnsi="Times New Roman" w:cs="Times New Roman"/>
          <w:color w:val="212529"/>
          <w:sz w:val="28"/>
          <w:szCs w:val="28"/>
        </w:rPr>
        <w:t>utilizeind</w:t>
      </w:r>
      <w:r w:rsidR="00222A8E" w:rsidRPr="00222A8E">
        <w:rPr>
          <w:rFonts w:ascii="Times New Roman" w:eastAsia="Times New Roman" w:hAnsi="Times New Roman" w:cs="Times New Roman"/>
          <w:color w:val="212529"/>
          <w:sz w:val="28"/>
          <w:szCs w:val="28"/>
        </w:rPr>
        <w:t xml:space="preserve"> o interogare simplă.</w:t>
      </w:r>
      <w:proofErr w:type="gramEnd"/>
      <w:r w:rsidR="00222A8E" w:rsidRPr="00222A8E">
        <w:rPr>
          <w:rFonts w:ascii="Times New Roman" w:eastAsia="Times New Roman" w:hAnsi="Times New Roman" w:cs="Times New Roman"/>
          <w:color w:val="212529"/>
          <w:sz w:val="28"/>
          <w:szCs w:val="28"/>
        </w:rPr>
        <w:t> </w:t>
      </w:r>
    </w:p>
    <w:p w:rsidR="00222A8E" w:rsidRDefault="00A34AFA" w:rsidP="00B2739A">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Să presupunem că dori</w:t>
      </w:r>
      <w:r w:rsidR="002F39AC">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primi</w:t>
      </w:r>
      <w:r w:rsidR="002F39AC">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informații despre traficul lunar de pasageri de către </w:t>
      </w:r>
      <w:r w:rsidR="00222A8E" w:rsidRPr="002F39AC">
        <w:rPr>
          <w:rFonts w:ascii="Times New Roman" w:eastAsia="Times New Roman" w:hAnsi="Times New Roman" w:cs="Times New Roman"/>
          <w:b/>
          <w:color w:val="212529"/>
          <w:sz w:val="28"/>
          <w:szCs w:val="28"/>
        </w:rPr>
        <w:t>compania aeriană Eagle</w:t>
      </w:r>
      <w:r w:rsidR="00222A8E" w:rsidRPr="00222A8E">
        <w:rPr>
          <w:rFonts w:ascii="Times New Roman" w:eastAsia="Times New Roman" w:hAnsi="Times New Roman" w:cs="Times New Roman"/>
          <w:color w:val="212529"/>
          <w:sz w:val="28"/>
          <w:szCs w:val="28"/>
        </w:rPr>
        <w:t xml:space="preserve"> pentru </w:t>
      </w:r>
      <w:r w:rsidR="00222A8E" w:rsidRPr="002F39AC">
        <w:rPr>
          <w:rFonts w:ascii="Times New Roman" w:eastAsia="Times New Roman" w:hAnsi="Times New Roman" w:cs="Times New Roman"/>
          <w:b/>
          <w:color w:val="212529"/>
          <w:sz w:val="28"/>
          <w:szCs w:val="28"/>
        </w:rPr>
        <w:t>ianuarie</w:t>
      </w:r>
      <w:r w:rsidR="00222A8E" w:rsidRPr="00222A8E">
        <w:rPr>
          <w:rFonts w:ascii="Times New Roman" w:eastAsia="Times New Roman" w:hAnsi="Times New Roman" w:cs="Times New Roman"/>
          <w:color w:val="212529"/>
          <w:sz w:val="28"/>
          <w:szCs w:val="28"/>
        </w:rPr>
        <w:t xml:space="preserve"> și </w:t>
      </w:r>
      <w:r w:rsidR="00222A8E" w:rsidRPr="002F39AC">
        <w:rPr>
          <w:rFonts w:ascii="Times New Roman" w:eastAsia="Times New Roman" w:hAnsi="Times New Roman" w:cs="Times New Roman"/>
          <w:b/>
          <w:color w:val="212529"/>
          <w:sz w:val="28"/>
          <w:szCs w:val="28"/>
        </w:rPr>
        <w:t>februarie 2000</w:t>
      </w:r>
      <w:r w:rsidR="00222A8E" w:rsidRPr="00222A8E">
        <w:rPr>
          <w:rFonts w:ascii="Times New Roman" w:eastAsia="Times New Roman" w:hAnsi="Times New Roman" w:cs="Times New Roman"/>
          <w:color w:val="212529"/>
          <w:sz w:val="28"/>
          <w:szCs w:val="28"/>
        </w:rPr>
        <w:t>:</w:t>
      </w:r>
    </w:p>
    <w:p w:rsidR="00222A8E" w:rsidRPr="002F39AC" w:rsidRDefault="002F39AC"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39AC">
        <w:rPr>
          <w:rFonts w:ascii="Times New Roman" w:eastAsia="Times New Roman" w:hAnsi="Times New Roman" w:cs="Times New Roman"/>
          <w:b/>
          <w:color w:val="FF0000"/>
          <w:sz w:val="28"/>
          <w:szCs w:val="28"/>
        </w:rPr>
        <w:t>SELECT</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proofErr w:type="gramStart"/>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[Companie aeriană].</w:t>
      </w:r>
      <w:proofErr w:type="gramEnd"/>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Orel</w:t>
      </w:r>
      <w:r w:rsidRPr="002F39AC">
        <w:rPr>
          <w:rFonts w:ascii="Times New Roman" w:eastAsia="Times New Roman" w:hAnsi="Times New Roman" w:cs="Times New Roman"/>
          <w:b/>
          <w:color w:val="FF0000"/>
          <w:sz w:val="28"/>
          <w:szCs w:val="28"/>
        </w:rPr>
        <w:t>]</w:t>
      </w:r>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ON</w:t>
      </w:r>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COLUMNS</w:t>
      </w:r>
      <w:r w:rsidRPr="002F39AC">
        <w:rPr>
          <w:rFonts w:ascii="Times New Roman" w:eastAsia="Times New Roman" w:hAnsi="Times New Roman" w:cs="Times New Roman"/>
          <w:b/>
          <w:color w:val="FF0000"/>
          <w:sz w:val="28"/>
          <w:szCs w:val="28"/>
        </w:rPr>
        <w:t xml:space="preserve">, </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proofErr w:type="gramStart"/>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[2000]. [Ianuarie], [2000].</w:t>
      </w:r>
      <w:proofErr w:type="gramEnd"/>
      <w:r w:rsidRPr="002F39AC">
        <w:rPr>
          <w:rFonts w:ascii="Times New Roman" w:eastAsia="Times New Roman" w:hAnsi="Times New Roman" w:cs="Times New Roman"/>
          <w:b/>
          <w:color w:val="FF0000"/>
          <w:sz w:val="28"/>
          <w:szCs w:val="28"/>
        </w:rPr>
        <w:t xml:space="preserve"> [Februarie]</w:t>
      </w:r>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 xml:space="preserve"> ON ROWS</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39AC">
        <w:rPr>
          <w:rFonts w:ascii="Times New Roman" w:eastAsia="Times New Roman" w:hAnsi="Times New Roman" w:cs="Times New Roman"/>
          <w:b/>
          <w:color w:val="FF0000"/>
          <w:sz w:val="28"/>
          <w:szCs w:val="28"/>
        </w:rPr>
        <w:t>FROM [</w:t>
      </w:r>
      <w:r w:rsidR="002F39AC" w:rsidRPr="002F39AC">
        <w:rPr>
          <w:rFonts w:ascii="Times New Roman" w:eastAsia="Times New Roman" w:hAnsi="Times New Roman" w:cs="Times New Roman"/>
          <w:b/>
          <w:color w:val="FF0000"/>
          <w:sz w:val="28"/>
          <w:szCs w:val="28"/>
        </w:rPr>
        <w:t>Evidenta rutelor de zbor</w:t>
      </w:r>
      <w:r w:rsidRPr="002F39AC">
        <w:rPr>
          <w:rFonts w:ascii="Times New Roman" w:eastAsia="Times New Roman" w:hAnsi="Times New Roman" w:cs="Times New Roman"/>
          <w:b/>
          <w:color w:val="FF0000"/>
          <w:sz w:val="28"/>
          <w:szCs w:val="28"/>
        </w:rPr>
        <w:t>]</w:t>
      </w:r>
      <w:r w:rsidR="00B2739A" w:rsidRPr="00B2739A">
        <w:rPr>
          <w:noProof/>
        </w:rPr>
        <w:t xml:space="preserve"> </w:t>
      </w:r>
    </w:p>
    <w:p w:rsidR="00222A8E" w:rsidRPr="002F39AC" w:rsidRDefault="002F39AC"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39AC">
        <w:rPr>
          <w:rFonts w:ascii="Times New Roman" w:eastAsia="Times New Roman" w:hAnsi="Times New Roman" w:cs="Times New Roman"/>
          <w:b/>
          <w:color w:val="FF0000"/>
          <w:sz w:val="28"/>
          <w:szCs w:val="28"/>
        </w:rPr>
        <w:t>WHERE</w:t>
      </w:r>
      <w:r w:rsidR="00222A8E" w:rsidRPr="002F39AC">
        <w:rPr>
          <w:rFonts w:ascii="Times New Roman" w:eastAsia="Times New Roman" w:hAnsi="Times New Roman" w:cs="Times New Roman"/>
          <w:b/>
          <w:color w:val="FF0000"/>
          <w:sz w:val="28"/>
          <w:szCs w:val="28"/>
        </w:rPr>
        <w:t xml:space="preserve"> </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proofErr w:type="gramStart"/>
      <w:r w:rsidRPr="002F39AC">
        <w:rPr>
          <w:rFonts w:ascii="Times New Roman" w:eastAsia="Times New Roman" w:hAnsi="Times New Roman" w:cs="Times New Roman"/>
          <w:b/>
          <w:color w:val="FF0000"/>
          <w:sz w:val="28"/>
          <w:szCs w:val="28"/>
        </w:rPr>
        <w:t>[</w:t>
      </w:r>
      <w:r w:rsidR="00D71912">
        <w:rPr>
          <w:rFonts w:ascii="Times New Roman" w:eastAsia="Times New Roman" w:hAnsi="Times New Roman" w:cs="Times New Roman"/>
          <w:b/>
          <w:color w:val="FF0000"/>
          <w:sz w:val="28"/>
          <w:szCs w:val="28"/>
        </w:rPr>
        <w:t>Measures</w:t>
      </w:r>
      <w:r w:rsidRPr="002F39AC">
        <w:rPr>
          <w:rFonts w:ascii="Times New Roman" w:eastAsia="Times New Roman" w:hAnsi="Times New Roman" w:cs="Times New Roman"/>
          <w:b/>
          <w:color w:val="FF0000"/>
          <w:sz w:val="28"/>
          <w:szCs w:val="28"/>
        </w:rPr>
        <w:t>].</w:t>
      </w:r>
      <w:proofErr w:type="gramEnd"/>
      <w:r w:rsidRPr="002F39AC">
        <w:rPr>
          <w:rFonts w:ascii="Times New Roman" w:eastAsia="Times New Roman" w:hAnsi="Times New Roman" w:cs="Times New Roman"/>
          <w:b/>
          <w:color w:val="FF0000"/>
          <w:sz w:val="28"/>
          <w:szCs w:val="28"/>
        </w:rPr>
        <w:t xml:space="preserve"> [Număr de </w:t>
      </w:r>
      <w:r w:rsidR="002F39AC" w:rsidRPr="002F39AC">
        <w:rPr>
          <w:rFonts w:ascii="Times New Roman" w:eastAsia="Times New Roman" w:hAnsi="Times New Roman" w:cs="Times New Roman"/>
          <w:b/>
          <w:color w:val="FF0000"/>
          <w:sz w:val="28"/>
          <w:szCs w:val="28"/>
        </w:rPr>
        <w:t>pasageri</w:t>
      </w:r>
      <w:r w:rsidRPr="002F39AC">
        <w:rPr>
          <w:rFonts w:ascii="Times New Roman" w:eastAsia="Times New Roman" w:hAnsi="Times New Roman" w:cs="Times New Roman"/>
          <w:b/>
          <w:color w:val="FF0000"/>
          <w:sz w:val="28"/>
          <w:szCs w:val="28"/>
        </w:rPr>
        <w:t>]</w:t>
      </w:r>
    </w:p>
    <w:p w:rsidR="002F39AC" w:rsidRDefault="002F39AC" w:rsidP="002F39AC">
      <w:pPr>
        <w:shd w:val="clear" w:color="auto" w:fill="FFFFFF"/>
        <w:spacing w:after="0" w:line="240" w:lineRule="auto"/>
        <w:rPr>
          <w:rFonts w:ascii="Times New Roman" w:eastAsia="Times New Roman" w:hAnsi="Times New Roman" w:cs="Times New Roman"/>
          <w:color w:val="212529"/>
          <w:sz w:val="28"/>
          <w:szCs w:val="28"/>
        </w:rPr>
      </w:pPr>
    </w:p>
    <w:p w:rsidR="00222A8E" w:rsidRDefault="002F39AC" w:rsidP="002F39AC">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Rezultatul executării acestei interogări va fi setul de date prezentat în </w:t>
      </w:r>
      <w:r w:rsidR="00222A8E" w:rsidRPr="00222A8E">
        <w:rPr>
          <w:rFonts w:ascii="Times New Roman" w:eastAsia="Times New Roman" w:hAnsi="Times New Roman" w:cs="Times New Roman"/>
          <w:color w:val="2196F3"/>
          <w:sz w:val="28"/>
          <w:szCs w:val="28"/>
          <w:u w:val="single"/>
        </w:rPr>
        <w:t>Fig. </w:t>
      </w:r>
      <w:proofErr w:type="gramStart"/>
      <w:r w:rsidR="00222A8E" w:rsidRPr="00222A8E">
        <w:rPr>
          <w:rFonts w:ascii="Times New Roman" w:eastAsia="Times New Roman" w:hAnsi="Times New Roman" w:cs="Times New Roman"/>
          <w:color w:val="2196F3"/>
          <w:sz w:val="28"/>
          <w:szCs w:val="28"/>
          <w:u w:val="single"/>
        </w:rPr>
        <w:t>5</w:t>
      </w:r>
      <w:r w:rsidR="00222A8E" w:rsidRPr="00222A8E">
        <w:rPr>
          <w:rFonts w:ascii="Times New Roman" w:eastAsia="Times New Roman" w:hAnsi="Times New Roman" w:cs="Times New Roman"/>
          <w:color w:val="212529"/>
          <w:sz w:val="28"/>
          <w:szCs w:val="28"/>
        </w:rPr>
        <w:t> .</w:t>
      </w:r>
      <w:proofErr w:type="gramEnd"/>
    </w:p>
    <w:p w:rsidR="002F39AC" w:rsidRPr="00222A8E" w:rsidRDefault="002F39AC" w:rsidP="002F39AC">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1246505" cy="477520"/>
            <wp:effectExtent l="19050" t="0" r="0" b="0"/>
            <wp:docPr id="48" name="Picture 35" descr="https://compress.ru/archive/cp/2002/1/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ompress.ru/archive/cp/2002/1/37/5.gif"/>
                    <pic:cNvPicPr>
                      <a:picLocks noChangeAspect="1" noChangeArrowheads="1"/>
                    </pic:cNvPicPr>
                  </pic:nvPicPr>
                  <pic:blipFill>
                    <a:blip r:embed="rId9" cstate="print"/>
                    <a:srcRect/>
                    <a:stretch>
                      <a:fillRect/>
                    </a:stretch>
                  </pic:blipFill>
                  <pic:spPr bwMode="auto">
                    <a:xfrm>
                      <a:off x="0" y="0"/>
                      <a:ext cx="1246505" cy="477520"/>
                    </a:xfrm>
                    <a:prstGeom prst="rect">
                      <a:avLst/>
                    </a:prstGeom>
                    <a:noFill/>
                    <a:ln w="9525">
                      <a:noFill/>
                      <a:miter lim="800000"/>
                      <a:headEnd/>
                      <a:tailEnd/>
                    </a:ln>
                  </pic:spPr>
                </pic:pic>
              </a:graphicData>
            </a:graphic>
          </wp:inline>
        </w:drawing>
      </w:r>
    </w:p>
    <w:p w:rsidR="002F39AC" w:rsidRDefault="002F39AC" w:rsidP="00B2739A">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Solicitarea conține doar dimensiunile „</w:t>
      </w:r>
      <w:r w:rsidR="00222A8E" w:rsidRPr="00A34AFA">
        <w:rPr>
          <w:rFonts w:ascii="Times New Roman" w:eastAsia="Times New Roman" w:hAnsi="Times New Roman" w:cs="Times New Roman"/>
          <w:b/>
          <w:color w:val="212529"/>
          <w:sz w:val="28"/>
          <w:szCs w:val="28"/>
        </w:rPr>
        <w:t>Compania aeriană</w:t>
      </w:r>
      <w:r w:rsidR="00222A8E" w:rsidRPr="00222A8E">
        <w:rPr>
          <w:rFonts w:ascii="Times New Roman" w:eastAsia="Times New Roman" w:hAnsi="Times New Roman" w:cs="Times New Roman"/>
          <w:color w:val="212529"/>
          <w:sz w:val="28"/>
          <w:szCs w:val="28"/>
        </w:rPr>
        <w:t>” și „</w:t>
      </w:r>
      <w:r w:rsidRPr="00A34AFA">
        <w:rPr>
          <w:rFonts w:ascii="Times New Roman" w:eastAsia="Times New Roman" w:hAnsi="Times New Roman" w:cs="Times New Roman"/>
          <w:b/>
          <w:color w:val="212529"/>
          <w:sz w:val="28"/>
          <w:szCs w:val="28"/>
        </w:rPr>
        <w:t>Timpul</w:t>
      </w:r>
      <w:r w:rsidR="00222A8E" w:rsidRPr="00222A8E">
        <w:rPr>
          <w:rFonts w:ascii="Times New Roman" w:eastAsia="Times New Roman" w:hAnsi="Times New Roman" w:cs="Times New Roman"/>
          <w:color w:val="212529"/>
          <w:sz w:val="28"/>
          <w:szCs w:val="28"/>
        </w:rPr>
        <w:t>”.</w:t>
      </w:r>
      <w:proofErr w:type="gramEnd"/>
      <w:r w:rsidR="00222A8E" w:rsidRPr="00222A8E">
        <w:rPr>
          <w:rFonts w:ascii="Times New Roman" w:eastAsia="Times New Roman" w:hAnsi="Times New Roman" w:cs="Times New Roman"/>
          <w:color w:val="212529"/>
          <w:sz w:val="28"/>
          <w:szCs w:val="28"/>
        </w:rPr>
        <w:t> Pentru dimensiunile „</w:t>
      </w:r>
      <w:r w:rsidR="00222A8E" w:rsidRPr="00A34AFA">
        <w:rPr>
          <w:rFonts w:ascii="Times New Roman" w:eastAsia="Times New Roman" w:hAnsi="Times New Roman" w:cs="Times New Roman"/>
          <w:b/>
          <w:color w:val="212529"/>
          <w:sz w:val="28"/>
          <w:szCs w:val="28"/>
        </w:rPr>
        <w:t>Tip avion</w:t>
      </w:r>
      <w:r w:rsidR="00222A8E" w:rsidRPr="00222A8E">
        <w:rPr>
          <w:rFonts w:ascii="Times New Roman" w:eastAsia="Times New Roman" w:hAnsi="Times New Roman" w:cs="Times New Roman"/>
          <w:color w:val="212529"/>
          <w:sz w:val="28"/>
          <w:szCs w:val="28"/>
        </w:rPr>
        <w:t>”, „</w:t>
      </w:r>
      <w:r w:rsidR="00222A8E" w:rsidRPr="00A34AFA">
        <w:rPr>
          <w:rFonts w:ascii="Times New Roman" w:eastAsia="Times New Roman" w:hAnsi="Times New Roman" w:cs="Times New Roman"/>
          <w:b/>
          <w:color w:val="212529"/>
          <w:sz w:val="28"/>
          <w:szCs w:val="28"/>
        </w:rPr>
        <w:t>Destinație</w:t>
      </w:r>
      <w:r w:rsidR="00222A8E" w:rsidRPr="00222A8E">
        <w:rPr>
          <w:rFonts w:ascii="Times New Roman" w:eastAsia="Times New Roman" w:hAnsi="Times New Roman" w:cs="Times New Roman"/>
          <w:color w:val="212529"/>
          <w:sz w:val="28"/>
          <w:szCs w:val="28"/>
        </w:rPr>
        <w:t>”, nu s-au specificat membri și s-</w:t>
      </w:r>
      <w:proofErr w:type="gramStart"/>
      <w:r w:rsidR="00222A8E" w:rsidRPr="00222A8E">
        <w:rPr>
          <w:rFonts w:ascii="Times New Roman" w:eastAsia="Times New Roman" w:hAnsi="Times New Roman" w:cs="Times New Roman"/>
          <w:color w:val="212529"/>
          <w:sz w:val="28"/>
          <w:szCs w:val="28"/>
        </w:rPr>
        <w:t>a</w:t>
      </w:r>
      <w:proofErr w:type="gramEnd"/>
      <w:r w:rsidR="00222A8E" w:rsidRPr="00222A8E">
        <w:rPr>
          <w:rFonts w:ascii="Times New Roman" w:eastAsia="Times New Roman" w:hAnsi="Times New Roman" w:cs="Times New Roman"/>
          <w:color w:val="212529"/>
          <w:sz w:val="28"/>
          <w:szCs w:val="28"/>
        </w:rPr>
        <w:t xml:space="preserve"> adoptat valoarea „</w:t>
      </w:r>
      <w:r w:rsidR="00222A8E" w:rsidRPr="00A34AFA">
        <w:rPr>
          <w:rFonts w:ascii="Times New Roman" w:eastAsia="Times New Roman" w:hAnsi="Times New Roman" w:cs="Times New Roman"/>
          <w:b/>
          <w:i/>
          <w:color w:val="212529"/>
          <w:sz w:val="28"/>
          <w:szCs w:val="28"/>
        </w:rPr>
        <w:t>Implicit</w:t>
      </w:r>
      <w:r w:rsidR="00222A8E" w:rsidRPr="00222A8E">
        <w:rPr>
          <w:rFonts w:ascii="Times New Roman" w:eastAsia="Times New Roman" w:hAnsi="Times New Roman" w:cs="Times New Roman"/>
          <w:color w:val="212529"/>
          <w:sz w:val="28"/>
          <w:szCs w:val="28"/>
        </w:rPr>
        <w:t>” (nivelul [</w:t>
      </w:r>
      <w:r w:rsidR="00A34AFA">
        <w:rPr>
          <w:rFonts w:ascii="Times New Roman" w:eastAsia="Times New Roman" w:hAnsi="Times New Roman" w:cs="Times New Roman"/>
          <w:color w:val="212529"/>
          <w:sz w:val="28"/>
          <w:szCs w:val="28"/>
        </w:rPr>
        <w:t>All</w:t>
      </w:r>
      <w:r w:rsidR="00222A8E" w:rsidRPr="00222A8E">
        <w:rPr>
          <w:rFonts w:ascii="Times New Roman" w:eastAsia="Times New Roman" w:hAnsi="Times New Roman" w:cs="Times New Roman"/>
          <w:color w:val="212529"/>
          <w:sz w:val="28"/>
          <w:szCs w:val="28"/>
        </w:rPr>
        <w:t>]). </w:t>
      </w:r>
    </w:p>
    <w:p w:rsidR="002F39AC" w:rsidRPr="00A34AFA" w:rsidRDefault="002F39AC" w:rsidP="00B2739A">
      <w:pPr>
        <w:shd w:val="clear" w:color="auto" w:fill="FFFFFF"/>
        <w:spacing w:after="0" w:line="240" w:lineRule="auto"/>
        <w:ind w:firstLine="118"/>
        <w:jc w:val="both"/>
        <w:rPr>
          <w:rFonts w:ascii="Times New Roman" w:eastAsia="Times New Roman" w:hAnsi="Times New Roman" w:cs="Times New Roman"/>
          <w:b/>
          <w:i/>
          <w:color w:val="212529"/>
          <w:sz w:val="28"/>
          <w:szCs w:val="28"/>
        </w:rPr>
      </w:pPr>
      <w:r>
        <w:rPr>
          <w:rFonts w:ascii="Times New Roman" w:eastAsia="Times New Roman" w:hAnsi="Times New Roman" w:cs="Times New Roman"/>
          <w:color w:val="212529"/>
          <w:sz w:val="28"/>
          <w:szCs w:val="28"/>
        </w:rPr>
        <w:tab/>
      </w:r>
      <w:r w:rsidR="00222A8E" w:rsidRPr="00A34AFA">
        <w:rPr>
          <w:rFonts w:ascii="Times New Roman" w:eastAsia="Times New Roman" w:hAnsi="Times New Roman" w:cs="Times New Roman"/>
          <w:b/>
          <w:i/>
          <w:color w:val="212529"/>
          <w:sz w:val="28"/>
          <w:szCs w:val="28"/>
        </w:rPr>
        <w:t xml:space="preserve">În acest caz, valorile au fost agregate pe </w:t>
      </w:r>
      <w:r w:rsidR="00F56DB7">
        <w:rPr>
          <w:rFonts w:ascii="Times New Roman" w:eastAsia="Times New Roman" w:hAnsi="Times New Roman" w:cs="Times New Roman"/>
          <w:b/>
          <w:i/>
          <w:color w:val="212529"/>
          <w:sz w:val="28"/>
          <w:szCs w:val="28"/>
        </w:rPr>
        <w:t>T</w:t>
      </w:r>
      <w:r w:rsidR="00222A8E" w:rsidRPr="00A34AFA">
        <w:rPr>
          <w:rFonts w:ascii="Times New Roman" w:eastAsia="Times New Roman" w:hAnsi="Times New Roman" w:cs="Times New Roman"/>
          <w:b/>
          <w:i/>
          <w:color w:val="212529"/>
          <w:sz w:val="28"/>
          <w:szCs w:val="28"/>
        </w:rPr>
        <w:t xml:space="preserve">ipuri de </w:t>
      </w:r>
      <w:r w:rsidR="00F56DB7">
        <w:rPr>
          <w:rFonts w:ascii="Times New Roman" w:eastAsia="Times New Roman" w:hAnsi="Times New Roman" w:cs="Times New Roman"/>
          <w:b/>
          <w:i/>
          <w:color w:val="212529"/>
          <w:sz w:val="28"/>
          <w:szCs w:val="28"/>
        </w:rPr>
        <w:t>avioane</w:t>
      </w:r>
      <w:r w:rsidR="00222A8E" w:rsidRPr="00A34AFA">
        <w:rPr>
          <w:rFonts w:ascii="Times New Roman" w:eastAsia="Times New Roman" w:hAnsi="Times New Roman" w:cs="Times New Roman"/>
          <w:b/>
          <w:i/>
          <w:color w:val="212529"/>
          <w:sz w:val="28"/>
          <w:szCs w:val="28"/>
        </w:rPr>
        <w:t xml:space="preserve"> și </w:t>
      </w:r>
      <w:r w:rsidR="00F56DB7">
        <w:rPr>
          <w:rFonts w:ascii="Times New Roman" w:eastAsia="Times New Roman" w:hAnsi="Times New Roman" w:cs="Times New Roman"/>
          <w:b/>
          <w:i/>
          <w:color w:val="212529"/>
          <w:sz w:val="28"/>
          <w:szCs w:val="28"/>
        </w:rPr>
        <w:t>O</w:t>
      </w:r>
      <w:r w:rsidR="00222A8E" w:rsidRPr="00A34AFA">
        <w:rPr>
          <w:rFonts w:ascii="Times New Roman" w:eastAsia="Times New Roman" w:hAnsi="Times New Roman" w:cs="Times New Roman"/>
          <w:b/>
          <w:i/>
          <w:color w:val="212529"/>
          <w:sz w:val="28"/>
          <w:szCs w:val="28"/>
        </w:rPr>
        <w:t>rașe de destinație. </w:t>
      </w:r>
    </w:p>
    <w:p w:rsidR="00222A8E" w:rsidRPr="00222A8E" w:rsidRDefault="002F39AC" w:rsidP="00B2739A">
      <w:pPr>
        <w:shd w:val="clear" w:color="auto" w:fill="FFFFFF"/>
        <w:spacing w:after="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Interogarea</w:t>
      </w:r>
      <w:r w:rsidR="00222A8E" w:rsidRPr="00222A8E">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care </w:t>
      </w:r>
      <w:proofErr w:type="gramStart"/>
      <w:r>
        <w:rPr>
          <w:rFonts w:ascii="Times New Roman" w:eastAsia="Times New Roman" w:hAnsi="Times New Roman" w:cs="Times New Roman"/>
          <w:color w:val="212529"/>
          <w:sz w:val="28"/>
          <w:szCs w:val="28"/>
        </w:rPr>
        <w:t>ia</w:t>
      </w:r>
      <w:proofErr w:type="gramEnd"/>
      <w:r>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 xml:space="preserve">în considerare toate </w:t>
      </w:r>
      <w:r>
        <w:rPr>
          <w:rFonts w:ascii="Times New Roman" w:eastAsia="Times New Roman" w:hAnsi="Times New Roman" w:cs="Times New Roman"/>
          <w:color w:val="212529"/>
          <w:sz w:val="28"/>
          <w:szCs w:val="28"/>
        </w:rPr>
        <w:t>dimensiunile</w:t>
      </w:r>
      <w:r w:rsidR="00222A8E" w:rsidRPr="00222A8E">
        <w:rPr>
          <w:rFonts w:ascii="Times New Roman" w:eastAsia="Times New Roman" w:hAnsi="Times New Roman" w:cs="Times New Roman"/>
          <w:color w:val="212529"/>
          <w:sz w:val="28"/>
          <w:szCs w:val="28"/>
        </w:rPr>
        <w:t>, arată astfel:</w:t>
      </w:r>
    </w:p>
    <w:p w:rsidR="00222A8E" w:rsidRPr="002F39AC" w:rsidRDefault="00B2739A"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drawing>
          <wp:anchor distT="0" distB="0" distL="114300" distR="114300" simplePos="0" relativeHeight="251659264" behindDoc="0" locked="0" layoutInCell="1" allowOverlap="1">
            <wp:simplePos x="0" y="0"/>
            <wp:positionH relativeFrom="column">
              <wp:posOffset>3652520</wp:posOffset>
            </wp:positionH>
            <wp:positionV relativeFrom="paragraph">
              <wp:posOffset>29845</wp:posOffset>
            </wp:positionV>
            <wp:extent cx="2731135" cy="1183005"/>
            <wp:effectExtent l="19050" t="0" r="0" b="0"/>
            <wp:wrapSquare wrapText="bothSides"/>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236" t="31931" r="41961" b="35814"/>
                    <a:stretch>
                      <a:fillRect/>
                    </a:stretch>
                  </pic:blipFill>
                  <pic:spPr bwMode="auto">
                    <a:xfrm>
                      <a:off x="0" y="0"/>
                      <a:ext cx="2731135" cy="1183005"/>
                    </a:xfrm>
                    <a:prstGeom prst="rect">
                      <a:avLst/>
                    </a:prstGeom>
                    <a:noFill/>
                    <a:ln w="9525">
                      <a:noFill/>
                      <a:miter lim="800000"/>
                      <a:headEnd/>
                      <a:tailEnd/>
                    </a:ln>
                  </pic:spPr>
                </pic:pic>
              </a:graphicData>
            </a:graphic>
          </wp:anchor>
        </w:drawing>
      </w:r>
      <w:r w:rsidR="002F39AC" w:rsidRPr="002F39AC">
        <w:rPr>
          <w:rFonts w:ascii="Times New Roman" w:eastAsia="Times New Roman" w:hAnsi="Times New Roman" w:cs="Times New Roman"/>
          <w:b/>
          <w:color w:val="FF0000"/>
          <w:sz w:val="28"/>
          <w:szCs w:val="28"/>
        </w:rPr>
        <w:t>SELECT</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proofErr w:type="gramStart"/>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[Companie aeriană].</w:t>
      </w:r>
      <w:proofErr w:type="gramEnd"/>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Orel</w:t>
      </w:r>
      <w:r w:rsidRPr="002F39AC">
        <w:rPr>
          <w:rFonts w:ascii="Times New Roman" w:eastAsia="Times New Roman" w:hAnsi="Times New Roman" w:cs="Times New Roman"/>
          <w:b/>
          <w:color w:val="FF0000"/>
          <w:sz w:val="28"/>
          <w:szCs w:val="28"/>
        </w:rPr>
        <w:t>]</w:t>
      </w:r>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ON</w:t>
      </w:r>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COLUMNS</w:t>
      </w:r>
      <w:r w:rsidRPr="002F39AC">
        <w:rPr>
          <w:rFonts w:ascii="Times New Roman" w:eastAsia="Times New Roman" w:hAnsi="Times New Roman" w:cs="Times New Roman"/>
          <w:b/>
          <w:color w:val="FF0000"/>
          <w:sz w:val="28"/>
          <w:szCs w:val="28"/>
        </w:rPr>
        <w:t xml:space="preserve">, </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[Ianuarie], [februarie]</w:t>
      </w:r>
      <w:r w:rsidRPr="00F56DB7">
        <w:rPr>
          <w:rFonts w:ascii="Times New Roman" w:eastAsia="Times New Roman" w:hAnsi="Times New Roman" w:cs="Times New Roman"/>
          <w:b/>
          <w:color w:val="00B050"/>
          <w:sz w:val="28"/>
          <w:szCs w:val="28"/>
        </w:rPr>
        <w:t>}</w:t>
      </w:r>
      <w:r w:rsidRPr="002F39AC">
        <w:rPr>
          <w:rFonts w:ascii="Times New Roman" w:eastAsia="Times New Roman" w:hAnsi="Times New Roman" w:cs="Times New Roman"/>
          <w:b/>
          <w:color w:val="FF0000"/>
          <w:sz w:val="28"/>
          <w:szCs w:val="28"/>
        </w:rPr>
        <w:t xml:space="preserve"> </w:t>
      </w:r>
      <w:r w:rsidR="002F39AC" w:rsidRPr="002F39AC">
        <w:rPr>
          <w:rFonts w:ascii="Times New Roman" w:eastAsia="Times New Roman" w:hAnsi="Times New Roman" w:cs="Times New Roman"/>
          <w:b/>
          <w:color w:val="FF0000"/>
          <w:sz w:val="28"/>
          <w:szCs w:val="28"/>
        </w:rPr>
        <w:t>ON ROWS</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39AC">
        <w:rPr>
          <w:rFonts w:ascii="Times New Roman" w:eastAsia="Times New Roman" w:hAnsi="Times New Roman" w:cs="Times New Roman"/>
          <w:b/>
          <w:color w:val="FF0000"/>
          <w:sz w:val="28"/>
          <w:szCs w:val="28"/>
        </w:rPr>
        <w:t>FROM [</w:t>
      </w:r>
      <w:r w:rsidR="002F39AC" w:rsidRPr="002F39AC">
        <w:rPr>
          <w:rFonts w:ascii="Times New Roman" w:eastAsia="Times New Roman" w:hAnsi="Times New Roman" w:cs="Times New Roman"/>
          <w:b/>
          <w:color w:val="FF0000"/>
          <w:sz w:val="28"/>
          <w:szCs w:val="28"/>
        </w:rPr>
        <w:t>Evidenta rutelor de zbor</w:t>
      </w:r>
      <w:r w:rsidRPr="002F39AC">
        <w:rPr>
          <w:rFonts w:ascii="Times New Roman" w:eastAsia="Times New Roman" w:hAnsi="Times New Roman" w:cs="Times New Roman"/>
          <w:b/>
          <w:color w:val="FF0000"/>
          <w:sz w:val="28"/>
          <w:szCs w:val="28"/>
        </w:rPr>
        <w:t>]</w:t>
      </w:r>
    </w:p>
    <w:p w:rsidR="00222A8E" w:rsidRPr="002F39AC" w:rsidRDefault="002F39AC"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r w:rsidRPr="002F39AC">
        <w:rPr>
          <w:rFonts w:ascii="Times New Roman" w:eastAsia="Times New Roman" w:hAnsi="Times New Roman" w:cs="Times New Roman"/>
          <w:b/>
          <w:color w:val="FF0000"/>
          <w:sz w:val="28"/>
          <w:szCs w:val="28"/>
        </w:rPr>
        <w:t>WHERE</w:t>
      </w:r>
      <w:r w:rsidR="00222A8E" w:rsidRPr="002F39AC">
        <w:rPr>
          <w:rFonts w:ascii="Times New Roman" w:eastAsia="Times New Roman" w:hAnsi="Times New Roman" w:cs="Times New Roman"/>
          <w:b/>
          <w:color w:val="FF0000"/>
          <w:sz w:val="28"/>
          <w:szCs w:val="28"/>
        </w:rPr>
        <w:t xml:space="preserve"> </w:t>
      </w:r>
    </w:p>
    <w:p w:rsidR="00222A8E" w:rsidRPr="002F39AC"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rPr>
      </w:pPr>
      <w:proofErr w:type="gramStart"/>
      <w:r w:rsidRPr="00F56DB7">
        <w:rPr>
          <w:rFonts w:ascii="Times New Roman" w:eastAsia="Times New Roman" w:hAnsi="Times New Roman" w:cs="Times New Roman"/>
          <w:b/>
          <w:color w:val="FF0000"/>
          <w:sz w:val="28"/>
          <w:szCs w:val="28"/>
          <w:highlight w:val="yellow"/>
        </w:rPr>
        <w:t>(</w:t>
      </w:r>
      <w:r w:rsidRPr="002F39AC">
        <w:rPr>
          <w:rFonts w:ascii="Times New Roman" w:eastAsia="Times New Roman" w:hAnsi="Times New Roman" w:cs="Times New Roman"/>
          <w:b/>
          <w:color w:val="FF0000"/>
          <w:sz w:val="28"/>
          <w:szCs w:val="28"/>
        </w:rPr>
        <w:t>[</w:t>
      </w:r>
      <w:r w:rsidR="00D71912">
        <w:rPr>
          <w:rFonts w:ascii="Times New Roman" w:eastAsia="Times New Roman" w:hAnsi="Times New Roman" w:cs="Times New Roman"/>
          <w:b/>
          <w:color w:val="FF0000"/>
          <w:sz w:val="28"/>
          <w:szCs w:val="28"/>
        </w:rPr>
        <w:t>Measures</w:t>
      </w:r>
      <w:r w:rsidRPr="002F39AC">
        <w:rPr>
          <w:rFonts w:ascii="Times New Roman" w:eastAsia="Times New Roman" w:hAnsi="Times New Roman" w:cs="Times New Roman"/>
          <w:b/>
          <w:color w:val="FF0000"/>
          <w:sz w:val="28"/>
          <w:szCs w:val="28"/>
        </w:rPr>
        <w:t>].</w:t>
      </w:r>
      <w:proofErr w:type="gramEnd"/>
      <w:r w:rsidRPr="002F39AC">
        <w:rPr>
          <w:rFonts w:ascii="Times New Roman" w:eastAsia="Times New Roman" w:hAnsi="Times New Roman" w:cs="Times New Roman"/>
          <w:b/>
          <w:color w:val="FF0000"/>
          <w:sz w:val="28"/>
          <w:szCs w:val="28"/>
        </w:rPr>
        <w:t xml:space="preserve"> [Număr de </w:t>
      </w:r>
      <w:r w:rsidR="00B2739A">
        <w:rPr>
          <w:rFonts w:ascii="Times New Roman" w:eastAsia="Times New Roman" w:hAnsi="Times New Roman" w:cs="Times New Roman"/>
          <w:b/>
          <w:color w:val="FF0000"/>
          <w:sz w:val="28"/>
          <w:szCs w:val="28"/>
        </w:rPr>
        <w:t>pasageri</w:t>
      </w:r>
      <w:r w:rsidRPr="002F39AC">
        <w:rPr>
          <w:rFonts w:ascii="Times New Roman" w:eastAsia="Times New Roman" w:hAnsi="Times New Roman" w:cs="Times New Roman"/>
          <w:b/>
          <w:color w:val="FF0000"/>
          <w:sz w:val="28"/>
          <w:szCs w:val="28"/>
        </w:rPr>
        <w:t>],</w:t>
      </w:r>
    </w:p>
    <w:p w:rsidR="00222A8E" w:rsidRPr="00B2739A"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3333FF"/>
          <w:sz w:val="28"/>
          <w:szCs w:val="28"/>
        </w:rPr>
      </w:pPr>
      <w:proofErr w:type="gramStart"/>
      <w:r w:rsidRPr="00B2739A">
        <w:rPr>
          <w:rFonts w:ascii="Times New Roman" w:eastAsia="Times New Roman" w:hAnsi="Times New Roman" w:cs="Times New Roman"/>
          <w:b/>
          <w:color w:val="3333FF"/>
          <w:sz w:val="28"/>
          <w:szCs w:val="28"/>
        </w:rPr>
        <w:t>[Destinație].</w:t>
      </w:r>
      <w:proofErr w:type="gramEnd"/>
      <w:r w:rsidRPr="00B2739A">
        <w:rPr>
          <w:rFonts w:ascii="Times New Roman" w:eastAsia="Times New Roman" w:hAnsi="Times New Roman" w:cs="Times New Roman"/>
          <w:b/>
          <w:color w:val="3333FF"/>
          <w:sz w:val="28"/>
          <w:szCs w:val="28"/>
        </w:rPr>
        <w:t xml:space="preserve"> [</w:t>
      </w:r>
      <w:r w:rsidR="002F39AC" w:rsidRPr="00B2739A">
        <w:rPr>
          <w:rFonts w:ascii="Times New Roman" w:eastAsia="Times New Roman" w:hAnsi="Times New Roman" w:cs="Times New Roman"/>
          <w:b/>
          <w:color w:val="3333FF"/>
          <w:sz w:val="28"/>
          <w:szCs w:val="28"/>
        </w:rPr>
        <w:t>All</w:t>
      </w:r>
      <w:r w:rsidRPr="00B2739A">
        <w:rPr>
          <w:rFonts w:ascii="Times New Roman" w:eastAsia="Times New Roman" w:hAnsi="Times New Roman" w:cs="Times New Roman"/>
          <w:b/>
          <w:color w:val="3333FF"/>
          <w:sz w:val="28"/>
          <w:szCs w:val="28"/>
        </w:rPr>
        <w:t xml:space="preserve"> destinațiile],</w:t>
      </w:r>
    </w:p>
    <w:p w:rsidR="00222A8E" w:rsidRPr="00F56DB7" w:rsidRDefault="00222A8E"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3333FF"/>
          <w:sz w:val="28"/>
          <w:szCs w:val="28"/>
        </w:rPr>
      </w:pPr>
      <w:r w:rsidRPr="00B81EB8">
        <w:rPr>
          <w:rFonts w:ascii="Times New Roman" w:eastAsia="Times New Roman" w:hAnsi="Times New Roman" w:cs="Times New Roman"/>
          <w:b/>
          <w:color w:val="3333FF"/>
          <w:sz w:val="28"/>
          <w:szCs w:val="28"/>
        </w:rPr>
        <w:t>[</w:t>
      </w:r>
      <w:r w:rsidRPr="00B2739A">
        <w:rPr>
          <w:rFonts w:ascii="Times New Roman" w:eastAsia="Times New Roman" w:hAnsi="Times New Roman" w:cs="Times New Roman"/>
          <w:b/>
          <w:color w:val="3333FF"/>
          <w:sz w:val="28"/>
          <w:szCs w:val="28"/>
        </w:rPr>
        <w:t>Tip</w:t>
      </w:r>
      <w:r w:rsidRPr="00B81EB8">
        <w:rPr>
          <w:rFonts w:ascii="Times New Roman" w:eastAsia="Times New Roman" w:hAnsi="Times New Roman" w:cs="Times New Roman"/>
          <w:b/>
          <w:color w:val="3333FF"/>
          <w:sz w:val="28"/>
          <w:szCs w:val="28"/>
        </w:rPr>
        <w:t xml:space="preserve"> </w:t>
      </w:r>
      <w:r w:rsidRPr="00B2739A">
        <w:rPr>
          <w:rFonts w:ascii="Times New Roman" w:eastAsia="Times New Roman" w:hAnsi="Times New Roman" w:cs="Times New Roman"/>
          <w:b/>
          <w:color w:val="3333FF"/>
          <w:sz w:val="28"/>
          <w:szCs w:val="28"/>
        </w:rPr>
        <w:t>avion</w:t>
      </w:r>
      <w:r w:rsidRPr="00B81EB8">
        <w:rPr>
          <w:rFonts w:ascii="Times New Roman" w:eastAsia="Times New Roman" w:hAnsi="Times New Roman" w:cs="Times New Roman"/>
          <w:b/>
          <w:color w:val="3333FF"/>
          <w:sz w:val="28"/>
          <w:szCs w:val="28"/>
        </w:rPr>
        <w:t xml:space="preserve">]. </w:t>
      </w:r>
      <w:r w:rsidRPr="00F56DB7">
        <w:rPr>
          <w:rFonts w:ascii="Times New Roman" w:eastAsia="Times New Roman" w:hAnsi="Times New Roman" w:cs="Times New Roman"/>
          <w:b/>
          <w:color w:val="3333FF"/>
          <w:sz w:val="28"/>
          <w:szCs w:val="28"/>
        </w:rPr>
        <w:t>[</w:t>
      </w:r>
      <w:r w:rsidR="002F39AC" w:rsidRPr="00B2739A">
        <w:rPr>
          <w:rFonts w:ascii="Times New Roman" w:eastAsia="Times New Roman" w:hAnsi="Times New Roman" w:cs="Times New Roman"/>
          <w:b/>
          <w:color w:val="3333FF"/>
          <w:sz w:val="28"/>
          <w:szCs w:val="28"/>
        </w:rPr>
        <w:t>All</w:t>
      </w:r>
      <w:r w:rsidRPr="00F56DB7">
        <w:rPr>
          <w:rFonts w:ascii="Times New Roman" w:eastAsia="Times New Roman" w:hAnsi="Times New Roman" w:cs="Times New Roman"/>
          <w:b/>
          <w:color w:val="3333FF"/>
          <w:sz w:val="28"/>
          <w:szCs w:val="28"/>
        </w:rPr>
        <w:t xml:space="preserve"> </w:t>
      </w:r>
      <w:r w:rsidRPr="00B2739A">
        <w:rPr>
          <w:rFonts w:ascii="Times New Roman" w:eastAsia="Times New Roman" w:hAnsi="Times New Roman" w:cs="Times New Roman"/>
          <w:b/>
          <w:color w:val="3333FF"/>
          <w:sz w:val="28"/>
          <w:szCs w:val="28"/>
        </w:rPr>
        <w:t>tipurile</w:t>
      </w:r>
      <w:r w:rsidRPr="00F56DB7">
        <w:rPr>
          <w:rFonts w:ascii="Times New Roman" w:eastAsia="Times New Roman" w:hAnsi="Times New Roman" w:cs="Times New Roman"/>
          <w:b/>
          <w:color w:val="3333FF"/>
          <w:sz w:val="28"/>
          <w:szCs w:val="28"/>
        </w:rPr>
        <w:t>]</w:t>
      </w:r>
      <w:r w:rsidRPr="00F56DB7">
        <w:rPr>
          <w:rFonts w:ascii="Times New Roman" w:eastAsia="Times New Roman" w:hAnsi="Times New Roman" w:cs="Times New Roman"/>
          <w:b/>
          <w:color w:val="3333FF"/>
          <w:sz w:val="28"/>
          <w:szCs w:val="28"/>
          <w:highlight w:val="yellow"/>
        </w:rPr>
        <w:t>)</w:t>
      </w:r>
    </w:p>
    <w:p w:rsidR="00B2739A" w:rsidRDefault="00B2739A" w:rsidP="00B2739A">
      <w:pPr>
        <w:shd w:val="clear" w:color="auto" w:fill="FFFFFF"/>
        <w:spacing w:after="0" w:line="240" w:lineRule="auto"/>
        <w:ind w:firstLine="118"/>
        <w:jc w:val="both"/>
        <w:rPr>
          <w:rFonts w:ascii="Times New Roman" w:hAnsi="Times New Roman" w:cs="Times New Roman"/>
          <w:sz w:val="28"/>
          <w:szCs w:val="28"/>
        </w:rPr>
      </w:pPr>
      <w:r>
        <w:rPr>
          <w:rFonts w:ascii="Times New Roman" w:hAnsi="Times New Roman" w:cs="Times New Roman"/>
          <w:sz w:val="28"/>
          <w:szCs w:val="28"/>
        </w:rPr>
        <w:lastRenderedPageBreak/>
        <w:tab/>
      </w:r>
      <w:r w:rsidRPr="00B2739A">
        <w:rPr>
          <w:rFonts w:ascii="Times New Roman" w:hAnsi="Times New Roman" w:cs="Times New Roman"/>
          <w:sz w:val="28"/>
          <w:szCs w:val="28"/>
        </w:rPr>
        <w:t xml:space="preserve">O diferență caracteristică între limbajul MDX și SQL este </w:t>
      </w:r>
      <w:r>
        <w:rPr>
          <w:rFonts w:ascii="Times New Roman" w:hAnsi="Times New Roman" w:cs="Times New Roman"/>
          <w:sz w:val="28"/>
          <w:szCs w:val="28"/>
        </w:rPr>
        <w:t xml:space="preserve">faptul </w:t>
      </w:r>
      <w:r w:rsidRPr="00B2739A">
        <w:rPr>
          <w:rFonts w:ascii="Times New Roman" w:hAnsi="Times New Roman" w:cs="Times New Roman"/>
          <w:sz w:val="28"/>
          <w:szCs w:val="28"/>
        </w:rPr>
        <w:t xml:space="preserve">că rezultatul unei interogări </w:t>
      </w:r>
      <w:r w:rsidRPr="00F56DB7">
        <w:rPr>
          <w:rFonts w:ascii="Times New Roman" w:hAnsi="Times New Roman" w:cs="Times New Roman"/>
          <w:b/>
          <w:i/>
          <w:sz w:val="28"/>
          <w:szCs w:val="28"/>
          <w:highlight w:val="yellow"/>
        </w:rPr>
        <w:t xml:space="preserve">conține întotdeauna valorile uneia sau mai multor </w:t>
      </w:r>
      <w:proofErr w:type="gramStart"/>
      <w:r w:rsidR="00D71912" w:rsidRPr="00F56DB7">
        <w:rPr>
          <w:rFonts w:ascii="Times New Roman" w:hAnsi="Times New Roman" w:cs="Times New Roman"/>
          <w:b/>
          <w:i/>
          <w:sz w:val="28"/>
          <w:szCs w:val="28"/>
          <w:highlight w:val="yellow"/>
        </w:rPr>
        <w:t>Measures</w:t>
      </w:r>
      <w:r w:rsidR="00F56DB7">
        <w:rPr>
          <w:rFonts w:ascii="Times New Roman" w:hAnsi="Times New Roman" w:cs="Times New Roman"/>
          <w:b/>
          <w:i/>
          <w:sz w:val="28"/>
          <w:szCs w:val="28"/>
        </w:rPr>
        <w:t>(</w:t>
      </w:r>
      <w:proofErr w:type="gramEnd"/>
      <w:r w:rsidR="00F56DB7">
        <w:rPr>
          <w:rFonts w:ascii="Times New Roman" w:hAnsi="Times New Roman" w:cs="Times New Roman"/>
          <w:b/>
          <w:i/>
          <w:sz w:val="28"/>
          <w:szCs w:val="28"/>
        </w:rPr>
        <w:t>din tabelul de Fapte)</w:t>
      </w:r>
      <w:r w:rsidRPr="00B2739A">
        <w:rPr>
          <w:rFonts w:ascii="Times New Roman" w:hAnsi="Times New Roman" w:cs="Times New Roman"/>
          <w:sz w:val="28"/>
          <w:szCs w:val="28"/>
        </w:rPr>
        <w:t xml:space="preserve">. Nu </w:t>
      </w:r>
      <w:proofErr w:type="gramStart"/>
      <w:r w:rsidRPr="00B2739A">
        <w:rPr>
          <w:rFonts w:ascii="Times New Roman" w:hAnsi="Times New Roman" w:cs="Times New Roman"/>
          <w:sz w:val="28"/>
          <w:szCs w:val="28"/>
        </w:rPr>
        <w:t>este</w:t>
      </w:r>
      <w:proofErr w:type="gramEnd"/>
      <w:r w:rsidRPr="00B2739A">
        <w:rPr>
          <w:rFonts w:ascii="Times New Roman" w:hAnsi="Times New Roman" w:cs="Times New Roman"/>
          <w:sz w:val="28"/>
          <w:szCs w:val="28"/>
        </w:rPr>
        <w:t xml:space="preserve"> posibil să se separe valorile dimensiunii de </w:t>
      </w:r>
      <w:r w:rsidR="00D71912" w:rsidRPr="00A34AFA">
        <w:rPr>
          <w:rFonts w:ascii="Times New Roman" w:hAnsi="Times New Roman" w:cs="Times New Roman"/>
          <w:b/>
          <w:i/>
          <w:sz w:val="28"/>
          <w:szCs w:val="28"/>
        </w:rPr>
        <w:t>Measures</w:t>
      </w:r>
      <w:r w:rsidRPr="00B2739A">
        <w:rPr>
          <w:rFonts w:ascii="Times New Roman" w:hAnsi="Times New Roman" w:cs="Times New Roman"/>
          <w:sz w:val="28"/>
          <w:szCs w:val="28"/>
        </w:rPr>
        <w:t xml:space="preserve"> (fapte). </w:t>
      </w:r>
    </w:p>
    <w:p w:rsidR="002F39AC" w:rsidRDefault="00B2739A" w:rsidP="00B2739A">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hAnsi="Times New Roman" w:cs="Times New Roman"/>
          <w:sz w:val="28"/>
          <w:szCs w:val="28"/>
        </w:rPr>
        <w:tab/>
      </w:r>
      <w:r w:rsidRPr="00F56DB7">
        <w:rPr>
          <w:rFonts w:ascii="Times New Roman" w:hAnsi="Times New Roman" w:cs="Times New Roman"/>
          <w:b/>
          <w:sz w:val="28"/>
          <w:szCs w:val="28"/>
          <w:highlight w:val="lightGray"/>
        </w:rPr>
        <w:t>De exemplu</w:t>
      </w:r>
      <w:r w:rsidRPr="00F56DB7">
        <w:rPr>
          <w:rFonts w:ascii="Times New Roman" w:hAnsi="Times New Roman" w:cs="Times New Roman"/>
          <w:sz w:val="28"/>
          <w:szCs w:val="28"/>
          <w:highlight w:val="lightGray"/>
        </w:rPr>
        <w:t>,</w:t>
      </w:r>
      <w:r w:rsidRPr="00B2739A">
        <w:rPr>
          <w:rFonts w:ascii="Times New Roman" w:hAnsi="Times New Roman" w:cs="Times New Roman"/>
          <w:sz w:val="28"/>
          <w:szCs w:val="28"/>
        </w:rPr>
        <w:t xml:space="preserve"> în cazul celor mai circulate trei rute din punct de vedere al traficului de pasageri</w:t>
      </w:r>
      <w:r>
        <w:rPr>
          <w:rFonts w:ascii="Roboto" w:hAnsi="Roboto"/>
          <w:color w:val="000000"/>
          <w:sz w:val="11"/>
          <w:szCs w:val="11"/>
          <w:shd w:val="clear" w:color="auto" w:fill="F5F5F5"/>
        </w:rPr>
        <w:t xml:space="preserve"> </w:t>
      </w:r>
      <w:r w:rsidR="00222A8E" w:rsidRPr="00B2739A">
        <w:rPr>
          <w:rFonts w:ascii="Times New Roman" w:eastAsia="Times New Roman" w:hAnsi="Times New Roman" w:cs="Times New Roman"/>
          <w:color w:val="212529"/>
          <w:sz w:val="28"/>
          <w:szCs w:val="28"/>
        </w:rPr>
        <w:t>(</w:t>
      </w:r>
      <w:r>
        <w:rPr>
          <w:rFonts w:ascii="Times New Roman" w:eastAsia="Times New Roman" w:hAnsi="Times New Roman" w:cs="Times New Roman"/>
          <w:color w:val="2196F3"/>
          <w:sz w:val="28"/>
          <w:szCs w:val="28"/>
          <w:u w:val="single"/>
          <w:lang w:val="ro-MO"/>
        </w:rPr>
        <w:t>Fig</w:t>
      </w:r>
      <w:r w:rsidR="00222A8E" w:rsidRPr="00B2739A">
        <w:rPr>
          <w:rFonts w:ascii="Times New Roman" w:eastAsia="Times New Roman" w:hAnsi="Times New Roman" w:cs="Times New Roman"/>
          <w:color w:val="2196F3"/>
          <w:sz w:val="28"/>
          <w:szCs w:val="28"/>
          <w:u w:val="single"/>
        </w:rPr>
        <w:t>. 6</w:t>
      </w:r>
      <w:r w:rsidR="00222A8E" w:rsidRPr="00B2739A">
        <w:rPr>
          <w:rFonts w:ascii="Times New Roman" w:eastAsia="Times New Roman" w:hAnsi="Times New Roman" w:cs="Times New Roman"/>
          <w:color w:val="212529"/>
          <w:sz w:val="28"/>
          <w:szCs w:val="28"/>
        </w:rPr>
        <w:t xml:space="preserve">) </w:t>
      </w:r>
    </w:p>
    <w:p w:rsidR="002F39AC" w:rsidRDefault="002F39AC" w:rsidP="00B2739A">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1417955" cy="679450"/>
            <wp:effectExtent l="19050" t="0" r="0" b="0"/>
            <wp:docPr id="49" name="Picture 38" descr="https://compress.ru/archive/cp/2002/1/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mpress.ru/archive/cp/2002/1/37/6.gif"/>
                    <pic:cNvPicPr>
                      <a:picLocks noChangeAspect="1" noChangeArrowheads="1"/>
                    </pic:cNvPicPr>
                  </pic:nvPicPr>
                  <pic:blipFill>
                    <a:blip r:embed="rId11" cstate="print"/>
                    <a:srcRect/>
                    <a:stretch>
                      <a:fillRect/>
                    </a:stretch>
                  </pic:blipFill>
                  <pic:spPr bwMode="auto">
                    <a:xfrm>
                      <a:off x="0" y="0"/>
                      <a:ext cx="1417955" cy="679450"/>
                    </a:xfrm>
                    <a:prstGeom prst="rect">
                      <a:avLst/>
                    </a:prstGeom>
                    <a:noFill/>
                    <a:ln w="9525">
                      <a:noFill/>
                      <a:miter lim="800000"/>
                      <a:headEnd/>
                      <a:tailEnd/>
                    </a:ln>
                  </pic:spPr>
                </pic:pic>
              </a:graphicData>
            </a:graphic>
          </wp:inline>
        </w:drawing>
      </w:r>
    </w:p>
    <w:p w:rsidR="002F39AC" w:rsidRDefault="002F39AC"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Default="00F958C9" w:rsidP="00F958C9">
      <w:pPr>
        <w:shd w:val="clear" w:color="auto" w:fill="FFFFFF"/>
        <w:spacing w:after="0" w:line="240" w:lineRule="auto"/>
        <w:rPr>
          <w:rFonts w:ascii="Times New Roman" w:eastAsia="Times New Roman" w:hAnsi="Times New Roman" w:cs="Times New Roman"/>
          <w:color w:val="212529"/>
          <w:sz w:val="28"/>
          <w:szCs w:val="28"/>
          <w:lang w:val="ro-MO"/>
        </w:rPr>
      </w:pPr>
      <w:r>
        <w:rPr>
          <w:rFonts w:ascii="Times New Roman" w:eastAsia="Times New Roman" w:hAnsi="Times New Roman" w:cs="Times New Roman"/>
          <w:color w:val="212529"/>
          <w:sz w:val="28"/>
          <w:szCs w:val="28"/>
          <w:lang w:val="ro-MO"/>
        </w:rPr>
        <w:t>i</w:t>
      </w:r>
      <w:r w:rsidR="00B2739A">
        <w:rPr>
          <w:rFonts w:ascii="Times New Roman" w:eastAsia="Times New Roman" w:hAnsi="Times New Roman" w:cs="Times New Roman"/>
          <w:color w:val="212529"/>
          <w:sz w:val="28"/>
          <w:szCs w:val="28"/>
          <w:lang w:val="ro-MO"/>
        </w:rPr>
        <w:t>nterogarea in MDX se prezintă după cum urmează:</w:t>
      </w:r>
    </w:p>
    <w:p w:rsidR="00F958C9" w:rsidRDefault="00F958C9" w:rsidP="00F958C9">
      <w:pPr>
        <w:shd w:val="clear" w:color="auto" w:fill="FFFFFF"/>
        <w:spacing w:after="0" w:line="240" w:lineRule="auto"/>
        <w:rPr>
          <w:rFonts w:ascii="Times New Roman" w:eastAsia="Times New Roman" w:hAnsi="Times New Roman" w:cs="Times New Roman"/>
          <w:color w:val="212529"/>
          <w:sz w:val="28"/>
          <w:szCs w:val="28"/>
          <w:lang w:val="ro-MO"/>
        </w:rPr>
      </w:pPr>
    </w:p>
    <w:p w:rsidR="00222A8E" w:rsidRPr="00F958C9" w:rsidRDefault="00222A8E" w:rsidP="00F958C9">
      <w:pPr>
        <w:shd w:val="clear" w:color="auto" w:fill="FFFFFF"/>
        <w:spacing w:after="0" w:line="240" w:lineRule="auto"/>
        <w:rPr>
          <w:rFonts w:ascii="Times New Roman" w:eastAsia="Times New Roman" w:hAnsi="Times New Roman" w:cs="Times New Roman"/>
          <w:b/>
          <w:color w:val="FF0000"/>
          <w:sz w:val="28"/>
          <w:szCs w:val="28"/>
        </w:rPr>
      </w:pPr>
      <w:r w:rsidRPr="00F958C9">
        <w:rPr>
          <w:rFonts w:ascii="Times New Roman" w:eastAsia="Times New Roman" w:hAnsi="Times New Roman" w:cs="Times New Roman"/>
          <w:b/>
          <w:color w:val="FF0000"/>
          <w:sz w:val="28"/>
          <w:szCs w:val="28"/>
        </w:rPr>
        <w:t xml:space="preserve">SELECT </w:t>
      </w:r>
      <w:r w:rsidRPr="00F56DB7">
        <w:rPr>
          <w:rFonts w:ascii="Times New Roman" w:eastAsia="Times New Roman" w:hAnsi="Times New Roman" w:cs="Times New Roman"/>
          <w:b/>
          <w:color w:val="00B050"/>
          <w:sz w:val="28"/>
          <w:szCs w:val="28"/>
        </w:rPr>
        <w:t>{</w:t>
      </w:r>
      <w:r w:rsidRPr="00F958C9">
        <w:rPr>
          <w:rFonts w:ascii="Times New Roman" w:eastAsia="Times New Roman" w:hAnsi="Times New Roman" w:cs="Times New Roman"/>
          <w:b/>
          <w:color w:val="FF0000"/>
          <w:sz w:val="28"/>
          <w:szCs w:val="28"/>
        </w:rPr>
        <w:t>[Measures]</w:t>
      </w:r>
      <w:proofErr w:type="gramStart"/>
      <w:r w:rsidRPr="00F958C9">
        <w:rPr>
          <w:rFonts w:ascii="Times New Roman" w:eastAsia="Times New Roman" w:hAnsi="Times New Roman" w:cs="Times New Roman"/>
          <w:b/>
          <w:color w:val="FF0000"/>
          <w:sz w:val="28"/>
          <w:szCs w:val="28"/>
        </w:rPr>
        <w:t>.[</w:t>
      </w:r>
      <w:proofErr w:type="gramEnd"/>
      <w:r w:rsidR="00B2739A" w:rsidRPr="00F958C9">
        <w:rPr>
          <w:rFonts w:ascii="Times New Roman" w:eastAsia="Times New Roman" w:hAnsi="Times New Roman" w:cs="Times New Roman"/>
          <w:b/>
          <w:color w:val="FF0000"/>
          <w:sz w:val="28"/>
          <w:szCs w:val="28"/>
          <w:lang w:val="ro-MO"/>
        </w:rPr>
        <w:t>Număr de pasageri</w:t>
      </w:r>
      <w:r w:rsidRPr="00F958C9">
        <w:rPr>
          <w:rFonts w:ascii="Times New Roman" w:eastAsia="Times New Roman" w:hAnsi="Times New Roman" w:cs="Times New Roman"/>
          <w:b/>
          <w:color w:val="FF0000"/>
          <w:sz w:val="28"/>
          <w:szCs w:val="28"/>
        </w:rPr>
        <w:t>]</w:t>
      </w:r>
      <w:r w:rsidRPr="00F56DB7">
        <w:rPr>
          <w:rFonts w:ascii="Times New Roman" w:eastAsia="Times New Roman" w:hAnsi="Times New Roman" w:cs="Times New Roman"/>
          <w:b/>
          <w:color w:val="00B050"/>
          <w:sz w:val="28"/>
          <w:szCs w:val="28"/>
        </w:rPr>
        <w:t>}</w:t>
      </w:r>
      <w:r w:rsidRPr="00F958C9">
        <w:rPr>
          <w:rFonts w:ascii="Times New Roman" w:eastAsia="Times New Roman" w:hAnsi="Times New Roman" w:cs="Times New Roman"/>
          <w:b/>
          <w:color w:val="FF0000"/>
          <w:sz w:val="28"/>
          <w:szCs w:val="28"/>
        </w:rPr>
        <w:t xml:space="preserve"> </w:t>
      </w:r>
      <w:r w:rsidR="00B2739A" w:rsidRPr="00F958C9">
        <w:rPr>
          <w:rFonts w:ascii="Times New Roman" w:eastAsia="Times New Roman" w:hAnsi="Times New Roman" w:cs="Times New Roman"/>
          <w:b/>
          <w:color w:val="FF0000"/>
          <w:sz w:val="28"/>
          <w:szCs w:val="28"/>
        </w:rPr>
        <w:t>ON COLUMNS</w:t>
      </w:r>
      <w:r w:rsidRPr="00F958C9">
        <w:rPr>
          <w:rFonts w:ascii="Times New Roman" w:eastAsia="Times New Roman" w:hAnsi="Times New Roman" w:cs="Times New Roman"/>
          <w:b/>
          <w:color w:val="FF0000"/>
          <w:sz w:val="28"/>
          <w:szCs w:val="28"/>
        </w:rPr>
        <w:t>, TopCount(ORDER (FILTER([</w:t>
      </w:r>
      <w:r w:rsidR="00B2739A" w:rsidRPr="00F958C9">
        <w:rPr>
          <w:rFonts w:ascii="Times New Roman" w:eastAsia="Times New Roman" w:hAnsi="Times New Roman" w:cs="Times New Roman"/>
          <w:b/>
          <w:color w:val="FF0000"/>
          <w:sz w:val="28"/>
          <w:szCs w:val="28"/>
          <w:lang w:val="ro-MO"/>
        </w:rPr>
        <w:t>Punctul de destinatie</w:t>
      </w:r>
      <w:r w:rsidRPr="00F958C9">
        <w:rPr>
          <w:rFonts w:ascii="Times New Roman" w:eastAsia="Times New Roman" w:hAnsi="Times New Roman" w:cs="Times New Roman"/>
          <w:b/>
          <w:color w:val="FF0000"/>
          <w:sz w:val="28"/>
          <w:szCs w:val="28"/>
        </w:rPr>
        <w:t>].Members, [</w:t>
      </w:r>
      <w:r w:rsidR="00B2739A" w:rsidRPr="00F958C9">
        <w:rPr>
          <w:rFonts w:ascii="Times New Roman" w:eastAsia="Times New Roman" w:hAnsi="Times New Roman" w:cs="Times New Roman"/>
          <w:b/>
          <w:color w:val="FF0000"/>
          <w:sz w:val="28"/>
          <w:szCs w:val="28"/>
          <w:lang w:val="ro-MO"/>
        </w:rPr>
        <w:t>Punctul de destinatie</w:t>
      </w:r>
      <w:r w:rsidRPr="00F958C9">
        <w:rPr>
          <w:rFonts w:ascii="Times New Roman" w:eastAsia="Times New Roman" w:hAnsi="Times New Roman" w:cs="Times New Roman"/>
          <w:b/>
          <w:color w:val="FF0000"/>
          <w:sz w:val="28"/>
          <w:szCs w:val="28"/>
        </w:rPr>
        <w:t>].CurrentMember.Level.Name =”</w:t>
      </w:r>
      <w:r w:rsidR="00B2739A" w:rsidRPr="00F958C9">
        <w:rPr>
          <w:rFonts w:ascii="Times New Roman" w:eastAsia="Times New Roman" w:hAnsi="Times New Roman" w:cs="Times New Roman"/>
          <w:b/>
          <w:color w:val="FF0000"/>
          <w:sz w:val="28"/>
          <w:szCs w:val="28"/>
          <w:lang w:val="ro-MO"/>
        </w:rPr>
        <w:t>Oras</w:t>
      </w:r>
      <w:r w:rsidRPr="00F958C9">
        <w:rPr>
          <w:rFonts w:ascii="Times New Roman" w:eastAsia="Times New Roman" w:hAnsi="Times New Roman" w:cs="Times New Roman"/>
          <w:b/>
          <w:color w:val="FF0000"/>
          <w:sz w:val="28"/>
          <w:szCs w:val="28"/>
        </w:rPr>
        <w:t>”), [</w:t>
      </w:r>
      <w:r w:rsidR="00B2739A" w:rsidRPr="00F958C9">
        <w:rPr>
          <w:rFonts w:ascii="Times New Roman" w:eastAsia="Times New Roman" w:hAnsi="Times New Roman" w:cs="Times New Roman"/>
          <w:b/>
          <w:color w:val="FF0000"/>
          <w:sz w:val="28"/>
          <w:szCs w:val="28"/>
          <w:lang w:val="ro-MO"/>
        </w:rPr>
        <w:t>Punctul de destinatie</w:t>
      </w:r>
      <w:r w:rsidRPr="00F958C9">
        <w:rPr>
          <w:rFonts w:ascii="Times New Roman" w:eastAsia="Times New Roman" w:hAnsi="Times New Roman" w:cs="Times New Roman"/>
          <w:b/>
          <w:color w:val="FF0000"/>
          <w:sz w:val="28"/>
          <w:szCs w:val="28"/>
        </w:rPr>
        <w:t>].CurrentMember.Name, BASC), 3, ([Measures].[</w:t>
      </w:r>
      <w:r w:rsidR="00B2739A" w:rsidRPr="00F958C9">
        <w:rPr>
          <w:rFonts w:ascii="Times New Roman" w:eastAsia="Times New Roman" w:hAnsi="Times New Roman" w:cs="Times New Roman"/>
          <w:b/>
          <w:color w:val="FF0000"/>
          <w:sz w:val="28"/>
          <w:szCs w:val="28"/>
          <w:lang w:val="ro-MO"/>
        </w:rPr>
        <w:t>Numar de pasageri</w:t>
      </w:r>
      <w:r w:rsidRPr="00F958C9">
        <w:rPr>
          <w:rFonts w:ascii="Times New Roman" w:eastAsia="Times New Roman" w:hAnsi="Times New Roman" w:cs="Times New Roman"/>
          <w:b/>
          <w:color w:val="FF0000"/>
          <w:sz w:val="28"/>
          <w:szCs w:val="28"/>
        </w:rPr>
        <w:t xml:space="preserve">])) ON </w:t>
      </w:r>
      <w:r w:rsidR="00B2739A" w:rsidRPr="00F958C9">
        <w:rPr>
          <w:rFonts w:ascii="Times New Roman" w:eastAsia="Times New Roman" w:hAnsi="Times New Roman" w:cs="Times New Roman"/>
          <w:b/>
          <w:color w:val="FF0000"/>
          <w:sz w:val="28"/>
          <w:szCs w:val="28"/>
        </w:rPr>
        <w:t>ROW</w:t>
      </w:r>
      <w:r w:rsidRPr="00F958C9">
        <w:rPr>
          <w:rFonts w:ascii="Times New Roman" w:eastAsia="Times New Roman" w:hAnsi="Times New Roman" w:cs="Times New Roman"/>
          <w:b/>
          <w:color w:val="FF0000"/>
          <w:sz w:val="28"/>
          <w:szCs w:val="28"/>
        </w:rPr>
        <w:t>S FROM [</w:t>
      </w:r>
      <w:r w:rsidR="00F958C9" w:rsidRPr="00F958C9">
        <w:rPr>
          <w:rFonts w:ascii="Times New Roman" w:eastAsia="Times New Roman" w:hAnsi="Times New Roman" w:cs="Times New Roman"/>
          <w:b/>
          <w:color w:val="FF0000"/>
          <w:sz w:val="28"/>
          <w:szCs w:val="28"/>
        </w:rPr>
        <w:t>Evidenta rutelor de zbor</w:t>
      </w:r>
      <w:r w:rsidRPr="00F958C9">
        <w:rPr>
          <w:rFonts w:ascii="Times New Roman" w:eastAsia="Times New Roman" w:hAnsi="Times New Roman" w:cs="Times New Roman"/>
          <w:b/>
          <w:color w:val="FF0000"/>
          <w:sz w:val="28"/>
          <w:szCs w:val="28"/>
        </w:rPr>
        <w:t>]</w:t>
      </w:r>
    </w:p>
    <w:p w:rsidR="00F958C9" w:rsidRDefault="00F958C9" w:rsidP="00F958C9">
      <w:pPr>
        <w:shd w:val="clear" w:color="auto" w:fill="FFFFFF"/>
        <w:spacing w:after="0" w:line="240" w:lineRule="auto"/>
        <w:rPr>
          <w:rFonts w:ascii="Times New Roman" w:eastAsia="Times New Roman" w:hAnsi="Times New Roman" w:cs="Times New Roman"/>
          <w:color w:val="212529"/>
          <w:sz w:val="28"/>
          <w:szCs w:val="28"/>
        </w:rPr>
      </w:pPr>
    </w:p>
    <w:p w:rsidR="00F958C9" w:rsidRPr="00F958C9" w:rsidRDefault="00F958C9" w:rsidP="00F958C9">
      <w:pPr>
        <w:shd w:val="clear" w:color="auto" w:fill="FFFFFF"/>
        <w:spacing w:after="0" w:line="240" w:lineRule="auto"/>
        <w:rPr>
          <w:rFonts w:ascii="Times New Roman" w:eastAsia="Times New Roman" w:hAnsi="Times New Roman" w:cs="Times New Roman"/>
          <w:b/>
          <w:color w:val="212529"/>
          <w:sz w:val="28"/>
          <w:szCs w:val="28"/>
        </w:rPr>
      </w:pPr>
      <w:r w:rsidRPr="00F958C9">
        <w:rPr>
          <w:rFonts w:ascii="Times New Roman" w:eastAsia="Times New Roman" w:hAnsi="Times New Roman" w:cs="Times New Roman"/>
          <w:b/>
          <w:color w:val="212529"/>
          <w:sz w:val="28"/>
          <w:szCs w:val="28"/>
          <w:highlight w:val="yellow"/>
        </w:rPr>
        <w:t>Notă:</w:t>
      </w:r>
    </w:p>
    <w:p w:rsidR="00F958C9" w:rsidRPr="00A34AFA" w:rsidRDefault="00F958C9" w:rsidP="00F958C9">
      <w:pPr>
        <w:rPr>
          <w:rFonts w:ascii="Times New Roman" w:hAnsi="Times New Roman" w:cs="Times New Roman"/>
          <w:b/>
          <w:i/>
          <w:sz w:val="28"/>
          <w:szCs w:val="28"/>
        </w:rPr>
      </w:pPr>
      <w:r w:rsidRPr="00A34AFA">
        <w:rPr>
          <w:rFonts w:ascii="Times New Roman" w:hAnsi="Times New Roman" w:cs="Times New Roman"/>
          <w:b/>
          <w:i/>
          <w:sz w:val="28"/>
          <w:szCs w:val="28"/>
        </w:rPr>
        <w:t>Referința MDX spune că BASC ignoră ordinea ierarhiei, în timp ce ASC nu</w:t>
      </w:r>
      <w:proofErr w:type="gramStart"/>
      <w:r w:rsidRPr="00A34AFA">
        <w:rPr>
          <w:rFonts w:ascii="Times New Roman" w:hAnsi="Times New Roman" w:cs="Times New Roman"/>
          <w:b/>
          <w:i/>
          <w:sz w:val="28"/>
          <w:szCs w:val="28"/>
        </w:rPr>
        <w:t>.</w:t>
      </w:r>
      <w:r w:rsidR="00F56DB7">
        <w:rPr>
          <w:rFonts w:ascii="Times New Roman" w:hAnsi="Times New Roman" w:cs="Times New Roman"/>
          <w:b/>
          <w:i/>
          <w:sz w:val="28"/>
          <w:szCs w:val="28"/>
        </w:rPr>
        <w:t>(</w:t>
      </w:r>
      <w:proofErr w:type="gramEnd"/>
      <w:r w:rsidR="00F56DB7">
        <w:rPr>
          <w:rFonts w:ascii="Times New Roman" w:hAnsi="Times New Roman" w:cs="Times New Roman"/>
          <w:b/>
          <w:i/>
          <w:sz w:val="28"/>
          <w:szCs w:val="28"/>
        </w:rPr>
        <w:t>vezi în continuare)</w:t>
      </w:r>
      <w:r w:rsidRPr="00A34AFA">
        <w:rPr>
          <w:rFonts w:ascii="Times New Roman" w:hAnsi="Times New Roman" w:cs="Times New Roman"/>
          <w:b/>
          <w:i/>
          <w:sz w:val="28"/>
          <w:szCs w:val="28"/>
        </w:rPr>
        <w:t xml:space="preserve">  </w:t>
      </w:r>
    </w:p>
    <w:p w:rsidR="00F958C9" w:rsidRDefault="00F958C9" w:rsidP="00F958C9">
      <w:pPr>
        <w:rPr>
          <w:rFonts w:ascii="Times New Roman" w:hAnsi="Times New Roman" w:cs="Times New Roman"/>
          <w:sz w:val="28"/>
          <w:szCs w:val="28"/>
        </w:rPr>
      </w:pPr>
      <w:r>
        <w:rPr>
          <w:rFonts w:ascii="Times New Roman" w:hAnsi="Times New Roman" w:cs="Times New Roman"/>
          <w:sz w:val="28"/>
          <w:szCs w:val="28"/>
        </w:rPr>
        <w:tab/>
      </w:r>
      <w:r w:rsidRPr="00F958C9">
        <w:rPr>
          <w:rFonts w:ascii="Times New Roman" w:hAnsi="Times New Roman" w:cs="Times New Roman"/>
          <w:sz w:val="28"/>
          <w:szCs w:val="28"/>
        </w:rPr>
        <w:t xml:space="preserve">În setul de rezultate, pe lângă orașele listate, </w:t>
      </w:r>
      <w:proofErr w:type="gramStart"/>
      <w:r w:rsidRPr="00F958C9">
        <w:rPr>
          <w:rFonts w:ascii="Times New Roman" w:hAnsi="Times New Roman" w:cs="Times New Roman"/>
          <w:sz w:val="28"/>
          <w:szCs w:val="28"/>
        </w:rPr>
        <w:t>este</w:t>
      </w:r>
      <w:proofErr w:type="gramEnd"/>
      <w:r w:rsidRPr="00F958C9">
        <w:rPr>
          <w:rFonts w:ascii="Times New Roman" w:hAnsi="Times New Roman" w:cs="Times New Roman"/>
          <w:sz w:val="28"/>
          <w:szCs w:val="28"/>
        </w:rPr>
        <w:t xml:space="preserve"> afișată și o coloană de </w:t>
      </w:r>
      <w:r w:rsidR="00D71912">
        <w:rPr>
          <w:rFonts w:ascii="Times New Roman" w:hAnsi="Times New Roman" w:cs="Times New Roman"/>
          <w:sz w:val="28"/>
          <w:szCs w:val="28"/>
        </w:rPr>
        <w:t>Measures</w:t>
      </w:r>
      <w:r w:rsidRPr="00F958C9">
        <w:rPr>
          <w:rFonts w:ascii="Times New Roman" w:hAnsi="Times New Roman" w:cs="Times New Roman"/>
          <w:sz w:val="28"/>
          <w:szCs w:val="28"/>
        </w:rPr>
        <w:t xml:space="preserve">. </w:t>
      </w:r>
    </w:p>
    <w:p w:rsidR="00F958C9" w:rsidRPr="008E3628" w:rsidRDefault="00F958C9" w:rsidP="00F958C9">
      <w:pPr>
        <w:rPr>
          <w:rFonts w:ascii="Times New Roman" w:hAnsi="Times New Roman" w:cs="Times New Roman"/>
          <w:b/>
          <w:sz w:val="28"/>
          <w:szCs w:val="28"/>
        </w:rPr>
      </w:pPr>
      <w:r w:rsidRPr="008E3628">
        <w:rPr>
          <w:rFonts w:ascii="Times New Roman" w:hAnsi="Times New Roman" w:cs="Times New Roman"/>
          <w:b/>
          <w:sz w:val="28"/>
          <w:szCs w:val="28"/>
          <w:highlight w:val="yellow"/>
        </w:rPr>
        <w:t>Descrierea axelor setului de rezultate</w:t>
      </w:r>
      <w:r w:rsidRPr="008E3628">
        <w:rPr>
          <w:rFonts w:ascii="Times New Roman" w:hAnsi="Times New Roman" w:cs="Times New Roman"/>
          <w:b/>
          <w:sz w:val="28"/>
          <w:szCs w:val="28"/>
        </w:rPr>
        <w:t xml:space="preserve"> </w:t>
      </w:r>
    </w:p>
    <w:p w:rsidR="006A7D74" w:rsidRDefault="00A34AFA" w:rsidP="00A34AFA">
      <w:pPr>
        <w:jc w:val="both"/>
        <w:rPr>
          <w:rFonts w:ascii="Times New Roman" w:hAnsi="Times New Roman" w:cs="Times New Roman"/>
          <w:sz w:val="28"/>
          <w:szCs w:val="28"/>
        </w:rPr>
      </w:pPr>
      <w:r>
        <w:rPr>
          <w:rFonts w:ascii="Times New Roman" w:hAnsi="Times New Roman" w:cs="Times New Roman"/>
          <w:sz w:val="28"/>
          <w:szCs w:val="28"/>
        </w:rPr>
        <w:tab/>
      </w:r>
      <w:r w:rsidR="008E3628" w:rsidRPr="00F56DB7">
        <w:rPr>
          <w:rFonts w:ascii="Times New Roman" w:hAnsi="Times New Roman" w:cs="Times New Roman"/>
          <w:b/>
          <w:i/>
          <w:color w:val="0000FF"/>
          <w:sz w:val="28"/>
          <w:szCs w:val="28"/>
        </w:rPr>
        <w:t xml:space="preserve">Axele pe care plasăm rezultatele interogării MDX nu </w:t>
      </w:r>
      <w:proofErr w:type="gramStart"/>
      <w:r w:rsidR="007A7F2B" w:rsidRPr="00F56DB7">
        <w:rPr>
          <w:rFonts w:ascii="Times New Roman" w:hAnsi="Times New Roman" w:cs="Times New Roman"/>
          <w:b/>
          <w:i/>
          <w:color w:val="0000FF"/>
          <w:sz w:val="28"/>
          <w:szCs w:val="28"/>
        </w:rPr>
        <w:t>este obligator să</w:t>
      </w:r>
      <w:proofErr w:type="gramEnd"/>
      <w:r w:rsidR="007A7F2B" w:rsidRPr="00F56DB7">
        <w:rPr>
          <w:rFonts w:ascii="Times New Roman" w:hAnsi="Times New Roman" w:cs="Times New Roman"/>
          <w:b/>
          <w:i/>
          <w:color w:val="0000FF"/>
          <w:sz w:val="28"/>
          <w:szCs w:val="28"/>
        </w:rPr>
        <w:t xml:space="preserve"> coiencidă cu </w:t>
      </w:r>
      <w:r w:rsidR="008E3628" w:rsidRPr="00F56DB7">
        <w:rPr>
          <w:rFonts w:ascii="Times New Roman" w:hAnsi="Times New Roman" w:cs="Times New Roman"/>
          <w:b/>
          <w:i/>
          <w:color w:val="0000FF"/>
          <w:sz w:val="28"/>
          <w:szCs w:val="28"/>
        </w:rPr>
        <w:t>dimensiunile cubului</w:t>
      </w:r>
      <w:r w:rsidR="008E3628" w:rsidRPr="008E3628">
        <w:rPr>
          <w:rFonts w:ascii="Times New Roman" w:hAnsi="Times New Roman" w:cs="Times New Roman"/>
          <w:sz w:val="28"/>
          <w:szCs w:val="28"/>
        </w:rPr>
        <w:t xml:space="preserve">. </w:t>
      </w:r>
      <w:proofErr w:type="gramStart"/>
      <w:r w:rsidR="008E3628" w:rsidRPr="008E3628">
        <w:rPr>
          <w:rFonts w:ascii="Times New Roman" w:hAnsi="Times New Roman" w:cs="Times New Roman"/>
          <w:sz w:val="28"/>
          <w:szCs w:val="28"/>
        </w:rPr>
        <w:t>Putem aranja mai multe dimensiuni de-a lungul aceleiași axe, obținând astfel produsul lor cartezian.</w:t>
      </w:r>
      <w:proofErr w:type="gramEnd"/>
      <w:r w:rsidR="008E3628" w:rsidRPr="008E3628">
        <w:rPr>
          <w:rFonts w:ascii="Times New Roman" w:hAnsi="Times New Roman" w:cs="Times New Roman"/>
          <w:sz w:val="28"/>
          <w:szCs w:val="28"/>
        </w:rPr>
        <w:t xml:space="preserve"> </w:t>
      </w:r>
      <w:proofErr w:type="gramStart"/>
      <w:r w:rsidR="008E3628" w:rsidRPr="008E3628">
        <w:rPr>
          <w:rFonts w:ascii="Times New Roman" w:hAnsi="Times New Roman" w:cs="Times New Roman"/>
          <w:sz w:val="28"/>
          <w:szCs w:val="28"/>
        </w:rPr>
        <w:t>De exemplu, pentru fiecare companie aeriană, vor fi listate toate tipurile de aeronave incluse în rezultatele interogării.</w:t>
      </w:r>
      <w:proofErr w:type="gramEnd"/>
      <w:r w:rsidR="008E3628" w:rsidRPr="008E3628">
        <w:rPr>
          <w:rFonts w:ascii="Times New Roman" w:hAnsi="Times New Roman" w:cs="Times New Roman"/>
          <w:sz w:val="28"/>
          <w:szCs w:val="28"/>
        </w:rPr>
        <w:t xml:space="preserve"> Prin urmare, trebuie </w:t>
      </w:r>
      <w:proofErr w:type="gramStart"/>
      <w:r w:rsidR="008E3628" w:rsidRPr="008E3628">
        <w:rPr>
          <w:rFonts w:ascii="Times New Roman" w:hAnsi="Times New Roman" w:cs="Times New Roman"/>
          <w:sz w:val="28"/>
          <w:szCs w:val="28"/>
        </w:rPr>
        <w:t>să</w:t>
      </w:r>
      <w:proofErr w:type="gramEnd"/>
      <w:r w:rsidR="008E3628" w:rsidRPr="008E3628">
        <w:rPr>
          <w:rFonts w:ascii="Times New Roman" w:hAnsi="Times New Roman" w:cs="Times New Roman"/>
          <w:sz w:val="28"/>
          <w:szCs w:val="28"/>
        </w:rPr>
        <w:t xml:space="preserve"> legăm seturile la axele de raport specifice din textul interogării. </w:t>
      </w:r>
      <w:proofErr w:type="gramStart"/>
      <w:r w:rsidR="008E3628" w:rsidRPr="008E3628">
        <w:rPr>
          <w:rFonts w:ascii="Times New Roman" w:hAnsi="Times New Roman" w:cs="Times New Roman"/>
          <w:sz w:val="28"/>
          <w:szCs w:val="28"/>
        </w:rPr>
        <w:t>Deși Analysis Services poate returna adevărate seturi de date multidimensionale, acesta necesită de obicei doar vizualizări plate</w:t>
      </w:r>
      <w:r w:rsidR="006A7D74">
        <w:rPr>
          <w:rFonts w:ascii="Times New Roman" w:hAnsi="Times New Roman" w:cs="Times New Roman"/>
          <w:sz w:val="28"/>
          <w:szCs w:val="28"/>
        </w:rPr>
        <w:t>/plane</w:t>
      </w:r>
      <w:r w:rsidR="008E3628" w:rsidRPr="008E3628">
        <w:rPr>
          <w:rFonts w:ascii="Times New Roman" w:hAnsi="Times New Roman" w:cs="Times New Roman"/>
          <w:sz w:val="28"/>
          <w:szCs w:val="28"/>
        </w:rPr>
        <w:t xml:space="preserve"> pentru o mai ușoară vizualizare.</w:t>
      </w:r>
      <w:proofErr w:type="gramEnd"/>
      <w:r w:rsidR="008E3628" w:rsidRPr="008E3628">
        <w:rPr>
          <w:rFonts w:ascii="Times New Roman" w:hAnsi="Times New Roman" w:cs="Times New Roman"/>
          <w:sz w:val="28"/>
          <w:szCs w:val="28"/>
        </w:rPr>
        <w:t xml:space="preserve"> </w:t>
      </w:r>
      <w:r w:rsidR="008E3628" w:rsidRPr="00F56DB7">
        <w:rPr>
          <w:rFonts w:ascii="Times New Roman" w:hAnsi="Times New Roman" w:cs="Times New Roman"/>
          <w:b/>
          <w:sz w:val="28"/>
          <w:szCs w:val="28"/>
        </w:rPr>
        <w:t>De obicei, se folosesc doar axele coloanei și rândurilor</w:t>
      </w:r>
      <w:r w:rsidR="008E3628" w:rsidRPr="008E3628">
        <w:rPr>
          <w:rFonts w:ascii="Times New Roman" w:hAnsi="Times New Roman" w:cs="Times New Roman"/>
          <w:sz w:val="28"/>
          <w:szCs w:val="28"/>
        </w:rPr>
        <w:t xml:space="preserve"> (</w:t>
      </w:r>
      <w:r w:rsidR="008E3628">
        <w:rPr>
          <w:rFonts w:ascii="Times New Roman" w:hAnsi="Times New Roman" w:cs="Times New Roman"/>
          <w:color w:val="3333FF"/>
          <w:sz w:val="28"/>
          <w:szCs w:val="28"/>
        </w:rPr>
        <w:t>F</w:t>
      </w:r>
      <w:r w:rsidR="008E3628" w:rsidRPr="008E3628">
        <w:rPr>
          <w:rFonts w:ascii="Times New Roman" w:hAnsi="Times New Roman" w:cs="Times New Roman"/>
          <w:color w:val="3333FF"/>
          <w:sz w:val="28"/>
          <w:szCs w:val="28"/>
        </w:rPr>
        <w:t>ig. 7</w:t>
      </w:r>
      <w:r w:rsidR="008E3628" w:rsidRPr="008E3628">
        <w:rPr>
          <w:rFonts w:ascii="Times New Roman" w:hAnsi="Times New Roman" w:cs="Times New Roman"/>
          <w:sz w:val="28"/>
          <w:szCs w:val="28"/>
        </w:rPr>
        <w:t>)</w:t>
      </w:r>
    </w:p>
    <w:p w:rsidR="00222A8E" w:rsidRPr="008E3628" w:rsidRDefault="00F958C9" w:rsidP="006A7D74">
      <w:pPr>
        <w:spacing w:after="0" w:line="240" w:lineRule="auto"/>
        <w:jc w:val="center"/>
        <w:rPr>
          <w:rFonts w:ascii="Times New Roman" w:eastAsia="Times New Roman" w:hAnsi="Times New Roman" w:cs="Times New Roman"/>
          <w:color w:val="212529"/>
          <w:sz w:val="28"/>
          <w:szCs w:val="28"/>
        </w:rPr>
      </w:pPr>
      <w:r>
        <w:rPr>
          <w:noProof/>
        </w:rPr>
        <w:lastRenderedPageBreak/>
        <w:drawing>
          <wp:inline distT="0" distB="0" distL="0" distR="0">
            <wp:extent cx="2593032" cy="1545150"/>
            <wp:effectExtent l="19050" t="0" r="0" b="0"/>
            <wp:docPr id="51" name="Picture 43" descr="https://compress.ru/archive/cp/2002/1/3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ompress.ru/archive/cp/2002/1/37/7.gif"/>
                    <pic:cNvPicPr>
                      <a:picLocks noChangeAspect="1" noChangeArrowheads="1"/>
                    </pic:cNvPicPr>
                  </pic:nvPicPr>
                  <pic:blipFill>
                    <a:blip r:embed="rId12" cstate="print"/>
                    <a:srcRect/>
                    <a:stretch>
                      <a:fillRect/>
                    </a:stretch>
                  </pic:blipFill>
                  <pic:spPr bwMode="auto">
                    <a:xfrm>
                      <a:off x="0" y="0"/>
                      <a:ext cx="2593808" cy="1545612"/>
                    </a:xfrm>
                    <a:prstGeom prst="rect">
                      <a:avLst/>
                    </a:prstGeom>
                    <a:noFill/>
                    <a:ln w="9525">
                      <a:noFill/>
                      <a:miter lim="800000"/>
                      <a:headEnd/>
                      <a:tailEnd/>
                    </a:ln>
                  </pic:spPr>
                </pic:pic>
              </a:graphicData>
            </a:graphic>
          </wp:inline>
        </w:drawing>
      </w:r>
      <w:r w:rsidR="00222A8E" w:rsidRPr="008E3628">
        <w:rPr>
          <w:rFonts w:ascii="Times New Roman" w:eastAsia="Times New Roman" w:hAnsi="Times New Roman" w:cs="Times New Roman"/>
          <w:color w:val="212529"/>
          <w:sz w:val="28"/>
          <w:szCs w:val="28"/>
        </w:rPr>
        <w:t>:</w:t>
      </w:r>
    </w:p>
    <w:p w:rsidR="00222A8E" w:rsidRPr="008E3628" w:rsidRDefault="008E3628"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 xml:space="preserve">SELECT … ON COLUMNS, </w:t>
      </w:r>
    </w:p>
    <w:p w:rsidR="00222A8E" w:rsidRPr="008E3628" w:rsidRDefault="008E3628"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 xml:space="preserve">… ON ROWS </w:t>
      </w:r>
    </w:p>
    <w:p w:rsidR="00222A8E" w:rsidRPr="008E3628" w:rsidRDefault="008E3628"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 xml:space="preserve">FROM CUBE </w:t>
      </w:r>
    </w:p>
    <w:p w:rsidR="00222A8E" w:rsidRPr="008E3628" w:rsidRDefault="008E3628"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proofErr w:type="gramStart"/>
      <w:r w:rsidRPr="008E3628">
        <w:rPr>
          <w:rFonts w:ascii="Times New Roman" w:eastAsia="Times New Roman" w:hAnsi="Times New Roman" w:cs="Times New Roman"/>
          <w:b/>
          <w:color w:val="FF0000"/>
          <w:sz w:val="28"/>
          <w:szCs w:val="28"/>
        </w:rPr>
        <w:t>WHERE …</w:t>
      </w:r>
      <w:proofErr w:type="gramEnd"/>
    </w:p>
    <w:p w:rsidR="00222A8E" w:rsidRPr="007A7F2B" w:rsidRDefault="00222A8E" w:rsidP="007A7F2B">
      <w:pPr>
        <w:shd w:val="clear" w:color="auto" w:fill="FFFFFF"/>
        <w:spacing w:after="0" w:line="240" w:lineRule="auto"/>
        <w:rPr>
          <w:rFonts w:ascii="Times New Roman" w:eastAsia="Times New Roman" w:hAnsi="Times New Roman" w:cs="Times New Roman"/>
          <w:color w:val="212529"/>
          <w:sz w:val="28"/>
          <w:szCs w:val="28"/>
          <w:lang w:val="ro-MO"/>
        </w:rPr>
      </w:pPr>
    </w:p>
    <w:p w:rsidR="007A7F2B" w:rsidRPr="007A7F2B" w:rsidRDefault="007A7F2B" w:rsidP="00222A8E">
      <w:pPr>
        <w:shd w:val="clear" w:color="auto" w:fill="FFFFFF"/>
        <w:spacing w:after="0" w:line="240" w:lineRule="auto"/>
        <w:ind w:firstLine="118"/>
        <w:rPr>
          <w:rFonts w:ascii="Times New Roman" w:eastAsia="Times New Roman" w:hAnsi="Times New Roman" w:cs="Times New Roman"/>
          <w:color w:val="212529"/>
          <w:sz w:val="28"/>
          <w:szCs w:val="28"/>
          <w:lang w:val="ro-MO"/>
        </w:rPr>
      </w:pPr>
      <w:r>
        <w:rPr>
          <w:rFonts w:ascii="Times New Roman" w:hAnsi="Times New Roman" w:cs="Times New Roman"/>
          <w:sz w:val="28"/>
          <w:szCs w:val="28"/>
        </w:rPr>
        <w:tab/>
      </w:r>
      <w:proofErr w:type="gramStart"/>
      <w:r w:rsidRPr="007A7F2B">
        <w:rPr>
          <w:rFonts w:ascii="Times New Roman" w:hAnsi="Times New Roman" w:cs="Times New Roman"/>
          <w:sz w:val="28"/>
          <w:szCs w:val="28"/>
        </w:rPr>
        <w:t xml:space="preserve">În general, setul de rezultate poate fi multidimensional (se adaugă axe de pagini, </w:t>
      </w:r>
      <w:r>
        <w:rPr>
          <w:rFonts w:ascii="Times New Roman" w:hAnsi="Times New Roman" w:cs="Times New Roman"/>
          <w:sz w:val="28"/>
          <w:szCs w:val="28"/>
        </w:rPr>
        <w:t>compartimente</w:t>
      </w:r>
      <w:r w:rsidRPr="007A7F2B">
        <w:rPr>
          <w:rFonts w:ascii="Times New Roman" w:hAnsi="Times New Roman" w:cs="Times New Roman"/>
          <w:sz w:val="28"/>
          <w:szCs w:val="28"/>
        </w:rPr>
        <w:t>, secțiuni).</w:t>
      </w:r>
      <w:proofErr w:type="gramEnd"/>
      <w:r w:rsidRPr="007A7F2B">
        <w:rPr>
          <w:rFonts w:ascii="Times New Roman" w:hAnsi="Times New Roman" w:cs="Times New Roman"/>
          <w:sz w:val="28"/>
          <w:szCs w:val="28"/>
        </w:rPr>
        <w:t xml:space="preserve"> Fiecărei axe i se atribuie </w:t>
      </w:r>
      <w:proofErr w:type="gramStart"/>
      <w:r w:rsidRPr="007A7F2B">
        <w:rPr>
          <w:rFonts w:ascii="Times New Roman" w:hAnsi="Times New Roman" w:cs="Times New Roman"/>
          <w:sz w:val="28"/>
          <w:szCs w:val="28"/>
        </w:rPr>
        <w:t>un</w:t>
      </w:r>
      <w:proofErr w:type="gramEnd"/>
      <w:r w:rsidRPr="007A7F2B">
        <w:rPr>
          <w:rFonts w:ascii="Times New Roman" w:hAnsi="Times New Roman" w:cs="Times New Roman"/>
          <w:sz w:val="28"/>
          <w:szCs w:val="28"/>
        </w:rPr>
        <w:t xml:space="preserve"> număr:</w:t>
      </w:r>
    </w:p>
    <w:p w:rsidR="008E3628" w:rsidRPr="008E3628"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lang w:val="ro-MO"/>
        </w:rPr>
      </w:pPr>
    </w:p>
    <w:p w:rsidR="00222A8E" w:rsidRPr="00B81EB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proofErr w:type="gramStart"/>
      <w:r w:rsidRPr="007A7F2B">
        <w:rPr>
          <w:rFonts w:ascii="Times New Roman" w:eastAsia="Times New Roman" w:hAnsi="Times New Roman" w:cs="Times New Roman"/>
          <w:b/>
          <w:color w:val="FF0000"/>
          <w:sz w:val="28"/>
          <w:szCs w:val="28"/>
        </w:rPr>
        <w:t>x</w:t>
      </w:r>
      <w:r w:rsidRPr="00B81EB8">
        <w:rPr>
          <w:rFonts w:ascii="Times New Roman" w:eastAsia="Times New Roman" w:hAnsi="Times New Roman" w:cs="Times New Roman"/>
          <w:b/>
          <w:color w:val="FF0000"/>
          <w:sz w:val="28"/>
          <w:szCs w:val="28"/>
        </w:rPr>
        <w:t>-</w:t>
      </w:r>
      <w:r w:rsidRPr="007A7F2B">
        <w:rPr>
          <w:rFonts w:ascii="Times New Roman" w:eastAsia="Times New Roman" w:hAnsi="Times New Roman" w:cs="Times New Roman"/>
          <w:b/>
          <w:color w:val="FF0000"/>
          <w:sz w:val="28"/>
          <w:szCs w:val="28"/>
        </w:rPr>
        <w:t>axis</w:t>
      </w:r>
      <w:r w:rsidRPr="00B81EB8">
        <w:rPr>
          <w:rFonts w:ascii="Times New Roman" w:eastAsia="Times New Roman" w:hAnsi="Times New Roman" w:cs="Times New Roman"/>
          <w:b/>
          <w:color w:val="FF0000"/>
          <w:sz w:val="28"/>
          <w:szCs w:val="28"/>
        </w:rPr>
        <w:t>=</w:t>
      </w:r>
      <w:proofErr w:type="gramEnd"/>
      <w:r w:rsidRPr="00B81EB8">
        <w:rPr>
          <w:rFonts w:ascii="Times New Roman" w:eastAsia="Times New Roman" w:hAnsi="Times New Roman" w:cs="Times New Roman"/>
          <w:b/>
          <w:color w:val="FF0000"/>
          <w:sz w:val="28"/>
          <w:szCs w:val="28"/>
        </w:rPr>
        <w:t xml:space="preserve">0; </w:t>
      </w:r>
      <w:r w:rsidRPr="007A7F2B">
        <w:rPr>
          <w:rFonts w:ascii="Times New Roman" w:eastAsia="Times New Roman" w:hAnsi="Times New Roman" w:cs="Times New Roman"/>
          <w:b/>
          <w:color w:val="FF0000"/>
          <w:sz w:val="28"/>
          <w:szCs w:val="28"/>
        </w:rPr>
        <w:t>y</w:t>
      </w:r>
      <w:r w:rsidRPr="00B81EB8">
        <w:rPr>
          <w:rFonts w:ascii="Times New Roman" w:eastAsia="Times New Roman" w:hAnsi="Times New Roman" w:cs="Times New Roman"/>
          <w:b/>
          <w:color w:val="FF0000"/>
          <w:sz w:val="28"/>
          <w:szCs w:val="28"/>
        </w:rPr>
        <w:t>-</w:t>
      </w:r>
      <w:r w:rsidRPr="007A7F2B">
        <w:rPr>
          <w:rFonts w:ascii="Times New Roman" w:eastAsia="Times New Roman" w:hAnsi="Times New Roman" w:cs="Times New Roman"/>
          <w:b/>
          <w:color w:val="FF0000"/>
          <w:sz w:val="28"/>
          <w:szCs w:val="28"/>
        </w:rPr>
        <w:t>axis</w:t>
      </w:r>
      <w:r w:rsidRPr="00B81EB8">
        <w:rPr>
          <w:rFonts w:ascii="Times New Roman" w:eastAsia="Times New Roman" w:hAnsi="Times New Roman" w:cs="Times New Roman"/>
          <w:b/>
          <w:color w:val="FF0000"/>
          <w:sz w:val="28"/>
          <w:szCs w:val="28"/>
        </w:rPr>
        <w:t xml:space="preserve">=1; </w:t>
      </w:r>
      <w:r w:rsidRPr="007A7F2B">
        <w:rPr>
          <w:rFonts w:ascii="Times New Roman" w:eastAsia="Times New Roman" w:hAnsi="Times New Roman" w:cs="Times New Roman"/>
          <w:b/>
          <w:color w:val="FF0000"/>
          <w:sz w:val="28"/>
          <w:szCs w:val="28"/>
        </w:rPr>
        <w:t>z</w:t>
      </w:r>
      <w:r w:rsidRPr="00B81EB8">
        <w:rPr>
          <w:rFonts w:ascii="Times New Roman" w:eastAsia="Times New Roman" w:hAnsi="Times New Roman" w:cs="Times New Roman"/>
          <w:b/>
          <w:color w:val="FF0000"/>
          <w:sz w:val="28"/>
          <w:szCs w:val="28"/>
        </w:rPr>
        <w:t>-</w:t>
      </w:r>
      <w:r w:rsidRPr="007A7F2B">
        <w:rPr>
          <w:rFonts w:ascii="Times New Roman" w:eastAsia="Times New Roman" w:hAnsi="Times New Roman" w:cs="Times New Roman"/>
          <w:b/>
          <w:color w:val="FF0000"/>
          <w:sz w:val="28"/>
          <w:szCs w:val="28"/>
        </w:rPr>
        <w:t>axis</w:t>
      </w:r>
      <w:r w:rsidRPr="00B81EB8">
        <w:rPr>
          <w:rFonts w:ascii="Times New Roman" w:eastAsia="Times New Roman" w:hAnsi="Times New Roman" w:cs="Times New Roman"/>
          <w:b/>
          <w:color w:val="FF0000"/>
          <w:sz w:val="28"/>
          <w:szCs w:val="28"/>
        </w:rPr>
        <w:t>=2…</w:t>
      </w:r>
    </w:p>
    <w:p w:rsidR="00222A8E" w:rsidRPr="007A7F2B" w:rsidRDefault="00222A8E" w:rsidP="007A7F2B">
      <w:pPr>
        <w:shd w:val="clear" w:color="auto" w:fill="FFFFFF"/>
        <w:spacing w:after="0" w:line="240" w:lineRule="auto"/>
        <w:rPr>
          <w:rFonts w:ascii="Times New Roman" w:eastAsia="Times New Roman" w:hAnsi="Times New Roman" w:cs="Times New Roman"/>
          <w:color w:val="212529"/>
          <w:sz w:val="28"/>
          <w:szCs w:val="28"/>
          <w:lang w:val="ro-MO"/>
        </w:rPr>
      </w:pPr>
    </w:p>
    <w:p w:rsidR="007A7F2B" w:rsidRPr="007A7F2B" w:rsidRDefault="007A7F2B" w:rsidP="007A7F2B">
      <w:pPr>
        <w:rPr>
          <w:rFonts w:ascii="Times New Roman" w:hAnsi="Times New Roman" w:cs="Times New Roman"/>
          <w:sz w:val="28"/>
          <w:szCs w:val="28"/>
        </w:rPr>
      </w:pPr>
      <w:r>
        <w:rPr>
          <w:rFonts w:ascii="Times New Roman" w:hAnsi="Times New Roman" w:cs="Times New Roman"/>
          <w:sz w:val="28"/>
          <w:szCs w:val="28"/>
        </w:rPr>
        <w:tab/>
      </w:r>
      <w:r w:rsidRPr="007A7F2B">
        <w:rPr>
          <w:rFonts w:ascii="Times New Roman" w:hAnsi="Times New Roman" w:cs="Times New Roman"/>
          <w:sz w:val="28"/>
          <w:szCs w:val="28"/>
        </w:rPr>
        <w:t xml:space="preserve">Pentru primele cinci axe, se folosește denumirea și nu </w:t>
      </w:r>
      <w:proofErr w:type="gramStart"/>
      <w:r w:rsidRPr="007A7F2B">
        <w:rPr>
          <w:rFonts w:ascii="Times New Roman" w:hAnsi="Times New Roman" w:cs="Times New Roman"/>
          <w:sz w:val="28"/>
          <w:szCs w:val="28"/>
        </w:rPr>
        <w:t>este</w:t>
      </w:r>
      <w:proofErr w:type="gramEnd"/>
      <w:r w:rsidRPr="007A7F2B">
        <w:rPr>
          <w:rFonts w:ascii="Times New Roman" w:hAnsi="Times New Roman" w:cs="Times New Roman"/>
          <w:sz w:val="28"/>
          <w:szCs w:val="28"/>
        </w:rPr>
        <w:t xml:space="preserve"> permis să omiteți axe în cerere: </w:t>
      </w:r>
    </w:p>
    <w:p w:rsidR="00222A8E" w:rsidRPr="008E362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Columns 0</w:t>
      </w:r>
    </w:p>
    <w:p w:rsidR="00222A8E" w:rsidRPr="008E362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Rows 1</w:t>
      </w:r>
    </w:p>
    <w:p w:rsidR="00222A8E" w:rsidRPr="008E362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Pages 2</w:t>
      </w:r>
    </w:p>
    <w:p w:rsidR="00222A8E" w:rsidRPr="008E362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Sections 3</w:t>
      </w:r>
    </w:p>
    <w:p w:rsidR="00222A8E" w:rsidRPr="008E3628" w:rsidRDefault="00222A8E" w:rsidP="007A7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Chapters 4</w:t>
      </w:r>
    </w:p>
    <w:p w:rsidR="007A7F2B" w:rsidRDefault="007A7F2B" w:rsidP="007A7F2B">
      <w:pPr>
        <w:rPr>
          <w:rFonts w:ascii="Times New Roman" w:eastAsia="Times New Roman" w:hAnsi="Times New Roman" w:cs="Times New Roman"/>
          <w:color w:val="212529"/>
          <w:sz w:val="28"/>
          <w:szCs w:val="28"/>
        </w:rPr>
      </w:pPr>
      <w:r>
        <w:rPr>
          <w:rFonts w:ascii="Times New Roman" w:hAnsi="Times New Roman" w:cs="Times New Roman"/>
          <w:sz w:val="28"/>
          <w:szCs w:val="28"/>
        </w:rPr>
        <w:tab/>
        <w:t>Forma</w:t>
      </w:r>
      <w:r w:rsidRPr="007A7F2B">
        <w:rPr>
          <w:rFonts w:ascii="Times New Roman" w:hAnsi="Times New Roman" w:cs="Times New Roman"/>
          <w:sz w:val="28"/>
          <w:szCs w:val="28"/>
        </w:rPr>
        <w:t xml:space="preserve"> generală </w:t>
      </w:r>
      <w:proofErr w:type="gramStart"/>
      <w:r w:rsidRPr="007A7F2B">
        <w:rPr>
          <w:rFonts w:ascii="Times New Roman" w:hAnsi="Times New Roman" w:cs="Times New Roman"/>
          <w:sz w:val="28"/>
          <w:szCs w:val="28"/>
        </w:rPr>
        <w:t>a</w:t>
      </w:r>
      <w:proofErr w:type="gramEnd"/>
      <w:r w:rsidRPr="007A7F2B">
        <w:rPr>
          <w:rFonts w:ascii="Times New Roman" w:hAnsi="Times New Roman" w:cs="Times New Roman"/>
          <w:sz w:val="28"/>
          <w:szCs w:val="28"/>
        </w:rPr>
        <w:t xml:space="preserve"> interogării și reprezentarea sa grafică, </w:t>
      </w:r>
      <w:r>
        <w:rPr>
          <w:rFonts w:ascii="Times New Roman" w:hAnsi="Times New Roman" w:cs="Times New Roman"/>
          <w:sz w:val="28"/>
          <w:szCs w:val="28"/>
        </w:rPr>
        <w:t>ce ilustrează</w:t>
      </w:r>
      <w:r w:rsidRPr="007A7F2B">
        <w:rPr>
          <w:rFonts w:ascii="Times New Roman" w:hAnsi="Times New Roman" w:cs="Times New Roman"/>
          <w:sz w:val="28"/>
          <w:szCs w:val="28"/>
        </w:rPr>
        <w:t xml:space="preserve"> plasarea datelor pe mai multe axe, sunt prezentate în </w:t>
      </w:r>
      <w:r>
        <w:rPr>
          <w:rFonts w:ascii="Times New Roman" w:eastAsia="Times New Roman" w:hAnsi="Times New Roman" w:cs="Times New Roman"/>
          <w:color w:val="2196F3"/>
          <w:sz w:val="28"/>
          <w:szCs w:val="28"/>
          <w:u w:val="single"/>
          <w:lang w:val="ro-MO"/>
        </w:rPr>
        <w:t>Fig</w:t>
      </w:r>
      <w:r w:rsidRPr="007A7F2B">
        <w:rPr>
          <w:rFonts w:ascii="Times New Roman" w:eastAsia="Times New Roman" w:hAnsi="Times New Roman" w:cs="Times New Roman"/>
          <w:color w:val="2196F3"/>
          <w:sz w:val="28"/>
          <w:szCs w:val="28"/>
          <w:u w:val="single"/>
        </w:rPr>
        <w:t>. 8</w:t>
      </w:r>
      <w:r w:rsidRPr="007A7F2B">
        <w:rPr>
          <w:rFonts w:ascii="Times New Roman" w:eastAsia="Times New Roman" w:hAnsi="Times New Roman" w:cs="Times New Roman"/>
          <w:color w:val="212529"/>
          <w:sz w:val="28"/>
          <w:szCs w:val="28"/>
        </w:rPr>
        <w:t>:</w:t>
      </w:r>
    </w:p>
    <w:p w:rsidR="00F56DB7" w:rsidRDefault="00F56DB7" w:rsidP="00F56DB7">
      <w:pPr>
        <w:jc w:val="center"/>
        <w:rPr>
          <w:rFonts w:ascii="Times New Roman" w:hAnsi="Times New Roman" w:cs="Times New Roman"/>
          <w:sz w:val="28"/>
          <w:szCs w:val="28"/>
        </w:rPr>
      </w:pPr>
      <w:r w:rsidRPr="00F56DB7">
        <w:rPr>
          <w:rFonts w:ascii="Times New Roman" w:eastAsia="Times New Roman" w:hAnsi="Times New Roman" w:cs="Times New Roman"/>
          <w:color w:val="212529"/>
          <w:sz w:val="28"/>
          <w:szCs w:val="28"/>
        </w:rPr>
        <w:drawing>
          <wp:inline distT="0" distB="0" distL="0" distR="0">
            <wp:extent cx="3201877" cy="2352228"/>
            <wp:effectExtent l="19050" t="0" r="0" b="0"/>
            <wp:docPr id="2" name="Picture 46" descr="https://compress.ru/archive/cp/2002/1/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ompress.ru/archive/cp/2002/1/37/8.gif"/>
                    <pic:cNvPicPr>
                      <a:picLocks noChangeAspect="1" noChangeArrowheads="1"/>
                    </pic:cNvPicPr>
                  </pic:nvPicPr>
                  <pic:blipFill>
                    <a:blip r:embed="rId13" cstate="print"/>
                    <a:srcRect/>
                    <a:stretch>
                      <a:fillRect/>
                    </a:stretch>
                  </pic:blipFill>
                  <pic:spPr bwMode="auto">
                    <a:xfrm>
                      <a:off x="0" y="0"/>
                      <a:ext cx="3202232" cy="2352489"/>
                    </a:xfrm>
                    <a:prstGeom prst="rect">
                      <a:avLst/>
                    </a:prstGeom>
                    <a:noFill/>
                    <a:ln w="9525">
                      <a:noFill/>
                      <a:miter lim="800000"/>
                      <a:headEnd/>
                      <a:tailEnd/>
                    </a:ln>
                  </pic:spPr>
                </pic:pic>
              </a:graphicData>
            </a:graphic>
          </wp:inline>
        </w:drawing>
      </w:r>
    </w:p>
    <w:p w:rsidR="007A7F2B" w:rsidRPr="007A7F2B" w:rsidRDefault="007C0216" w:rsidP="007A7F2B">
      <w:pPr>
        <w:rPr>
          <w:rFonts w:ascii="Times New Roman" w:hAnsi="Times New Roman" w:cs="Times New Roman"/>
          <w:sz w:val="28"/>
          <w:szCs w:val="28"/>
        </w:rPr>
      </w:pPr>
      <w:r>
        <w:rPr>
          <w:rFonts w:ascii="Times New Roman" w:hAnsi="Times New Roman" w:cs="Times New Roman"/>
          <w:sz w:val="28"/>
          <w:szCs w:val="28"/>
        </w:rPr>
        <w:lastRenderedPageBreak/>
        <w:tab/>
      </w:r>
      <w:r w:rsidR="007A7F2B" w:rsidRPr="007C0216">
        <w:rPr>
          <w:rFonts w:ascii="Times New Roman" w:hAnsi="Times New Roman" w:cs="Times New Roman"/>
          <w:b/>
          <w:i/>
          <w:sz w:val="28"/>
          <w:szCs w:val="28"/>
        </w:rPr>
        <w:t>Pentru primele cinci axe</w:t>
      </w:r>
      <w:r w:rsidR="007A7F2B" w:rsidRPr="007A7F2B">
        <w:rPr>
          <w:rFonts w:ascii="Times New Roman" w:hAnsi="Times New Roman" w:cs="Times New Roman"/>
          <w:sz w:val="28"/>
          <w:szCs w:val="28"/>
        </w:rPr>
        <w:t xml:space="preserve">, se folosește denumirea și nu </w:t>
      </w:r>
      <w:proofErr w:type="gramStart"/>
      <w:r w:rsidR="007A7F2B" w:rsidRPr="007A7F2B">
        <w:rPr>
          <w:rFonts w:ascii="Times New Roman" w:hAnsi="Times New Roman" w:cs="Times New Roman"/>
          <w:sz w:val="28"/>
          <w:szCs w:val="28"/>
        </w:rPr>
        <w:t>este</w:t>
      </w:r>
      <w:proofErr w:type="gramEnd"/>
      <w:r w:rsidR="007A7F2B" w:rsidRPr="007A7F2B">
        <w:rPr>
          <w:rFonts w:ascii="Times New Roman" w:hAnsi="Times New Roman" w:cs="Times New Roman"/>
          <w:sz w:val="28"/>
          <w:szCs w:val="28"/>
        </w:rPr>
        <w:t xml:space="preserve"> permis să omiteți axe în cerere: În general, setul de rezultate poate fi multidimensional (se adaugă axe de pagini, </w:t>
      </w:r>
      <w:r>
        <w:rPr>
          <w:rFonts w:ascii="Times New Roman" w:hAnsi="Times New Roman" w:cs="Times New Roman"/>
          <w:sz w:val="28"/>
          <w:szCs w:val="28"/>
        </w:rPr>
        <w:t>compartimente</w:t>
      </w:r>
      <w:r w:rsidR="007A7F2B" w:rsidRPr="007A7F2B">
        <w:rPr>
          <w:rFonts w:ascii="Times New Roman" w:hAnsi="Times New Roman" w:cs="Times New Roman"/>
          <w:sz w:val="28"/>
          <w:szCs w:val="28"/>
        </w:rPr>
        <w:t xml:space="preserve">, secțiuni). Fiecărei axe i se atribuie </w:t>
      </w:r>
      <w:proofErr w:type="gramStart"/>
      <w:r w:rsidR="007A7F2B" w:rsidRPr="007A7F2B">
        <w:rPr>
          <w:rFonts w:ascii="Times New Roman" w:hAnsi="Times New Roman" w:cs="Times New Roman"/>
          <w:sz w:val="28"/>
          <w:szCs w:val="28"/>
        </w:rPr>
        <w:t>un</w:t>
      </w:r>
      <w:proofErr w:type="gramEnd"/>
      <w:r w:rsidR="007A7F2B" w:rsidRPr="007A7F2B">
        <w:rPr>
          <w:rFonts w:ascii="Times New Roman" w:hAnsi="Times New Roman" w:cs="Times New Roman"/>
          <w:sz w:val="28"/>
          <w:szCs w:val="28"/>
        </w:rPr>
        <w:t xml:space="preserve"> număr:</w:t>
      </w:r>
    </w:p>
    <w:p w:rsidR="00222A8E" w:rsidRPr="008E3628" w:rsidRDefault="008E3628" w:rsidP="008E36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SELECT AXIS [</w:t>
      </w:r>
      <w:proofErr w:type="gramStart"/>
      <w:r w:rsidRPr="008E3628">
        <w:rPr>
          <w:rFonts w:ascii="Times New Roman" w:eastAsia="Times New Roman" w:hAnsi="Times New Roman" w:cs="Times New Roman"/>
          <w:b/>
          <w:color w:val="FF0000"/>
          <w:sz w:val="28"/>
          <w:szCs w:val="28"/>
        </w:rPr>
        <w:t>,AXIS</w:t>
      </w:r>
      <w:proofErr w:type="gramEnd"/>
      <w:r w:rsidRPr="008E3628">
        <w:rPr>
          <w:rFonts w:ascii="Times New Roman" w:eastAsia="Times New Roman" w:hAnsi="Times New Roman" w:cs="Times New Roman"/>
          <w:b/>
          <w:color w:val="FF0000"/>
          <w:sz w:val="28"/>
          <w:szCs w:val="28"/>
        </w:rPr>
        <w:t xml:space="preserve">] </w:t>
      </w:r>
    </w:p>
    <w:p w:rsidR="00222A8E" w:rsidRPr="008E3628" w:rsidRDefault="008E3628" w:rsidP="008E36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FROM CUBE</w:t>
      </w:r>
    </w:p>
    <w:p w:rsidR="00222A8E" w:rsidRDefault="008E3628" w:rsidP="008E36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8E3628">
        <w:rPr>
          <w:rFonts w:ascii="Times New Roman" w:eastAsia="Times New Roman" w:hAnsi="Times New Roman" w:cs="Times New Roman"/>
          <w:b/>
          <w:color w:val="FF0000"/>
          <w:sz w:val="28"/>
          <w:szCs w:val="28"/>
        </w:rPr>
        <w:t>WHERE SLICER [</w:t>
      </w:r>
      <w:proofErr w:type="gramStart"/>
      <w:r w:rsidRPr="008E3628">
        <w:rPr>
          <w:rFonts w:ascii="Times New Roman" w:eastAsia="Times New Roman" w:hAnsi="Times New Roman" w:cs="Times New Roman"/>
          <w:b/>
          <w:color w:val="FF0000"/>
          <w:sz w:val="28"/>
          <w:szCs w:val="28"/>
        </w:rPr>
        <w:t>,SLICER</w:t>
      </w:r>
      <w:proofErr w:type="gramEnd"/>
      <w:r w:rsidRPr="008E3628">
        <w:rPr>
          <w:rFonts w:ascii="Times New Roman" w:eastAsia="Times New Roman" w:hAnsi="Times New Roman" w:cs="Times New Roman"/>
          <w:b/>
          <w:color w:val="FF0000"/>
          <w:sz w:val="28"/>
          <w:szCs w:val="28"/>
        </w:rPr>
        <w:t>]</w:t>
      </w:r>
    </w:p>
    <w:p w:rsidR="00222A8E" w:rsidRDefault="00222A8E" w:rsidP="007A7F2B">
      <w:pPr>
        <w:shd w:val="clear" w:color="auto" w:fill="FFFFFF"/>
        <w:spacing w:after="0" w:line="240" w:lineRule="auto"/>
        <w:rPr>
          <w:rFonts w:ascii="Times New Roman" w:eastAsia="Times New Roman" w:hAnsi="Times New Roman" w:cs="Times New Roman"/>
          <w:color w:val="212529"/>
          <w:sz w:val="28"/>
          <w:szCs w:val="28"/>
          <w:lang w:val="ro-MO"/>
        </w:rPr>
      </w:pPr>
      <w:r w:rsidRPr="00B81EB8">
        <w:rPr>
          <w:rFonts w:ascii="Times New Roman" w:eastAsia="Times New Roman" w:hAnsi="Times New Roman" w:cs="Times New Roman"/>
          <w:color w:val="212529"/>
          <w:sz w:val="28"/>
          <w:szCs w:val="28"/>
        </w:rPr>
        <w:t>.</w:t>
      </w:r>
    </w:p>
    <w:p w:rsidR="007A7F2B" w:rsidRPr="007A7F2B" w:rsidRDefault="007A7F2B" w:rsidP="007A7F2B">
      <w:pPr>
        <w:rPr>
          <w:rFonts w:ascii="Times New Roman" w:hAnsi="Times New Roman" w:cs="Times New Roman"/>
          <w:b/>
          <w:sz w:val="28"/>
          <w:szCs w:val="28"/>
        </w:rPr>
      </w:pPr>
      <w:r>
        <w:rPr>
          <w:rFonts w:ascii="Times New Roman" w:hAnsi="Times New Roman" w:cs="Times New Roman"/>
          <w:sz w:val="28"/>
          <w:szCs w:val="28"/>
        </w:rPr>
        <w:tab/>
      </w:r>
      <w:r w:rsidRPr="007A7F2B">
        <w:rPr>
          <w:rFonts w:ascii="Times New Roman" w:hAnsi="Times New Roman" w:cs="Times New Roman"/>
          <w:b/>
          <w:sz w:val="28"/>
          <w:szCs w:val="28"/>
          <w:highlight w:val="lightGray"/>
        </w:rPr>
        <w:t>Notă:</w:t>
      </w:r>
      <w:r>
        <w:rPr>
          <w:rFonts w:ascii="Times New Roman" w:hAnsi="Times New Roman" w:cs="Times New Roman"/>
          <w:sz w:val="28"/>
          <w:szCs w:val="28"/>
        </w:rPr>
        <w:t xml:space="preserve"> </w:t>
      </w:r>
      <w:r w:rsidRPr="007A7F2B">
        <w:rPr>
          <w:rFonts w:ascii="Times New Roman" w:hAnsi="Times New Roman" w:cs="Times New Roman"/>
          <w:b/>
          <w:sz w:val="28"/>
          <w:szCs w:val="28"/>
        </w:rPr>
        <w:t xml:space="preserve">Nu se permite </w:t>
      </w:r>
      <w:proofErr w:type="gramStart"/>
      <w:r w:rsidRPr="007A7F2B">
        <w:rPr>
          <w:rFonts w:ascii="Times New Roman" w:hAnsi="Times New Roman" w:cs="Times New Roman"/>
          <w:b/>
          <w:sz w:val="28"/>
          <w:szCs w:val="28"/>
        </w:rPr>
        <w:t>să</w:t>
      </w:r>
      <w:proofErr w:type="gramEnd"/>
      <w:r w:rsidRPr="007A7F2B">
        <w:rPr>
          <w:rFonts w:ascii="Times New Roman" w:hAnsi="Times New Roman" w:cs="Times New Roman"/>
          <w:b/>
          <w:sz w:val="28"/>
          <w:szCs w:val="28"/>
        </w:rPr>
        <w:t xml:space="preserve"> plasăm </w:t>
      </w:r>
      <w:r w:rsidRPr="007C0216">
        <w:rPr>
          <w:rFonts w:ascii="Times New Roman" w:hAnsi="Times New Roman" w:cs="Times New Roman"/>
          <w:b/>
          <w:color w:val="00B0F0"/>
          <w:sz w:val="28"/>
          <w:szCs w:val="28"/>
        </w:rPr>
        <w:t>aceeași dimensiune</w:t>
      </w:r>
      <w:r w:rsidRPr="007A7F2B">
        <w:rPr>
          <w:rFonts w:ascii="Times New Roman" w:hAnsi="Times New Roman" w:cs="Times New Roman"/>
          <w:b/>
          <w:sz w:val="28"/>
          <w:szCs w:val="28"/>
        </w:rPr>
        <w:t xml:space="preserve"> pe diferite axe ale raportului, deoarece o astfel de operație nu are sens.</w:t>
      </w:r>
    </w:p>
    <w:p w:rsidR="00F958C9" w:rsidRPr="00F958C9" w:rsidRDefault="00F958C9" w:rsidP="00222A8E">
      <w:pPr>
        <w:shd w:val="clear" w:color="auto" w:fill="FFFFFF"/>
        <w:spacing w:after="0" w:line="240" w:lineRule="auto"/>
        <w:ind w:firstLine="118"/>
        <w:rPr>
          <w:rFonts w:ascii="Times New Roman" w:eastAsia="Times New Roman" w:hAnsi="Times New Roman" w:cs="Times New Roman"/>
          <w:color w:val="212529"/>
          <w:sz w:val="28"/>
          <w:szCs w:val="28"/>
          <w:lang w:val="ro-MO"/>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7A7F2B" w:rsidTr="00222A8E">
        <w:tc>
          <w:tcPr>
            <w:tcW w:w="2500" w:type="pct"/>
            <w:shd w:val="clear" w:color="auto" w:fill="FFFFFF"/>
            <w:vAlign w:val="center"/>
            <w:hideMark/>
          </w:tcPr>
          <w:p w:rsidR="00222A8E" w:rsidRPr="007A7F2B" w:rsidRDefault="00222A8E" w:rsidP="00222A8E">
            <w:pPr>
              <w:spacing w:after="0" w:line="240" w:lineRule="auto"/>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7A7F2B" w:rsidRDefault="00222A8E" w:rsidP="00222A8E">
            <w:pPr>
              <w:spacing w:after="0" w:line="240" w:lineRule="auto"/>
              <w:rPr>
                <w:rFonts w:ascii="Times New Roman" w:eastAsia="Times New Roman" w:hAnsi="Times New Roman" w:cs="Times New Roman"/>
                <w:color w:val="212529"/>
                <w:sz w:val="28"/>
                <w:szCs w:val="28"/>
              </w:rPr>
            </w:pPr>
          </w:p>
        </w:tc>
      </w:tr>
    </w:tbl>
    <w:p w:rsidR="00222A8E" w:rsidRPr="00F958C9" w:rsidRDefault="00E2317B"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lang w:val="ru-RU"/>
        </w:rPr>
      </w:pPr>
      <w:bookmarkStart w:id="7" w:name="09"/>
      <w:bookmarkEnd w:id="7"/>
      <w:r>
        <w:rPr>
          <w:rFonts w:ascii="Times New Roman" w:eastAsia="Times New Roman" w:hAnsi="Times New Roman" w:cs="Times New Roman"/>
          <w:b/>
          <w:color w:val="212529"/>
          <w:sz w:val="28"/>
          <w:szCs w:val="28"/>
          <w:highlight w:val="yellow"/>
          <w:lang w:val="ro-MO"/>
        </w:rPr>
        <w:t>Functii si expresii ale</w:t>
      </w:r>
      <w:r w:rsidR="00222A8E" w:rsidRPr="00F958C9">
        <w:rPr>
          <w:rFonts w:ascii="Times New Roman" w:eastAsia="Times New Roman" w:hAnsi="Times New Roman" w:cs="Times New Roman"/>
          <w:b/>
          <w:color w:val="212529"/>
          <w:sz w:val="28"/>
          <w:szCs w:val="28"/>
          <w:highlight w:val="yellow"/>
          <w:lang w:val="ru-RU"/>
        </w:rPr>
        <w:t xml:space="preserve"> </w:t>
      </w:r>
      <w:r w:rsidR="00222A8E" w:rsidRPr="00F958C9">
        <w:rPr>
          <w:rFonts w:ascii="Times New Roman" w:eastAsia="Times New Roman" w:hAnsi="Times New Roman" w:cs="Times New Roman"/>
          <w:b/>
          <w:color w:val="212529"/>
          <w:sz w:val="28"/>
          <w:szCs w:val="28"/>
          <w:highlight w:val="yellow"/>
        </w:rPr>
        <w:t>MDX</w:t>
      </w:r>
    </w:p>
    <w:p w:rsidR="00B57603" w:rsidRDefault="009601F8" w:rsidP="009601F8">
      <w:pPr>
        <w:shd w:val="clear" w:color="auto" w:fill="FFFFFF"/>
        <w:spacing w:after="0" w:line="240" w:lineRule="auto"/>
        <w:ind w:firstLine="118"/>
        <w:rPr>
          <w:rFonts w:ascii="Times New Roman" w:hAnsi="Times New Roman" w:cs="Times New Roman"/>
          <w:sz w:val="28"/>
          <w:szCs w:val="28"/>
        </w:rPr>
      </w:pPr>
      <w:r>
        <w:rPr>
          <w:rFonts w:ascii="Times New Roman" w:eastAsia="Times New Roman" w:hAnsi="Times New Roman" w:cs="Times New Roman"/>
          <w:color w:val="212529"/>
          <w:sz w:val="28"/>
          <w:szCs w:val="28"/>
          <w:lang w:val="ro-MO"/>
        </w:rPr>
        <w:tab/>
      </w:r>
      <w:bookmarkStart w:id="8" w:name="10"/>
      <w:bookmarkEnd w:id="8"/>
      <w:r w:rsidRPr="007C0216">
        <w:rPr>
          <w:rFonts w:ascii="Times New Roman" w:hAnsi="Times New Roman" w:cs="Times New Roman"/>
          <w:b/>
          <w:i/>
          <w:sz w:val="28"/>
          <w:szCs w:val="28"/>
        </w:rPr>
        <w:t>Limbajul MDX include</w:t>
      </w:r>
      <w:r w:rsidRPr="00E2317B">
        <w:rPr>
          <w:rFonts w:ascii="Times New Roman" w:hAnsi="Times New Roman" w:cs="Times New Roman"/>
          <w:sz w:val="28"/>
          <w:szCs w:val="28"/>
        </w:rPr>
        <w:t xml:space="preserve"> </w:t>
      </w:r>
      <w:proofErr w:type="gramStart"/>
      <w:r w:rsidRPr="00E2317B">
        <w:rPr>
          <w:rFonts w:ascii="Times New Roman" w:hAnsi="Times New Roman" w:cs="Times New Roman"/>
          <w:sz w:val="28"/>
          <w:szCs w:val="28"/>
        </w:rPr>
        <w:t>un</w:t>
      </w:r>
      <w:proofErr w:type="gramEnd"/>
      <w:r w:rsidRPr="00E2317B">
        <w:rPr>
          <w:rFonts w:ascii="Times New Roman" w:hAnsi="Times New Roman" w:cs="Times New Roman"/>
          <w:sz w:val="28"/>
          <w:szCs w:val="28"/>
        </w:rPr>
        <w:t xml:space="preserve"> număr semnificativ </w:t>
      </w:r>
      <w:r w:rsidRPr="007C0216">
        <w:rPr>
          <w:rFonts w:ascii="Times New Roman" w:hAnsi="Times New Roman" w:cs="Times New Roman"/>
          <w:b/>
          <w:i/>
          <w:sz w:val="28"/>
          <w:szCs w:val="28"/>
        </w:rPr>
        <w:t xml:space="preserve">de funcții și expresii </w:t>
      </w:r>
      <w:r w:rsidRPr="00E2317B">
        <w:rPr>
          <w:rFonts w:ascii="Times New Roman" w:hAnsi="Times New Roman" w:cs="Times New Roman"/>
          <w:sz w:val="28"/>
          <w:szCs w:val="28"/>
        </w:rPr>
        <w:t xml:space="preserve">care </w:t>
      </w:r>
      <w:r>
        <w:rPr>
          <w:rFonts w:ascii="Times New Roman" w:hAnsi="Times New Roman" w:cs="Times New Roman"/>
          <w:sz w:val="28"/>
          <w:szCs w:val="28"/>
          <w:lang w:val="ro-MO"/>
        </w:rPr>
        <w:t xml:space="preserve">ne </w:t>
      </w:r>
      <w:r w:rsidRPr="00E2317B">
        <w:rPr>
          <w:rFonts w:ascii="Times New Roman" w:hAnsi="Times New Roman" w:cs="Times New Roman"/>
          <w:sz w:val="28"/>
          <w:szCs w:val="28"/>
        </w:rPr>
        <w:t>permit să procesa</w:t>
      </w:r>
      <w:r>
        <w:rPr>
          <w:rFonts w:ascii="Times New Roman" w:hAnsi="Times New Roman" w:cs="Times New Roman"/>
          <w:sz w:val="28"/>
          <w:szCs w:val="28"/>
        </w:rPr>
        <w:t>m</w:t>
      </w:r>
      <w:r w:rsidRPr="00E2317B">
        <w:rPr>
          <w:rFonts w:ascii="Times New Roman" w:hAnsi="Times New Roman" w:cs="Times New Roman"/>
          <w:sz w:val="28"/>
          <w:szCs w:val="28"/>
        </w:rPr>
        <w:t xml:space="preserve"> date multidimensionale în conformitate cu logica de afaceri a aplicației, de exemplu, pentru a genera rapoarte. </w:t>
      </w:r>
      <w:proofErr w:type="gramStart"/>
      <w:r w:rsidRPr="00E2317B">
        <w:rPr>
          <w:rFonts w:ascii="Times New Roman" w:hAnsi="Times New Roman" w:cs="Times New Roman"/>
          <w:sz w:val="28"/>
          <w:szCs w:val="28"/>
        </w:rPr>
        <w:t>Unele dintre ele sunt redundante, adică pot fi exprimate prin alte funcții.</w:t>
      </w:r>
      <w:proofErr w:type="gramEnd"/>
      <w:r w:rsidRPr="00E2317B">
        <w:rPr>
          <w:rFonts w:ascii="Times New Roman" w:hAnsi="Times New Roman" w:cs="Times New Roman"/>
          <w:sz w:val="28"/>
          <w:szCs w:val="28"/>
        </w:rPr>
        <w:t xml:space="preserve"> </w:t>
      </w:r>
    </w:p>
    <w:p w:rsidR="007C0216" w:rsidRDefault="007C0216" w:rsidP="009601F8">
      <w:pPr>
        <w:shd w:val="clear" w:color="auto" w:fill="FFFFFF"/>
        <w:spacing w:after="0" w:line="240" w:lineRule="auto"/>
        <w:ind w:firstLine="118"/>
        <w:rPr>
          <w:rFonts w:ascii="Times New Roman" w:hAnsi="Times New Roman" w:cs="Times New Roman"/>
          <w:sz w:val="28"/>
          <w:szCs w:val="28"/>
        </w:rPr>
      </w:pPr>
    </w:p>
    <w:p w:rsidR="009601F8" w:rsidRDefault="009601F8" w:rsidP="00B57603">
      <w:pPr>
        <w:shd w:val="clear" w:color="auto" w:fill="FFFFFF"/>
        <w:spacing w:after="0" w:line="240" w:lineRule="auto"/>
        <w:ind w:firstLine="720"/>
        <w:rPr>
          <w:rFonts w:ascii="Times New Roman" w:hAnsi="Times New Roman" w:cs="Times New Roman"/>
          <w:sz w:val="28"/>
          <w:szCs w:val="28"/>
        </w:rPr>
      </w:pPr>
      <w:r w:rsidRPr="00E2317B">
        <w:rPr>
          <w:rFonts w:ascii="Times New Roman" w:hAnsi="Times New Roman" w:cs="Times New Roman"/>
          <w:sz w:val="28"/>
          <w:szCs w:val="28"/>
        </w:rPr>
        <w:t xml:space="preserve">Acest lucru se face pentru a simplifica formulele finale, deoarece </w:t>
      </w:r>
      <w:r w:rsidRPr="007C0216">
        <w:rPr>
          <w:rFonts w:ascii="Times New Roman" w:hAnsi="Times New Roman" w:cs="Times New Roman"/>
          <w:b/>
          <w:i/>
          <w:sz w:val="28"/>
          <w:szCs w:val="28"/>
        </w:rPr>
        <w:t>facilitează</w:t>
      </w:r>
      <w:r w:rsidRPr="00E2317B">
        <w:rPr>
          <w:rFonts w:ascii="Times New Roman" w:hAnsi="Times New Roman" w:cs="Times New Roman"/>
          <w:sz w:val="28"/>
          <w:szCs w:val="28"/>
        </w:rPr>
        <w:t xml:space="preserve"> compunerea unei interogări în cub </w:t>
      </w:r>
      <w:r w:rsidRPr="007C0216">
        <w:rPr>
          <w:rFonts w:ascii="Times New Roman" w:hAnsi="Times New Roman" w:cs="Times New Roman"/>
          <w:b/>
          <w:i/>
          <w:sz w:val="28"/>
          <w:szCs w:val="28"/>
        </w:rPr>
        <w:t xml:space="preserve">și facilitează </w:t>
      </w:r>
      <w:r w:rsidRPr="00E2317B">
        <w:rPr>
          <w:rFonts w:ascii="Times New Roman" w:hAnsi="Times New Roman" w:cs="Times New Roman"/>
          <w:sz w:val="28"/>
          <w:szCs w:val="28"/>
        </w:rPr>
        <w:t xml:space="preserve">citirea textului interogării. </w:t>
      </w:r>
    </w:p>
    <w:p w:rsidR="009601F8" w:rsidRDefault="009601F8" w:rsidP="009601F8">
      <w:pPr>
        <w:shd w:val="clear" w:color="auto" w:fill="FFFFFF"/>
        <w:spacing w:after="0" w:line="240" w:lineRule="auto"/>
        <w:ind w:firstLine="118"/>
        <w:rPr>
          <w:rFonts w:ascii="Times New Roman" w:hAnsi="Times New Roman" w:cs="Times New Roman"/>
          <w:sz w:val="28"/>
          <w:szCs w:val="28"/>
        </w:rPr>
      </w:pPr>
    </w:p>
    <w:p w:rsidR="006A7D74" w:rsidRPr="009601F8" w:rsidRDefault="009601F8" w:rsidP="00222A8E">
      <w:pPr>
        <w:shd w:val="clear" w:color="auto" w:fill="FFFFFF"/>
        <w:spacing w:after="100" w:afterAutospacing="1" w:line="240" w:lineRule="auto"/>
        <w:outlineLvl w:val="2"/>
        <w:rPr>
          <w:rFonts w:ascii="Times New Roman" w:eastAsia="Times New Roman" w:hAnsi="Times New Roman" w:cs="Times New Roman"/>
          <w:b/>
          <w:color w:val="00B0F0"/>
          <w:sz w:val="28"/>
          <w:szCs w:val="28"/>
          <w:highlight w:val="yellow"/>
          <w:lang w:val="ro-MO"/>
        </w:rPr>
      </w:pPr>
      <w:r w:rsidRPr="009601F8">
        <w:rPr>
          <w:rFonts w:ascii="Times New Roman" w:hAnsi="Times New Roman" w:cs="Times New Roman"/>
          <w:b/>
          <w:color w:val="00B0F0"/>
          <w:sz w:val="28"/>
          <w:szCs w:val="28"/>
        </w:rPr>
        <w:t>Navigare</w:t>
      </w:r>
      <w:r w:rsidRPr="009601F8">
        <w:rPr>
          <w:rFonts w:ascii="Times New Roman" w:hAnsi="Times New Roman" w:cs="Times New Roman"/>
          <w:b/>
          <w:color w:val="00B0F0"/>
          <w:sz w:val="28"/>
          <w:szCs w:val="28"/>
          <w:lang w:val="ru-RU"/>
        </w:rPr>
        <w:t xml:space="preserve"> </w:t>
      </w:r>
      <w:r w:rsidRPr="009601F8">
        <w:rPr>
          <w:rFonts w:ascii="Times New Roman" w:hAnsi="Times New Roman" w:cs="Times New Roman"/>
          <w:b/>
          <w:color w:val="00B0F0"/>
          <w:sz w:val="28"/>
          <w:szCs w:val="28"/>
        </w:rPr>
        <w:t>pe</w:t>
      </w:r>
      <w:r w:rsidRPr="009601F8">
        <w:rPr>
          <w:rFonts w:ascii="Times New Roman" w:hAnsi="Times New Roman" w:cs="Times New Roman"/>
          <w:b/>
          <w:color w:val="00B0F0"/>
          <w:sz w:val="28"/>
          <w:szCs w:val="28"/>
          <w:lang w:val="ru-RU"/>
        </w:rPr>
        <w:t xml:space="preserve"> </w:t>
      </w:r>
      <w:r w:rsidRPr="009601F8">
        <w:rPr>
          <w:rFonts w:ascii="Times New Roman" w:hAnsi="Times New Roman" w:cs="Times New Roman"/>
          <w:b/>
          <w:color w:val="00B0F0"/>
          <w:sz w:val="28"/>
          <w:szCs w:val="28"/>
        </w:rPr>
        <w:t>arborele</w:t>
      </w:r>
      <w:r w:rsidRPr="009601F8">
        <w:rPr>
          <w:rFonts w:ascii="Times New Roman" w:hAnsi="Times New Roman" w:cs="Times New Roman"/>
          <w:b/>
          <w:color w:val="00B0F0"/>
          <w:sz w:val="28"/>
          <w:szCs w:val="28"/>
          <w:lang w:val="ru-RU"/>
        </w:rPr>
        <w:t xml:space="preserve"> </w:t>
      </w:r>
      <w:r w:rsidRPr="009601F8">
        <w:rPr>
          <w:rFonts w:ascii="Times New Roman" w:hAnsi="Times New Roman" w:cs="Times New Roman"/>
          <w:b/>
          <w:color w:val="00B0F0"/>
          <w:sz w:val="28"/>
          <w:szCs w:val="28"/>
        </w:rPr>
        <w:t>de</w:t>
      </w:r>
      <w:r w:rsidRPr="009601F8">
        <w:rPr>
          <w:rFonts w:ascii="Times New Roman" w:hAnsi="Times New Roman" w:cs="Times New Roman"/>
          <w:b/>
          <w:color w:val="00B0F0"/>
          <w:sz w:val="28"/>
          <w:szCs w:val="28"/>
          <w:lang w:val="ru-RU"/>
        </w:rPr>
        <w:t xml:space="preserve"> </w:t>
      </w:r>
      <w:r w:rsidRPr="009601F8">
        <w:rPr>
          <w:rFonts w:ascii="Times New Roman" w:hAnsi="Times New Roman" w:cs="Times New Roman"/>
          <w:b/>
          <w:color w:val="00B0F0"/>
          <w:sz w:val="28"/>
          <w:szCs w:val="28"/>
        </w:rPr>
        <w:t>dimensiuni</w:t>
      </w:r>
    </w:p>
    <w:p w:rsidR="00B57603" w:rsidRDefault="009601F8" w:rsidP="009601F8">
      <w:pPr>
        <w:shd w:val="clear" w:color="auto" w:fill="FFFFFF"/>
        <w:spacing w:after="100" w:afterAutospacing="1" w:line="240" w:lineRule="auto"/>
        <w:ind w:firstLine="720"/>
        <w:outlineLvl w:val="2"/>
        <w:rPr>
          <w:rFonts w:ascii="Times New Roman" w:hAnsi="Times New Roman" w:cs="Times New Roman"/>
          <w:sz w:val="28"/>
          <w:szCs w:val="28"/>
        </w:rPr>
      </w:pPr>
      <w:bookmarkStart w:id="9" w:name="11"/>
      <w:bookmarkEnd w:id="9"/>
      <w:r w:rsidRPr="007C0216">
        <w:rPr>
          <w:rFonts w:ascii="Times New Roman" w:hAnsi="Times New Roman" w:cs="Times New Roman"/>
          <w:b/>
          <w:i/>
          <w:color w:val="0000FF"/>
          <w:sz w:val="28"/>
          <w:szCs w:val="28"/>
        </w:rPr>
        <w:t>Setul de funcții</w:t>
      </w:r>
      <w:r w:rsidRPr="00E2317B">
        <w:rPr>
          <w:rFonts w:ascii="Times New Roman" w:hAnsi="Times New Roman" w:cs="Times New Roman"/>
          <w:sz w:val="28"/>
          <w:szCs w:val="28"/>
        </w:rPr>
        <w:t xml:space="preserve"> care </w:t>
      </w:r>
      <w:r>
        <w:rPr>
          <w:rFonts w:ascii="Times New Roman" w:hAnsi="Times New Roman" w:cs="Times New Roman"/>
          <w:sz w:val="28"/>
          <w:szCs w:val="28"/>
        </w:rPr>
        <w:t>ne</w:t>
      </w:r>
      <w:r w:rsidRPr="00E2317B">
        <w:rPr>
          <w:rFonts w:ascii="Times New Roman" w:hAnsi="Times New Roman" w:cs="Times New Roman"/>
          <w:sz w:val="28"/>
          <w:szCs w:val="28"/>
        </w:rPr>
        <w:t xml:space="preserve"> permit </w:t>
      </w:r>
      <w:proofErr w:type="gramStart"/>
      <w:r w:rsidRPr="00E2317B">
        <w:rPr>
          <w:rFonts w:ascii="Times New Roman" w:hAnsi="Times New Roman" w:cs="Times New Roman"/>
          <w:sz w:val="28"/>
          <w:szCs w:val="28"/>
        </w:rPr>
        <w:t>să</w:t>
      </w:r>
      <w:proofErr w:type="gramEnd"/>
      <w:r w:rsidRPr="00E2317B">
        <w:rPr>
          <w:rFonts w:ascii="Times New Roman" w:hAnsi="Times New Roman" w:cs="Times New Roman"/>
          <w:sz w:val="28"/>
          <w:szCs w:val="28"/>
        </w:rPr>
        <w:t xml:space="preserve"> face</w:t>
      </w:r>
      <w:r>
        <w:rPr>
          <w:rFonts w:ascii="Times New Roman" w:hAnsi="Times New Roman" w:cs="Times New Roman"/>
          <w:sz w:val="28"/>
          <w:szCs w:val="28"/>
        </w:rPr>
        <w:t>m</w:t>
      </w:r>
      <w:r w:rsidRPr="00E2317B">
        <w:rPr>
          <w:rFonts w:ascii="Times New Roman" w:hAnsi="Times New Roman" w:cs="Times New Roman"/>
          <w:sz w:val="28"/>
          <w:szCs w:val="28"/>
        </w:rPr>
        <w:t xml:space="preserve"> </w:t>
      </w:r>
      <w:r w:rsidRPr="007C0216">
        <w:rPr>
          <w:rFonts w:ascii="Times New Roman" w:hAnsi="Times New Roman" w:cs="Times New Roman"/>
          <w:b/>
          <w:i/>
          <w:color w:val="0000FF"/>
          <w:sz w:val="28"/>
          <w:szCs w:val="28"/>
        </w:rPr>
        <w:t>referire la unii membri</w:t>
      </w:r>
      <w:r w:rsidRPr="00E2317B">
        <w:rPr>
          <w:rFonts w:ascii="Times New Roman" w:hAnsi="Times New Roman" w:cs="Times New Roman"/>
          <w:sz w:val="28"/>
          <w:szCs w:val="28"/>
        </w:rPr>
        <w:t xml:space="preserve"> ai unei dimensiuni față de alții se numesc </w:t>
      </w:r>
      <w:r w:rsidRPr="007C0216">
        <w:rPr>
          <w:rFonts w:ascii="Times New Roman" w:hAnsi="Times New Roman" w:cs="Times New Roman"/>
          <w:b/>
          <w:i/>
          <w:color w:val="0000FF"/>
          <w:sz w:val="28"/>
          <w:szCs w:val="28"/>
        </w:rPr>
        <w:t>funcții de navigare</w:t>
      </w:r>
      <w:r>
        <w:rPr>
          <w:rFonts w:ascii="Times New Roman" w:hAnsi="Times New Roman" w:cs="Times New Roman"/>
          <w:sz w:val="28"/>
          <w:szCs w:val="28"/>
        </w:rPr>
        <w:t xml:space="preserve">. </w:t>
      </w:r>
    </w:p>
    <w:p w:rsidR="009601F8" w:rsidRDefault="009601F8" w:rsidP="007C0216">
      <w:pPr>
        <w:shd w:val="clear" w:color="auto" w:fill="FFFFFF"/>
        <w:spacing w:after="100" w:afterAutospacing="1"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În MDX, </w:t>
      </w:r>
      <w:r w:rsidRPr="007C0216">
        <w:rPr>
          <w:rFonts w:ascii="Times New Roman" w:hAnsi="Times New Roman" w:cs="Times New Roman"/>
          <w:b/>
          <w:i/>
          <w:sz w:val="28"/>
          <w:szCs w:val="28"/>
        </w:rPr>
        <w:t>se naveghează după dimensiuni</w:t>
      </w:r>
      <w:r w:rsidRPr="00E2317B">
        <w:rPr>
          <w:rFonts w:ascii="Times New Roman" w:hAnsi="Times New Roman" w:cs="Times New Roman"/>
          <w:sz w:val="28"/>
          <w:szCs w:val="28"/>
        </w:rPr>
        <w:t xml:space="preserve">, </w:t>
      </w:r>
      <w:r>
        <w:rPr>
          <w:rFonts w:ascii="Times New Roman" w:hAnsi="Times New Roman" w:cs="Times New Roman"/>
          <w:sz w:val="28"/>
          <w:szCs w:val="28"/>
        </w:rPr>
        <w:t xml:space="preserve">iar punctul de referință </w:t>
      </w:r>
      <w:proofErr w:type="gramStart"/>
      <w:r w:rsidRPr="00E2317B">
        <w:rPr>
          <w:rFonts w:ascii="Times New Roman" w:hAnsi="Times New Roman" w:cs="Times New Roman"/>
          <w:sz w:val="28"/>
          <w:szCs w:val="28"/>
        </w:rPr>
        <w:t>este</w:t>
      </w:r>
      <w:proofErr w:type="gramEnd"/>
      <w:r w:rsidRPr="00E2317B">
        <w:rPr>
          <w:rFonts w:ascii="Times New Roman" w:hAnsi="Times New Roman" w:cs="Times New Roman"/>
          <w:sz w:val="28"/>
          <w:szCs w:val="28"/>
        </w:rPr>
        <w:t xml:space="preserve"> membrul dimensiunii care este procesat în prezent de Analysis Services (expresia CurrentMember) sau membrul specificat în expresie. </w:t>
      </w:r>
    </w:p>
    <w:p w:rsidR="006A7D74" w:rsidRPr="009601F8" w:rsidRDefault="009601F8" w:rsidP="00222A8E">
      <w:pPr>
        <w:shd w:val="clear" w:color="auto" w:fill="FFFFFF"/>
        <w:spacing w:after="100" w:afterAutospacing="1" w:line="240" w:lineRule="auto"/>
        <w:outlineLvl w:val="2"/>
        <w:rPr>
          <w:rFonts w:ascii="Times New Roman" w:eastAsia="Times New Roman" w:hAnsi="Times New Roman" w:cs="Times New Roman"/>
          <w:b/>
          <w:color w:val="00B0F0"/>
          <w:sz w:val="28"/>
          <w:szCs w:val="28"/>
          <w:lang w:val="ro-MO"/>
        </w:rPr>
      </w:pPr>
      <w:r w:rsidRPr="009601F8">
        <w:rPr>
          <w:rFonts w:ascii="Times New Roman" w:hAnsi="Times New Roman" w:cs="Times New Roman"/>
          <w:b/>
          <w:color w:val="00B0F0"/>
          <w:sz w:val="28"/>
          <w:szCs w:val="28"/>
        </w:rPr>
        <w:t>Expresii</w:t>
      </w:r>
      <w:r w:rsidRPr="00B81EB8">
        <w:rPr>
          <w:rFonts w:ascii="Times New Roman" w:hAnsi="Times New Roman" w:cs="Times New Roman"/>
          <w:b/>
          <w:color w:val="00B0F0"/>
          <w:sz w:val="28"/>
          <w:szCs w:val="28"/>
        </w:rPr>
        <w:t xml:space="preserve"> </w:t>
      </w:r>
      <w:r w:rsidRPr="009601F8">
        <w:rPr>
          <w:rFonts w:ascii="Times New Roman" w:hAnsi="Times New Roman" w:cs="Times New Roman"/>
          <w:b/>
          <w:color w:val="00B0F0"/>
          <w:sz w:val="28"/>
          <w:szCs w:val="28"/>
        </w:rPr>
        <w:t>independente</w:t>
      </w:r>
      <w:r w:rsidRPr="00B81EB8">
        <w:rPr>
          <w:rFonts w:ascii="Times New Roman" w:hAnsi="Times New Roman" w:cs="Times New Roman"/>
          <w:b/>
          <w:color w:val="00B0F0"/>
          <w:sz w:val="28"/>
          <w:szCs w:val="28"/>
        </w:rPr>
        <w:t xml:space="preserve"> </w:t>
      </w:r>
      <w:r w:rsidRPr="009601F8">
        <w:rPr>
          <w:rFonts w:ascii="Times New Roman" w:hAnsi="Times New Roman" w:cs="Times New Roman"/>
          <w:b/>
          <w:color w:val="00B0F0"/>
          <w:sz w:val="28"/>
          <w:szCs w:val="28"/>
        </w:rPr>
        <w:t>de</w:t>
      </w:r>
      <w:r w:rsidRPr="00B81EB8">
        <w:rPr>
          <w:rFonts w:ascii="Times New Roman" w:hAnsi="Times New Roman" w:cs="Times New Roman"/>
          <w:b/>
          <w:color w:val="00B0F0"/>
          <w:sz w:val="28"/>
          <w:szCs w:val="28"/>
        </w:rPr>
        <w:t xml:space="preserve"> </w:t>
      </w:r>
      <w:r w:rsidRPr="009601F8">
        <w:rPr>
          <w:rFonts w:ascii="Times New Roman" w:hAnsi="Times New Roman" w:cs="Times New Roman"/>
          <w:b/>
          <w:color w:val="00B0F0"/>
          <w:sz w:val="28"/>
          <w:szCs w:val="28"/>
        </w:rPr>
        <w:t>nivel</w:t>
      </w:r>
    </w:p>
    <w:p w:rsidR="00E2317B" w:rsidRPr="00E2317B" w:rsidRDefault="009601F8" w:rsidP="007C0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2317B" w:rsidRPr="00E2317B">
        <w:rPr>
          <w:rFonts w:ascii="Times New Roman" w:hAnsi="Times New Roman" w:cs="Times New Roman"/>
          <w:sz w:val="28"/>
          <w:szCs w:val="28"/>
        </w:rPr>
        <w:t>Există două expresii care sunt independente de nivelul punctului de referință.</w:t>
      </w:r>
    </w:p>
    <w:p w:rsidR="00222A8E" w:rsidRDefault="00222A8E" w:rsidP="007C0216">
      <w:pPr>
        <w:shd w:val="clear" w:color="auto" w:fill="FFFFFF"/>
        <w:spacing w:after="0" w:line="240" w:lineRule="auto"/>
        <w:jc w:val="both"/>
        <w:rPr>
          <w:rFonts w:ascii="Times New Roman" w:eastAsia="Times New Roman" w:hAnsi="Times New Roman" w:cs="Times New Roman"/>
          <w:b/>
          <w:color w:val="212529"/>
          <w:sz w:val="28"/>
          <w:szCs w:val="28"/>
        </w:rPr>
      </w:pPr>
      <w:r w:rsidRPr="007C0216">
        <w:rPr>
          <w:rFonts w:ascii="Times New Roman" w:eastAsia="Times New Roman" w:hAnsi="Times New Roman" w:cs="Times New Roman"/>
          <w:b/>
          <w:i/>
          <w:color w:val="212529"/>
          <w:sz w:val="28"/>
          <w:szCs w:val="28"/>
        </w:rPr>
        <w:t xml:space="preserve">Dacă doriți </w:t>
      </w:r>
      <w:proofErr w:type="gramStart"/>
      <w:r w:rsidRPr="007C0216">
        <w:rPr>
          <w:rFonts w:ascii="Times New Roman" w:eastAsia="Times New Roman" w:hAnsi="Times New Roman" w:cs="Times New Roman"/>
          <w:b/>
          <w:i/>
          <w:color w:val="212529"/>
          <w:sz w:val="28"/>
          <w:szCs w:val="28"/>
        </w:rPr>
        <w:t>să</w:t>
      </w:r>
      <w:proofErr w:type="gramEnd"/>
      <w:r w:rsidRPr="007C0216">
        <w:rPr>
          <w:rFonts w:ascii="Times New Roman" w:eastAsia="Times New Roman" w:hAnsi="Times New Roman" w:cs="Times New Roman"/>
          <w:b/>
          <w:i/>
          <w:color w:val="212529"/>
          <w:sz w:val="28"/>
          <w:szCs w:val="28"/>
        </w:rPr>
        <w:t xml:space="preserve"> interogați toți membrii unei dimensiuni</w:t>
      </w:r>
      <w:r w:rsidRPr="00222A8E">
        <w:rPr>
          <w:rFonts w:ascii="Times New Roman" w:eastAsia="Times New Roman" w:hAnsi="Times New Roman" w:cs="Times New Roman"/>
          <w:color w:val="212529"/>
          <w:sz w:val="28"/>
          <w:szCs w:val="28"/>
        </w:rPr>
        <w:t xml:space="preserve">, indiferent de nivelul la care se află, utilizați funcția </w:t>
      </w:r>
      <w:r w:rsidR="009601F8">
        <w:rPr>
          <w:rFonts w:ascii="Times New Roman" w:eastAsia="Times New Roman" w:hAnsi="Times New Roman" w:cs="Times New Roman"/>
          <w:color w:val="212529"/>
          <w:sz w:val="28"/>
          <w:szCs w:val="28"/>
        </w:rPr>
        <w:t>–</w:t>
      </w:r>
      <w:r w:rsidRPr="00B57603">
        <w:rPr>
          <w:rFonts w:ascii="Times New Roman" w:eastAsia="Times New Roman" w:hAnsi="Times New Roman" w:cs="Times New Roman"/>
          <w:b/>
          <w:color w:val="212529"/>
          <w:sz w:val="28"/>
          <w:szCs w:val="28"/>
        </w:rPr>
        <w:t>Members.</w:t>
      </w:r>
    </w:p>
    <w:p w:rsidR="00B57603" w:rsidRPr="00222A8E" w:rsidRDefault="00B57603" w:rsidP="007C0216">
      <w:pPr>
        <w:shd w:val="clear" w:color="auto" w:fill="FFFFFF"/>
        <w:spacing w:after="0" w:line="240" w:lineRule="auto"/>
        <w:jc w:val="both"/>
        <w:rPr>
          <w:rFonts w:ascii="Times New Roman" w:eastAsia="Times New Roman" w:hAnsi="Times New Roman" w:cs="Times New Roman"/>
          <w:color w:val="212529"/>
          <w:sz w:val="28"/>
          <w:szCs w:val="28"/>
        </w:rPr>
      </w:pPr>
    </w:p>
    <w:p w:rsidR="00222A8E" w:rsidRDefault="009601F8" w:rsidP="007C0216">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7C0216">
        <w:rPr>
          <w:rFonts w:ascii="Times New Roman" w:eastAsia="Times New Roman" w:hAnsi="Times New Roman" w:cs="Times New Roman"/>
          <w:b/>
          <w:color w:val="212529"/>
          <w:sz w:val="28"/>
          <w:szCs w:val="28"/>
          <w:highlight w:val="lightGray"/>
        </w:rPr>
        <w:t>De exemplu,</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necesar să se obțină informații complete despre traficul de pasageri în contextul geografiei punctelor de călătorie ale pasagerilor și ale transportatorilor aerieni în 2000. În acest caz, puteți forma următoarea solicitare:</w:t>
      </w:r>
    </w:p>
    <w:p w:rsidR="009601F8" w:rsidRDefault="009601F8"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7C0216" w:rsidRDefault="007C0216"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B57603">
        <w:rPr>
          <w:rFonts w:ascii="Times New Roman" w:hAnsi="Times New Roman" w:cs="Times New Roman"/>
          <w:b/>
          <w:color w:val="FF0000"/>
          <w:sz w:val="28"/>
          <w:szCs w:val="28"/>
        </w:rPr>
        <w:lastRenderedPageBreak/>
        <w:t xml:space="preserve">SELECT </w:t>
      </w: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7C0216">
        <w:rPr>
          <w:rFonts w:ascii="Times New Roman" w:hAnsi="Times New Roman" w:cs="Times New Roman"/>
          <w:b/>
          <w:color w:val="00B050"/>
          <w:sz w:val="28"/>
          <w:szCs w:val="28"/>
        </w:rPr>
        <w:t>{</w:t>
      </w:r>
      <w:r w:rsidRPr="00B57603">
        <w:rPr>
          <w:rFonts w:ascii="Times New Roman" w:hAnsi="Times New Roman" w:cs="Times New Roman"/>
          <w:b/>
          <w:color w:val="FF0000"/>
          <w:sz w:val="28"/>
          <w:szCs w:val="28"/>
        </w:rPr>
        <w:t>[</w:t>
      </w:r>
      <w:r w:rsidR="00B57603" w:rsidRPr="00B57603">
        <w:rPr>
          <w:rFonts w:ascii="Times New Roman" w:hAnsi="Times New Roman" w:cs="Times New Roman"/>
          <w:b/>
          <w:color w:val="FF0000"/>
          <w:sz w:val="28"/>
          <w:szCs w:val="28"/>
        </w:rPr>
        <w:t>Destinatie</w:t>
      </w:r>
      <w:r w:rsidRPr="00B57603">
        <w:rPr>
          <w:rFonts w:ascii="Times New Roman" w:hAnsi="Times New Roman" w:cs="Times New Roman"/>
          <w:b/>
          <w:color w:val="FF0000"/>
          <w:sz w:val="28"/>
          <w:szCs w:val="28"/>
        </w:rPr>
        <w:t>].</w:t>
      </w:r>
      <w:r w:rsidRPr="007C0216">
        <w:rPr>
          <w:rFonts w:ascii="Times New Roman" w:hAnsi="Times New Roman" w:cs="Times New Roman"/>
          <w:b/>
          <w:color w:val="0000FF"/>
          <w:sz w:val="28"/>
          <w:szCs w:val="28"/>
        </w:rPr>
        <w:t>Members</w:t>
      </w:r>
      <w:r w:rsidRPr="007C0216">
        <w:rPr>
          <w:rFonts w:ascii="Times New Roman" w:hAnsi="Times New Roman" w:cs="Times New Roman"/>
          <w:b/>
          <w:color w:val="00B050"/>
          <w:sz w:val="28"/>
          <w:szCs w:val="28"/>
        </w:rPr>
        <w:t>}</w:t>
      </w:r>
      <w:r w:rsidRPr="00B57603">
        <w:rPr>
          <w:rFonts w:ascii="Times New Roman" w:hAnsi="Times New Roman" w:cs="Times New Roman"/>
          <w:b/>
          <w:color w:val="FF0000"/>
          <w:sz w:val="28"/>
          <w:szCs w:val="28"/>
        </w:rPr>
        <w:t xml:space="preserve"> ON ROWS, </w:t>
      </w: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7C0216">
        <w:rPr>
          <w:rFonts w:ascii="Times New Roman" w:hAnsi="Times New Roman" w:cs="Times New Roman"/>
          <w:b/>
          <w:color w:val="00B050"/>
          <w:sz w:val="28"/>
          <w:szCs w:val="28"/>
        </w:rPr>
        <w:t>{</w:t>
      </w:r>
      <w:proofErr w:type="gramStart"/>
      <w:r w:rsidRPr="00B57603">
        <w:rPr>
          <w:rFonts w:ascii="Times New Roman" w:hAnsi="Times New Roman" w:cs="Times New Roman"/>
          <w:b/>
          <w:color w:val="FF0000"/>
          <w:sz w:val="28"/>
          <w:szCs w:val="28"/>
        </w:rPr>
        <w:t>[</w:t>
      </w:r>
      <w:r w:rsidR="00B57603" w:rsidRPr="00B57603">
        <w:rPr>
          <w:rFonts w:ascii="Times New Roman" w:hAnsi="Times New Roman" w:cs="Times New Roman"/>
          <w:b/>
          <w:color w:val="FF0000"/>
          <w:sz w:val="28"/>
          <w:szCs w:val="28"/>
        </w:rPr>
        <w:t xml:space="preserve"> Companie</w:t>
      </w:r>
      <w:proofErr w:type="gramEnd"/>
      <w:r w:rsidR="00B57603" w:rsidRPr="00B57603">
        <w:rPr>
          <w:rFonts w:ascii="Times New Roman" w:hAnsi="Times New Roman" w:cs="Times New Roman"/>
          <w:b/>
          <w:color w:val="FF0000"/>
          <w:sz w:val="28"/>
          <w:szCs w:val="28"/>
        </w:rPr>
        <w:t xml:space="preserve"> aeriană</w:t>
      </w:r>
      <w:r w:rsidRPr="00B57603">
        <w:rPr>
          <w:rFonts w:ascii="Times New Roman" w:hAnsi="Times New Roman" w:cs="Times New Roman"/>
          <w:b/>
          <w:color w:val="FF0000"/>
          <w:sz w:val="28"/>
          <w:szCs w:val="28"/>
        </w:rPr>
        <w:t>].</w:t>
      </w:r>
      <w:r w:rsidRPr="007C0216">
        <w:rPr>
          <w:rFonts w:ascii="Times New Roman" w:hAnsi="Times New Roman" w:cs="Times New Roman"/>
          <w:b/>
          <w:color w:val="0000FF"/>
          <w:sz w:val="28"/>
          <w:szCs w:val="28"/>
        </w:rPr>
        <w:t>Members</w:t>
      </w:r>
      <w:r w:rsidRPr="007C0216">
        <w:rPr>
          <w:rFonts w:ascii="Times New Roman" w:hAnsi="Times New Roman" w:cs="Times New Roman"/>
          <w:b/>
          <w:color w:val="00B050"/>
          <w:sz w:val="28"/>
          <w:szCs w:val="28"/>
        </w:rPr>
        <w:t>}</w:t>
      </w:r>
      <w:r w:rsidRPr="00B57603">
        <w:rPr>
          <w:rFonts w:ascii="Times New Roman" w:hAnsi="Times New Roman" w:cs="Times New Roman"/>
          <w:b/>
          <w:color w:val="FF0000"/>
          <w:sz w:val="28"/>
          <w:szCs w:val="28"/>
        </w:rPr>
        <w:t xml:space="preserve"> ON COLUMNS </w:t>
      </w: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B57603">
        <w:rPr>
          <w:rFonts w:ascii="Times New Roman" w:hAnsi="Times New Roman" w:cs="Times New Roman"/>
          <w:b/>
          <w:color w:val="FF0000"/>
          <w:sz w:val="28"/>
          <w:szCs w:val="28"/>
        </w:rPr>
        <w:t>FROM [</w:t>
      </w:r>
      <w:r w:rsidR="00B57603" w:rsidRPr="00B57603">
        <w:rPr>
          <w:rFonts w:ascii="Times New Roman" w:hAnsi="Times New Roman" w:cs="Times New Roman"/>
          <w:b/>
          <w:color w:val="FF0000"/>
          <w:sz w:val="28"/>
          <w:szCs w:val="28"/>
        </w:rPr>
        <w:t>Evidenta rutelor de zbor</w:t>
      </w:r>
      <w:r w:rsidRPr="00B57603">
        <w:rPr>
          <w:rFonts w:ascii="Times New Roman" w:hAnsi="Times New Roman" w:cs="Times New Roman"/>
          <w:b/>
          <w:color w:val="FF0000"/>
          <w:sz w:val="28"/>
          <w:szCs w:val="28"/>
        </w:rPr>
        <w:t xml:space="preserve">] </w:t>
      </w: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B57603">
        <w:rPr>
          <w:rFonts w:ascii="Times New Roman" w:hAnsi="Times New Roman" w:cs="Times New Roman"/>
          <w:b/>
          <w:color w:val="FF0000"/>
          <w:sz w:val="28"/>
          <w:szCs w:val="28"/>
        </w:rPr>
        <w:t>WHERE ([</w:t>
      </w:r>
      <w:r w:rsidRPr="00B57603">
        <w:rPr>
          <w:rFonts w:ascii="Times New Roman" w:hAnsi="Times New Roman" w:cs="Times New Roman"/>
          <w:b/>
          <w:color w:val="FF0000"/>
          <w:sz w:val="28"/>
          <w:szCs w:val="28"/>
          <w:lang w:val="ro-MO"/>
        </w:rPr>
        <w:t>Timpul</w:t>
      </w:r>
      <w:r w:rsidRPr="00B57603">
        <w:rPr>
          <w:rFonts w:ascii="Times New Roman" w:hAnsi="Times New Roman" w:cs="Times New Roman"/>
          <w:b/>
          <w:color w:val="FF0000"/>
          <w:sz w:val="28"/>
          <w:szCs w:val="28"/>
        </w:rPr>
        <w:t>]</w:t>
      </w:r>
      <w:proofErr w:type="gramStart"/>
      <w:r w:rsidRPr="00B57603">
        <w:rPr>
          <w:rFonts w:ascii="Times New Roman" w:hAnsi="Times New Roman" w:cs="Times New Roman"/>
          <w:b/>
          <w:color w:val="FF0000"/>
          <w:sz w:val="28"/>
          <w:szCs w:val="28"/>
        </w:rPr>
        <w:t>.[</w:t>
      </w:r>
      <w:proofErr w:type="gramEnd"/>
      <w:r w:rsidRPr="00B57603">
        <w:rPr>
          <w:rFonts w:ascii="Times New Roman" w:hAnsi="Times New Roman" w:cs="Times New Roman"/>
          <w:b/>
          <w:color w:val="FF0000"/>
          <w:sz w:val="28"/>
          <w:szCs w:val="28"/>
          <w:lang w:val="ro-MO"/>
        </w:rPr>
        <w:t>All</w:t>
      </w:r>
      <w:r w:rsidRPr="00B57603">
        <w:rPr>
          <w:rFonts w:ascii="Times New Roman" w:hAnsi="Times New Roman" w:cs="Times New Roman"/>
          <w:b/>
          <w:color w:val="FF0000"/>
          <w:sz w:val="28"/>
          <w:szCs w:val="28"/>
        </w:rPr>
        <w:t xml:space="preserve">].[2000], </w:t>
      </w:r>
    </w:p>
    <w:p w:rsidR="009601F8" w:rsidRPr="00B57603" w:rsidRDefault="009601F8" w:rsidP="009601F8">
      <w:pPr>
        <w:pStyle w:val="HTMLPreformatted"/>
        <w:shd w:val="clear" w:color="auto" w:fill="FFFFFF"/>
        <w:rPr>
          <w:rFonts w:ascii="Times New Roman" w:hAnsi="Times New Roman" w:cs="Times New Roman"/>
          <w:b/>
          <w:color w:val="FF0000"/>
          <w:sz w:val="28"/>
          <w:szCs w:val="28"/>
        </w:rPr>
      </w:pPr>
      <w:r w:rsidRPr="00B57603">
        <w:rPr>
          <w:rFonts w:ascii="Times New Roman" w:hAnsi="Times New Roman" w:cs="Times New Roman"/>
          <w:b/>
          <w:color w:val="FF0000"/>
          <w:sz w:val="28"/>
          <w:szCs w:val="28"/>
        </w:rPr>
        <w:t>Measures</w:t>
      </w:r>
      <w:proofErr w:type="gramStart"/>
      <w:r w:rsidRPr="00B57603">
        <w:rPr>
          <w:rFonts w:ascii="Times New Roman" w:hAnsi="Times New Roman" w:cs="Times New Roman"/>
          <w:b/>
          <w:color w:val="FF0000"/>
          <w:sz w:val="28"/>
          <w:szCs w:val="28"/>
        </w:rPr>
        <w:t>.[</w:t>
      </w:r>
      <w:proofErr w:type="gramEnd"/>
      <w:r w:rsidRPr="00B57603">
        <w:rPr>
          <w:rFonts w:ascii="Times New Roman" w:hAnsi="Times New Roman" w:cs="Times New Roman"/>
          <w:b/>
          <w:color w:val="FF0000"/>
          <w:sz w:val="28"/>
          <w:szCs w:val="28"/>
          <w:lang w:val="ro-MO"/>
        </w:rPr>
        <w:t>Număr de pasageri</w:t>
      </w:r>
      <w:r w:rsidRPr="00B57603">
        <w:rPr>
          <w:rFonts w:ascii="Times New Roman" w:hAnsi="Times New Roman" w:cs="Times New Roman"/>
          <w:b/>
          <w:color w:val="FF0000"/>
          <w:sz w:val="28"/>
          <w:szCs w:val="28"/>
        </w:rPr>
        <w:t>])</w:t>
      </w:r>
    </w:p>
    <w:p w:rsidR="009601F8" w:rsidRPr="009601F8" w:rsidRDefault="009601F8"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F958C9" w:rsidRDefault="00F958C9"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3810635" cy="1534160"/>
            <wp:effectExtent l="19050" t="0" r="0" b="0"/>
            <wp:docPr id="53" name="Picture 49" descr="https://compress.ru/archive/cp/2002/1/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ompress.ru/archive/cp/2002/1/37/9.gif"/>
                    <pic:cNvPicPr>
                      <a:picLocks noChangeAspect="1" noChangeArrowheads="1"/>
                    </pic:cNvPicPr>
                  </pic:nvPicPr>
                  <pic:blipFill>
                    <a:blip r:embed="rId14" cstate="print"/>
                    <a:srcRect/>
                    <a:stretch>
                      <a:fillRect/>
                    </a:stretch>
                  </pic:blipFill>
                  <pic:spPr bwMode="auto">
                    <a:xfrm>
                      <a:off x="0" y="0"/>
                      <a:ext cx="3810635" cy="1534160"/>
                    </a:xfrm>
                    <a:prstGeom prst="rect">
                      <a:avLst/>
                    </a:prstGeom>
                    <a:noFill/>
                    <a:ln w="9525">
                      <a:noFill/>
                      <a:miter lim="800000"/>
                      <a:headEnd/>
                      <a:tailEnd/>
                    </a:ln>
                  </pic:spPr>
                </pic:pic>
              </a:graphicData>
            </a:graphic>
          </wp:inline>
        </w:drawing>
      </w:r>
    </w:p>
    <w:p w:rsidR="00F958C9" w:rsidRDefault="00F958C9"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Pr="00222A8E" w:rsidRDefault="00222A8E" w:rsidP="00B57603">
      <w:pPr>
        <w:shd w:val="clear" w:color="auto" w:fill="FFFFFF"/>
        <w:spacing w:after="0" w:line="240" w:lineRule="auto"/>
        <w:ind w:firstLine="720"/>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În</w:t>
      </w:r>
      <w:r w:rsidR="00B57603">
        <w:rPr>
          <w:rFonts w:ascii="Times New Roman" w:eastAsia="Times New Roman" w:hAnsi="Times New Roman" w:cs="Times New Roman"/>
          <w:color w:val="212529"/>
          <w:sz w:val="28"/>
          <w:szCs w:val="28"/>
        </w:rPr>
        <w:t xml:space="preserve"> </w:t>
      </w:r>
      <w:r w:rsidR="00B57603" w:rsidRPr="007C0216">
        <w:rPr>
          <w:rFonts w:ascii="Times New Roman" w:eastAsia="Times New Roman" w:hAnsi="Times New Roman" w:cs="Times New Roman"/>
          <w:b/>
          <w:color w:val="3333FF"/>
          <w:sz w:val="28"/>
          <w:szCs w:val="28"/>
        </w:rPr>
        <w:t>F</w:t>
      </w:r>
      <w:r w:rsidR="007C0216" w:rsidRPr="007C0216">
        <w:rPr>
          <w:rFonts w:ascii="Times New Roman" w:eastAsia="Times New Roman" w:hAnsi="Times New Roman" w:cs="Times New Roman"/>
          <w:b/>
          <w:color w:val="3333FF"/>
          <w:sz w:val="28"/>
          <w:szCs w:val="28"/>
        </w:rPr>
        <w:t>i</w:t>
      </w:r>
      <w:r w:rsidR="00B57603" w:rsidRPr="007C0216">
        <w:rPr>
          <w:rFonts w:ascii="Times New Roman" w:eastAsia="Times New Roman" w:hAnsi="Times New Roman" w:cs="Times New Roman"/>
          <w:b/>
          <w:color w:val="3333FF"/>
          <w:sz w:val="28"/>
          <w:szCs w:val="28"/>
        </w:rPr>
        <w:t>g. 9</w:t>
      </w:r>
      <w:r w:rsidR="00B57603" w:rsidRPr="00B57603">
        <w:rPr>
          <w:rFonts w:ascii="Times New Roman" w:eastAsia="Times New Roman" w:hAnsi="Times New Roman" w:cs="Times New Roman"/>
          <w:color w:val="3333FF"/>
          <w:sz w:val="28"/>
          <w:szCs w:val="28"/>
        </w:rPr>
        <w:t xml:space="preserve"> </w:t>
      </w:r>
      <w:r w:rsidR="00B57603">
        <w:rPr>
          <w:rFonts w:ascii="Times New Roman" w:eastAsia="Times New Roman" w:hAnsi="Times New Roman" w:cs="Times New Roman"/>
          <w:color w:val="212529"/>
          <w:sz w:val="28"/>
          <w:szCs w:val="28"/>
        </w:rPr>
        <w:t xml:space="preserve">se prezintă </w:t>
      </w:r>
      <w:r w:rsidRPr="00222A8E">
        <w:rPr>
          <w:rFonts w:ascii="Times New Roman" w:eastAsia="Times New Roman" w:hAnsi="Times New Roman" w:cs="Times New Roman"/>
          <w:color w:val="212529"/>
          <w:sz w:val="28"/>
          <w:szCs w:val="28"/>
        </w:rPr>
        <w:t>rezultatul interogării.</w:t>
      </w:r>
      <w:proofErr w:type="gramEnd"/>
      <w:r w:rsidRPr="00222A8E">
        <w:rPr>
          <w:rFonts w:ascii="Times New Roman" w:eastAsia="Times New Roman" w:hAnsi="Times New Roman" w:cs="Times New Roman"/>
          <w:color w:val="212529"/>
          <w:sz w:val="28"/>
          <w:szCs w:val="28"/>
        </w:rPr>
        <w:t> </w:t>
      </w:r>
      <w:proofErr w:type="gramStart"/>
      <w:r w:rsidRPr="00222A8E">
        <w:rPr>
          <w:rFonts w:ascii="Times New Roman" w:eastAsia="Times New Roman" w:hAnsi="Times New Roman" w:cs="Times New Roman"/>
          <w:color w:val="212529"/>
          <w:sz w:val="28"/>
          <w:szCs w:val="28"/>
        </w:rPr>
        <w:t xml:space="preserve">Expresia </w:t>
      </w:r>
      <w:r w:rsidRPr="00B57603">
        <w:rPr>
          <w:rFonts w:ascii="Times New Roman" w:eastAsia="Times New Roman" w:hAnsi="Times New Roman" w:cs="Times New Roman"/>
          <w:b/>
          <w:color w:val="212529"/>
          <w:sz w:val="28"/>
          <w:szCs w:val="28"/>
        </w:rPr>
        <w:t xml:space="preserve">.Members </w:t>
      </w:r>
      <w:r w:rsidRPr="00222A8E">
        <w:rPr>
          <w:rFonts w:ascii="Times New Roman" w:eastAsia="Times New Roman" w:hAnsi="Times New Roman" w:cs="Times New Roman"/>
          <w:color w:val="212529"/>
          <w:sz w:val="28"/>
          <w:szCs w:val="28"/>
        </w:rPr>
        <w:t xml:space="preserve">a returnat toate valorile dimensiunii </w:t>
      </w:r>
      <w:r w:rsidRPr="00B57603">
        <w:rPr>
          <w:rFonts w:ascii="Times New Roman" w:eastAsia="Times New Roman" w:hAnsi="Times New Roman" w:cs="Times New Roman"/>
          <w:b/>
          <w:color w:val="212529"/>
          <w:sz w:val="28"/>
          <w:szCs w:val="28"/>
        </w:rPr>
        <w:t>[Destinație].</w:t>
      </w:r>
      <w:proofErr w:type="gramEnd"/>
    </w:p>
    <w:p w:rsidR="00222A8E" w:rsidRDefault="00222A8E" w:rsidP="00B57603">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7C0216">
        <w:rPr>
          <w:rFonts w:ascii="Times New Roman" w:eastAsia="Times New Roman" w:hAnsi="Times New Roman" w:cs="Times New Roman"/>
          <w:b/>
          <w:color w:val="212529"/>
          <w:sz w:val="28"/>
          <w:szCs w:val="28"/>
        </w:rPr>
        <w:t>DefaultMember</w:t>
      </w:r>
      <w:r w:rsidRPr="00222A8E">
        <w:rPr>
          <w:rFonts w:ascii="Times New Roman" w:eastAsia="Times New Roman" w:hAnsi="Times New Roman" w:cs="Times New Roman"/>
          <w:color w:val="212529"/>
          <w:sz w:val="28"/>
          <w:szCs w:val="28"/>
        </w:rPr>
        <w:t xml:space="preserve">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o expresie care vă permite să lucrați cu valoarea implicită a dimensiunii.</w:t>
      </w:r>
    </w:p>
    <w:p w:rsidR="00F958C9" w:rsidRPr="00222A8E" w:rsidRDefault="00F958C9"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Pr="007C0216" w:rsidRDefault="00222A8E" w:rsidP="00222A8E">
      <w:pPr>
        <w:shd w:val="clear" w:color="auto" w:fill="FFFFFF"/>
        <w:spacing w:after="100" w:afterAutospacing="1" w:line="240" w:lineRule="auto"/>
        <w:outlineLvl w:val="2"/>
        <w:rPr>
          <w:rFonts w:ascii="Times New Roman" w:eastAsia="Times New Roman" w:hAnsi="Times New Roman" w:cs="Times New Roman"/>
          <w:b/>
          <w:color w:val="00B0F0"/>
          <w:sz w:val="28"/>
          <w:szCs w:val="28"/>
        </w:rPr>
      </w:pPr>
      <w:bookmarkStart w:id="10" w:name="12"/>
      <w:bookmarkEnd w:id="10"/>
      <w:r w:rsidRPr="007C0216">
        <w:rPr>
          <w:rFonts w:ascii="Times New Roman" w:eastAsia="Times New Roman" w:hAnsi="Times New Roman" w:cs="Times New Roman"/>
          <w:b/>
          <w:color w:val="00B0F0"/>
          <w:sz w:val="28"/>
          <w:szCs w:val="28"/>
        </w:rPr>
        <w:t>La același nivel (CurrentMember; PrevMember)</w:t>
      </w:r>
    </w:p>
    <w:p w:rsidR="007C0216" w:rsidRDefault="00B57603" w:rsidP="00B57603">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Următoarele funcții sunt utilizate pentru a naviga în cadrul nivelului la care se află punctul de referință. </w:t>
      </w:r>
    </w:p>
    <w:p w:rsidR="00222A8E" w:rsidRPr="00222A8E" w:rsidRDefault="00222A8E" w:rsidP="007C0216">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Expresiile </w:t>
      </w:r>
      <w:r w:rsidRPr="00B57603">
        <w:rPr>
          <w:rFonts w:ascii="Times New Roman" w:eastAsia="Times New Roman" w:hAnsi="Times New Roman" w:cs="Times New Roman"/>
          <w:b/>
          <w:color w:val="3333FF"/>
          <w:sz w:val="28"/>
          <w:szCs w:val="28"/>
        </w:rPr>
        <w:t>.PrevMember</w:t>
      </w:r>
      <w:r w:rsidRPr="00222A8E">
        <w:rPr>
          <w:rFonts w:ascii="Times New Roman" w:eastAsia="Times New Roman" w:hAnsi="Times New Roman" w:cs="Times New Roman"/>
          <w:color w:val="212529"/>
          <w:sz w:val="28"/>
          <w:szCs w:val="28"/>
        </w:rPr>
        <w:t xml:space="preserve"> și </w:t>
      </w:r>
      <w:r w:rsidRPr="00B57603">
        <w:rPr>
          <w:rFonts w:ascii="Times New Roman" w:eastAsia="Times New Roman" w:hAnsi="Times New Roman" w:cs="Times New Roman"/>
          <w:b/>
          <w:color w:val="3333FF"/>
          <w:sz w:val="28"/>
          <w:szCs w:val="28"/>
        </w:rPr>
        <w:t>.NextMember</w:t>
      </w:r>
      <w:r w:rsidRPr="00222A8E">
        <w:rPr>
          <w:rFonts w:ascii="Times New Roman" w:eastAsia="Times New Roman" w:hAnsi="Times New Roman" w:cs="Times New Roman"/>
          <w:color w:val="212529"/>
          <w:sz w:val="28"/>
          <w:szCs w:val="28"/>
        </w:rPr>
        <w:t xml:space="preserve"> oferă o referință la membrii vecini ai unei dimensiuni fără a specifica </w:t>
      </w:r>
      <w:proofErr w:type="gramStart"/>
      <w:r w:rsidRPr="00222A8E">
        <w:rPr>
          <w:rFonts w:ascii="Times New Roman" w:eastAsia="Times New Roman" w:hAnsi="Times New Roman" w:cs="Times New Roman"/>
          <w:color w:val="212529"/>
          <w:sz w:val="28"/>
          <w:szCs w:val="28"/>
        </w:rPr>
        <w:t>un</w:t>
      </w:r>
      <w:proofErr w:type="gramEnd"/>
      <w:r w:rsidRPr="00222A8E">
        <w:rPr>
          <w:rFonts w:ascii="Times New Roman" w:eastAsia="Times New Roman" w:hAnsi="Times New Roman" w:cs="Times New Roman"/>
          <w:color w:val="212529"/>
          <w:sz w:val="28"/>
          <w:szCs w:val="28"/>
        </w:rPr>
        <w:t xml:space="preserve"> nume de membru.</w:t>
      </w:r>
    </w:p>
    <w:p w:rsidR="00222A8E" w:rsidRDefault="00222A8E" w:rsidP="00B57603">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Să presupunem că dori</w:t>
      </w:r>
      <w:r w:rsidR="00B57603">
        <w:rPr>
          <w:rFonts w:ascii="Times New Roman" w:eastAsia="Times New Roman" w:hAnsi="Times New Roman" w:cs="Times New Roman"/>
          <w:color w:val="212529"/>
          <w:sz w:val="28"/>
          <w:szCs w:val="28"/>
        </w:rPr>
        <w:t>m</w:t>
      </w:r>
      <w:r w:rsidRPr="00222A8E">
        <w:rPr>
          <w:rFonts w:ascii="Times New Roman" w:eastAsia="Times New Roman" w:hAnsi="Times New Roman" w:cs="Times New Roman"/>
          <w:color w:val="212529"/>
          <w:sz w:val="28"/>
          <w:szCs w:val="28"/>
        </w:rPr>
        <w:t xml:space="preserve"> </w:t>
      </w:r>
      <w:proofErr w:type="gramStart"/>
      <w:r w:rsidRPr="00222A8E">
        <w:rPr>
          <w:rFonts w:ascii="Times New Roman" w:eastAsia="Times New Roman" w:hAnsi="Times New Roman" w:cs="Times New Roman"/>
          <w:color w:val="212529"/>
          <w:sz w:val="28"/>
          <w:szCs w:val="28"/>
        </w:rPr>
        <w:t>să</w:t>
      </w:r>
      <w:proofErr w:type="gramEnd"/>
      <w:r w:rsidRPr="00222A8E">
        <w:rPr>
          <w:rFonts w:ascii="Times New Roman" w:eastAsia="Times New Roman" w:hAnsi="Times New Roman" w:cs="Times New Roman"/>
          <w:color w:val="212529"/>
          <w:sz w:val="28"/>
          <w:szCs w:val="28"/>
        </w:rPr>
        <w:t xml:space="preserve"> crea</w:t>
      </w:r>
      <w:r w:rsidR="00B57603">
        <w:rPr>
          <w:rFonts w:ascii="Times New Roman" w:eastAsia="Times New Roman" w:hAnsi="Times New Roman" w:cs="Times New Roman"/>
          <w:color w:val="212529"/>
          <w:sz w:val="28"/>
          <w:szCs w:val="28"/>
        </w:rPr>
        <w:t>m</w:t>
      </w:r>
      <w:r w:rsidRPr="00222A8E">
        <w:rPr>
          <w:rFonts w:ascii="Times New Roman" w:eastAsia="Times New Roman" w:hAnsi="Times New Roman" w:cs="Times New Roman"/>
          <w:color w:val="212529"/>
          <w:sz w:val="28"/>
          <w:szCs w:val="28"/>
        </w:rPr>
        <w:t xml:space="preserve"> un raport care să afișeze informații pentru luna de interes pentru utilizator în comparație cu cea precedentă. Pe una dintre axele raportului, plasa</w:t>
      </w:r>
      <w:r w:rsidR="00B57603">
        <w:rPr>
          <w:rFonts w:ascii="Times New Roman" w:eastAsia="Times New Roman" w:hAnsi="Times New Roman" w:cs="Times New Roman"/>
          <w:color w:val="212529"/>
          <w:sz w:val="28"/>
          <w:szCs w:val="28"/>
        </w:rPr>
        <w:t>m</w:t>
      </w:r>
      <w:r w:rsidRPr="00222A8E">
        <w:rPr>
          <w:rFonts w:ascii="Times New Roman" w:eastAsia="Times New Roman" w:hAnsi="Times New Roman" w:cs="Times New Roman"/>
          <w:color w:val="212529"/>
          <w:sz w:val="28"/>
          <w:szCs w:val="28"/>
        </w:rPr>
        <w:t xml:space="preserve"> dimensiunea „Timp”, luna „Martie”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Pr="00222A8E">
        <w:rPr>
          <w:rFonts w:ascii="Times New Roman" w:eastAsia="Times New Roman" w:hAnsi="Times New Roman" w:cs="Times New Roman"/>
          <w:color w:val="2196F3"/>
          <w:sz w:val="28"/>
          <w:szCs w:val="28"/>
          <w:u w:val="single"/>
        </w:rPr>
        <w:t>. 10</w:t>
      </w:r>
      <w:r w:rsidRPr="00222A8E">
        <w:rPr>
          <w:rFonts w:ascii="Times New Roman" w:eastAsia="Times New Roman" w:hAnsi="Times New Roman" w:cs="Times New Roman"/>
          <w:color w:val="212529"/>
          <w:sz w:val="28"/>
          <w:szCs w:val="28"/>
        </w:rPr>
        <w:t> ):</w:t>
      </w:r>
    </w:p>
    <w:p w:rsidR="00F958C9" w:rsidRPr="00222A8E" w:rsidRDefault="00F958C9" w:rsidP="007C0216">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2381250" cy="2030095"/>
            <wp:effectExtent l="19050" t="0" r="0" b="0"/>
            <wp:docPr id="54" name="Picture 52" descr="https://compress.ru/archive/cp/2002/1/3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ompress.ru/archive/cp/2002/1/37/10.gif"/>
                    <pic:cNvPicPr>
                      <a:picLocks noChangeAspect="1" noChangeArrowheads="1"/>
                    </pic:cNvPicPr>
                  </pic:nvPicPr>
                  <pic:blipFill>
                    <a:blip r:embed="rId15" cstate="print"/>
                    <a:srcRect/>
                    <a:stretch>
                      <a:fillRect/>
                    </a:stretch>
                  </pic:blipFill>
                  <pic:spPr bwMode="auto">
                    <a:xfrm>
                      <a:off x="0" y="0"/>
                      <a:ext cx="2381250" cy="2030095"/>
                    </a:xfrm>
                    <a:prstGeom prst="rect">
                      <a:avLst/>
                    </a:prstGeom>
                    <a:noFill/>
                    <a:ln w="9525">
                      <a:noFill/>
                      <a:miter lim="800000"/>
                      <a:headEnd/>
                      <a:tailEnd/>
                    </a:ln>
                  </pic:spPr>
                </pic:pic>
              </a:graphicData>
            </a:graphic>
          </wp:inline>
        </w:drawing>
      </w:r>
    </w:p>
    <w:p w:rsidR="00222A8E" w:rsidRDefault="00222A8E" w:rsidP="00222A8E">
      <w:pPr>
        <w:shd w:val="clear" w:color="auto" w:fill="FFFFFF"/>
        <w:spacing w:after="0" w:line="240" w:lineRule="auto"/>
        <w:ind w:firstLine="118"/>
        <w:rPr>
          <w:rFonts w:ascii="Times New Roman" w:eastAsia="Times New Roman" w:hAnsi="Times New Roman" w:cs="Times New Roman"/>
          <w:color w:val="212529"/>
          <w:sz w:val="28"/>
          <w:szCs w:val="28"/>
        </w:rPr>
      </w:pPr>
      <w:r w:rsidRPr="00B57603">
        <w:rPr>
          <w:rFonts w:ascii="Times New Roman" w:eastAsia="Times New Roman" w:hAnsi="Times New Roman" w:cs="Times New Roman"/>
          <w:b/>
          <w:color w:val="000000" w:themeColor="text1"/>
          <w:sz w:val="28"/>
          <w:szCs w:val="28"/>
        </w:rPr>
        <w:t xml:space="preserve">Pentru a face referire la </w:t>
      </w:r>
      <w:proofErr w:type="gramStart"/>
      <w:r w:rsidRPr="007C0216">
        <w:rPr>
          <w:rFonts w:ascii="Times New Roman" w:eastAsia="Times New Roman" w:hAnsi="Times New Roman" w:cs="Times New Roman"/>
          <w:b/>
          <w:color w:val="00B0F0"/>
          <w:sz w:val="28"/>
          <w:szCs w:val="28"/>
        </w:rPr>
        <w:t>luna</w:t>
      </w:r>
      <w:proofErr w:type="gramEnd"/>
      <w:r w:rsidRPr="007C0216">
        <w:rPr>
          <w:rFonts w:ascii="Times New Roman" w:eastAsia="Times New Roman" w:hAnsi="Times New Roman" w:cs="Times New Roman"/>
          <w:b/>
          <w:color w:val="00B0F0"/>
          <w:sz w:val="28"/>
          <w:szCs w:val="28"/>
        </w:rPr>
        <w:t xml:space="preserve"> aprilie</w:t>
      </w:r>
      <w:r w:rsidRPr="00222A8E">
        <w:rPr>
          <w:rFonts w:ascii="Times New Roman" w:eastAsia="Times New Roman" w:hAnsi="Times New Roman" w:cs="Times New Roman"/>
          <w:color w:val="212529"/>
          <w:sz w:val="28"/>
          <w:szCs w:val="28"/>
        </w:rPr>
        <w:t xml:space="preserve"> în cerere, folosim expresia:</w:t>
      </w:r>
    </w:p>
    <w:p w:rsidR="00B57603" w:rsidRPr="00222A8E" w:rsidRDefault="00B57603"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FF"/>
          <w:sz w:val="28"/>
          <w:szCs w:val="28"/>
        </w:rPr>
      </w:pPr>
      <w:r>
        <w:rPr>
          <w:rFonts w:ascii="Times New Roman" w:eastAsia="Times New Roman" w:hAnsi="Times New Roman" w:cs="Times New Roman"/>
          <w:color w:val="212529"/>
          <w:sz w:val="28"/>
          <w:szCs w:val="28"/>
        </w:rPr>
        <w:lastRenderedPageBreak/>
        <w:tab/>
      </w:r>
      <w:r>
        <w:rPr>
          <w:rFonts w:ascii="Times New Roman" w:eastAsia="Times New Roman" w:hAnsi="Times New Roman" w:cs="Times New Roman"/>
          <w:color w:val="212529"/>
          <w:sz w:val="28"/>
          <w:szCs w:val="28"/>
        </w:rPr>
        <w:tab/>
      </w:r>
      <w:proofErr w:type="gramStart"/>
      <w:r w:rsidR="00222A8E" w:rsidRPr="007C0216">
        <w:rPr>
          <w:rFonts w:ascii="Times New Roman" w:eastAsia="Times New Roman" w:hAnsi="Times New Roman" w:cs="Times New Roman"/>
          <w:b/>
          <w:color w:val="FF0000"/>
          <w:sz w:val="28"/>
          <w:szCs w:val="28"/>
        </w:rPr>
        <w:t>[Time].</w:t>
      </w:r>
      <w:proofErr w:type="gramEnd"/>
      <w:r w:rsidR="00222A8E" w:rsidRPr="007C0216">
        <w:rPr>
          <w:rFonts w:ascii="Times New Roman" w:eastAsia="Times New Roman" w:hAnsi="Times New Roman" w:cs="Times New Roman"/>
          <w:b/>
          <w:color w:val="FF0000"/>
          <w:sz w:val="28"/>
          <w:szCs w:val="28"/>
        </w:rPr>
        <w:t xml:space="preserve"> [2000]. [March] .</w:t>
      </w:r>
      <w:r w:rsidR="00222A8E" w:rsidRPr="00B57603">
        <w:rPr>
          <w:rFonts w:ascii="Times New Roman" w:eastAsia="Times New Roman" w:hAnsi="Times New Roman" w:cs="Times New Roman"/>
          <w:color w:val="3333FF"/>
          <w:sz w:val="28"/>
          <w:szCs w:val="28"/>
        </w:rPr>
        <w:t>NextMember</w:t>
      </w:r>
    </w:p>
    <w:p w:rsidR="00B57603" w:rsidRPr="00222A8E"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22A8E" w:rsidRDefault="00222A8E" w:rsidP="00222A8E">
      <w:pPr>
        <w:shd w:val="clear" w:color="auto" w:fill="FFFFFF"/>
        <w:spacing w:after="0" w:line="240" w:lineRule="auto"/>
        <w:ind w:firstLine="118"/>
        <w:rPr>
          <w:rFonts w:ascii="Times New Roman" w:eastAsia="Times New Roman" w:hAnsi="Times New Roman" w:cs="Times New Roman"/>
          <w:color w:val="212529"/>
          <w:sz w:val="28"/>
          <w:szCs w:val="28"/>
        </w:rPr>
      </w:pPr>
      <w:r w:rsidRPr="00B57603">
        <w:rPr>
          <w:rFonts w:ascii="Times New Roman" w:eastAsia="Times New Roman" w:hAnsi="Times New Roman" w:cs="Times New Roman"/>
          <w:b/>
          <w:color w:val="212529"/>
          <w:sz w:val="28"/>
          <w:szCs w:val="28"/>
        </w:rPr>
        <w:t>Pentru a face referire la februarie</w:t>
      </w:r>
      <w:r w:rsidRPr="00222A8E">
        <w:rPr>
          <w:rFonts w:ascii="Times New Roman" w:eastAsia="Times New Roman" w:hAnsi="Times New Roman" w:cs="Times New Roman"/>
          <w:color w:val="212529"/>
          <w:sz w:val="28"/>
          <w:szCs w:val="28"/>
        </w:rPr>
        <w:t>:</w:t>
      </w:r>
    </w:p>
    <w:p w:rsidR="00B57603" w:rsidRPr="00222A8E" w:rsidRDefault="00B57603"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proofErr w:type="gramStart"/>
      <w:r w:rsidR="00222A8E" w:rsidRPr="007C0216">
        <w:rPr>
          <w:rFonts w:ascii="Times New Roman" w:eastAsia="Times New Roman" w:hAnsi="Times New Roman" w:cs="Times New Roman"/>
          <w:b/>
          <w:color w:val="FF0000"/>
          <w:sz w:val="28"/>
          <w:szCs w:val="28"/>
        </w:rPr>
        <w:t>[Time].</w:t>
      </w:r>
      <w:proofErr w:type="gramEnd"/>
      <w:r w:rsidR="00222A8E" w:rsidRPr="007C0216">
        <w:rPr>
          <w:rFonts w:ascii="Times New Roman" w:eastAsia="Times New Roman" w:hAnsi="Times New Roman" w:cs="Times New Roman"/>
          <w:b/>
          <w:color w:val="FF0000"/>
          <w:sz w:val="28"/>
          <w:szCs w:val="28"/>
        </w:rPr>
        <w:t xml:space="preserve"> [2000]. [March] .</w:t>
      </w:r>
      <w:r w:rsidR="00222A8E" w:rsidRPr="00B57603">
        <w:rPr>
          <w:rFonts w:ascii="Times New Roman" w:eastAsia="Times New Roman" w:hAnsi="Times New Roman" w:cs="Times New Roman"/>
          <w:color w:val="3333FF"/>
          <w:sz w:val="28"/>
          <w:szCs w:val="28"/>
        </w:rPr>
        <w:t>PrevMember</w:t>
      </w:r>
    </w:p>
    <w:p w:rsidR="00B57603" w:rsidRPr="00222A8E"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22A8E" w:rsidRDefault="00B57603" w:rsidP="00B57603">
      <w:pPr>
        <w:shd w:val="clear" w:color="auto" w:fill="FFFFFF"/>
        <w:spacing w:after="0" w:line="240"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Ne</w:t>
      </w:r>
      <w:r w:rsidR="00222A8E" w:rsidRPr="00B57603">
        <w:rPr>
          <w:rFonts w:ascii="Times New Roman" w:eastAsia="Times New Roman" w:hAnsi="Times New Roman" w:cs="Times New Roman"/>
          <w:b/>
          <w:color w:val="212529"/>
          <w:sz w:val="28"/>
          <w:szCs w:val="28"/>
        </w:rPr>
        <w:t xml:space="preserve"> pute</w:t>
      </w:r>
      <w:r>
        <w:rPr>
          <w:rFonts w:ascii="Times New Roman" w:eastAsia="Times New Roman" w:hAnsi="Times New Roman" w:cs="Times New Roman"/>
          <w:b/>
          <w:color w:val="212529"/>
          <w:sz w:val="28"/>
          <w:szCs w:val="28"/>
        </w:rPr>
        <w:t>m</w:t>
      </w:r>
      <w:r w:rsidR="00222A8E" w:rsidRPr="00B57603">
        <w:rPr>
          <w:rFonts w:ascii="Times New Roman" w:eastAsia="Times New Roman" w:hAnsi="Times New Roman" w:cs="Times New Roman"/>
          <w:b/>
          <w:color w:val="212529"/>
          <w:sz w:val="28"/>
          <w:szCs w:val="28"/>
        </w:rPr>
        <w:t xml:space="preserve"> referi la membru Ianuarie folosind expresia:</w:t>
      </w:r>
    </w:p>
    <w:p w:rsidR="007C0216" w:rsidRPr="00B57603" w:rsidRDefault="007C0216" w:rsidP="00B57603">
      <w:pPr>
        <w:shd w:val="clear" w:color="auto" w:fill="FFFFFF"/>
        <w:spacing w:after="0" w:line="240" w:lineRule="auto"/>
        <w:rPr>
          <w:rFonts w:ascii="Times New Roman" w:eastAsia="Times New Roman" w:hAnsi="Times New Roman" w:cs="Times New Roman"/>
          <w:b/>
          <w:color w:val="212529"/>
          <w:sz w:val="28"/>
          <w:szCs w:val="28"/>
        </w:rPr>
      </w:pPr>
    </w:p>
    <w:p w:rsidR="00222A8E" w:rsidRDefault="00222A8E" w:rsidP="007C0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3333FF"/>
          <w:sz w:val="28"/>
          <w:szCs w:val="28"/>
        </w:rPr>
      </w:pPr>
      <w:proofErr w:type="gramStart"/>
      <w:r w:rsidRPr="007C0216">
        <w:rPr>
          <w:rFonts w:ascii="Times New Roman" w:eastAsia="Times New Roman" w:hAnsi="Times New Roman" w:cs="Times New Roman"/>
          <w:b/>
          <w:color w:val="FF0000"/>
          <w:sz w:val="28"/>
          <w:szCs w:val="28"/>
        </w:rPr>
        <w:t>[Time].</w:t>
      </w:r>
      <w:proofErr w:type="gramEnd"/>
      <w:r w:rsidRPr="007C0216">
        <w:rPr>
          <w:rFonts w:ascii="Times New Roman" w:eastAsia="Times New Roman" w:hAnsi="Times New Roman" w:cs="Times New Roman"/>
          <w:b/>
          <w:color w:val="FF0000"/>
          <w:sz w:val="28"/>
          <w:szCs w:val="28"/>
        </w:rPr>
        <w:t xml:space="preserve"> [2000]. [March] .</w:t>
      </w:r>
      <w:r w:rsidRPr="00B57603">
        <w:rPr>
          <w:rFonts w:ascii="Times New Roman" w:eastAsia="Times New Roman" w:hAnsi="Times New Roman" w:cs="Times New Roman"/>
          <w:color w:val="3333FF"/>
          <w:sz w:val="28"/>
          <w:szCs w:val="28"/>
        </w:rPr>
        <w:t>PrevMember.PrevMember,</w:t>
      </w:r>
    </w:p>
    <w:p w:rsidR="007C0216" w:rsidRPr="00222A8E" w:rsidRDefault="007C0216"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22A8E" w:rsidRDefault="00222A8E" w:rsidP="00222A8E">
      <w:pPr>
        <w:shd w:val="clear" w:color="auto" w:fill="FFFFFF"/>
        <w:spacing w:after="0" w:line="240" w:lineRule="auto"/>
        <w:ind w:firstLine="118"/>
        <w:rPr>
          <w:rFonts w:ascii="Times New Roman" w:eastAsia="Times New Roman" w:hAnsi="Times New Roman" w:cs="Times New Roman"/>
          <w:color w:val="212529"/>
          <w:sz w:val="28"/>
          <w:szCs w:val="28"/>
        </w:rPr>
      </w:pPr>
      <w:proofErr w:type="gramStart"/>
      <w:r w:rsidRPr="00B57603">
        <w:rPr>
          <w:rFonts w:ascii="Times New Roman" w:eastAsia="Times New Roman" w:hAnsi="Times New Roman" w:cs="Times New Roman"/>
          <w:b/>
          <w:color w:val="212529"/>
          <w:sz w:val="28"/>
          <w:szCs w:val="28"/>
        </w:rPr>
        <w:t>dar</w:t>
      </w:r>
      <w:proofErr w:type="gramEnd"/>
      <w:r w:rsidRPr="00222A8E">
        <w:rPr>
          <w:rFonts w:ascii="Times New Roman" w:eastAsia="Times New Roman" w:hAnsi="Times New Roman" w:cs="Times New Roman"/>
          <w:color w:val="212529"/>
          <w:sz w:val="28"/>
          <w:szCs w:val="28"/>
        </w:rPr>
        <w:t xml:space="preserve"> este mai convenabil să folosiți o funcție mai generală:</w:t>
      </w:r>
    </w:p>
    <w:p w:rsidR="007C0216" w:rsidRPr="00222A8E" w:rsidRDefault="007C0216"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222A8E" w:rsidRPr="00222A8E"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proofErr w:type="gramStart"/>
      <w:r w:rsidR="00222A8E" w:rsidRPr="007C0216">
        <w:rPr>
          <w:rFonts w:ascii="Times New Roman" w:eastAsia="Times New Roman" w:hAnsi="Times New Roman" w:cs="Times New Roman"/>
          <w:b/>
          <w:color w:val="FF0000"/>
          <w:sz w:val="28"/>
          <w:szCs w:val="28"/>
        </w:rPr>
        <w:t>[Timp].</w:t>
      </w:r>
      <w:proofErr w:type="gramEnd"/>
      <w:r w:rsidR="00222A8E" w:rsidRPr="007C0216">
        <w:rPr>
          <w:rFonts w:ascii="Times New Roman" w:eastAsia="Times New Roman" w:hAnsi="Times New Roman" w:cs="Times New Roman"/>
          <w:b/>
          <w:color w:val="FF0000"/>
          <w:sz w:val="28"/>
          <w:szCs w:val="28"/>
        </w:rPr>
        <w:t xml:space="preserve"> [2000]. [Martie]</w:t>
      </w:r>
      <w:r w:rsidR="00222A8E" w:rsidRPr="00222A8E">
        <w:rPr>
          <w:rFonts w:ascii="Times New Roman" w:eastAsia="Times New Roman" w:hAnsi="Times New Roman" w:cs="Times New Roman"/>
          <w:color w:val="212529"/>
          <w:sz w:val="28"/>
          <w:szCs w:val="28"/>
        </w:rPr>
        <w:t xml:space="preserve"> </w:t>
      </w:r>
      <w:r w:rsidR="00222A8E" w:rsidRPr="00B57603">
        <w:rPr>
          <w:rFonts w:ascii="Times New Roman" w:eastAsia="Times New Roman" w:hAnsi="Times New Roman" w:cs="Times New Roman"/>
          <w:b/>
          <w:color w:val="3333FF"/>
          <w:sz w:val="28"/>
          <w:szCs w:val="28"/>
        </w:rPr>
        <w:t>.Lag ​​(2)</w:t>
      </w:r>
    </w:p>
    <w:p w:rsidR="00222A8E" w:rsidRPr="00B57603" w:rsidRDefault="00222A8E" w:rsidP="00222A8E">
      <w:pPr>
        <w:shd w:val="clear" w:color="auto" w:fill="FFFFFF"/>
        <w:spacing w:after="0" w:line="240" w:lineRule="auto"/>
        <w:ind w:firstLine="118"/>
        <w:rPr>
          <w:rFonts w:ascii="Times New Roman" w:eastAsia="Times New Roman" w:hAnsi="Times New Roman" w:cs="Times New Roman"/>
          <w:b/>
          <w:color w:val="212529"/>
          <w:sz w:val="28"/>
          <w:szCs w:val="28"/>
        </w:rPr>
      </w:pPr>
      <w:proofErr w:type="gramStart"/>
      <w:r w:rsidRPr="00B57603">
        <w:rPr>
          <w:rFonts w:ascii="Times New Roman" w:eastAsia="Times New Roman" w:hAnsi="Times New Roman" w:cs="Times New Roman"/>
          <w:b/>
          <w:color w:val="212529"/>
          <w:sz w:val="28"/>
          <w:szCs w:val="28"/>
        </w:rPr>
        <w:t>sau</w:t>
      </w:r>
      <w:proofErr w:type="gramEnd"/>
      <w:r w:rsidRPr="00B57603">
        <w:rPr>
          <w:rFonts w:ascii="Times New Roman" w:eastAsia="Times New Roman" w:hAnsi="Times New Roman" w:cs="Times New Roman"/>
          <w:b/>
          <w:color w:val="212529"/>
          <w:sz w:val="28"/>
          <w:szCs w:val="28"/>
        </w:rPr>
        <w:t>:</w:t>
      </w:r>
    </w:p>
    <w:p w:rsidR="00222A8E" w:rsidRPr="000B0157"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proofErr w:type="gramStart"/>
      <w:r w:rsidR="00222A8E" w:rsidRPr="007C0216">
        <w:rPr>
          <w:rFonts w:ascii="Times New Roman" w:eastAsia="Times New Roman" w:hAnsi="Times New Roman" w:cs="Times New Roman"/>
          <w:b/>
          <w:color w:val="FF0000"/>
          <w:sz w:val="28"/>
          <w:szCs w:val="28"/>
        </w:rPr>
        <w:t>[Timp].</w:t>
      </w:r>
      <w:proofErr w:type="gramEnd"/>
      <w:r w:rsidR="00222A8E" w:rsidRPr="007C0216">
        <w:rPr>
          <w:rFonts w:ascii="Times New Roman" w:eastAsia="Times New Roman" w:hAnsi="Times New Roman" w:cs="Times New Roman"/>
          <w:b/>
          <w:color w:val="FF0000"/>
          <w:sz w:val="28"/>
          <w:szCs w:val="28"/>
        </w:rPr>
        <w:t xml:space="preserve"> [2000]. [Martie]</w:t>
      </w:r>
      <w:r w:rsidR="00222A8E" w:rsidRPr="000B0157">
        <w:rPr>
          <w:rFonts w:ascii="Times New Roman" w:eastAsia="Times New Roman" w:hAnsi="Times New Roman" w:cs="Times New Roman"/>
          <w:color w:val="212529"/>
          <w:sz w:val="28"/>
          <w:szCs w:val="28"/>
        </w:rPr>
        <w:t xml:space="preserve"> </w:t>
      </w:r>
      <w:r w:rsidR="00222A8E" w:rsidRPr="000B0157">
        <w:rPr>
          <w:rFonts w:ascii="Times New Roman" w:eastAsia="Times New Roman" w:hAnsi="Times New Roman" w:cs="Times New Roman"/>
          <w:b/>
          <w:color w:val="3333FF"/>
          <w:sz w:val="28"/>
          <w:szCs w:val="28"/>
        </w:rPr>
        <w:t>.</w:t>
      </w:r>
      <w:r w:rsidR="00222A8E" w:rsidRPr="00B57603">
        <w:rPr>
          <w:rFonts w:ascii="Times New Roman" w:eastAsia="Times New Roman" w:hAnsi="Times New Roman" w:cs="Times New Roman"/>
          <w:b/>
          <w:color w:val="3333FF"/>
          <w:sz w:val="28"/>
          <w:szCs w:val="28"/>
        </w:rPr>
        <w:t>Lead</w:t>
      </w:r>
      <w:r w:rsidR="00222A8E" w:rsidRPr="000B0157">
        <w:rPr>
          <w:rFonts w:ascii="Times New Roman" w:eastAsia="Times New Roman" w:hAnsi="Times New Roman" w:cs="Times New Roman"/>
          <w:b/>
          <w:color w:val="3333FF"/>
          <w:sz w:val="28"/>
          <w:szCs w:val="28"/>
        </w:rPr>
        <w:t xml:space="preserve"> (-2)</w:t>
      </w:r>
    </w:p>
    <w:p w:rsidR="00D10A23" w:rsidRDefault="00D10A23" w:rsidP="007C0216">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B57603">
        <w:rPr>
          <w:rFonts w:ascii="Times New Roman" w:hAnsi="Times New Roman" w:cs="Times New Roman"/>
          <w:sz w:val="28"/>
          <w:szCs w:val="28"/>
        </w:rPr>
        <w:t>Un</w:t>
      </w:r>
      <w:proofErr w:type="gramEnd"/>
      <w:r w:rsidRPr="00B57603">
        <w:rPr>
          <w:rFonts w:ascii="Times New Roman" w:hAnsi="Times New Roman" w:cs="Times New Roman"/>
          <w:sz w:val="28"/>
          <w:szCs w:val="28"/>
        </w:rPr>
        <w:t xml:space="preserve"> număr negativ între paranteze modifică direcția în care sunt numărați membrii dimensiunii. Acum </w:t>
      </w:r>
      <w:proofErr w:type="gramStart"/>
      <w:r w:rsidRPr="00B57603">
        <w:rPr>
          <w:rFonts w:ascii="Times New Roman" w:hAnsi="Times New Roman" w:cs="Times New Roman"/>
          <w:sz w:val="28"/>
          <w:szCs w:val="28"/>
        </w:rPr>
        <w:t>să</w:t>
      </w:r>
      <w:proofErr w:type="gramEnd"/>
      <w:r w:rsidRPr="00B57603">
        <w:rPr>
          <w:rFonts w:ascii="Times New Roman" w:hAnsi="Times New Roman" w:cs="Times New Roman"/>
          <w:sz w:val="28"/>
          <w:szCs w:val="28"/>
        </w:rPr>
        <w:t xml:space="preserve"> revenim la exemplul nostru. </w:t>
      </w:r>
      <w:r>
        <w:rPr>
          <w:rFonts w:ascii="Times New Roman" w:hAnsi="Times New Roman" w:cs="Times New Roman"/>
          <w:sz w:val="28"/>
          <w:szCs w:val="28"/>
        </w:rPr>
        <w:t>Să ne imaginăm</w:t>
      </w:r>
      <w:r w:rsidRPr="00B57603">
        <w:rPr>
          <w:rFonts w:ascii="Times New Roman" w:hAnsi="Times New Roman" w:cs="Times New Roman"/>
          <w:sz w:val="28"/>
          <w:szCs w:val="28"/>
        </w:rPr>
        <w:t xml:space="preserve"> că </w:t>
      </w:r>
      <w:r w:rsidRPr="007C0216">
        <w:rPr>
          <w:rFonts w:ascii="Times New Roman" w:hAnsi="Times New Roman" w:cs="Times New Roman"/>
          <w:b/>
          <w:i/>
          <w:sz w:val="28"/>
          <w:szCs w:val="28"/>
        </w:rPr>
        <w:t>economistul-șef al unui aeroport are nevoie de</w:t>
      </w:r>
      <w:r w:rsidRPr="00B57603">
        <w:rPr>
          <w:rFonts w:ascii="Times New Roman" w:hAnsi="Times New Roman" w:cs="Times New Roman"/>
          <w:sz w:val="28"/>
          <w:szCs w:val="28"/>
        </w:rPr>
        <w:t xml:space="preserve"> </w:t>
      </w:r>
      <w:proofErr w:type="gramStart"/>
      <w:r w:rsidRPr="007C0216">
        <w:rPr>
          <w:rFonts w:ascii="Times New Roman" w:hAnsi="Times New Roman" w:cs="Times New Roman"/>
          <w:b/>
          <w:i/>
          <w:color w:val="0000FF"/>
          <w:sz w:val="28"/>
          <w:szCs w:val="28"/>
        </w:rPr>
        <w:t>un</w:t>
      </w:r>
      <w:proofErr w:type="gramEnd"/>
      <w:r w:rsidRPr="007C0216">
        <w:rPr>
          <w:rFonts w:ascii="Times New Roman" w:hAnsi="Times New Roman" w:cs="Times New Roman"/>
          <w:b/>
          <w:i/>
          <w:color w:val="0000FF"/>
          <w:sz w:val="28"/>
          <w:szCs w:val="28"/>
        </w:rPr>
        <w:t xml:space="preserve"> raport privind volumul transportării de marfă pentru anul curent comparativ cu anul precedent</w:t>
      </w:r>
      <w:r w:rsidRPr="00B57603">
        <w:rPr>
          <w:rFonts w:ascii="Times New Roman" w:hAnsi="Times New Roman" w:cs="Times New Roman"/>
          <w:sz w:val="28"/>
          <w:szCs w:val="28"/>
        </w:rPr>
        <w:t xml:space="preserve"> (</w:t>
      </w:r>
      <w:r w:rsidRPr="00D10A23">
        <w:rPr>
          <w:rFonts w:ascii="Times New Roman" w:hAnsi="Times New Roman" w:cs="Times New Roman"/>
          <w:color w:val="3333FF"/>
          <w:sz w:val="28"/>
          <w:szCs w:val="28"/>
        </w:rPr>
        <w:t>Fig. 11</w:t>
      </w:r>
      <w:r w:rsidRPr="00B57603">
        <w:rPr>
          <w:rFonts w:ascii="Times New Roman" w:hAnsi="Times New Roman" w:cs="Times New Roman"/>
          <w:sz w:val="28"/>
          <w:szCs w:val="28"/>
        </w:rPr>
        <w:t xml:space="preserve">): </w:t>
      </w:r>
    </w:p>
    <w:p w:rsidR="008E3628" w:rsidRPr="008E3628"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lang w:val="ro-MO"/>
        </w:rPr>
      </w:pPr>
      <w:r>
        <w:rPr>
          <w:noProof/>
        </w:rPr>
        <w:drawing>
          <wp:inline distT="0" distB="0" distL="0" distR="0">
            <wp:extent cx="4560570" cy="802640"/>
            <wp:effectExtent l="19050" t="0" r="0" b="0"/>
            <wp:docPr id="55" name="Picture 55" descr="https://compress.ru/archive/cp/2002/1/3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ompress.ru/archive/cp/2002/1/37/11.gif"/>
                    <pic:cNvPicPr>
                      <a:picLocks noChangeAspect="1" noChangeArrowheads="1"/>
                    </pic:cNvPicPr>
                  </pic:nvPicPr>
                  <pic:blipFill>
                    <a:blip r:embed="rId16" cstate="print"/>
                    <a:srcRect/>
                    <a:stretch>
                      <a:fillRect/>
                    </a:stretch>
                  </pic:blipFill>
                  <pic:spPr bwMode="auto">
                    <a:xfrm>
                      <a:off x="0" y="0"/>
                      <a:ext cx="4560570" cy="802640"/>
                    </a:xfrm>
                    <a:prstGeom prst="rect">
                      <a:avLst/>
                    </a:prstGeom>
                    <a:noFill/>
                    <a:ln w="9525">
                      <a:noFill/>
                      <a:miter lim="800000"/>
                      <a:headEnd/>
                      <a:tailEnd/>
                    </a:ln>
                  </pic:spPr>
                </pic:pic>
              </a:graphicData>
            </a:graphic>
          </wp:inline>
        </w:drawing>
      </w:r>
    </w:p>
    <w:p w:rsidR="00B57603" w:rsidRDefault="00B57603"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D10A23" w:rsidRPr="00D10A23" w:rsidRDefault="00D10A23" w:rsidP="00D10A23">
      <w:pPr>
        <w:rPr>
          <w:rFonts w:ascii="Times New Roman" w:hAnsi="Times New Roman" w:cs="Times New Roman"/>
          <w:b/>
          <w:color w:val="FF0000"/>
          <w:sz w:val="28"/>
          <w:szCs w:val="28"/>
        </w:rPr>
      </w:pPr>
      <w:proofErr w:type="gramStart"/>
      <w:r w:rsidRPr="00D10A23">
        <w:rPr>
          <w:rFonts w:ascii="Times New Roman" w:eastAsia="Times New Roman" w:hAnsi="Times New Roman" w:cs="Times New Roman"/>
          <w:b/>
          <w:color w:val="FF0000"/>
          <w:sz w:val="28"/>
          <w:szCs w:val="28"/>
        </w:rPr>
        <w:t xml:space="preserve">WITH MEMBER </w:t>
      </w:r>
      <w:r w:rsidRPr="00D10A23">
        <w:rPr>
          <w:rFonts w:ascii="Times New Roman" w:hAnsi="Times New Roman" w:cs="Times New Roman"/>
          <w:b/>
          <w:color w:val="FF0000"/>
          <w:sz w:val="28"/>
          <w:szCs w:val="28"/>
        </w:rPr>
        <w:t>[</w:t>
      </w:r>
      <w:r w:rsidRPr="00D10A23">
        <w:rPr>
          <w:rFonts w:ascii="Times New Roman" w:eastAsia="Times New Roman" w:hAnsi="Times New Roman" w:cs="Times New Roman"/>
          <w:b/>
          <w:color w:val="FF0000"/>
          <w:sz w:val="28"/>
          <w:szCs w:val="28"/>
        </w:rPr>
        <w:t>Measures</w:t>
      </w:r>
      <w:r w:rsidRPr="00D10A23">
        <w:rPr>
          <w:rFonts w:ascii="Times New Roman" w:hAnsi="Times New Roman" w:cs="Times New Roman"/>
          <w:b/>
          <w:color w:val="FF0000"/>
          <w:sz w:val="28"/>
          <w:szCs w:val="28"/>
        </w:rPr>
        <w:t>].</w:t>
      </w:r>
      <w:proofErr w:type="gramEnd"/>
      <w:r w:rsidRPr="00D10A23">
        <w:rPr>
          <w:rFonts w:ascii="Times New Roman" w:hAnsi="Times New Roman" w:cs="Times New Roman"/>
          <w:b/>
          <w:color w:val="FF0000"/>
          <w:sz w:val="28"/>
          <w:szCs w:val="28"/>
        </w:rPr>
        <w:t xml:space="preserve"> [Greutatea încărcăturii pentru perioada anterioară] AS </w:t>
      </w:r>
      <w:proofErr w:type="gramStart"/>
      <w:r w:rsidRPr="00D10A23">
        <w:rPr>
          <w:rFonts w:ascii="Times New Roman" w:hAnsi="Times New Roman" w:cs="Times New Roman"/>
          <w:b/>
          <w:color w:val="FF0000"/>
          <w:sz w:val="28"/>
          <w:szCs w:val="28"/>
        </w:rPr>
        <w:t>„(</w:t>
      </w:r>
      <w:proofErr w:type="gramEnd"/>
      <w:r w:rsidRPr="00D10A23">
        <w:rPr>
          <w:rFonts w:ascii="Times New Roman" w:hAnsi="Times New Roman" w:cs="Times New Roman"/>
          <w:b/>
          <w:color w:val="FF0000"/>
          <w:sz w:val="28"/>
          <w:szCs w:val="28"/>
        </w:rPr>
        <w:t>[</w:t>
      </w:r>
      <w:r w:rsidRPr="00D10A23">
        <w:rPr>
          <w:rFonts w:ascii="Times New Roman" w:eastAsia="Times New Roman" w:hAnsi="Times New Roman" w:cs="Times New Roman"/>
          <w:b/>
          <w:color w:val="FF0000"/>
          <w:sz w:val="28"/>
          <w:szCs w:val="28"/>
        </w:rPr>
        <w:t xml:space="preserve"> Measures</w:t>
      </w:r>
      <w:r w:rsidRPr="00D10A23">
        <w:rPr>
          <w:rFonts w:ascii="Times New Roman" w:hAnsi="Times New Roman" w:cs="Times New Roman"/>
          <w:b/>
          <w:color w:val="FF0000"/>
          <w:sz w:val="28"/>
          <w:szCs w:val="28"/>
        </w:rPr>
        <w:t xml:space="preserve">]. </w:t>
      </w:r>
      <w:proofErr w:type="gramStart"/>
      <w:r w:rsidRPr="00D10A23">
        <w:rPr>
          <w:rFonts w:ascii="Times New Roman" w:hAnsi="Times New Roman" w:cs="Times New Roman"/>
          <w:b/>
          <w:color w:val="FF0000"/>
          <w:sz w:val="28"/>
          <w:szCs w:val="28"/>
        </w:rPr>
        <w:t>[Greutate], [Timp] .PREVMEMBER)” SELECT CROSSJOIN (</w:t>
      </w:r>
      <w:r w:rsidRPr="00FC4DAD">
        <w:rPr>
          <w:rFonts w:ascii="Times New Roman" w:hAnsi="Times New Roman" w:cs="Times New Roman"/>
          <w:b/>
          <w:color w:val="00B050"/>
          <w:sz w:val="28"/>
          <w:szCs w:val="28"/>
        </w:rPr>
        <w:t>{</w:t>
      </w:r>
      <w:r w:rsidRPr="00D10A23">
        <w:rPr>
          <w:rFonts w:ascii="Times New Roman" w:hAnsi="Times New Roman" w:cs="Times New Roman"/>
          <w:b/>
          <w:color w:val="FF0000"/>
          <w:sz w:val="28"/>
          <w:szCs w:val="28"/>
        </w:rPr>
        <w:t>[Timp].</w:t>
      </w:r>
      <w:proofErr w:type="gramEnd"/>
      <w:r w:rsidRPr="00D10A23">
        <w:rPr>
          <w:rFonts w:ascii="Times New Roman" w:hAnsi="Times New Roman" w:cs="Times New Roman"/>
          <w:b/>
          <w:color w:val="FF0000"/>
          <w:sz w:val="28"/>
          <w:szCs w:val="28"/>
        </w:rPr>
        <w:t xml:space="preserve"> </w:t>
      </w:r>
      <w:proofErr w:type="gramStart"/>
      <w:r w:rsidRPr="00D10A23">
        <w:rPr>
          <w:rFonts w:ascii="Times New Roman" w:hAnsi="Times New Roman" w:cs="Times New Roman"/>
          <w:b/>
          <w:color w:val="FF0000"/>
          <w:sz w:val="28"/>
          <w:szCs w:val="28"/>
        </w:rPr>
        <w:t>[2000], [Timp].</w:t>
      </w:r>
      <w:proofErr w:type="gramEnd"/>
      <w:r w:rsidRPr="00D10A23">
        <w:rPr>
          <w:rFonts w:ascii="Times New Roman" w:hAnsi="Times New Roman" w:cs="Times New Roman"/>
          <w:b/>
          <w:color w:val="FF0000"/>
          <w:sz w:val="28"/>
          <w:szCs w:val="28"/>
        </w:rPr>
        <w:t xml:space="preserve"> [2001]}, </w:t>
      </w:r>
      <w:r w:rsidRPr="00FC4DAD">
        <w:rPr>
          <w:rFonts w:ascii="Times New Roman" w:hAnsi="Times New Roman" w:cs="Times New Roman"/>
          <w:b/>
          <w:color w:val="00B050"/>
          <w:sz w:val="28"/>
          <w:szCs w:val="28"/>
        </w:rPr>
        <w:t>{</w:t>
      </w:r>
      <w:proofErr w:type="gramStart"/>
      <w:r w:rsidRPr="00D10A23">
        <w:rPr>
          <w:rFonts w:ascii="Times New Roman" w:hAnsi="Times New Roman" w:cs="Times New Roman"/>
          <w:b/>
          <w:color w:val="FF0000"/>
          <w:sz w:val="28"/>
          <w:szCs w:val="28"/>
        </w:rPr>
        <w:t>[</w:t>
      </w:r>
      <w:r w:rsidRPr="00D10A23">
        <w:rPr>
          <w:rFonts w:ascii="Times New Roman" w:eastAsia="Times New Roman" w:hAnsi="Times New Roman" w:cs="Times New Roman"/>
          <w:b/>
          <w:color w:val="FF0000"/>
          <w:sz w:val="28"/>
          <w:szCs w:val="28"/>
        </w:rPr>
        <w:t xml:space="preserve"> Measures</w:t>
      </w:r>
      <w:proofErr w:type="gramEnd"/>
      <w:r w:rsidRPr="00D10A23">
        <w:rPr>
          <w:rFonts w:ascii="Times New Roman" w:hAnsi="Times New Roman" w:cs="Times New Roman"/>
          <w:b/>
          <w:color w:val="FF0000"/>
          <w:sz w:val="28"/>
          <w:szCs w:val="28"/>
        </w:rPr>
        <w:t xml:space="preserve">]. </w:t>
      </w:r>
      <w:proofErr w:type="gramStart"/>
      <w:r w:rsidRPr="00D10A23">
        <w:rPr>
          <w:rFonts w:ascii="Times New Roman" w:hAnsi="Times New Roman" w:cs="Times New Roman"/>
          <w:b/>
          <w:color w:val="FF0000"/>
          <w:sz w:val="28"/>
          <w:szCs w:val="28"/>
        </w:rPr>
        <w:t>[Greutatea încărcăturii], [</w:t>
      </w:r>
      <w:r w:rsidRPr="00D10A23">
        <w:rPr>
          <w:rFonts w:ascii="Times New Roman" w:eastAsia="Times New Roman" w:hAnsi="Times New Roman" w:cs="Times New Roman"/>
          <w:b/>
          <w:color w:val="FF0000"/>
          <w:sz w:val="28"/>
          <w:szCs w:val="28"/>
        </w:rPr>
        <w:t>Measures</w:t>
      </w:r>
      <w:r w:rsidRPr="00D10A23">
        <w:rPr>
          <w:rFonts w:ascii="Times New Roman" w:hAnsi="Times New Roman" w:cs="Times New Roman"/>
          <w:b/>
          <w:color w:val="FF0000"/>
          <w:sz w:val="28"/>
          <w:szCs w:val="28"/>
        </w:rPr>
        <w:t>].</w:t>
      </w:r>
      <w:proofErr w:type="gramEnd"/>
      <w:r w:rsidRPr="00D10A23">
        <w:rPr>
          <w:rFonts w:ascii="Times New Roman" w:hAnsi="Times New Roman" w:cs="Times New Roman"/>
          <w:b/>
          <w:color w:val="FF0000"/>
          <w:sz w:val="28"/>
          <w:szCs w:val="28"/>
        </w:rPr>
        <w:t xml:space="preserve"> [Greutatea încărcăturii pentru perioada anterioară]</w:t>
      </w:r>
      <w:r w:rsidRPr="00FC4DAD">
        <w:rPr>
          <w:rFonts w:ascii="Times New Roman" w:hAnsi="Times New Roman" w:cs="Times New Roman"/>
          <w:b/>
          <w:color w:val="00B050"/>
          <w:sz w:val="28"/>
          <w:szCs w:val="28"/>
        </w:rPr>
        <w:t>}</w:t>
      </w:r>
      <w:r w:rsidRPr="00D10A23">
        <w:rPr>
          <w:rFonts w:ascii="Times New Roman" w:hAnsi="Times New Roman" w:cs="Times New Roman"/>
          <w:b/>
          <w:color w:val="FF0000"/>
          <w:sz w:val="28"/>
          <w:szCs w:val="28"/>
        </w:rPr>
        <w:t xml:space="preserve">) </w:t>
      </w:r>
      <w:proofErr w:type="gramStart"/>
      <w:r w:rsidRPr="00D10A23">
        <w:rPr>
          <w:rFonts w:ascii="Times New Roman" w:eastAsia="Times New Roman" w:hAnsi="Times New Roman" w:cs="Times New Roman"/>
          <w:b/>
          <w:color w:val="FF0000"/>
          <w:sz w:val="28"/>
          <w:szCs w:val="28"/>
        </w:rPr>
        <w:t>ON ROWS</w:t>
      </w:r>
      <w:r w:rsidRPr="00D10A23">
        <w:rPr>
          <w:rFonts w:ascii="Times New Roman" w:hAnsi="Times New Roman" w:cs="Times New Roman"/>
          <w:b/>
          <w:color w:val="FF0000"/>
          <w:sz w:val="28"/>
          <w:szCs w:val="28"/>
        </w:rPr>
        <w:t xml:space="preserve">, </w:t>
      </w:r>
      <w:r w:rsidRPr="00FC4DAD">
        <w:rPr>
          <w:rFonts w:ascii="Times New Roman" w:hAnsi="Times New Roman" w:cs="Times New Roman"/>
          <w:b/>
          <w:color w:val="00B050"/>
          <w:sz w:val="28"/>
          <w:szCs w:val="28"/>
        </w:rPr>
        <w:t>{</w:t>
      </w:r>
      <w:r w:rsidRPr="00D10A23">
        <w:rPr>
          <w:rFonts w:ascii="Times New Roman" w:hAnsi="Times New Roman" w:cs="Times New Roman"/>
          <w:b/>
          <w:color w:val="FF0000"/>
          <w:sz w:val="28"/>
          <w:szCs w:val="28"/>
        </w:rPr>
        <w:t>[Compania aeriană].</w:t>
      </w:r>
      <w:proofErr w:type="gramEnd"/>
      <w:r w:rsidRPr="00D10A23">
        <w:rPr>
          <w:rFonts w:ascii="Times New Roman" w:hAnsi="Times New Roman" w:cs="Times New Roman"/>
          <w:b/>
          <w:color w:val="FF0000"/>
          <w:sz w:val="28"/>
          <w:szCs w:val="28"/>
        </w:rPr>
        <w:t xml:space="preserve"> </w:t>
      </w:r>
      <w:proofErr w:type="gramStart"/>
      <w:r w:rsidRPr="00D10A23">
        <w:rPr>
          <w:rFonts w:ascii="Times New Roman" w:hAnsi="Times New Roman" w:cs="Times New Roman"/>
          <w:b/>
          <w:color w:val="FF0000"/>
          <w:sz w:val="28"/>
          <w:szCs w:val="28"/>
        </w:rPr>
        <w:t>[Cometă], [Compania aeriană].</w:t>
      </w:r>
      <w:proofErr w:type="gramEnd"/>
      <w:r w:rsidRPr="00D10A23">
        <w:rPr>
          <w:rFonts w:ascii="Times New Roman" w:hAnsi="Times New Roman" w:cs="Times New Roman"/>
          <w:b/>
          <w:color w:val="FF0000"/>
          <w:sz w:val="28"/>
          <w:szCs w:val="28"/>
        </w:rPr>
        <w:t xml:space="preserve"> [Rindunica]</w:t>
      </w:r>
      <w:r w:rsidRPr="00FC4DAD">
        <w:rPr>
          <w:rFonts w:ascii="Times New Roman" w:hAnsi="Times New Roman" w:cs="Times New Roman"/>
          <w:b/>
          <w:color w:val="00B050"/>
          <w:sz w:val="28"/>
          <w:szCs w:val="28"/>
        </w:rPr>
        <w:t>}</w:t>
      </w:r>
      <w:r w:rsidRPr="00D10A23">
        <w:rPr>
          <w:rFonts w:ascii="Times New Roman" w:hAnsi="Times New Roman" w:cs="Times New Roman"/>
          <w:b/>
          <w:color w:val="FF0000"/>
          <w:sz w:val="28"/>
          <w:szCs w:val="28"/>
        </w:rPr>
        <w:t xml:space="preserve"> O</w:t>
      </w:r>
      <w:r w:rsidRPr="00D10A23">
        <w:rPr>
          <w:rFonts w:ascii="Times New Roman" w:eastAsia="Times New Roman" w:hAnsi="Times New Roman" w:cs="Times New Roman"/>
          <w:b/>
          <w:color w:val="FF0000"/>
          <w:sz w:val="28"/>
          <w:szCs w:val="28"/>
        </w:rPr>
        <w:t>N</w:t>
      </w:r>
      <w:r w:rsidRPr="0026770D">
        <w:rPr>
          <w:rFonts w:ascii="Times New Roman" w:eastAsia="Times New Roman" w:hAnsi="Times New Roman" w:cs="Times New Roman"/>
          <w:b/>
          <w:color w:val="FF0000"/>
          <w:sz w:val="28"/>
          <w:szCs w:val="28"/>
        </w:rPr>
        <w:t xml:space="preserve"> </w:t>
      </w:r>
      <w:r w:rsidRPr="00D10A23">
        <w:rPr>
          <w:rFonts w:ascii="Times New Roman" w:eastAsia="Times New Roman" w:hAnsi="Times New Roman" w:cs="Times New Roman"/>
          <w:b/>
          <w:color w:val="FF0000"/>
          <w:sz w:val="28"/>
          <w:szCs w:val="28"/>
        </w:rPr>
        <w:t>COLUMNS</w:t>
      </w:r>
      <w:r w:rsidRPr="0026770D">
        <w:rPr>
          <w:rFonts w:ascii="Times New Roman" w:eastAsia="Times New Roman" w:hAnsi="Times New Roman" w:cs="Times New Roman"/>
          <w:b/>
          <w:color w:val="FF0000"/>
          <w:sz w:val="28"/>
          <w:szCs w:val="28"/>
        </w:rPr>
        <w:t xml:space="preserve"> </w:t>
      </w:r>
      <w:r w:rsidRPr="00D10A23">
        <w:rPr>
          <w:rFonts w:ascii="Times New Roman" w:hAnsi="Times New Roman" w:cs="Times New Roman"/>
          <w:b/>
          <w:color w:val="FF0000"/>
          <w:sz w:val="28"/>
          <w:szCs w:val="28"/>
        </w:rPr>
        <w:t>FROM [</w:t>
      </w:r>
      <w:r w:rsidRPr="00D10A23">
        <w:rPr>
          <w:rFonts w:ascii="Times New Roman" w:eastAsia="Times New Roman" w:hAnsi="Times New Roman" w:cs="Times New Roman"/>
          <w:b/>
          <w:color w:val="FF0000"/>
          <w:sz w:val="28"/>
          <w:szCs w:val="28"/>
        </w:rPr>
        <w:t>Evidenta rutelor de zbor</w:t>
      </w:r>
      <w:r w:rsidRPr="00D10A23">
        <w:rPr>
          <w:rFonts w:ascii="Times New Roman" w:hAnsi="Times New Roman" w:cs="Times New Roman"/>
          <w:b/>
          <w:color w:val="FF0000"/>
          <w:sz w:val="28"/>
          <w:szCs w:val="28"/>
        </w:rPr>
        <w:t xml:space="preserve">] </w:t>
      </w:r>
    </w:p>
    <w:p w:rsidR="00D10A23" w:rsidRDefault="00FC4DAD" w:rsidP="00B57603">
      <w:pPr>
        <w:rPr>
          <w:rFonts w:ascii="Times New Roman" w:hAnsi="Times New Roman" w:cs="Times New Roman"/>
          <w:sz w:val="28"/>
          <w:szCs w:val="28"/>
        </w:rPr>
      </w:pPr>
      <w:bookmarkStart w:id="11" w:name="13"/>
      <w:bookmarkEnd w:id="11"/>
      <w:r>
        <w:rPr>
          <w:rFonts w:ascii="Times New Roman" w:hAnsi="Times New Roman" w:cs="Times New Roman"/>
          <w:sz w:val="28"/>
          <w:szCs w:val="28"/>
        </w:rPr>
        <w:tab/>
      </w:r>
      <w:r w:rsidR="00B57603" w:rsidRPr="00B57603">
        <w:rPr>
          <w:rFonts w:ascii="Times New Roman" w:hAnsi="Times New Roman" w:cs="Times New Roman"/>
          <w:sz w:val="28"/>
          <w:szCs w:val="28"/>
        </w:rPr>
        <w:t xml:space="preserve">Există mai multe funcții pentru accesarea </w:t>
      </w:r>
      <w:r w:rsidRPr="00FC4DAD">
        <w:rPr>
          <w:rFonts w:ascii="Times New Roman" w:hAnsi="Times New Roman" w:cs="Times New Roman"/>
          <w:i/>
          <w:sz w:val="28"/>
          <w:szCs w:val="28"/>
          <w:u w:color="7030A0"/>
        </w:rPr>
        <w:t>mebrilor</w:t>
      </w:r>
      <w:r w:rsidR="00B57603" w:rsidRPr="00B57603">
        <w:rPr>
          <w:rFonts w:ascii="Times New Roman" w:hAnsi="Times New Roman" w:cs="Times New Roman"/>
          <w:sz w:val="28"/>
          <w:szCs w:val="28"/>
        </w:rPr>
        <w:t xml:space="preserve"> dimensiunii la același nivel: </w:t>
      </w:r>
    </w:p>
    <w:p w:rsidR="00D10A23" w:rsidRDefault="00B57603" w:rsidP="00FC4DAD">
      <w:pPr>
        <w:spacing w:after="0" w:line="240" w:lineRule="auto"/>
        <w:ind w:left="720"/>
        <w:rPr>
          <w:rFonts w:ascii="Times New Roman" w:hAnsi="Times New Roman" w:cs="Times New Roman"/>
          <w:b/>
          <w:sz w:val="28"/>
          <w:szCs w:val="28"/>
        </w:rPr>
      </w:pPr>
      <w:r w:rsidRPr="00FC4DAD">
        <w:rPr>
          <w:rFonts w:ascii="Times New Roman" w:hAnsi="Times New Roman" w:cs="Times New Roman"/>
          <w:b/>
          <w:sz w:val="28"/>
          <w:szCs w:val="28"/>
        </w:rPr>
        <w:t xml:space="preserve">• </w:t>
      </w:r>
      <w:proofErr w:type="gramStart"/>
      <w:r w:rsidRPr="00FC4DAD">
        <w:rPr>
          <w:rFonts w:ascii="Times New Roman" w:hAnsi="Times New Roman" w:cs="Times New Roman"/>
          <w:b/>
          <w:sz w:val="28"/>
          <w:szCs w:val="28"/>
        </w:rPr>
        <w:t>definirea</w:t>
      </w:r>
      <w:proofErr w:type="gramEnd"/>
      <w:r w:rsidRPr="00FC4DAD">
        <w:rPr>
          <w:rFonts w:ascii="Times New Roman" w:hAnsi="Times New Roman" w:cs="Times New Roman"/>
          <w:b/>
          <w:sz w:val="28"/>
          <w:szCs w:val="28"/>
        </w:rPr>
        <w:t xml:space="preserve"> primului și ultimului membru din seria </w:t>
      </w:r>
      <w:r w:rsidRPr="00FC4DAD">
        <w:rPr>
          <w:rFonts w:ascii="Times New Roman" w:hAnsi="Times New Roman" w:cs="Times New Roman"/>
          <w:b/>
          <w:color w:val="0000FF"/>
          <w:sz w:val="28"/>
          <w:szCs w:val="28"/>
        </w:rPr>
        <w:t>FirstSibling</w:t>
      </w:r>
      <w:r w:rsidRPr="00FC4DAD">
        <w:rPr>
          <w:rFonts w:ascii="Times New Roman" w:hAnsi="Times New Roman" w:cs="Times New Roman"/>
          <w:b/>
          <w:sz w:val="28"/>
          <w:szCs w:val="28"/>
        </w:rPr>
        <w:t xml:space="preserve"> și </w:t>
      </w:r>
      <w:r w:rsidRPr="00FC4DAD">
        <w:rPr>
          <w:rFonts w:ascii="Times New Roman" w:hAnsi="Times New Roman" w:cs="Times New Roman"/>
          <w:b/>
          <w:color w:val="0000FF"/>
          <w:sz w:val="28"/>
          <w:szCs w:val="28"/>
        </w:rPr>
        <w:t>LastSibling</w:t>
      </w:r>
      <w:r w:rsidRPr="00FC4DAD">
        <w:rPr>
          <w:rFonts w:ascii="Times New Roman" w:hAnsi="Times New Roman" w:cs="Times New Roman"/>
          <w:b/>
          <w:sz w:val="28"/>
          <w:szCs w:val="28"/>
        </w:rPr>
        <w:t xml:space="preserve">; </w:t>
      </w:r>
    </w:p>
    <w:p w:rsidR="00FC4DAD" w:rsidRPr="00FC4DAD" w:rsidRDefault="00FC4DAD" w:rsidP="00FC4DAD">
      <w:pPr>
        <w:spacing w:after="0" w:line="240" w:lineRule="auto"/>
        <w:ind w:left="720"/>
        <w:rPr>
          <w:rFonts w:ascii="Times New Roman" w:hAnsi="Times New Roman" w:cs="Times New Roman"/>
          <w:b/>
          <w:sz w:val="28"/>
          <w:szCs w:val="28"/>
        </w:rPr>
      </w:pPr>
    </w:p>
    <w:p w:rsidR="00B57603" w:rsidRPr="00FC4DAD" w:rsidRDefault="00B57603" w:rsidP="00FC4DAD">
      <w:pPr>
        <w:spacing w:after="0" w:line="240" w:lineRule="auto"/>
        <w:ind w:left="720"/>
        <w:rPr>
          <w:rFonts w:ascii="Times New Roman" w:eastAsia="Times New Roman" w:hAnsi="Times New Roman" w:cs="Times New Roman"/>
          <w:b/>
          <w:color w:val="212529"/>
          <w:sz w:val="28"/>
          <w:szCs w:val="28"/>
        </w:rPr>
      </w:pPr>
      <w:proofErr w:type="gramStart"/>
      <w:r w:rsidRPr="00FC4DAD">
        <w:rPr>
          <w:rFonts w:ascii="Times New Roman" w:hAnsi="Times New Roman" w:cs="Times New Roman"/>
          <w:b/>
          <w:sz w:val="28"/>
          <w:szCs w:val="28"/>
        </w:rPr>
        <w:t>• definiția „</w:t>
      </w:r>
      <w:r w:rsidR="00D10A23" w:rsidRPr="00FC4DAD">
        <w:rPr>
          <w:rFonts w:ascii="Times New Roman" w:hAnsi="Times New Roman" w:cs="Times New Roman"/>
          <w:b/>
          <w:sz w:val="28"/>
          <w:szCs w:val="28"/>
        </w:rPr>
        <w:t>Cuzinelor</w:t>
      </w:r>
      <w:r w:rsidRPr="00FC4DAD">
        <w:rPr>
          <w:rFonts w:ascii="Times New Roman" w:hAnsi="Times New Roman" w:cs="Times New Roman"/>
          <w:b/>
          <w:sz w:val="28"/>
          <w:szCs w:val="28"/>
        </w:rPr>
        <w:t xml:space="preserve">” aparținând </w:t>
      </w:r>
      <w:r w:rsidR="00D10A23" w:rsidRPr="00FC4DAD">
        <w:rPr>
          <w:rFonts w:ascii="Times New Roman" w:hAnsi="Times New Roman" w:cs="Times New Roman"/>
          <w:b/>
          <w:sz w:val="28"/>
          <w:szCs w:val="28"/>
        </w:rPr>
        <w:t>altui</w:t>
      </w:r>
      <w:r w:rsidRPr="00FC4DAD">
        <w:rPr>
          <w:rFonts w:ascii="Times New Roman" w:hAnsi="Times New Roman" w:cs="Times New Roman"/>
          <w:b/>
          <w:sz w:val="28"/>
          <w:szCs w:val="28"/>
        </w:rPr>
        <w:t xml:space="preserve"> părinte - </w:t>
      </w:r>
      <w:r w:rsidR="00D10A23" w:rsidRPr="00FC4DAD">
        <w:rPr>
          <w:rFonts w:ascii="Times New Roman" w:eastAsia="Times New Roman" w:hAnsi="Times New Roman" w:cs="Times New Roman"/>
          <w:b/>
          <w:color w:val="0000FF"/>
          <w:sz w:val="28"/>
          <w:szCs w:val="28"/>
        </w:rPr>
        <w:t>Cousin.</w:t>
      </w:r>
      <w:proofErr w:type="gramEnd"/>
    </w:p>
    <w:p w:rsidR="00D10A23" w:rsidRDefault="00D10A23" w:rsidP="00D10A23">
      <w:pPr>
        <w:spacing w:after="0" w:line="240" w:lineRule="auto"/>
        <w:rPr>
          <w:rFonts w:ascii="Times New Roman" w:hAnsi="Times New Roman" w:cs="Times New Roman"/>
          <w:sz w:val="28"/>
          <w:szCs w:val="28"/>
        </w:rPr>
      </w:pPr>
    </w:p>
    <w:p w:rsidR="00FC4DAD" w:rsidRDefault="00FC4DAD" w:rsidP="00D10A23">
      <w:pPr>
        <w:spacing w:after="0" w:line="240" w:lineRule="auto"/>
        <w:rPr>
          <w:rFonts w:ascii="Times New Roman" w:hAnsi="Times New Roman" w:cs="Times New Roman"/>
          <w:sz w:val="28"/>
          <w:szCs w:val="28"/>
        </w:rPr>
      </w:pPr>
    </w:p>
    <w:p w:rsidR="0026770D" w:rsidRPr="00D10A23" w:rsidRDefault="0026770D" w:rsidP="0026770D">
      <w:pPr>
        <w:shd w:val="clear" w:color="auto" w:fill="FFFFFF"/>
        <w:spacing w:after="100" w:afterAutospacing="1" w:line="240" w:lineRule="auto"/>
        <w:outlineLvl w:val="2"/>
        <w:rPr>
          <w:rFonts w:ascii="Times New Roman" w:eastAsia="Times New Roman" w:hAnsi="Times New Roman" w:cs="Times New Roman"/>
          <w:b/>
          <w:color w:val="00B0F0"/>
          <w:sz w:val="28"/>
          <w:szCs w:val="28"/>
        </w:rPr>
      </w:pPr>
      <w:r w:rsidRPr="00D10A23">
        <w:rPr>
          <w:rFonts w:ascii="Times New Roman" w:hAnsi="Times New Roman" w:cs="Times New Roman"/>
          <w:b/>
          <w:color w:val="00B0F0"/>
          <w:sz w:val="28"/>
          <w:szCs w:val="28"/>
        </w:rPr>
        <w:t>Nivel sub, nivel de asupra</w:t>
      </w:r>
    </w:p>
    <w:p w:rsidR="0026770D" w:rsidRDefault="0026770D" w:rsidP="0026770D">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ab/>
      </w:r>
      <w:proofErr w:type="gramStart"/>
      <w:r w:rsidR="00222A8E" w:rsidRPr="00222A8E">
        <w:rPr>
          <w:rFonts w:ascii="Times New Roman" w:eastAsia="Times New Roman" w:hAnsi="Times New Roman" w:cs="Times New Roman"/>
          <w:color w:val="212529"/>
          <w:sz w:val="28"/>
          <w:szCs w:val="28"/>
        </w:rPr>
        <w:t xml:space="preserve">Se presupune că, în momentul executării interogării, sunt cunoscute numele </w:t>
      </w:r>
      <w:r w:rsidR="00222A8E" w:rsidRPr="00FC4DAD">
        <w:rPr>
          <w:rFonts w:ascii="Times New Roman" w:eastAsia="Times New Roman" w:hAnsi="Times New Roman" w:cs="Times New Roman"/>
          <w:b/>
          <w:i/>
          <w:color w:val="212529"/>
          <w:sz w:val="28"/>
          <w:szCs w:val="28"/>
        </w:rPr>
        <w:t>părinților</w:t>
      </w:r>
      <w:r w:rsidR="00222A8E" w:rsidRPr="00222A8E">
        <w:rPr>
          <w:rFonts w:ascii="Times New Roman" w:eastAsia="Times New Roman" w:hAnsi="Times New Roman" w:cs="Times New Roman"/>
          <w:color w:val="212529"/>
          <w:sz w:val="28"/>
          <w:szCs w:val="28"/>
        </w:rPr>
        <w:t xml:space="preserve"> sau </w:t>
      </w:r>
      <w:r w:rsidR="00222A8E" w:rsidRPr="00FC4DAD">
        <w:rPr>
          <w:rFonts w:ascii="Times New Roman" w:eastAsia="Times New Roman" w:hAnsi="Times New Roman" w:cs="Times New Roman"/>
          <w:b/>
          <w:i/>
          <w:color w:val="212529"/>
          <w:sz w:val="28"/>
          <w:szCs w:val="28"/>
        </w:rPr>
        <w:t>descendenților</w:t>
      </w:r>
      <w:r w:rsidR="00222A8E" w:rsidRPr="00222A8E">
        <w:rPr>
          <w:rFonts w:ascii="Times New Roman" w:eastAsia="Times New Roman" w:hAnsi="Times New Roman" w:cs="Times New Roman"/>
          <w:color w:val="212529"/>
          <w:sz w:val="28"/>
          <w:szCs w:val="28"/>
        </w:rPr>
        <w:t xml:space="preserve"> </w:t>
      </w:r>
      <w:r w:rsidR="00FC4DAD" w:rsidRPr="00FC4DAD">
        <w:rPr>
          <w:rFonts w:ascii="Times New Roman" w:eastAsia="Times New Roman" w:hAnsi="Times New Roman" w:cs="Times New Roman"/>
          <w:i/>
          <w:color w:val="7030A0"/>
          <w:sz w:val="28"/>
          <w:szCs w:val="28"/>
          <w:u w:color="7030A0"/>
        </w:rPr>
        <w:t>mebrilor</w:t>
      </w:r>
      <w:r w:rsidR="00222A8E" w:rsidRPr="00222A8E">
        <w:rPr>
          <w:rFonts w:ascii="Times New Roman" w:eastAsia="Times New Roman" w:hAnsi="Times New Roman" w:cs="Times New Roman"/>
          <w:color w:val="212529"/>
          <w:sz w:val="28"/>
          <w:szCs w:val="28"/>
        </w:rPr>
        <w:t xml:space="preserve"> de interes.</w:t>
      </w:r>
      <w:proofErr w:type="gramEnd"/>
      <w:r w:rsidR="00222A8E" w:rsidRPr="00222A8E">
        <w:rPr>
          <w:rFonts w:ascii="Times New Roman" w:eastAsia="Times New Roman" w:hAnsi="Times New Roman" w:cs="Times New Roman"/>
          <w:color w:val="212529"/>
          <w:sz w:val="28"/>
          <w:szCs w:val="28"/>
        </w:rPr>
        <w:t> </w:t>
      </w:r>
    </w:p>
    <w:p w:rsidR="0026770D" w:rsidRDefault="00222A8E" w:rsidP="0026770D">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Exemplul </w:t>
      </w:r>
      <w:proofErr w:type="gramStart"/>
      <w:r w:rsidR="0026770D">
        <w:rPr>
          <w:rFonts w:ascii="Times New Roman" w:eastAsia="Times New Roman" w:hAnsi="Times New Roman" w:cs="Times New Roman"/>
          <w:color w:val="212529"/>
          <w:sz w:val="28"/>
          <w:szCs w:val="28"/>
        </w:rPr>
        <w:t>ce</w:t>
      </w:r>
      <w:proofErr w:type="gramEnd"/>
      <w:r w:rsidR="0026770D">
        <w:rPr>
          <w:rFonts w:ascii="Times New Roman" w:eastAsia="Times New Roman" w:hAnsi="Times New Roman" w:cs="Times New Roman"/>
          <w:color w:val="212529"/>
          <w:sz w:val="28"/>
          <w:szCs w:val="28"/>
        </w:rPr>
        <w:t xml:space="preserve"> urmează </w:t>
      </w:r>
      <w:r w:rsidRPr="00222A8E">
        <w:rPr>
          <w:rFonts w:ascii="Times New Roman" w:eastAsia="Times New Roman" w:hAnsi="Times New Roman" w:cs="Times New Roman"/>
          <w:color w:val="212529"/>
          <w:sz w:val="28"/>
          <w:szCs w:val="28"/>
        </w:rPr>
        <w:t xml:space="preserve">arată nivelul </w:t>
      </w:r>
      <w:r w:rsidR="0026770D">
        <w:rPr>
          <w:rFonts w:ascii="Times New Roman" w:eastAsia="Times New Roman" w:hAnsi="Times New Roman" w:cs="Times New Roman"/>
          <w:color w:val="212529"/>
          <w:sz w:val="28"/>
          <w:szCs w:val="28"/>
        </w:rPr>
        <w:t>celei de a</w:t>
      </w:r>
      <w:r w:rsidRPr="00222A8E">
        <w:rPr>
          <w:rFonts w:ascii="Times New Roman" w:eastAsia="Times New Roman" w:hAnsi="Times New Roman" w:cs="Times New Roman"/>
          <w:color w:val="212529"/>
          <w:sz w:val="28"/>
          <w:szCs w:val="28"/>
        </w:rPr>
        <w:t xml:space="preserve"> doua dimensiune </w:t>
      </w:r>
      <w:r w:rsidRPr="00FC4DAD">
        <w:rPr>
          <w:rFonts w:ascii="Times New Roman" w:eastAsia="Times New Roman" w:hAnsi="Times New Roman" w:cs="Times New Roman"/>
          <w:b/>
          <w:i/>
          <w:color w:val="212529"/>
          <w:sz w:val="28"/>
          <w:szCs w:val="28"/>
        </w:rPr>
        <w:t>[Destinație]</w:t>
      </w:r>
      <w:r w:rsidRPr="00222A8E">
        <w:rPr>
          <w:rFonts w:ascii="Times New Roman" w:eastAsia="Times New Roman" w:hAnsi="Times New Roman" w:cs="Times New Roman"/>
          <w:color w:val="212529"/>
          <w:sz w:val="28"/>
          <w:szCs w:val="28"/>
        </w:rPr>
        <w:t xml:space="preserve"> - </w:t>
      </w:r>
      <w:r w:rsidRPr="00FC4DAD">
        <w:rPr>
          <w:rFonts w:ascii="Times New Roman" w:eastAsia="Times New Roman" w:hAnsi="Times New Roman" w:cs="Times New Roman"/>
          <w:b/>
          <w:i/>
          <w:color w:val="212529"/>
          <w:sz w:val="28"/>
          <w:szCs w:val="28"/>
        </w:rPr>
        <w:t xml:space="preserve">Țară </w:t>
      </w:r>
      <w:r w:rsidRPr="00222A8E">
        <w:rPr>
          <w:rFonts w:ascii="Times New Roman" w:eastAsia="Times New Roman" w:hAnsi="Times New Roman" w:cs="Times New Roman"/>
          <w:color w:val="212529"/>
          <w:sz w:val="28"/>
          <w:szCs w:val="28"/>
        </w:rPr>
        <w:t xml:space="preserve">și </w:t>
      </w:r>
      <w:r w:rsidR="0026770D" w:rsidRPr="00FC4DAD">
        <w:rPr>
          <w:rFonts w:ascii="Times New Roman" w:eastAsia="Times New Roman" w:hAnsi="Times New Roman" w:cs="Times New Roman"/>
          <w:b/>
          <w:i/>
          <w:color w:val="212529"/>
          <w:sz w:val="28"/>
          <w:szCs w:val="28"/>
        </w:rPr>
        <w:t>O</w:t>
      </w:r>
      <w:r w:rsidRPr="00FC4DAD">
        <w:rPr>
          <w:rFonts w:ascii="Times New Roman" w:eastAsia="Times New Roman" w:hAnsi="Times New Roman" w:cs="Times New Roman"/>
          <w:b/>
          <w:i/>
          <w:color w:val="212529"/>
          <w:sz w:val="28"/>
          <w:szCs w:val="28"/>
        </w:rPr>
        <w:t>raș</w:t>
      </w:r>
      <w:r w:rsidRPr="00222A8E">
        <w:rPr>
          <w:rFonts w:ascii="Times New Roman" w:eastAsia="Times New Roman" w:hAnsi="Times New Roman" w:cs="Times New Roman"/>
          <w:color w:val="212529"/>
          <w:sz w:val="28"/>
          <w:szCs w:val="28"/>
        </w:rPr>
        <w:t>. </w:t>
      </w:r>
    </w:p>
    <w:p w:rsidR="0026770D" w:rsidRDefault="00222A8E" w:rsidP="0026770D">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Funcționalitatea expresiilor utilizate în acest grup </w:t>
      </w:r>
      <w:proofErr w:type="gramStart"/>
      <w:r w:rsidRPr="00222A8E">
        <w:rPr>
          <w:rFonts w:ascii="Times New Roman" w:eastAsia="Times New Roman" w:hAnsi="Times New Roman" w:cs="Times New Roman"/>
          <w:color w:val="212529"/>
          <w:sz w:val="28"/>
          <w:szCs w:val="28"/>
        </w:rPr>
        <w:t>este</w:t>
      </w:r>
      <w:proofErr w:type="gramEnd"/>
      <w:r w:rsidRPr="00222A8E">
        <w:rPr>
          <w:rFonts w:ascii="Times New Roman" w:eastAsia="Times New Roman" w:hAnsi="Times New Roman" w:cs="Times New Roman"/>
          <w:color w:val="212529"/>
          <w:sz w:val="28"/>
          <w:szCs w:val="28"/>
        </w:rPr>
        <w:t xml:space="preserve"> evidentă: </w:t>
      </w:r>
      <w:r w:rsidR="00FC4DAD">
        <w:rPr>
          <w:rFonts w:ascii="Times New Roman" w:eastAsia="Times New Roman" w:hAnsi="Times New Roman" w:cs="Times New Roman"/>
          <w:color w:val="212529"/>
          <w:sz w:val="28"/>
          <w:szCs w:val="28"/>
        </w:rPr>
        <w:t xml:space="preserve"> </w:t>
      </w:r>
    </w:p>
    <w:p w:rsidR="0026770D" w:rsidRDefault="0026770D" w:rsidP="0026770D">
      <w:pPr>
        <w:shd w:val="clear" w:color="auto" w:fill="FFFFFF"/>
        <w:spacing w:after="0" w:line="240" w:lineRule="auto"/>
        <w:ind w:firstLine="720"/>
        <w:jc w:val="both"/>
        <w:rPr>
          <w:rFonts w:ascii="Times New Roman" w:eastAsia="Times New Roman" w:hAnsi="Times New Roman" w:cs="Times New Roman"/>
          <w:b/>
          <w:color w:val="212529"/>
          <w:sz w:val="28"/>
          <w:szCs w:val="28"/>
        </w:rPr>
      </w:pPr>
    </w:p>
    <w:p w:rsidR="0026770D" w:rsidRPr="0026770D" w:rsidRDefault="00222A8E" w:rsidP="0026770D">
      <w:pPr>
        <w:shd w:val="clear" w:color="auto" w:fill="FFFFFF"/>
        <w:spacing w:after="0" w:line="240" w:lineRule="auto"/>
        <w:ind w:firstLine="720"/>
        <w:jc w:val="both"/>
        <w:rPr>
          <w:rFonts w:ascii="Times New Roman" w:eastAsia="Times New Roman" w:hAnsi="Times New Roman" w:cs="Times New Roman"/>
          <w:b/>
          <w:color w:val="212529"/>
          <w:sz w:val="28"/>
          <w:szCs w:val="28"/>
        </w:rPr>
      </w:pPr>
      <w:r w:rsidRPr="0026770D">
        <w:rPr>
          <w:rFonts w:ascii="Times New Roman" w:eastAsia="Times New Roman" w:hAnsi="Times New Roman" w:cs="Times New Roman"/>
          <w:b/>
          <w:color w:val="212529"/>
          <w:sz w:val="28"/>
          <w:szCs w:val="28"/>
        </w:rPr>
        <w:t xml:space="preserve">Children, .FirstChild, .LastChild </w:t>
      </w:r>
    </w:p>
    <w:p w:rsidR="0026770D" w:rsidRDefault="0026770D" w:rsidP="0026770D">
      <w:pPr>
        <w:shd w:val="clear" w:color="auto" w:fill="FFFFFF"/>
        <w:spacing w:after="0" w:line="240" w:lineRule="auto"/>
        <w:ind w:firstLine="720"/>
        <w:jc w:val="both"/>
        <w:rPr>
          <w:rFonts w:ascii="Times New Roman" w:eastAsia="Times New Roman" w:hAnsi="Times New Roman" w:cs="Times New Roman"/>
          <w:color w:val="212529"/>
          <w:sz w:val="28"/>
          <w:szCs w:val="28"/>
        </w:rPr>
      </w:pPr>
    </w:p>
    <w:p w:rsidR="00222A8E" w:rsidRPr="00222A8E" w:rsidRDefault="00222A8E" w:rsidP="0026770D">
      <w:pPr>
        <w:shd w:val="clear" w:color="auto" w:fill="FFFFFF"/>
        <w:spacing w:after="0" w:line="240" w:lineRule="auto"/>
        <w:ind w:firstLine="720"/>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pentru</w:t>
      </w:r>
      <w:proofErr w:type="gramEnd"/>
      <w:r w:rsidRPr="00222A8E">
        <w:rPr>
          <w:rFonts w:ascii="Times New Roman" w:eastAsia="Times New Roman" w:hAnsi="Times New Roman" w:cs="Times New Roman"/>
          <w:color w:val="212529"/>
          <w:sz w:val="28"/>
          <w:szCs w:val="28"/>
        </w:rPr>
        <w:t xml:space="preserve"> un </w:t>
      </w:r>
      <w:r w:rsidRPr="00FC4DAD">
        <w:rPr>
          <w:rFonts w:ascii="Times New Roman" w:eastAsia="Times New Roman" w:hAnsi="Times New Roman" w:cs="Times New Roman"/>
          <w:i/>
          <w:color w:val="0000FF"/>
          <w:sz w:val="28"/>
          <w:szCs w:val="28"/>
        </w:rPr>
        <w:t>părinte cunoscut</w:t>
      </w:r>
      <w:r w:rsidRPr="0026770D">
        <w:rPr>
          <w:rFonts w:ascii="Times New Roman" w:eastAsia="Times New Roman" w:hAnsi="Times New Roman" w:cs="Times New Roman"/>
          <w:i/>
          <w:color w:val="212529"/>
          <w:sz w:val="28"/>
          <w:szCs w:val="28"/>
        </w:rPr>
        <w:t xml:space="preserve"> </w:t>
      </w:r>
      <w:r w:rsidRPr="00222A8E">
        <w:rPr>
          <w:rFonts w:ascii="Times New Roman" w:eastAsia="Times New Roman" w:hAnsi="Times New Roman" w:cs="Times New Roman"/>
          <w:color w:val="212529"/>
          <w:sz w:val="28"/>
          <w:szCs w:val="28"/>
        </w:rPr>
        <w:t xml:space="preserve">și </w:t>
      </w:r>
      <w:r w:rsidRPr="00FC4DAD">
        <w:rPr>
          <w:rFonts w:ascii="Times New Roman" w:eastAsia="Times New Roman" w:hAnsi="Times New Roman" w:cs="Times New Roman"/>
          <w:b/>
          <w:i/>
          <w:color w:val="212529"/>
          <w:sz w:val="28"/>
          <w:szCs w:val="28"/>
        </w:rPr>
        <w:t xml:space="preserve">.Parent </w:t>
      </w:r>
      <w:r w:rsidRPr="00222A8E">
        <w:rPr>
          <w:rFonts w:ascii="Times New Roman" w:eastAsia="Times New Roman" w:hAnsi="Times New Roman" w:cs="Times New Roman"/>
          <w:color w:val="212529"/>
          <w:sz w:val="28"/>
          <w:szCs w:val="28"/>
        </w:rPr>
        <w:t xml:space="preserve">pentru un </w:t>
      </w:r>
      <w:r w:rsidR="0026770D" w:rsidRPr="00FC4DAD">
        <w:rPr>
          <w:rFonts w:ascii="Times New Roman" w:eastAsia="Times New Roman" w:hAnsi="Times New Roman" w:cs="Times New Roman"/>
          <w:i/>
          <w:color w:val="0000FF"/>
          <w:sz w:val="28"/>
          <w:szCs w:val="28"/>
        </w:rPr>
        <w:t>urmaș</w:t>
      </w:r>
      <w:r w:rsidRPr="00FC4DAD">
        <w:rPr>
          <w:rFonts w:ascii="Times New Roman" w:eastAsia="Times New Roman" w:hAnsi="Times New Roman" w:cs="Times New Roman"/>
          <w:i/>
          <w:color w:val="0000FF"/>
          <w:sz w:val="28"/>
          <w:szCs w:val="28"/>
        </w:rPr>
        <w:t xml:space="preserve"> cunoscut</w:t>
      </w:r>
      <w:r w:rsidRPr="00222A8E">
        <w:rPr>
          <w:rFonts w:ascii="Times New Roman" w:eastAsia="Times New Roman" w:hAnsi="Times New Roman" w:cs="Times New Roman"/>
          <w:color w:val="212529"/>
          <w:sz w:val="28"/>
          <w:szCs w:val="28"/>
        </w:rPr>
        <w:t>.</w:t>
      </w:r>
    </w:p>
    <w:p w:rsidR="0026770D" w:rsidRDefault="0026770D" w:rsidP="0026770D">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
    <w:p w:rsidR="00222A8E" w:rsidRDefault="00FC4DAD" w:rsidP="0026770D">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FC4DAD">
        <w:rPr>
          <w:rFonts w:ascii="Times New Roman" w:eastAsia="Times New Roman" w:hAnsi="Times New Roman" w:cs="Times New Roman"/>
          <w:b/>
          <w:color w:val="212529"/>
          <w:sz w:val="28"/>
          <w:szCs w:val="28"/>
          <w:highlight w:val="lightGray"/>
        </w:rPr>
        <w:t>De exemplu</w:t>
      </w:r>
      <w:r w:rsidR="00222A8E" w:rsidRPr="00222A8E">
        <w:rPr>
          <w:rFonts w:ascii="Times New Roman" w:eastAsia="Times New Roman" w:hAnsi="Times New Roman" w:cs="Times New Roman"/>
          <w:color w:val="212529"/>
          <w:sz w:val="28"/>
          <w:szCs w:val="28"/>
        </w:rPr>
        <w:t xml:space="preserve">, este necesar să se prezinte în mod regulat un raport privind transportul de pasageri și mărfuri în Federația Rusă </w:t>
      </w:r>
      <w:proofErr w:type="gramStart"/>
      <w:r w:rsidR="00222A8E" w:rsidRPr="00222A8E">
        <w:rPr>
          <w:rFonts w:ascii="Times New Roman" w:eastAsia="Times New Roman" w:hAnsi="Times New Roman" w:cs="Times New Roman"/>
          <w:color w:val="212529"/>
          <w:sz w:val="28"/>
          <w:szCs w:val="28"/>
        </w:rPr>
        <w:t>( </w:t>
      </w:r>
      <w:r w:rsidR="00222A8E" w:rsidRPr="00222A8E">
        <w:rPr>
          <w:rFonts w:ascii="Times New Roman" w:eastAsia="Times New Roman" w:hAnsi="Times New Roman" w:cs="Times New Roman"/>
          <w:color w:val="2196F3"/>
          <w:sz w:val="28"/>
          <w:szCs w:val="28"/>
          <w:u w:val="single"/>
        </w:rPr>
        <w:t>Fig</w:t>
      </w:r>
      <w:proofErr w:type="gramEnd"/>
      <w:r w:rsidR="00222A8E" w:rsidRPr="00222A8E">
        <w:rPr>
          <w:rFonts w:ascii="Times New Roman" w:eastAsia="Times New Roman" w:hAnsi="Times New Roman" w:cs="Times New Roman"/>
          <w:color w:val="2196F3"/>
          <w:sz w:val="28"/>
          <w:szCs w:val="28"/>
          <w:u w:val="single"/>
        </w:rPr>
        <w:t>. 12</w:t>
      </w:r>
      <w:r w:rsidR="00222A8E" w:rsidRPr="00222A8E">
        <w:rPr>
          <w:rFonts w:ascii="Times New Roman" w:eastAsia="Times New Roman" w:hAnsi="Times New Roman" w:cs="Times New Roman"/>
          <w:color w:val="212529"/>
          <w:sz w:val="28"/>
          <w:szCs w:val="28"/>
        </w:rPr>
        <w:t> ).</w:t>
      </w:r>
    </w:p>
    <w:p w:rsidR="008E3628" w:rsidRPr="00222A8E"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3810635" cy="2239645"/>
            <wp:effectExtent l="19050" t="0" r="0" b="0"/>
            <wp:docPr id="58" name="Picture 58" descr="https://compress.ru/archive/cp/2002/1/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ompress.ru/archive/cp/2002/1/37/12.gif"/>
                    <pic:cNvPicPr>
                      <a:picLocks noChangeAspect="1" noChangeArrowheads="1"/>
                    </pic:cNvPicPr>
                  </pic:nvPicPr>
                  <pic:blipFill>
                    <a:blip r:embed="rId17" cstate="print"/>
                    <a:srcRect/>
                    <a:stretch>
                      <a:fillRect/>
                    </a:stretch>
                  </pic:blipFill>
                  <pic:spPr bwMode="auto">
                    <a:xfrm>
                      <a:off x="0" y="0"/>
                      <a:ext cx="3810635" cy="2239645"/>
                    </a:xfrm>
                    <a:prstGeom prst="rect">
                      <a:avLst/>
                    </a:prstGeom>
                    <a:noFill/>
                    <a:ln w="9525">
                      <a:noFill/>
                      <a:miter lim="800000"/>
                      <a:headEnd/>
                      <a:tailEnd/>
                    </a:ln>
                  </pic:spPr>
                </pic:pic>
              </a:graphicData>
            </a:graphic>
          </wp:inline>
        </w:drawing>
      </w:r>
    </w:p>
    <w:p w:rsidR="00222A8E" w:rsidRDefault="0026770D" w:rsidP="0026770D">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 xml:space="preserve">Pentru aceasta, </w:t>
      </w:r>
      <w:r w:rsidRPr="00FC4DAD">
        <w:rPr>
          <w:rFonts w:ascii="Times New Roman" w:eastAsia="Times New Roman" w:hAnsi="Times New Roman" w:cs="Times New Roman"/>
          <w:b/>
          <w:i/>
          <w:color w:val="212529"/>
          <w:sz w:val="28"/>
          <w:szCs w:val="28"/>
        </w:rPr>
        <w:t>pe axa rândului</w:t>
      </w:r>
      <w:r>
        <w:rPr>
          <w:rFonts w:ascii="Times New Roman" w:eastAsia="Times New Roman" w:hAnsi="Times New Roman" w:cs="Times New Roman"/>
          <w:color w:val="212529"/>
          <w:sz w:val="28"/>
          <w:szCs w:val="28"/>
        </w:rPr>
        <w:t>,</w:t>
      </w:r>
      <w:r w:rsidRPr="00222A8E">
        <w:rPr>
          <w:rFonts w:ascii="Times New Roman" w:eastAsia="Times New Roman" w:hAnsi="Times New Roman" w:cs="Times New Roman"/>
          <w:color w:val="212529"/>
          <w:sz w:val="28"/>
          <w:szCs w:val="28"/>
        </w:rPr>
        <w:t xml:space="preserve"> </w:t>
      </w:r>
      <w:r w:rsidR="00222A8E" w:rsidRPr="00222A8E">
        <w:rPr>
          <w:rFonts w:ascii="Times New Roman" w:eastAsia="Times New Roman" w:hAnsi="Times New Roman" w:cs="Times New Roman"/>
          <w:color w:val="212529"/>
          <w:sz w:val="28"/>
          <w:szCs w:val="28"/>
        </w:rPr>
        <w:t>plasa</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dimensiunea </w:t>
      </w:r>
      <w:r w:rsidR="00222A8E" w:rsidRPr="00FC4DAD">
        <w:rPr>
          <w:rFonts w:ascii="Times New Roman" w:eastAsia="Times New Roman" w:hAnsi="Times New Roman" w:cs="Times New Roman"/>
          <w:b/>
          <w:color w:val="212529"/>
          <w:sz w:val="28"/>
          <w:szCs w:val="28"/>
        </w:rPr>
        <w:t>[Destinație].</w:t>
      </w:r>
      <w:proofErr w:type="gramEnd"/>
      <w:r w:rsidR="00222A8E" w:rsidRPr="00222A8E">
        <w:rPr>
          <w:rFonts w:ascii="Times New Roman" w:eastAsia="Times New Roman" w:hAnsi="Times New Roman" w:cs="Times New Roman"/>
          <w:color w:val="212529"/>
          <w:sz w:val="28"/>
          <w:szCs w:val="28"/>
        </w:rPr>
        <w:t xml:space="preserve"> Enumerarea rând pe rând a tuturor orașelor din Rusia care se află în această dimensiune ar putea rezolva problema, dar acest lucru va duce doar la extinderea cererii, </w:t>
      </w:r>
      <w:r>
        <w:rPr>
          <w:rFonts w:ascii="Times New Roman" w:eastAsia="Times New Roman" w:hAnsi="Times New Roman" w:cs="Times New Roman"/>
          <w:color w:val="212529"/>
          <w:sz w:val="28"/>
          <w:szCs w:val="28"/>
        </w:rPr>
        <w:t>si</w:t>
      </w:r>
      <w:r w:rsidR="00222A8E" w:rsidRPr="00222A8E">
        <w:rPr>
          <w:rFonts w:ascii="Times New Roman" w:eastAsia="Times New Roman" w:hAnsi="Times New Roman" w:cs="Times New Roman"/>
          <w:color w:val="212529"/>
          <w:sz w:val="28"/>
          <w:szCs w:val="28"/>
        </w:rPr>
        <w:t xml:space="preserve"> va pune și o bombă cu ceas</w:t>
      </w:r>
      <w:r>
        <w:rPr>
          <w:rFonts w:ascii="Times New Roman" w:eastAsia="Times New Roman" w:hAnsi="Times New Roman" w:cs="Times New Roman"/>
          <w:color w:val="212529"/>
          <w:sz w:val="28"/>
          <w:szCs w:val="28"/>
        </w:rPr>
        <w:t xml:space="preserve"> intirziat</w:t>
      </w:r>
      <w:r w:rsidR="00222A8E" w:rsidRPr="00222A8E">
        <w:rPr>
          <w:rFonts w:ascii="Times New Roman" w:eastAsia="Times New Roman" w:hAnsi="Times New Roman" w:cs="Times New Roman"/>
          <w:color w:val="212529"/>
          <w:sz w:val="28"/>
          <w:szCs w:val="28"/>
        </w:rPr>
        <w:t xml:space="preserve">: după un </w:t>
      </w:r>
      <w:r>
        <w:rPr>
          <w:rFonts w:ascii="Times New Roman" w:eastAsia="Times New Roman" w:hAnsi="Times New Roman" w:cs="Times New Roman"/>
          <w:color w:val="212529"/>
          <w:sz w:val="28"/>
          <w:szCs w:val="28"/>
        </w:rPr>
        <w:t xml:space="preserve">anumit </w:t>
      </w:r>
      <w:r w:rsidR="00222A8E" w:rsidRPr="00222A8E">
        <w:rPr>
          <w:rFonts w:ascii="Times New Roman" w:eastAsia="Times New Roman" w:hAnsi="Times New Roman" w:cs="Times New Roman"/>
          <w:color w:val="212529"/>
          <w:sz w:val="28"/>
          <w:szCs w:val="28"/>
        </w:rPr>
        <w:t xml:space="preserve">timp, </w:t>
      </w:r>
      <w:r>
        <w:rPr>
          <w:rFonts w:ascii="Times New Roman" w:eastAsia="Times New Roman" w:hAnsi="Times New Roman" w:cs="Times New Roman"/>
          <w:color w:val="212529"/>
          <w:sz w:val="28"/>
          <w:szCs w:val="28"/>
        </w:rPr>
        <w:t xml:space="preserve">ar putea apare </w:t>
      </w:r>
      <w:r w:rsidR="00222A8E" w:rsidRPr="00222A8E">
        <w:rPr>
          <w:rFonts w:ascii="Times New Roman" w:eastAsia="Times New Roman" w:hAnsi="Times New Roman" w:cs="Times New Roman"/>
          <w:color w:val="212529"/>
          <w:sz w:val="28"/>
          <w:szCs w:val="28"/>
        </w:rPr>
        <w:t xml:space="preserve">un zbor către un oraș către care nu s-au putut deschide zboruri anterioare și, prin urmare, numele său nu a fost inclus în dimensiune. Drept urmare, raportul pregătit </w:t>
      </w:r>
      <w:proofErr w:type="gramStart"/>
      <w:r w:rsidR="00222A8E" w:rsidRPr="00222A8E">
        <w:rPr>
          <w:rFonts w:ascii="Times New Roman" w:eastAsia="Times New Roman" w:hAnsi="Times New Roman" w:cs="Times New Roman"/>
          <w:color w:val="212529"/>
          <w:sz w:val="28"/>
          <w:szCs w:val="28"/>
        </w:rPr>
        <w:t>va</w:t>
      </w:r>
      <w:proofErr w:type="gramEnd"/>
      <w:r w:rsidR="00222A8E" w:rsidRPr="00222A8E">
        <w:rPr>
          <w:rFonts w:ascii="Times New Roman" w:eastAsia="Times New Roman" w:hAnsi="Times New Roman" w:cs="Times New Roman"/>
          <w:color w:val="212529"/>
          <w:sz w:val="28"/>
          <w:szCs w:val="28"/>
        </w:rPr>
        <w:t xml:space="preserve"> deveni inexact. Pentru a garanta utilizatorului relevanța interogărilor create, ar trebui plasată o expresie pe axa rândului </w:t>
      </w:r>
      <w:proofErr w:type="gramStart"/>
      <w:r w:rsidR="00222A8E" w:rsidRPr="00222A8E">
        <w:rPr>
          <w:rFonts w:ascii="Times New Roman" w:eastAsia="Times New Roman" w:hAnsi="Times New Roman" w:cs="Times New Roman"/>
          <w:color w:val="212529"/>
          <w:sz w:val="28"/>
          <w:szCs w:val="28"/>
        </w:rPr>
        <w:t>( </w:t>
      </w:r>
      <w:r w:rsidR="00222A8E" w:rsidRPr="00222A8E">
        <w:rPr>
          <w:rFonts w:ascii="Times New Roman" w:eastAsia="Times New Roman" w:hAnsi="Times New Roman" w:cs="Times New Roman"/>
          <w:color w:val="2196F3"/>
          <w:sz w:val="28"/>
          <w:szCs w:val="28"/>
          <w:u w:val="single"/>
        </w:rPr>
        <w:t>Fig</w:t>
      </w:r>
      <w:proofErr w:type="gramEnd"/>
      <w:r w:rsidR="00222A8E" w:rsidRPr="00222A8E">
        <w:rPr>
          <w:rFonts w:ascii="Times New Roman" w:eastAsia="Times New Roman" w:hAnsi="Times New Roman" w:cs="Times New Roman"/>
          <w:color w:val="2196F3"/>
          <w:sz w:val="28"/>
          <w:szCs w:val="28"/>
          <w:u w:val="single"/>
        </w:rPr>
        <w:t>. 13</w:t>
      </w:r>
      <w:r w:rsidR="00222A8E" w:rsidRPr="00222A8E">
        <w:rPr>
          <w:rFonts w:ascii="Times New Roman" w:eastAsia="Times New Roman" w:hAnsi="Times New Roman" w:cs="Times New Roman"/>
          <w:color w:val="212529"/>
          <w:sz w:val="28"/>
          <w:szCs w:val="28"/>
        </w:rPr>
        <w:t> ):</w:t>
      </w:r>
    </w:p>
    <w:p w:rsidR="008E3628" w:rsidRPr="00222A8E"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2858770" cy="1474470"/>
            <wp:effectExtent l="19050" t="0" r="0" b="0"/>
            <wp:docPr id="61" name="Picture 61" descr="https://compress.ru/archive/cp/2002/1/3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ompress.ru/archive/cp/2002/1/37/13.gif"/>
                    <pic:cNvPicPr>
                      <a:picLocks noChangeAspect="1" noChangeArrowheads="1"/>
                    </pic:cNvPicPr>
                  </pic:nvPicPr>
                  <pic:blipFill>
                    <a:blip r:embed="rId18" cstate="print"/>
                    <a:srcRect/>
                    <a:stretch>
                      <a:fillRect/>
                    </a:stretch>
                  </pic:blipFill>
                  <pic:spPr bwMode="auto">
                    <a:xfrm>
                      <a:off x="0" y="0"/>
                      <a:ext cx="2858770" cy="1474470"/>
                    </a:xfrm>
                    <a:prstGeom prst="rect">
                      <a:avLst/>
                    </a:prstGeom>
                    <a:noFill/>
                    <a:ln w="9525">
                      <a:noFill/>
                      <a:miter lim="800000"/>
                      <a:headEnd/>
                      <a:tailEnd/>
                    </a:ln>
                  </pic:spPr>
                </pic:pic>
              </a:graphicData>
            </a:graphic>
          </wp:inline>
        </w:drawing>
      </w:r>
    </w:p>
    <w:p w:rsidR="00222A8E" w:rsidRPr="00FC4DAD" w:rsidRDefault="00FC4DAD" w:rsidP="00267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[Destinație]</w:t>
      </w:r>
      <w:proofErr w:type="gramStart"/>
      <w:r>
        <w:rPr>
          <w:rFonts w:ascii="Times New Roman" w:eastAsia="Times New Roman" w:hAnsi="Times New Roman" w:cs="Times New Roman"/>
          <w:b/>
          <w:color w:val="FF0000"/>
          <w:sz w:val="28"/>
          <w:szCs w:val="28"/>
        </w:rPr>
        <w:t>.[</w:t>
      </w:r>
      <w:proofErr w:type="gramEnd"/>
      <w:r>
        <w:rPr>
          <w:rFonts w:ascii="Times New Roman" w:eastAsia="Times New Roman" w:hAnsi="Times New Roman" w:cs="Times New Roman"/>
          <w:b/>
          <w:color w:val="FF0000"/>
          <w:sz w:val="28"/>
          <w:szCs w:val="28"/>
        </w:rPr>
        <w:t>RF]</w:t>
      </w:r>
      <w:r w:rsidR="00222A8E" w:rsidRPr="00FC4DAD">
        <w:rPr>
          <w:rFonts w:ascii="Times New Roman" w:eastAsia="Times New Roman" w:hAnsi="Times New Roman" w:cs="Times New Roman"/>
          <w:b/>
          <w:color w:val="FF0000"/>
          <w:sz w:val="28"/>
          <w:szCs w:val="28"/>
        </w:rPr>
        <w:t>.</w:t>
      </w:r>
      <w:r w:rsidR="0026770D" w:rsidRPr="00FC4DAD">
        <w:rPr>
          <w:rFonts w:ascii="Times New Roman" w:eastAsia="Times New Roman" w:hAnsi="Times New Roman" w:cs="Times New Roman"/>
          <w:b/>
          <w:color w:val="FF0000"/>
          <w:sz w:val="28"/>
          <w:szCs w:val="28"/>
        </w:rPr>
        <w:t>Children</w:t>
      </w:r>
    </w:p>
    <w:p w:rsidR="0026770D" w:rsidRPr="0026770D" w:rsidRDefault="0026770D" w:rsidP="00267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529"/>
          <w:sz w:val="28"/>
          <w:szCs w:val="28"/>
        </w:rPr>
      </w:pPr>
    </w:p>
    <w:p w:rsidR="00222A8E" w:rsidRDefault="00222A8E" w:rsidP="00222A8E">
      <w:pPr>
        <w:shd w:val="clear" w:color="auto" w:fill="FFFFFF"/>
        <w:spacing w:after="0" w:line="240" w:lineRule="auto"/>
        <w:ind w:firstLine="118"/>
        <w:rPr>
          <w:rFonts w:ascii="Times New Roman" w:eastAsia="Times New Roman" w:hAnsi="Times New Roman" w:cs="Times New Roman"/>
          <w:color w:val="212529"/>
          <w:sz w:val="28"/>
          <w:szCs w:val="28"/>
        </w:rPr>
      </w:pPr>
      <w:r w:rsidRPr="0026770D">
        <w:rPr>
          <w:rFonts w:ascii="Times New Roman" w:eastAsia="Times New Roman" w:hAnsi="Times New Roman" w:cs="Times New Roman"/>
          <w:b/>
          <w:color w:val="212529"/>
          <w:sz w:val="28"/>
          <w:szCs w:val="28"/>
        </w:rPr>
        <w:lastRenderedPageBreak/>
        <w:t>Expresiile .FirstChild</w:t>
      </w:r>
      <w:r w:rsidRPr="00222A8E">
        <w:rPr>
          <w:rFonts w:ascii="Times New Roman" w:eastAsia="Times New Roman" w:hAnsi="Times New Roman" w:cs="Times New Roman"/>
          <w:color w:val="212529"/>
          <w:sz w:val="28"/>
          <w:szCs w:val="28"/>
        </w:rPr>
        <w:t xml:space="preserve"> și .</w:t>
      </w:r>
      <w:r w:rsidRPr="0026770D">
        <w:rPr>
          <w:rFonts w:ascii="Times New Roman" w:eastAsia="Times New Roman" w:hAnsi="Times New Roman" w:cs="Times New Roman"/>
          <w:b/>
          <w:color w:val="212529"/>
          <w:sz w:val="28"/>
          <w:szCs w:val="28"/>
        </w:rPr>
        <w:t xml:space="preserve">LastChild </w:t>
      </w:r>
      <w:r w:rsidRPr="00222A8E">
        <w:rPr>
          <w:rFonts w:ascii="Times New Roman" w:eastAsia="Times New Roman" w:hAnsi="Times New Roman" w:cs="Times New Roman"/>
          <w:color w:val="212529"/>
          <w:sz w:val="28"/>
          <w:szCs w:val="28"/>
        </w:rPr>
        <w:t xml:space="preserve">definesc primul și ultimul copil al părintelui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00D71912">
        <w:rPr>
          <w:rFonts w:ascii="Times New Roman" w:eastAsia="Times New Roman" w:hAnsi="Times New Roman" w:cs="Times New Roman"/>
          <w:color w:val="2196F3"/>
          <w:sz w:val="28"/>
          <w:szCs w:val="28"/>
          <w:u w:val="single"/>
        </w:rPr>
        <w:t>.</w:t>
      </w:r>
      <w:r w:rsidRPr="00222A8E">
        <w:rPr>
          <w:rFonts w:ascii="Times New Roman" w:eastAsia="Times New Roman" w:hAnsi="Times New Roman" w:cs="Times New Roman"/>
          <w:color w:val="2196F3"/>
          <w:sz w:val="28"/>
          <w:szCs w:val="28"/>
          <w:u w:val="single"/>
        </w:rPr>
        <w:t xml:space="preserve"> 14</w:t>
      </w:r>
      <w:r w:rsidRPr="00222A8E">
        <w:rPr>
          <w:rFonts w:ascii="Times New Roman" w:eastAsia="Times New Roman" w:hAnsi="Times New Roman" w:cs="Times New Roman"/>
          <w:color w:val="212529"/>
          <w:sz w:val="28"/>
          <w:szCs w:val="28"/>
        </w:rPr>
        <w:t> ).</w:t>
      </w:r>
    </w:p>
    <w:p w:rsidR="008E3628" w:rsidRPr="00222A8E"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2858770" cy="1410970"/>
            <wp:effectExtent l="19050" t="0" r="0" b="0"/>
            <wp:docPr id="64" name="Picture 64" descr="https://compress.ru/archive/cp/2002/1/3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ompress.ru/archive/cp/2002/1/37/14.gif"/>
                    <pic:cNvPicPr>
                      <a:picLocks noChangeAspect="1" noChangeArrowheads="1"/>
                    </pic:cNvPicPr>
                  </pic:nvPicPr>
                  <pic:blipFill>
                    <a:blip r:embed="rId19" cstate="print"/>
                    <a:srcRect/>
                    <a:stretch>
                      <a:fillRect/>
                    </a:stretch>
                  </pic:blipFill>
                  <pic:spPr bwMode="auto">
                    <a:xfrm>
                      <a:off x="0" y="0"/>
                      <a:ext cx="2858770" cy="1410970"/>
                    </a:xfrm>
                    <a:prstGeom prst="rect">
                      <a:avLst/>
                    </a:prstGeom>
                    <a:noFill/>
                    <a:ln w="9525">
                      <a:noFill/>
                      <a:miter lim="800000"/>
                      <a:headEnd/>
                      <a:tailEnd/>
                    </a:ln>
                  </pic:spPr>
                </pic:pic>
              </a:graphicData>
            </a:graphic>
          </wp:inline>
        </w:drawing>
      </w:r>
    </w:p>
    <w:p w:rsidR="00222A8E" w:rsidRDefault="00222A8E" w:rsidP="00222A8E">
      <w:pPr>
        <w:shd w:val="clear" w:color="auto" w:fill="FFFFFF"/>
        <w:spacing w:after="0" w:line="240" w:lineRule="auto"/>
        <w:ind w:firstLine="118"/>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Funcția </w:t>
      </w:r>
      <w:r w:rsidRPr="0026770D">
        <w:rPr>
          <w:rFonts w:ascii="Times New Roman" w:eastAsia="Times New Roman" w:hAnsi="Times New Roman" w:cs="Times New Roman"/>
          <w:b/>
          <w:color w:val="212529"/>
          <w:sz w:val="28"/>
          <w:szCs w:val="28"/>
        </w:rPr>
        <w:t xml:space="preserve">.Parent </w:t>
      </w:r>
      <w:r w:rsidRPr="00222A8E">
        <w:rPr>
          <w:rFonts w:ascii="Times New Roman" w:eastAsia="Times New Roman" w:hAnsi="Times New Roman" w:cs="Times New Roman"/>
          <w:color w:val="212529"/>
          <w:sz w:val="28"/>
          <w:szCs w:val="28"/>
        </w:rPr>
        <w:t xml:space="preserve">este utilizată pentru a determina părintele unui membru cunoscut al unei dimensiuni </w:t>
      </w:r>
      <w:proofErr w:type="gramStart"/>
      <w:r w:rsidRPr="00222A8E">
        <w:rPr>
          <w:rFonts w:ascii="Times New Roman" w:eastAsia="Times New Roman" w:hAnsi="Times New Roman" w:cs="Times New Roman"/>
          <w:color w:val="212529"/>
          <w:sz w:val="28"/>
          <w:szCs w:val="28"/>
        </w:rPr>
        <w:t>( </w:t>
      </w:r>
      <w:r w:rsidRPr="00222A8E">
        <w:rPr>
          <w:rFonts w:ascii="Times New Roman" w:eastAsia="Times New Roman" w:hAnsi="Times New Roman" w:cs="Times New Roman"/>
          <w:color w:val="2196F3"/>
          <w:sz w:val="28"/>
          <w:szCs w:val="28"/>
          <w:u w:val="single"/>
        </w:rPr>
        <w:t>Fig</w:t>
      </w:r>
      <w:proofErr w:type="gramEnd"/>
      <w:r w:rsidR="00D71912">
        <w:rPr>
          <w:rFonts w:ascii="Times New Roman" w:eastAsia="Times New Roman" w:hAnsi="Times New Roman" w:cs="Times New Roman"/>
          <w:color w:val="2196F3"/>
          <w:sz w:val="28"/>
          <w:szCs w:val="28"/>
          <w:u w:val="single"/>
        </w:rPr>
        <w:t>.</w:t>
      </w:r>
      <w:r w:rsidRPr="00222A8E">
        <w:rPr>
          <w:rFonts w:ascii="Times New Roman" w:eastAsia="Times New Roman" w:hAnsi="Times New Roman" w:cs="Times New Roman"/>
          <w:color w:val="2196F3"/>
          <w:sz w:val="28"/>
          <w:szCs w:val="28"/>
          <w:u w:val="single"/>
        </w:rPr>
        <w:t xml:space="preserve"> 15</w:t>
      </w:r>
      <w:r w:rsidRPr="00222A8E">
        <w:rPr>
          <w:rFonts w:ascii="Times New Roman" w:eastAsia="Times New Roman" w:hAnsi="Times New Roman" w:cs="Times New Roman"/>
          <w:color w:val="212529"/>
          <w:sz w:val="28"/>
          <w:szCs w:val="28"/>
        </w:rPr>
        <w:t> ).</w:t>
      </w:r>
    </w:p>
    <w:p w:rsidR="008E3628" w:rsidRPr="00222A8E"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2858770" cy="1410970"/>
            <wp:effectExtent l="19050" t="0" r="0" b="0"/>
            <wp:docPr id="67" name="Picture 67" descr="https://compress.ru/archive/cp/2002/1/3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compress.ru/archive/cp/2002/1/37/14.gif"/>
                    <pic:cNvPicPr>
                      <a:picLocks noChangeAspect="1" noChangeArrowheads="1"/>
                    </pic:cNvPicPr>
                  </pic:nvPicPr>
                  <pic:blipFill>
                    <a:blip r:embed="rId19" cstate="print"/>
                    <a:srcRect/>
                    <a:stretch>
                      <a:fillRect/>
                    </a:stretch>
                  </pic:blipFill>
                  <pic:spPr bwMode="auto">
                    <a:xfrm>
                      <a:off x="0" y="0"/>
                      <a:ext cx="2858770" cy="1410970"/>
                    </a:xfrm>
                    <a:prstGeom prst="rect">
                      <a:avLst/>
                    </a:prstGeom>
                    <a:noFill/>
                    <a:ln w="9525">
                      <a:noFill/>
                      <a:miter lim="800000"/>
                      <a:headEnd/>
                      <a:tailEnd/>
                    </a:ln>
                  </pic:spPr>
                </pic:pic>
              </a:graphicData>
            </a:graphic>
          </wp:inline>
        </w:drawing>
      </w:r>
    </w:p>
    <w:p w:rsidR="00222A8E" w:rsidRDefault="00D71912" w:rsidP="00D7191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De exemplu,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necesar să se afle ponderea traficului de pasageri din orașul de interes pentru utilizator din numărul total de pasageri transportați în întreaga țară. Pentru aceasta folosim formula:</w:t>
      </w:r>
    </w:p>
    <w:p w:rsidR="00D71912" w:rsidRDefault="00D71912" w:rsidP="00D71912">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D71912" w:rsidRPr="00D71912" w:rsidRDefault="00D71912" w:rsidP="00D71912">
      <w:pPr>
        <w:pStyle w:val="HTMLPreformatted"/>
        <w:shd w:val="clear" w:color="auto" w:fill="FFFFFF"/>
        <w:rPr>
          <w:rFonts w:ascii="Times New Roman" w:hAnsi="Times New Roman" w:cs="Times New Roman"/>
          <w:b/>
          <w:color w:val="FF0000"/>
          <w:sz w:val="28"/>
          <w:szCs w:val="28"/>
        </w:rPr>
      </w:pPr>
      <w:r>
        <w:rPr>
          <w:rFonts w:ascii="Times New Roman" w:hAnsi="Times New Roman" w:cs="Times New Roman"/>
          <w:b/>
          <w:color w:val="FF0000"/>
          <w:sz w:val="28"/>
          <w:szCs w:val="28"/>
        </w:rPr>
        <w:tab/>
      </w:r>
      <w:r w:rsidRPr="00D71912">
        <w:rPr>
          <w:rFonts w:ascii="Times New Roman" w:hAnsi="Times New Roman" w:cs="Times New Roman"/>
          <w:b/>
          <w:color w:val="FF0000"/>
          <w:sz w:val="28"/>
          <w:szCs w:val="28"/>
        </w:rPr>
        <w:t>[Measures]</w:t>
      </w:r>
      <w:proofErr w:type="gramStart"/>
      <w:r w:rsidRPr="00D71912">
        <w:rPr>
          <w:rFonts w:ascii="Times New Roman" w:hAnsi="Times New Roman" w:cs="Times New Roman"/>
          <w:b/>
          <w:color w:val="FF0000"/>
          <w:sz w:val="28"/>
          <w:szCs w:val="28"/>
        </w:rPr>
        <w:t>.[</w:t>
      </w:r>
      <w:proofErr w:type="gramEnd"/>
      <w:r>
        <w:rPr>
          <w:rFonts w:ascii="Times New Roman" w:hAnsi="Times New Roman" w:cs="Times New Roman"/>
          <w:b/>
          <w:color w:val="FF0000"/>
          <w:sz w:val="28"/>
          <w:szCs w:val="28"/>
        </w:rPr>
        <w:t>Numar pasageri</w:t>
      </w:r>
      <w:r w:rsidRPr="00D71912">
        <w:rPr>
          <w:rFonts w:ascii="Times New Roman" w:hAnsi="Times New Roman" w:cs="Times New Roman"/>
          <w:b/>
          <w:color w:val="FF0000"/>
          <w:sz w:val="28"/>
          <w:szCs w:val="28"/>
        </w:rPr>
        <w:t>].[</w:t>
      </w:r>
      <w:r>
        <w:rPr>
          <w:rFonts w:ascii="Times New Roman" w:hAnsi="Times New Roman" w:cs="Times New Roman"/>
          <w:b/>
          <w:color w:val="FF0000"/>
          <w:sz w:val="28"/>
          <w:szCs w:val="28"/>
        </w:rPr>
        <w:t>Destinatie</w:t>
      </w:r>
      <w:r w:rsidRPr="00D71912">
        <w:rPr>
          <w:rFonts w:ascii="Times New Roman" w:hAnsi="Times New Roman" w:cs="Times New Roman"/>
          <w:b/>
          <w:color w:val="FF0000"/>
          <w:sz w:val="28"/>
          <w:szCs w:val="28"/>
        </w:rPr>
        <w:t>]. CurrentMember/</w:t>
      </w:r>
    </w:p>
    <w:p w:rsidR="00D71912" w:rsidRDefault="00D71912" w:rsidP="00D71912">
      <w:pPr>
        <w:pStyle w:val="HTMLPreformatted"/>
        <w:shd w:val="clear" w:color="auto" w:fill="FFFFFF"/>
        <w:rPr>
          <w:rFonts w:ascii="Times New Roman" w:hAnsi="Times New Roman" w:cs="Times New Roman"/>
          <w:b/>
          <w:color w:val="FF0000"/>
          <w:sz w:val="28"/>
          <w:szCs w:val="28"/>
        </w:rPr>
      </w:pPr>
      <w:r>
        <w:rPr>
          <w:rFonts w:ascii="Times New Roman" w:hAnsi="Times New Roman" w:cs="Times New Roman"/>
          <w:b/>
          <w:color w:val="FF0000"/>
          <w:sz w:val="28"/>
          <w:szCs w:val="28"/>
        </w:rPr>
        <w:tab/>
      </w:r>
      <w:r w:rsidRPr="00D71912">
        <w:rPr>
          <w:rFonts w:ascii="Times New Roman" w:hAnsi="Times New Roman" w:cs="Times New Roman"/>
          <w:b/>
          <w:color w:val="FF0000"/>
          <w:sz w:val="28"/>
          <w:szCs w:val="28"/>
        </w:rPr>
        <w:t>[Measures]</w:t>
      </w:r>
      <w:proofErr w:type="gramStart"/>
      <w:r w:rsidRPr="00D71912">
        <w:rPr>
          <w:rFonts w:ascii="Times New Roman" w:hAnsi="Times New Roman" w:cs="Times New Roman"/>
          <w:b/>
          <w:color w:val="FF0000"/>
          <w:sz w:val="28"/>
          <w:szCs w:val="28"/>
        </w:rPr>
        <w:t>.[</w:t>
      </w:r>
      <w:proofErr w:type="gramEnd"/>
      <w:r>
        <w:rPr>
          <w:rFonts w:ascii="Times New Roman" w:hAnsi="Times New Roman" w:cs="Times New Roman"/>
          <w:b/>
          <w:color w:val="FF0000"/>
          <w:sz w:val="28"/>
          <w:szCs w:val="28"/>
        </w:rPr>
        <w:t>Numar pasageri</w:t>
      </w:r>
      <w:r w:rsidRPr="00D71912">
        <w:rPr>
          <w:rFonts w:ascii="Times New Roman" w:hAnsi="Times New Roman" w:cs="Times New Roman"/>
          <w:b/>
          <w:color w:val="FF0000"/>
          <w:sz w:val="28"/>
          <w:szCs w:val="28"/>
        </w:rPr>
        <w:t>].[</w:t>
      </w:r>
      <w:r>
        <w:rPr>
          <w:rFonts w:ascii="Times New Roman" w:hAnsi="Times New Roman" w:cs="Times New Roman"/>
          <w:b/>
          <w:color w:val="FF0000"/>
          <w:sz w:val="28"/>
          <w:szCs w:val="28"/>
        </w:rPr>
        <w:t>Destinatie</w:t>
      </w:r>
      <w:r w:rsidRPr="00D71912">
        <w:rPr>
          <w:rFonts w:ascii="Times New Roman" w:hAnsi="Times New Roman" w:cs="Times New Roman"/>
          <w:b/>
          <w:color w:val="FF0000"/>
          <w:sz w:val="28"/>
          <w:szCs w:val="28"/>
        </w:rPr>
        <w:t>]. CurrentMember.Parent*100</w:t>
      </w:r>
    </w:p>
    <w:p w:rsidR="00D71912" w:rsidRPr="00D71912" w:rsidRDefault="00D71912" w:rsidP="00D71912">
      <w:pPr>
        <w:pStyle w:val="HTMLPreformatted"/>
        <w:shd w:val="clear" w:color="auto" w:fill="FFFFFF"/>
        <w:rPr>
          <w:rFonts w:ascii="Times New Roman" w:hAnsi="Times New Roman" w:cs="Times New Roman"/>
          <w:b/>
          <w:color w:val="FF0000"/>
          <w:sz w:val="28"/>
          <w:szCs w:val="28"/>
        </w:rPr>
      </w:pPr>
    </w:p>
    <w:p w:rsidR="00222A8E" w:rsidRDefault="00D71912" w:rsidP="00D7191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Pentru a determina „</w:t>
      </w:r>
      <w:r w:rsidR="00222A8E" w:rsidRPr="00D71912">
        <w:rPr>
          <w:rFonts w:ascii="Times New Roman" w:eastAsia="Times New Roman" w:hAnsi="Times New Roman" w:cs="Times New Roman"/>
          <w:b/>
          <w:color w:val="212529"/>
          <w:sz w:val="28"/>
          <w:szCs w:val="28"/>
        </w:rPr>
        <w:t>bunicul</w:t>
      </w:r>
      <w:r w:rsidR="00222A8E" w:rsidRPr="00222A8E">
        <w:rPr>
          <w:rFonts w:ascii="Times New Roman" w:eastAsia="Times New Roman" w:hAnsi="Times New Roman" w:cs="Times New Roman"/>
          <w:color w:val="212529"/>
          <w:sz w:val="28"/>
          <w:szCs w:val="28"/>
        </w:rPr>
        <w:t>” (părintele părintelui), de exemplu, regiunea pentru orașul Alma-Ata, folosim expresia:</w:t>
      </w:r>
    </w:p>
    <w:p w:rsidR="00D71912" w:rsidRPr="00222A8E" w:rsidRDefault="00D71912" w:rsidP="00D71912">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D71912" w:rsidRPr="00D71912" w:rsidRDefault="00D71912" w:rsidP="00D71912">
      <w:pPr>
        <w:pStyle w:val="HTMLPreformatted"/>
        <w:shd w:val="clear" w:color="auto" w:fill="FFFFFF"/>
        <w:rPr>
          <w:rFonts w:ascii="Times New Roman" w:hAnsi="Times New Roman" w:cs="Times New Roman"/>
          <w:color w:val="FF0000"/>
          <w:sz w:val="28"/>
          <w:szCs w:val="28"/>
        </w:rPr>
      </w:pPr>
      <w:r>
        <w:rPr>
          <w:rFonts w:ascii="Times New Roman" w:hAnsi="Times New Roman" w:cs="Times New Roman"/>
          <w:color w:val="212529"/>
          <w:sz w:val="28"/>
          <w:szCs w:val="28"/>
        </w:rPr>
        <w:tab/>
      </w:r>
      <w:r>
        <w:rPr>
          <w:rFonts w:ascii="Times New Roman" w:hAnsi="Times New Roman" w:cs="Times New Roman"/>
          <w:color w:val="212529"/>
          <w:sz w:val="28"/>
          <w:szCs w:val="28"/>
        </w:rPr>
        <w:tab/>
      </w:r>
      <w:proofErr w:type="gramStart"/>
      <w:r w:rsidRPr="00D71912">
        <w:rPr>
          <w:rFonts w:ascii="Times New Roman" w:hAnsi="Times New Roman" w:cs="Times New Roman"/>
          <w:color w:val="FF0000"/>
          <w:sz w:val="28"/>
          <w:szCs w:val="28"/>
        </w:rPr>
        <w:t>[Алма-Ата].Parent.Parent – «СНГ».</w:t>
      </w:r>
      <w:proofErr w:type="gramEnd"/>
    </w:p>
    <w:p w:rsidR="00222A8E" w:rsidRPr="00222A8E" w:rsidRDefault="00222A8E" w:rsidP="00D71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222A8E" w:rsidRPr="00222A8E" w:rsidRDefault="00D71912" w:rsidP="00D71912">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În general, funcția </w:t>
      </w:r>
      <w:r w:rsidRPr="00D71912">
        <w:rPr>
          <w:rFonts w:ascii="Times New Roman" w:eastAsia="Times New Roman" w:hAnsi="Times New Roman" w:cs="Times New Roman"/>
          <w:b/>
          <w:color w:val="212529"/>
          <w:sz w:val="28"/>
          <w:szCs w:val="28"/>
        </w:rPr>
        <w:t>Descendants</w:t>
      </w:r>
      <w:r w:rsidR="00222A8E" w:rsidRPr="00D71912">
        <w:rPr>
          <w:rFonts w:ascii="Times New Roman" w:eastAsia="Times New Roman" w:hAnsi="Times New Roman" w:cs="Times New Roman"/>
          <w:b/>
          <w:color w:val="212529"/>
          <w:sz w:val="28"/>
          <w:szCs w:val="28"/>
        </w:rPr>
        <w:t xml:space="preserve"> ()</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utilizată pentru referințarea </w:t>
      </w:r>
      <w:r w:rsidR="00FC4DAD" w:rsidRPr="00FC4DAD">
        <w:rPr>
          <w:rFonts w:ascii="Times New Roman" w:eastAsia="Times New Roman" w:hAnsi="Times New Roman" w:cs="Times New Roman"/>
          <w:i/>
          <w:color w:val="212529"/>
          <w:sz w:val="28"/>
          <w:szCs w:val="28"/>
          <w:u w:color="7030A0"/>
        </w:rPr>
        <w:t>mebrilor</w:t>
      </w:r>
      <w:r w:rsidR="00222A8E" w:rsidRPr="00222A8E">
        <w:rPr>
          <w:rFonts w:ascii="Times New Roman" w:eastAsia="Times New Roman" w:hAnsi="Times New Roman" w:cs="Times New Roman"/>
          <w:color w:val="212529"/>
          <w:sz w:val="28"/>
          <w:szCs w:val="28"/>
        </w:rPr>
        <w:t xml:space="preserve"> dimensiunii la diferite niveluri.</w:t>
      </w:r>
    </w:p>
    <w:p w:rsidR="006A7D74" w:rsidRDefault="006A7D74"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highlight w:val="yellow"/>
        </w:rPr>
      </w:pPr>
      <w:bookmarkStart w:id="12" w:name="14"/>
      <w:bookmarkEnd w:id="12"/>
    </w:p>
    <w:p w:rsidR="00222A8E" w:rsidRPr="006A7D74" w:rsidRDefault="00222A8E" w:rsidP="00222A8E">
      <w:pPr>
        <w:shd w:val="clear" w:color="auto" w:fill="FFFFFF"/>
        <w:spacing w:after="100" w:afterAutospacing="1" w:line="240" w:lineRule="auto"/>
        <w:outlineLvl w:val="1"/>
        <w:rPr>
          <w:rFonts w:ascii="Times New Roman" w:eastAsia="Times New Roman" w:hAnsi="Times New Roman" w:cs="Times New Roman"/>
          <w:b/>
          <w:color w:val="212529"/>
          <w:sz w:val="28"/>
          <w:szCs w:val="28"/>
        </w:rPr>
      </w:pPr>
      <w:r w:rsidRPr="006A7D74">
        <w:rPr>
          <w:rFonts w:ascii="Times New Roman" w:eastAsia="Times New Roman" w:hAnsi="Times New Roman" w:cs="Times New Roman"/>
          <w:b/>
          <w:color w:val="212529"/>
          <w:sz w:val="28"/>
          <w:szCs w:val="28"/>
          <w:highlight w:val="yellow"/>
        </w:rPr>
        <w:t>Alte funcții și expresii</w:t>
      </w:r>
    </w:p>
    <w:p w:rsidR="00222A8E"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După cum </w:t>
      </w:r>
      <w:proofErr w:type="gramStart"/>
      <w:r w:rsidR="00222A8E" w:rsidRPr="00222A8E">
        <w:rPr>
          <w:rFonts w:ascii="Times New Roman" w:eastAsia="Times New Roman" w:hAnsi="Times New Roman" w:cs="Times New Roman"/>
          <w:color w:val="212529"/>
          <w:sz w:val="28"/>
          <w:szCs w:val="28"/>
        </w:rPr>
        <w:t>sa</w:t>
      </w:r>
      <w:proofErr w:type="gramEnd"/>
      <w:r w:rsidR="00222A8E" w:rsidRPr="00222A8E">
        <w:rPr>
          <w:rFonts w:ascii="Times New Roman" w:eastAsia="Times New Roman" w:hAnsi="Times New Roman" w:cs="Times New Roman"/>
          <w:color w:val="212529"/>
          <w:sz w:val="28"/>
          <w:szCs w:val="28"/>
        </w:rPr>
        <w:t xml:space="preserve"> menționat anterior, sunt posibile mai multe dimensiuni pe orice axă a unei interogări. Combinarea </w:t>
      </w:r>
      <w:r w:rsidR="00FC4DAD" w:rsidRPr="00FC4DAD">
        <w:rPr>
          <w:rFonts w:ascii="Times New Roman" w:eastAsia="Times New Roman" w:hAnsi="Times New Roman" w:cs="Times New Roman"/>
          <w:i/>
          <w:color w:val="212529"/>
          <w:sz w:val="28"/>
          <w:szCs w:val="28"/>
          <w:u w:color="7030A0"/>
        </w:rPr>
        <w:t>mebrilor</w:t>
      </w:r>
      <w:r w:rsidR="00222A8E" w:rsidRPr="00222A8E">
        <w:rPr>
          <w:rFonts w:ascii="Times New Roman" w:eastAsia="Times New Roman" w:hAnsi="Times New Roman" w:cs="Times New Roman"/>
          <w:color w:val="212529"/>
          <w:sz w:val="28"/>
          <w:szCs w:val="28"/>
        </w:rPr>
        <w:t xml:space="preserve"> unei dimensiuni cu </w:t>
      </w:r>
      <w:proofErr w:type="gramStart"/>
      <w:r w:rsidR="00222A8E" w:rsidRPr="00222A8E">
        <w:rPr>
          <w:rFonts w:ascii="Times New Roman" w:eastAsia="Times New Roman" w:hAnsi="Times New Roman" w:cs="Times New Roman"/>
          <w:color w:val="212529"/>
          <w:sz w:val="28"/>
          <w:szCs w:val="28"/>
        </w:rPr>
        <w:t>alta</w:t>
      </w:r>
      <w:proofErr w:type="gramEnd"/>
      <w:r w:rsidR="00222A8E" w:rsidRPr="00222A8E">
        <w:rPr>
          <w:rFonts w:ascii="Times New Roman" w:eastAsia="Times New Roman" w:hAnsi="Times New Roman" w:cs="Times New Roman"/>
          <w:color w:val="212529"/>
          <w:sz w:val="28"/>
          <w:szCs w:val="28"/>
        </w:rPr>
        <w:t xml:space="preserve"> oferă utilizatorului posibilitatea de a combina rapoartele care i-au fost prezentate anterior separat, întrucât modelul de date multidimensional se concentrează pe formarea unor astfel de interogări.</w:t>
      </w:r>
    </w:p>
    <w:p w:rsidR="00222A8E"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ab/>
      </w:r>
      <w:r w:rsidR="00222A8E" w:rsidRPr="00222A8E">
        <w:rPr>
          <w:rFonts w:ascii="Times New Roman" w:eastAsia="Times New Roman" w:hAnsi="Times New Roman" w:cs="Times New Roman"/>
          <w:color w:val="212529"/>
          <w:sz w:val="28"/>
          <w:szCs w:val="28"/>
        </w:rPr>
        <w:t xml:space="preserve">Există o </w:t>
      </w:r>
      <w:r w:rsidR="00222A8E" w:rsidRPr="00D71912">
        <w:rPr>
          <w:rFonts w:ascii="Times New Roman" w:eastAsia="Times New Roman" w:hAnsi="Times New Roman" w:cs="Times New Roman"/>
          <w:b/>
          <w:color w:val="212529"/>
          <w:sz w:val="28"/>
          <w:szCs w:val="28"/>
        </w:rPr>
        <w:t>funcție CrossJoin</w:t>
      </w:r>
      <w:r w:rsidR="00222A8E" w:rsidRPr="00222A8E">
        <w:rPr>
          <w:rFonts w:ascii="Times New Roman" w:eastAsia="Times New Roman" w:hAnsi="Times New Roman" w:cs="Times New Roman"/>
          <w:color w:val="212529"/>
          <w:sz w:val="28"/>
          <w:szCs w:val="28"/>
        </w:rPr>
        <w:t xml:space="preserve"> pentru </w:t>
      </w:r>
      <w:proofErr w:type="gramStart"/>
      <w:r w:rsidR="00222A8E" w:rsidRPr="00222A8E">
        <w:rPr>
          <w:rFonts w:ascii="Times New Roman" w:eastAsia="Times New Roman" w:hAnsi="Times New Roman" w:cs="Times New Roman"/>
          <w:color w:val="212529"/>
          <w:sz w:val="28"/>
          <w:szCs w:val="28"/>
        </w:rPr>
        <w:t>a</w:t>
      </w:r>
      <w:proofErr w:type="gramEnd"/>
      <w:r w:rsidR="00222A8E" w:rsidRPr="00222A8E">
        <w:rPr>
          <w:rFonts w:ascii="Times New Roman" w:eastAsia="Times New Roman" w:hAnsi="Times New Roman" w:cs="Times New Roman"/>
          <w:color w:val="212529"/>
          <w:sz w:val="28"/>
          <w:szCs w:val="28"/>
        </w:rPr>
        <w:t xml:space="preserve"> obține produsul cartezian al </w:t>
      </w:r>
      <w:r w:rsidR="00FC4DAD" w:rsidRPr="00FC4DAD">
        <w:rPr>
          <w:rFonts w:ascii="Times New Roman" w:eastAsia="Times New Roman" w:hAnsi="Times New Roman" w:cs="Times New Roman"/>
          <w:i/>
          <w:color w:val="212529"/>
          <w:sz w:val="28"/>
          <w:szCs w:val="28"/>
          <w:u w:color="7030A0"/>
        </w:rPr>
        <w:t>mebrilor</w:t>
      </w:r>
      <w:r w:rsidR="00222A8E" w:rsidRPr="00222A8E">
        <w:rPr>
          <w:rFonts w:ascii="Times New Roman" w:eastAsia="Times New Roman" w:hAnsi="Times New Roman" w:cs="Times New Roman"/>
          <w:color w:val="212529"/>
          <w:sz w:val="28"/>
          <w:szCs w:val="28"/>
        </w:rPr>
        <w:t xml:space="preserve"> dimensiunii.</w:t>
      </w:r>
    </w:p>
    <w:p w:rsidR="00D71912"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D71912">
        <w:rPr>
          <w:rFonts w:ascii="Times New Roman" w:eastAsia="Times New Roman" w:hAnsi="Times New Roman" w:cs="Times New Roman"/>
          <w:b/>
          <w:color w:val="212529"/>
          <w:sz w:val="28"/>
          <w:szCs w:val="28"/>
        </w:rPr>
        <w:t xml:space="preserve">Să presupunem că serviciul economic al unei companii aeriene trebuie </w:t>
      </w:r>
      <w:proofErr w:type="gramStart"/>
      <w:r w:rsidR="00222A8E" w:rsidRPr="00D71912">
        <w:rPr>
          <w:rFonts w:ascii="Times New Roman" w:eastAsia="Times New Roman" w:hAnsi="Times New Roman" w:cs="Times New Roman"/>
          <w:b/>
          <w:color w:val="212529"/>
          <w:sz w:val="28"/>
          <w:szCs w:val="28"/>
        </w:rPr>
        <w:t>să</w:t>
      </w:r>
      <w:proofErr w:type="gramEnd"/>
      <w:r w:rsidR="00222A8E" w:rsidRPr="00D71912">
        <w:rPr>
          <w:rFonts w:ascii="Times New Roman" w:eastAsia="Times New Roman" w:hAnsi="Times New Roman" w:cs="Times New Roman"/>
          <w:b/>
          <w:color w:val="212529"/>
          <w:sz w:val="28"/>
          <w:szCs w:val="28"/>
        </w:rPr>
        <w:t xml:space="preserve"> analizeze transportul companiilor aeriene în contextul regiunilor de zbor pentru anii actuali și anteriori.</w:t>
      </w:r>
      <w:r w:rsidR="00222A8E" w:rsidRPr="00222A8E">
        <w:rPr>
          <w:rFonts w:ascii="Times New Roman" w:eastAsia="Times New Roman" w:hAnsi="Times New Roman" w:cs="Times New Roman"/>
          <w:color w:val="212529"/>
          <w:sz w:val="28"/>
          <w:szCs w:val="28"/>
        </w:rPr>
        <w:t> </w:t>
      </w:r>
    </w:p>
    <w:p w:rsidR="003B5966" w:rsidRDefault="00D71912"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Pentru a crea </w:t>
      </w:r>
      <w:proofErr w:type="gramStart"/>
      <w:r w:rsidR="00222A8E" w:rsidRPr="00222A8E">
        <w:rPr>
          <w:rFonts w:ascii="Times New Roman" w:eastAsia="Times New Roman" w:hAnsi="Times New Roman" w:cs="Times New Roman"/>
          <w:color w:val="212529"/>
          <w:sz w:val="28"/>
          <w:szCs w:val="28"/>
        </w:rPr>
        <w:t>un</w:t>
      </w:r>
      <w:proofErr w:type="gramEnd"/>
      <w:r w:rsidR="00222A8E" w:rsidRPr="00222A8E">
        <w:rPr>
          <w:rFonts w:ascii="Times New Roman" w:eastAsia="Times New Roman" w:hAnsi="Times New Roman" w:cs="Times New Roman"/>
          <w:color w:val="212529"/>
          <w:sz w:val="28"/>
          <w:szCs w:val="28"/>
        </w:rPr>
        <w:t xml:space="preserve"> raport, plasa</w:t>
      </w:r>
      <w:r w:rsidR="003B5966">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w:t>
      </w:r>
      <w:r w:rsidR="003B5966" w:rsidRPr="003B5966">
        <w:rPr>
          <w:rFonts w:ascii="Times New Roman" w:eastAsia="Times New Roman" w:hAnsi="Times New Roman" w:cs="Times New Roman"/>
          <w:b/>
          <w:i/>
          <w:color w:val="212529"/>
          <w:sz w:val="28"/>
          <w:szCs w:val="28"/>
        </w:rPr>
        <w:t>pe axa rândului</w:t>
      </w:r>
    </w:p>
    <w:p w:rsidR="003B5966" w:rsidRPr="003B5966" w:rsidRDefault="00222A8E" w:rsidP="003B5966">
      <w:pPr>
        <w:shd w:val="clear" w:color="auto" w:fill="FFFFFF"/>
        <w:spacing w:after="0" w:line="240" w:lineRule="auto"/>
        <w:ind w:left="720" w:firstLine="118"/>
        <w:jc w:val="both"/>
        <w:rPr>
          <w:rFonts w:ascii="Times New Roman" w:eastAsia="Times New Roman" w:hAnsi="Times New Roman" w:cs="Times New Roman"/>
          <w:b/>
          <w:color w:val="FF0000"/>
          <w:sz w:val="28"/>
          <w:szCs w:val="28"/>
        </w:rPr>
      </w:pPr>
      <w:proofErr w:type="gramStart"/>
      <w:r w:rsidRPr="003B5966">
        <w:rPr>
          <w:rFonts w:ascii="Times New Roman" w:eastAsia="Times New Roman" w:hAnsi="Times New Roman" w:cs="Times New Roman"/>
          <w:b/>
          <w:color w:val="FF0000"/>
          <w:sz w:val="28"/>
          <w:szCs w:val="28"/>
        </w:rPr>
        <w:t>[Destinație].</w:t>
      </w:r>
      <w:proofErr w:type="gramEnd"/>
      <w:r w:rsidRPr="003B5966">
        <w:rPr>
          <w:rFonts w:ascii="Times New Roman" w:eastAsia="Times New Roman" w:hAnsi="Times New Roman" w:cs="Times New Roman"/>
          <w:b/>
          <w:color w:val="FF0000"/>
          <w:sz w:val="28"/>
          <w:szCs w:val="28"/>
        </w:rPr>
        <w:t xml:space="preserve"> [Toate].</w:t>
      </w:r>
      <w:r w:rsidR="003B5966" w:rsidRPr="003B5966">
        <w:rPr>
          <w:rFonts w:ascii="Times New Roman" w:hAnsi="Times New Roman" w:cs="Times New Roman"/>
          <w:b/>
          <w:color w:val="FF0000"/>
          <w:sz w:val="28"/>
          <w:szCs w:val="28"/>
          <w:shd w:val="clear" w:color="auto" w:fill="FFFFFF"/>
        </w:rPr>
        <w:t>Children</w:t>
      </w:r>
      <w:r w:rsidRPr="003B5966">
        <w:rPr>
          <w:rFonts w:ascii="Times New Roman" w:eastAsia="Times New Roman" w:hAnsi="Times New Roman" w:cs="Times New Roman"/>
          <w:b/>
          <w:color w:val="FF0000"/>
          <w:sz w:val="28"/>
          <w:szCs w:val="28"/>
        </w:rPr>
        <w:t xml:space="preserve"> și [Compania aeriană</w:t>
      </w:r>
      <w:proofErr w:type="gramStart"/>
      <w:r w:rsidRPr="003B5966">
        <w:rPr>
          <w:rFonts w:ascii="Times New Roman" w:eastAsia="Times New Roman" w:hAnsi="Times New Roman" w:cs="Times New Roman"/>
          <w:b/>
          <w:color w:val="FF0000"/>
          <w:sz w:val="28"/>
          <w:szCs w:val="28"/>
        </w:rPr>
        <w:t>..</w:t>
      </w:r>
      <w:proofErr w:type="gramEnd"/>
      <w:r w:rsidRPr="003B5966">
        <w:rPr>
          <w:rFonts w:ascii="Times New Roman" w:eastAsia="Times New Roman" w:hAnsi="Times New Roman" w:cs="Times New Roman"/>
          <w:b/>
          <w:color w:val="FF0000"/>
          <w:sz w:val="28"/>
          <w:szCs w:val="28"/>
        </w:rPr>
        <w:t xml:space="preserve"> [Toate</w:t>
      </w:r>
      <w:proofErr w:type="gramStart"/>
      <w:r w:rsidRPr="003B5966">
        <w:rPr>
          <w:rFonts w:ascii="Times New Roman" w:eastAsia="Times New Roman" w:hAnsi="Times New Roman" w:cs="Times New Roman"/>
          <w:b/>
          <w:color w:val="FF0000"/>
          <w:sz w:val="28"/>
          <w:szCs w:val="28"/>
        </w:rPr>
        <w:t>] .</w:t>
      </w:r>
      <w:proofErr w:type="gramEnd"/>
      <w:r w:rsidR="003B5966" w:rsidRPr="003B5966">
        <w:rPr>
          <w:rFonts w:ascii="Times New Roman" w:hAnsi="Times New Roman" w:cs="Times New Roman"/>
          <w:b/>
          <w:color w:val="FF0000"/>
          <w:sz w:val="28"/>
          <w:szCs w:val="28"/>
          <w:shd w:val="clear" w:color="auto" w:fill="FFFFFF"/>
        </w:rPr>
        <w:t xml:space="preserve"> Children</w:t>
      </w:r>
    </w:p>
    <w:p w:rsidR="003B5966" w:rsidRDefault="00222A8E" w:rsidP="003B5966">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și </w:t>
      </w:r>
    </w:p>
    <w:p w:rsidR="00222A8E" w:rsidRDefault="003B5966" w:rsidP="003B5966">
      <w:pPr>
        <w:shd w:val="clear" w:color="auto" w:fill="FFFFFF"/>
        <w:spacing w:after="0" w:line="240" w:lineRule="auto"/>
        <w:ind w:firstLine="118"/>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plasa</w:t>
      </w:r>
      <w:r>
        <w:rPr>
          <w:rFonts w:ascii="Times New Roman" w:eastAsia="Times New Roman" w:hAnsi="Times New Roman" w:cs="Times New Roman"/>
          <w:color w:val="212529"/>
          <w:sz w:val="28"/>
          <w:szCs w:val="28"/>
        </w:rPr>
        <w:t>m</w:t>
      </w:r>
      <w:proofErr w:type="gramEnd"/>
      <w:r w:rsidRPr="003B5966">
        <w:rPr>
          <w:rFonts w:ascii="Times New Roman" w:eastAsia="Times New Roman" w:hAnsi="Times New Roman" w:cs="Times New Roman"/>
          <w:b/>
          <w:i/>
          <w:color w:val="212529"/>
          <w:sz w:val="28"/>
          <w:szCs w:val="28"/>
        </w:rPr>
        <w:t xml:space="preserve"> pe axa coloanei </w:t>
      </w:r>
      <w:r w:rsidR="00222A8E" w:rsidRPr="00222A8E">
        <w:rPr>
          <w:rFonts w:ascii="Times New Roman" w:eastAsia="Times New Roman" w:hAnsi="Times New Roman" w:cs="Times New Roman"/>
          <w:color w:val="212529"/>
          <w:sz w:val="28"/>
          <w:szCs w:val="28"/>
        </w:rPr>
        <w:t xml:space="preserve">dimensiunea </w:t>
      </w:r>
      <w:r w:rsidR="00222A8E" w:rsidRPr="003B5966">
        <w:rPr>
          <w:rFonts w:ascii="Times New Roman" w:eastAsia="Times New Roman" w:hAnsi="Times New Roman" w:cs="Times New Roman"/>
          <w:b/>
          <w:color w:val="FF0000"/>
          <w:sz w:val="28"/>
          <w:szCs w:val="28"/>
        </w:rPr>
        <w:t xml:space="preserve">[Timp] </w:t>
      </w:r>
      <w:r w:rsidR="00222A8E" w:rsidRPr="00222A8E">
        <w:rPr>
          <w:rFonts w:ascii="Times New Roman" w:eastAsia="Times New Roman" w:hAnsi="Times New Roman" w:cs="Times New Roman"/>
          <w:color w:val="212529"/>
          <w:sz w:val="28"/>
          <w:szCs w:val="28"/>
        </w:rPr>
        <w:t>( </w:t>
      </w:r>
      <w:r w:rsidR="00222A8E" w:rsidRPr="00222A8E">
        <w:rPr>
          <w:rFonts w:ascii="Times New Roman" w:eastAsia="Times New Roman" w:hAnsi="Times New Roman" w:cs="Times New Roman"/>
          <w:color w:val="2196F3"/>
          <w:sz w:val="28"/>
          <w:szCs w:val="28"/>
          <w:u w:val="single"/>
        </w:rPr>
        <w:t>Fig. 16</w:t>
      </w:r>
      <w:r w:rsidR="00222A8E" w:rsidRPr="00222A8E">
        <w:rPr>
          <w:rFonts w:ascii="Times New Roman" w:eastAsia="Times New Roman" w:hAnsi="Times New Roman" w:cs="Times New Roman"/>
          <w:color w:val="212529"/>
          <w:sz w:val="28"/>
          <w:szCs w:val="28"/>
        </w:rPr>
        <w:t> ):</w:t>
      </w:r>
    </w:p>
    <w:p w:rsidR="008E3628"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p>
    <w:p w:rsidR="008E3628" w:rsidRPr="00222A8E" w:rsidRDefault="008E3628" w:rsidP="00222A8E">
      <w:pPr>
        <w:shd w:val="clear" w:color="auto" w:fill="FFFFFF"/>
        <w:spacing w:after="0" w:line="240" w:lineRule="auto"/>
        <w:ind w:firstLine="118"/>
        <w:rPr>
          <w:rFonts w:ascii="Times New Roman" w:eastAsia="Times New Roman" w:hAnsi="Times New Roman" w:cs="Times New Roman"/>
          <w:color w:val="212529"/>
          <w:sz w:val="28"/>
          <w:szCs w:val="28"/>
        </w:rPr>
      </w:pPr>
      <w:r>
        <w:rPr>
          <w:noProof/>
        </w:rPr>
        <w:drawing>
          <wp:inline distT="0" distB="0" distL="0" distR="0">
            <wp:extent cx="2105025" cy="1410970"/>
            <wp:effectExtent l="19050" t="0" r="9525" b="0"/>
            <wp:docPr id="70" name="Picture 70" descr="https://compress.ru/archive/cp/2002/1/3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ompress.ru/archive/cp/2002/1/37/16.gif"/>
                    <pic:cNvPicPr>
                      <a:picLocks noChangeAspect="1" noChangeArrowheads="1"/>
                    </pic:cNvPicPr>
                  </pic:nvPicPr>
                  <pic:blipFill>
                    <a:blip r:embed="rId20" cstate="print"/>
                    <a:srcRect/>
                    <a:stretch>
                      <a:fillRect/>
                    </a:stretch>
                  </pic:blipFill>
                  <pic:spPr bwMode="auto">
                    <a:xfrm>
                      <a:off x="0" y="0"/>
                      <a:ext cx="2105025" cy="1410970"/>
                    </a:xfrm>
                    <a:prstGeom prst="rect">
                      <a:avLst/>
                    </a:prstGeom>
                    <a:noFill/>
                    <a:ln w="9525">
                      <a:noFill/>
                      <a:miter lim="800000"/>
                      <a:headEnd/>
                      <a:tailEnd/>
                    </a:ln>
                  </pic:spPr>
                </pic:pic>
              </a:graphicData>
            </a:graphic>
          </wp:inline>
        </w:drawing>
      </w:r>
    </w:p>
    <w:p w:rsidR="00D71912" w:rsidRDefault="00D71912"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22A8E" w:rsidRPr="003B5966" w:rsidRDefault="003B5966" w:rsidP="003B5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3B5966">
        <w:rPr>
          <w:rFonts w:ascii="Times New Roman" w:eastAsia="Times New Roman" w:hAnsi="Times New Roman" w:cs="Times New Roman"/>
          <w:b/>
          <w:color w:val="FF0000"/>
          <w:sz w:val="28"/>
          <w:szCs w:val="28"/>
        </w:rPr>
        <w:t>SELECT</w:t>
      </w:r>
      <w:r w:rsidR="00222A8E" w:rsidRPr="003B5966">
        <w:rPr>
          <w:rFonts w:ascii="Times New Roman" w:eastAsia="Times New Roman" w:hAnsi="Times New Roman" w:cs="Times New Roman"/>
          <w:b/>
          <w:color w:val="FF0000"/>
          <w:sz w:val="28"/>
          <w:szCs w:val="28"/>
        </w:rPr>
        <w:t xml:space="preserve"> CROSSJOIN ({[Destinație]. [Toate] .Copii}, </w:t>
      </w:r>
    </w:p>
    <w:p w:rsidR="00222A8E" w:rsidRPr="003B5966" w:rsidRDefault="00222A8E" w:rsidP="003B5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3B5966">
        <w:rPr>
          <w:rFonts w:ascii="Times New Roman" w:eastAsia="Times New Roman" w:hAnsi="Times New Roman" w:cs="Times New Roman"/>
          <w:b/>
          <w:color w:val="FF0000"/>
          <w:sz w:val="28"/>
          <w:szCs w:val="28"/>
        </w:rPr>
        <w:t>{[Companie aeriană</w:t>
      </w:r>
      <w:proofErr w:type="gramStart"/>
      <w:r w:rsidRPr="003B5966">
        <w:rPr>
          <w:rFonts w:ascii="Times New Roman" w:eastAsia="Times New Roman" w:hAnsi="Times New Roman" w:cs="Times New Roman"/>
          <w:b/>
          <w:color w:val="FF0000"/>
          <w:sz w:val="28"/>
          <w:szCs w:val="28"/>
        </w:rPr>
        <w:t>..</w:t>
      </w:r>
      <w:proofErr w:type="gramEnd"/>
      <w:r w:rsidRPr="003B5966">
        <w:rPr>
          <w:rFonts w:ascii="Times New Roman" w:eastAsia="Times New Roman" w:hAnsi="Times New Roman" w:cs="Times New Roman"/>
          <w:b/>
          <w:color w:val="FF0000"/>
          <w:sz w:val="28"/>
          <w:szCs w:val="28"/>
        </w:rPr>
        <w:t xml:space="preserve"> [Toate] .Copii}) </w:t>
      </w:r>
      <w:r w:rsidR="003B5966" w:rsidRPr="003B5966">
        <w:rPr>
          <w:rFonts w:ascii="Times New Roman" w:eastAsia="Times New Roman" w:hAnsi="Times New Roman" w:cs="Times New Roman"/>
          <w:b/>
          <w:color w:val="FF0000"/>
          <w:sz w:val="28"/>
          <w:szCs w:val="28"/>
        </w:rPr>
        <w:t>On ROWS</w:t>
      </w:r>
      <w:r w:rsidRPr="003B5966">
        <w:rPr>
          <w:rFonts w:ascii="Times New Roman" w:eastAsia="Times New Roman" w:hAnsi="Times New Roman" w:cs="Times New Roman"/>
          <w:b/>
          <w:color w:val="FF0000"/>
          <w:sz w:val="28"/>
          <w:szCs w:val="28"/>
        </w:rPr>
        <w:t xml:space="preserve">, </w:t>
      </w:r>
    </w:p>
    <w:p w:rsidR="00222A8E" w:rsidRPr="003B5966" w:rsidRDefault="00222A8E" w:rsidP="003B5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proofErr w:type="gramStart"/>
      <w:r w:rsidRPr="003B5966">
        <w:rPr>
          <w:rFonts w:ascii="Times New Roman" w:eastAsia="Times New Roman" w:hAnsi="Times New Roman" w:cs="Times New Roman"/>
          <w:b/>
          <w:color w:val="FF0000"/>
          <w:sz w:val="28"/>
          <w:szCs w:val="28"/>
        </w:rPr>
        <w:t>{[Timp].</w:t>
      </w:r>
      <w:proofErr w:type="gramEnd"/>
      <w:r w:rsidRPr="003B5966">
        <w:rPr>
          <w:rFonts w:ascii="Times New Roman" w:eastAsia="Times New Roman" w:hAnsi="Times New Roman" w:cs="Times New Roman"/>
          <w:b/>
          <w:color w:val="FF0000"/>
          <w:sz w:val="28"/>
          <w:szCs w:val="28"/>
        </w:rPr>
        <w:t xml:space="preserve"> </w:t>
      </w:r>
      <w:proofErr w:type="gramStart"/>
      <w:r w:rsidRPr="003B5966">
        <w:rPr>
          <w:rFonts w:ascii="Times New Roman" w:eastAsia="Times New Roman" w:hAnsi="Times New Roman" w:cs="Times New Roman"/>
          <w:b/>
          <w:color w:val="FF0000"/>
          <w:sz w:val="28"/>
          <w:szCs w:val="28"/>
        </w:rPr>
        <w:t>[Tot].</w:t>
      </w:r>
      <w:proofErr w:type="gramEnd"/>
      <w:r w:rsidRPr="003B5966">
        <w:rPr>
          <w:rFonts w:ascii="Times New Roman" w:eastAsia="Times New Roman" w:hAnsi="Times New Roman" w:cs="Times New Roman"/>
          <w:b/>
          <w:color w:val="FF0000"/>
          <w:sz w:val="28"/>
          <w:szCs w:val="28"/>
        </w:rPr>
        <w:t xml:space="preserve"> </w:t>
      </w:r>
      <w:proofErr w:type="gramStart"/>
      <w:r w:rsidRPr="003B5966">
        <w:rPr>
          <w:rFonts w:ascii="Times New Roman" w:eastAsia="Times New Roman" w:hAnsi="Times New Roman" w:cs="Times New Roman"/>
          <w:b/>
          <w:color w:val="FF0000"/>
          <w:sz w:val="28"/>
          <w:szCs w:val="28"/>
        </w:rPr>
        <w:t>[2000], [Timp].</w:t>
      </w:r>
      <w:proofErr w:type="gramEnd"/>
      <w:r w:rsidRPr="003B5966">
        <w:rPr>
          <w:rFonts w:ascii="Times New Roman" w:eastAsia="Times New Roman" w:hAnsi="Times New Roman" w:cs="Times New Roman"/>
          <w:b/>
          <w:color w:val="FF0000"/>
          <w:sz w:val="28"/>
          <w:szCs w:val="28"/>
        </w:rPr>
        <w:t xml:space="preserve"> </w:t>
      </w:r>
      <w:proofErr w:type="gramStart"/>
      <w:r w:rsidRPr="003B5966">
        <w:rPr>
          <w:rFonts w:ascii="Times New Roman" w:eastAsia="Times New Roman" w:hAnsi="Times New Roman" w:cs="Times New Roman"/>
          <w:b/>
          <w:color w:val="FF0000"/>
          <w:sz w:val="28"/>
          <w:szCs w:val="28"/>
        </w:rPr>
        <w:t>[Tot].</w:t>
      </w:r>
      <w:proofErr w:type="gramEnd"/>
      <w:r w:rsidRPr="003B5966">
        <w:rPr>
          <w:rFonts w:ascii="Times New Roman" w:eastAsia="Times New Roman" w:hAnsi="Times New Roman" w:cs="Times New Roman"/>
          <w:b/>
          <w:color w:val="FF0000"/>
          <w:sz w:val="28"/>
          <w:szCs w:val="28"/>
        </w:rPr>
        <w:t xml:space="preserve"> [2001]} </w:t>
      </w:r>
      <w:r w:rsidR="003B5966" w:rsidRPr="003B5966">
        <w:rPr>
          <w:rFonts w:ascii="Times New Roman" w:eastAsia="Times New Roman" w:hAnsi="Times New Roman" w:cs="Times New Roman"/>
          <w:b/>
          <w:color w:val="FF0000"/>
          <w:sz w:val="28"/>
          <w:szCs w:val="28"/>
        </w:rPr>
        <w:t>ON COLUMNS</w:t>
      </w:r>
      <w:r w:rsidRPr="003B5966">
        <w:rPr>
          <w:rFonts w:ascii="Times New Roman" w:eastAsia="Times New Roman" w:hAnsi="Times New Roman" w:cs="Times New Roman"/>
          <w:b/>
          <w:color w:val="FF0000"/>
          <w:sz w:val="28"/>
          <w:szCs w:val="28"/>
        </w:rPr>
        <w:t xml:space="preserve"> </w:t>
      </w:r>
    </w:p>
    <w:p w:rsidR="00222A8E" w:rsidRPr="003B5966" w:rsidRDefault="00222A8E" w:rsidP="003B5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3B5966">
        <w:rPr>
          <w:rFonts w:ascii="Times New Roman" w:eastAsia="Times New Roman" w:hAnsi="Times New Roman" w:cs="Times New Roman"/>
          <w:b/>
          <w:color w:val="FF0000"/>
          <w:sz w:val="28"/>
          <w:szCs w:val="28"/>
        </w:rPr>
        <w:t>FROM [</w:t>
      </w:r>
      <w:r w:rsidR="003B5966" w:rsidRPr="003B5966">
        <w:rPr>
          <w:rFonts w:ascii="Times New Roman" w:eastAsia="Times New Roman" w:hAnsi="Times New Roman" w:cs="Times New Roman"/>
          <w:b/>
          <w:color w:val="FF0000"/>
          <w:sz w:val="28"/>
          <w:szCs w:val="28"/>
        </w:rPr>
        <w:t>Evidenta rutelor de zbor</w:t>
      </w:r>
      <w:r w:rsidRPr="003B5966">
        <w:rPr>
          <w:rFonts w:ascii="Times New Roman" w:eastAsia="Times New Roman" w:hAnsi="Times New Roman" w:cs="Times New Roman"/>
          <w:b/>
          <w:color w:val="FF0000"/>
          <w:sz w:val="28"/>
          <w:szCs w:val="28"/>
        </w:rPr>
        <w:t>]</w:t>
      </w:r>
    </w:p>
    <w:p w:rsidR="00222A8E" w:rsidRPr="003B5966" w:rsidRDefault="00222A8E" w:rsidP="003B5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color w:val="FF0000"/>
          <w:sz w:val="28"/>
          <w:szCs w:val="28"/>
        </w:rPr>
      </w:pPr>
      <w:r w:rsidRPr="003B5966">
        <w:rPr>
          <w:rFonts w:ascii="Times New Roman" w:eastAsia="Times New Roman" w:hAnsi="Times New Roman" w:cs="Times New Roman"/>
          <w:b/>
          <w:color w:val="FF0000"/>
          <w:sz w:val="28"/>
          <w:szCs w:val="28"/>
        </w:rPr>
        <w:t>Filter, TopCount (), TopSum ()</w:t>
      </w:r>
    </w:p>
    <w:p w:rsidR="00D71912" w:rsidRPr="00222A8E" w:rsidRDefault="00D71912"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3B5966" w:rsidRDefault="006A7D74" w:rsidP="003B5966">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Funcția </w:t>
      </w:r>
      <w:r w:rsidR="00222A8E" w:rsidRPr="003B5966">
        <w:rPr>
          <w:rFonts w:ascii="Times New Roman" w:eastAsia="Times New Roman" w:hAnsi="Times New Roman" w:cs="Times New Roman"/>
          <w:b/>
          <w:color w:val="212529"/>
          <w:sz w:val="28"/>
          <w:szCs w:val="28"/>
        </w:rPr>
        <w:t>CrossJoin ()</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vă</w:t>
      </w:r>
      <w:proofErr w:type="gramEnd"/>
      <w:r w:rsidR="00222A8E" w:rsidRPr="00222A8E">
        <w:rPr>
          <w:rFonts w:ascii="Times New Roman" w:eastAsia="Times New Roman" w:hAnsi="Times New Roman" w:cs="Times New Roman"/>
          <w:color w:val="212529"/>
          <w:sz w:val="28"/>
          <w:szCs w:val="28"/>
        </w:rPr>
        <w:t xml:space="preserve"> permite să mări</w:t>
      </w:r>
      <w:r w:rsidR="003B5966">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setul de rânduri rezultat prin intersectarea dimensiunilor, dar este adesea necesar să reduce</w:t>
      </w:r>
      <w:r w:rsidR="003B5966">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fluxul de date de ieșire impunând anumite condiții </w:t>
      </w:r>
      <w:r w:rsidR="00D71912">
        <w:rPr>
          <w:rFonts w:ascii="Times New Roman" w:eastAsia="Times New Roman" w:hAnsi="Times New Roman" w:cs="Times New Roman"/>
          <w:color w:val="212529"/>
          <w:sz w:val="28"/>
          <w:szCs w:val="28"/>
        </w:rPr>
        <w:t>M</w:t>
      </w:r>
      <w:r w:rsidR="003B5966">
        <w:rPr>
          <w:rFonts w:ascii="Times New Roman" w:eastAsia="Times New Roman" w:hAnsi="Times New Roman" w:cs="Times New Roman"/>
          <w:color w:val="212529"/>
          <w:sz w:val="28"/>
          <w:szCs w:val="28"/>
        </w:rPr>
        <w:t>ă</w:t>
      </w:r>
      <w:r w:rsidR="00D71912">
        <w:rPr>
          <w:rFonts w:ascii="Times New Roman" w:eastAsia="Times New Roman" w:hAnsi="Times New Roman" w:cs="Times New Roman"/>
          <w:color w:val="212529"/>
          <w:sz w:val="28"/>
          <w:szCs w:val="28"/>
        </w:rPr>
        <w:t>sure</w:t>
      </w:r>
      <w:r w:rsidR="00222A8E" w:rsidRPr="00222A8E">
        <w:rPr>
          <w:rFonts w:ascii="Times New Roman" w:eastAsia="Times New Roman" w:hAnsi="Times New Roman" w:cs="Times New Roman"/>
          <w:color w:val="212529"/>
          <w:sz w:val="28"/>
          <w:szCs w:val="28"/>
        </w:rPr>
        <w:t>lor sau dimensiunilor. </w:t>
      </w:r>
    </w:p>
    <w:p w:rsidR="00222A8E" w:rsidRPr="00222A8E" w:rsidRDefault="00222A8E" w:rsidP="003B5966">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3B5966">
        <w:rPr>
          <w:rFonts w:ascii="Times New Roman" w:eastAsia="Times New Roman" w:hAnsi="Times New Roman" w:cs="Times New Roman"/>
          <w:b/>
          <w:color w:val="212529"/>
          <w:sz w:val="28"/>
          <w:szCs w:val="28"/>
        </w:rPr>
        <w:t xml:space="preserve">Sarcinile de filtrare a datelor </w:t>
      </w:r>
      <w:r w:rsidRPr="00222A8E">
        <w:rPr>
          <w:rFonts w:ascii="Times New Roman" w:eastAsia="Times New Roman" w:hAnsi="Times New Roman" w:cs="Times New Roman"/>
          <w:color w:val="212529"/>
          <w:sz w:val="28"/>
          <w:szCs w:val="28"/>
        </w:rPr>
        <w:t xml:space="preserve">sunt una dintre primele în analiza multivariată în ceea ce privește numărul de interogări care utilizează </w:t>
      </w:r>
      <w:r w:rsidRPr="003B5966">
        <w:rPr>
          <w:rFonts w:ascii="Times New Roman" w:eastAsia="Times New Roman" w:hAnsi="Times New Roman" w:cs="Times New Roman"/>
          <w:b/>
          <w:color w:val="212529"/>
          <w:sz w:val="28"/>
          <w:szCs w:val="28"/>
        </w:rPr>
        <w:t xml:space="preserve">funcția </w:t>
      </w:r>
      <w:r w:rsidR="003B5966" w:rsidRPr="003B5966">
        <w:rPr>
          <w:rFonts w:ascii="Times New Roman" w:eastAsia="Times New Roman" w:hAnsi="Times New Roman" w:cs="Times New Roman"/>
          <w:b/>
          <w:color w:val="212529"/>
          <w:sz w:val="28"/>
          <w:szCs w:val="28"/>
        </w:rPr>
        <w:t>Filter</w:t>
      </w:r>
      <w:r w:rsidRPr="00222A8E">
        <w:rPr>
          <w:rFonts w:ascii="Times New Roman" w:eastAsia="Times New Roman" w:hAnsi="Times New Roman" w:cs="Times New Roman"/>
          <w:color w:val="212529"/>
          <w:sz w:val="28"/>
          <w:szCs w:val="28"/>
        </w:rPr>
        <w:t xml:space="preserve"> și alte funcții care servesc la întreruperea informațiilor inutile.</w:t>
      </w:r>
    </w:p>
    <w:p w:rsidR="003B5966" w:rsidRDefault="006A7D74" w:rsidP="003B5966">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În cazul general al construirii unei interogări, nu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suficient să indicați ce </w:t>
      </w:r>
      <w:r w:rsidR="003B5966">
        <w:rPr>
          <w:rFonts w:ascii="Times New Roman" w:eastAsia="Times New Roman" w:hAnsi="Times New Roman" w:cs="Times New Roman"/>
          <w:color w:val="212529"/>
          <w:sz w:val="28"/>
          <w:szCs w:val="28"/>
        </w:rPr>
        <w:t>dimensiuni</w:t>
      </w:r>
      <w:r w:rsidR="00222A8E" w:rsidRPr="00222A8E">
        <w:rPr>
          <w:rFonts w:ascii="Times New Roman" w:eastAsia="Times New Roman" w:hAnsi="Times New Roman" w:cs="Times New Roman"/>
          <w:color w:val="212529"/>
          <w:sz w:val="28"/>
          <w:szCs w:val="28"/>
        </w:rPr>
        <w:t xml:space="preserve"> vor fi pe axe și de-a lungul cărora vor fi tăiate. </w:t>
      </w:r>
      <w:proofErr w:type="gramStart"/>
      <w:r w:rsidR="00222A8E" w:rsidRPr="00222A8E">
        <w:rPr>
          <w:rFonts w:ascii="Times New Roman" w:eastAsia="Times New Roman" w:hAnsi="Times New Roman" w:cs="Times New Roman"/>
          <w:color w:val="212529"/>
          <w:sz w:val="28"/>
          <w:szCs w:val="28"/>
        </w:rPr>
        <w:t>Un</w:t>
      </w:r>
      <w:proofErr w:type="gramEnd"/>
      <w:r w:rsidR="00222A8E" w:rsidRPr="00222A8E">
        <w:rPr>
          <w:rFonts w:ascii="Times New Roman" w:eastAsia="Times New Roman" w:hAnsi="Times New Roman" w:cs="Times New Roman"/>
          <w:color w:val="212529"/>
          <w:sz w:val="28"/>
          <w:szCs w:val="28"/>
        </w:rPr>
        <w:t xml:space="preserve"> analist are nevoie de detalii, clarificări, date specifice. </w:t>
      </w:r>
      <w:proofErr w:type="gramStart"/>
      <w:r w:rsidR="00222A8E" w:rsidRPr="00222A8E">
        <w:rPr>
          <w:rFonts w:ascii="Times New Roman" w:eastAsia="Times New Roman" w:hAnsi="Times New Roman" w:cs="Times New Roman"/>
          <w:color w:val="212529"/>
          <w:sz w:val="28"/>
          <w:szCs w:val="28"/>
        </w:rPr>
        <w:t xml:space="preserve">Aceste funcții sunt furnizate de </w:t>
      </w:r>
      <w:r w:rsidR="00222A8E" w:rsidRPr="003B5966">
        <w:rPr>
          <w:rFonts w:ascii="Times New Roman" w:eastAsia="Times New Roman" w:hAnsi="Times New Roman" w:cs="Times New Roman"/>
          <w:b/>
          <w:color w:val="212529"/>
          <w:sz w:val="28"/>
          <w:szCs w:val="28"/>
        </w:rPr>
        <w:t xml:space="preserve">funcția </w:t>
      </w:r>
      <w:r w:rsidR="003B5966" w:rsidRPr="003B5966">
        <w:rPr>
          <w:rFonts w:ascii="Times New Roman" w:eastAsia="Times New Roman" w:hAnsi="Times New Roman" w:cs="Times New Roman"/>
          <w:b/>
          <w:color w:val="212529"/>
          <w:sz w:val="28"/>
          <w:szCs w:val="28"/>
        </w:rPr>
        <w:t>Filter</w:t>
      </w:r>
      <w:r w:rsidR="00222A8E" w:rsidRPr="003B5966">
        <w:rPr>
          <w:rFonts w:ascii="Times New Roman" w:eastAsia="Times New Roman" w:hAnsi="Times New Roman" w:cs="Times New Roman"/>
          <w:b/>
          <w:color w:val="212529"/>
          <w:sz w:val="28"/>
          <w:szCs w:val="28"/>
        </w:rPr>
        <w:t>.</w:t>
      </w:r>
      <w:proofErr w:type="gramEnd"/>
      <w:r w:rsidR="00222A8E" w:rsidRPr="00222A8E">
        <w:rPr>
          <w:rFonts w:ascii="Times New Roman" w:eastAsia="Times New Roman" w:hAnsi="Times New Roman" w:cs="Times New Roman"/>
          <w:color w:val="212529"/>
          <w:sz w:val="28"/>
          <w:szCs w:val="28"/>
        </w:rPr>
        <w:t> </w:t>
      </w:r>
    </w:p>
    <w:p w:rsidR="003B5966" w:rsidRDefault="003B5966" w:rsidP="003B5966">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Sintaxa sa este foarte simplă: trebuie să specifica</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un set de date și o expresie condițională, iar datele setului original, pentru care este îndeplinită condiția specificată în </w:t>
      </w:r>
      <w:r w:rsidR="00222A8E" w:rsidRPr="00D71912">
        <w:rPr>
          <w:rFonts w:ascii="Times New Roman" w:eastAsia="Times New Roman" w:hAnsi="Times New Roman" w:cs="Times New Roman"/>
          <w:b/>
          <w:color w:val="212529"/>
          <w:sz w:val="28"/>
          <w:szCs w:val="28"/>
        </w:rPr>
        <w:t>Filter (</w:t>
      </w:r>
      <w:proofErr w:type="gramStart"/>
      <w:r w:rsidR="00222A8E" w:rsidRPr="00D71912">
        <w:rPr>
          <w:rFonts w:ascii="Times New Roman" w:eastAsia="Times New Roman" w:hAnsi="Times New Roman" w:cs="Times New Roman"/>
          <w:b/>
          <w:color w:val="212529"/>
          <w:sz w:val="28"/>
          <w:szCs w:val="28"/>
        </w:rPr>
        <w:t>)</w:t>
      </w:r>
      <w:r w:rsidRPr="00222A8E">
        <w:rPr>
          <w:rFonts w:ascii="Times New Roman" w:eastAsia="Times New Roman" w:hAnsi="Times New Roman" w:cs="Times New Roman"/>
          <w:color w:val="212529"/>
          <w:sz w:val="28"/>
          <w:szCs w:val="28"/>
        </w:rPr>
        <w:t>vor</w:t>
      </w:r>
      <w:proofErr w:type="gramEnd"/>
      <w:r w:rsidRPr="00222A8E">
        <w:rPr>
          <w:rFonts w:ascii="Times New Roman" w:eastAsia="Times New Roman" w:hAnsi="Times New Roman" w:cs="Times New Roman"/>
          <w:color w:val="212529"/>
          <w:sz w:val="28"/>
          <w:szCs w:val="28"/>
        </w:rPr>
        <w:t xml:space="preserve"> fi returnate</w:t>
      </w:r>
      <w:r w:rsidRPr="00D71912">
        <w:rPr>
          <w:rFonts w:ascii="Times New Roman" w:eastAsia="Times New Roman" w:hAnsi="Times New Roman" w:cs="Times New Roman"/>
          <w:b/>
          <w:color w:val="212529"/>
          <w:sz w:val="28"/>
          <w:szCs w:val="28"/>
        </w:rPr>
        <w:t>.</w:t>
      </w:r>
      <w:r w:rsidRPr="00222A8E">
        <w:rPr>
          <w:rFonts w:ascii="Times New Roman" w:eastAsia="Times New Roman" w:hAnsi="Times New Roman" w:cs="Times New Roman"/>
          <w:color w:val="212529"/>
          <w:sz w:val="28"/>
          <w:szCs w:val="28"/>
        </w:rPr>
        <w:t xml:space="preserve">  </w:t>
      </w:r>
    </w:p>
    <w:p w:rsidR="00222A8E" w:rsidRPr="00222A8E" w:rsidRDefault="00222A8E" w:rsidP="003B5966">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În plus față de funcția principală de filtrare, există </w:t>
      </w:r>
      <w:proofErr w:type="gramStart"/>
      <w:r w:rsidRPr="00222A8E">
        <w:rPr>
          <w:rFonts w:ascii="Times New Roman" w:eastAsia="Times New Roman" w:hAnsi="Times New Roman" w:cs="Times New Roman"/>
          <w:color w:val="212529"/>
          <w:sz w:val="28"/>
          <w:szCs w:val="28"/>
        </w:rPr>
        <w:t>un</w:t>
      </w:r>
      <w:proofErr w:type="gramEnd"/>
      <w:r w:rsidRPr="00222A8E">
        <w:rPr>
          <w:rFonts w:ascii="Times New Roman" w:eastAsia="Times New Roman" w:hAnsi="Times New Roman" w:cs="Times New Roman"/>
          <w:color w:val="212529"/>
          <w:sz w:val="28"/>
          <w:szCs w:val="28"/>
        </w:rPr>
        <w:t xml:space="preserve"> set de funcții auxiliare: </w:t>
      </w:r>
      <w:r w:rsidRPr="00D71912">
        <w:rPr>
          <w:rFonts w:ascii="Times New Roman" w:eastAsia="Times New Roman" w:hAnsi="Times New Roman" w:cs="Times New Roman"/>
          <w:b/>
          <w:color w:val="212529"/>
          <w:sz w:val="28"/>
          <w:szCs w:val="28"/>
        </w:rPr>
        <w:t>TopCount (), TopSum (), BottomCount (), BottomSum ().</w:t>
      </w:r>
    </w:p>
    <w:p w:rsidR="00222A8E" w:rsidRPr="00222A8E" w:rsidRDefault="00222A8E" w:rsidP="003B5966">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Combinația acestor funcții oferă analistului capacitatea de a genera rapoarte tipice precum:</w:t>
      </w:r>
    </w:p>
    <w:p w:rsidR="00222A8E" w:rsidRPr="00A05F31" w:rsidRDefault="00222A8E" w:rsidP="00222A8E">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3333FF"/>
          <w:sz w:val="28"/>
          <w:szCs w:val="28"/>
        </w:rPr>
      </w:pPr>
      <w:r w:rsidRPr="00A05F31">
        <w:rPr>
          <w:rFonts w:ascii="Times New Roman" w:eastAsia="Times New Roman" w:hAnsi="Times New Roman" w:cs="Times New Roman"/>
          <w:b/>
          <w:i/>
          <w:color w:val="3333FF"/>
          <w:sz w:val="28"/>
          <w:szCs w:val="28"/>
        </w:rPr>
        <w:t>Filtrarea datelor după valoarea indicatorului</w:t>
      </w:r>
    </w:p>
    <w:p w:rsidR="00222A8E" w:rsidRPr="00A05F31" w:rsidRDefault="00222A8E" w:rsidP="00222A8E">
      <w:pPr>
        <w:shd w:val="clear" w:color="auto" w:fill="FFFFFF"/>
        <w:spacing w:after="0" w:line="240" w:lineRule="auto"/>
        <w:ind w:left="720"/>
        <w:rPr>
          <w:rFonts w:ascii="Times New Roman" w:eastAsia="Times New Roman" w:hAnsi="Times New Roman" w:cs="Times New Roman"/>
          <w:color w:val="212529"/>
          <w:sz w:val="28"/>
          <w:szCs w:val="28"/>
        </w:rPr>
      </w:pPr>
      <w:r w:rsidRPr="00A05F31">
        <w:rPr>
          <w:rFonts w:ascii="Times New Roman" w:eastAsia="Times New Roman" w:hAnsi="Times New Roman" w:cs="Times New Roman"/>
          <w:b/>
          <w:color w:val="212529"/>
          <w:sz w:val="28"/>
          <w:szCs w:val="28"/>
        </w:rPr>
        <w:lastRenderedPageBreak/>
        <w:t xml:space="preserve">(Companiile aeriene transportatoare cu </w:t>
      </w:r>
      <w:proofErr w:type="gramStart"/>
      <w:r w:rsidRPr="00A05F31">
        <w:rPr>
          <w:rFonts w:ascii="Times New Roman" w:eastAsia="Times New Roman" w:hAnsi="Times New Roman" w:cs="Times New Roman"/>
          <w:b/>
          <w:color w:val="212529"/>
          <w:sz w:val="28"/>
          <w:szCs w:val="28"/>
        </w:rPr>
        <w:t>un</w:t>
      </w:r>
      <w:proofErr w:type="gramEnd"/>
      <w:r w:rsidRPr="00A05F31">
        <w:rPr>
          <w:rFonts w:ascii="Times New Roman" w:eastAsia="Times New Roman" w:hAnsi="Times New Roman" w:cs="Times New Roman"/>
          <w:b/>
          <w:color w:val="212529"/>
          <w:sz w:val="28"/>
          <w:szCs w:val="28"/>
        </w:rPr>
        <w:t xml:space="preserve"> volum de trafic de cel puțin ...)</w:t>
      </w:r>
      <w:r w:rsidRPr="00A05F31">
        <w:rPr>
          <w:rFonts w:ascii="Times New Roman" w:eastAsia="Times New Roman" w:hAnsi="Times New Roman" w:cs="Times New Roman"/>
          <w:color w:val="212529"/>
          <w:sz w:val="28"/>
          <w:szCs w:val="28"/>
        </w:rPr>
        <w:t>:</w:t>
      </w:r>
    </w:p>
    <w:p w:rsidR="00A05F31" w:rsidRPr="00A05F31" w:rsidRDefault="00A05F31" w:rsidP="00A05F31">
      <w:pPr>
        <w:pStyle w:val="HTMLPreformatted"/>
        <w:shd w:val="clear" w:color="auto" w:fill="FFFFFF"/>
        <w:ind w:left="720"/>
        <w:rPr>
          <w:rFonts w:ascii="Times New Roman" w:hAnsi="Times New Roman" w:cs="Times New Roman"/>
          <w:b/>
          <w:color w:val="FF0000"/>
          <w:sz w:val="28"/>
          <w:szCs w:val="28"/>
        </w:rPr>
      </w:pPr>
      <w:r w:rsidRPr="00A05F31">
        <w:rPr>
          <w:rFonts w:ascii="Times New Roman" w:hAnsi="Times New Roman" w:cs="Times New Roman"/>
          <w:b/>
          <w:color w:val="FF0000"/>
          <w:sz w:val="28"/>
          <w:szCs w:val="28"/>
        </w:rPr>
        <w:t xml:space="preserve">SELECT </w:t>
      </w:r>
      <w:proofErr w:type="gramStart"/>
      <w:r w:rsidRPr="00A05F31">
        <w:rPr>
          <w:rFonts w:ascii="Times New Roman" w:hAnsi="Times New Roman" w:cs="Times New Roman"/>
          <w:b/>
          <w:color w:val="FF0000"/>
          <w:sz w:val="28"/>
          <w:szCs w:val="28"/>
        </w:rPr>
        <w:t>FILTER(</w:t>
      </w:r>
      <w:proofErr w:type="gramEnd"/>
      <w:r w:rsidRPr="00A05F31">
        <w:rPr>
          <w:rFonts w:ascii="Times New Roman" w:hAnsi="Times New Roman" w:cs="Times New Roman"/>
          <w:b/>
          <w:color w:val="FF0000"/>
          <w:sz w:val="28"/>
          <w:szCs w:val="28"/>
        </w:rPr>
        <w:t>{[Compania aeriană].[ Toate].Children}, ([Measures].[Numar de pasageri])&gt;50) ON ROWS, {[Measures].[Numar de pasageri]} ON COLUMNS FROM [Evidenta rutelor de zbor]</w:t>
      </w:r>
    </w:p>
    <w:p w:rsidR="00222A8E" w:rsidRPr="00A05F31" w:rsidRDefault="00222A8E" w:rsidP="00222A8E">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3333FF"/>
          <w:sz w:val="28"/>
          <w:szCs w:val="28"/>
        </w:rPr>
      </w:pPr>
      <w:r w:rsidRPr="00A05F31">
        <w:rPr>
          <w:rFonts w:ascii="Times New Roman" w:eastAsia="Times New Roman" w:hAnsi="Times New Roman" w:cs="Times New Roman"/>
          <w:b/>
          <w:i/>
          <w:color w:val="3333FF"/>
          <w:sz w:val="28"/>
          <w:szCs w:val="28"/>
        </w:rPr>
        <w:t>Filtrarea datelor în funcție de condiție pe dimensiune</w:t>
      </w:r>
    </w:p>
    <w:p w:rsidR="00222A8E" w:rsidRPr="00A05F31" w:rsidRDefault="00222A8E" w:rsidP="00222A8E">
      <w:pPr>
        <w:shd w:val="clear" w:color="auto" w:fill="FFFFFF"/>
        <w:spacing w:after="0" w:line="240" w:lineRule="auto"/>
        <w:ind w:left="720"/>
        <w:rPr>
          <w:rFonts w:ascii="Times New Roman" w:eastAsia="Times New Roman" w:hAnsi="Times New Roman" w:cs="Times New Roman"/>
          <w:b/>
          <w:color w:val="212529"/>
          <w:sz w:val="28"/>
          <w:szCs w:val="28"/>
        </w:rPr>
      </w:pPr>
      <w:r w:rsidRPr="00A05F31">
        <w:rPr>
          <w:rFonts w:ascii="Times New Roman" w:eastAsia="Times New Roman" w:hAnsi="Times New Roman" w:cs="Times New Roman"/>
          <w:b/>
          <w:color w:val="212529"/>
          <w:sz w:val="28"/>
          <w:szCs w:val="28"/>
        </w:rPr>
        <w:t xml:space="preserve">(Orașe care conțin </w:t>
      </w:r>
      <w:proofErr w:type="gramStart"/>
      <w:r w:rsidRPr="00A05F31">
        <w:rPr>
          <w:rFonts w:ascii="Times New Roman" w:eastAsia="Times New Roman" w:hAnsi="Times New Roman" w:cs="Times New Roman"/>
          <w:b/>
          <w:color w:val="212529"/>
          <w:sz w:val="28"/>
          <w:szCs w:val="28"/>
        </w:rPr>
        <w:t>un</w:t>
      </w:r>
      <w:proofErr w:type="gramEnd"/>
      <w:r w:rsidRPr="00A05F31">
        <w:rPr>
          <w:rFonts w:ascii="Times New Roman" w:eastAsia="Times New Roman" w:hAnsi="Times New Roman" w:cs="Times New Roman"/>
          <w:b/>
          <w:color w:val="212529"/>
          <w:sz w:val="28"/>
          <w:szCs w:val="28"/>
        </w:rPr>
        <w:t xml:space="preserve"> subșir în numele lor):</w:t>
      </w:r>
    </w:p>
    <w:p w:rsidR="00A05F31" w:rsidRPr="00A05F31" w:rsidRDefault="00A05F31" w:rsidP="00A05F31">
      <w:pPr>
        <w:pStyle w:val="HTMLPreformatted"/>
        <w:shd w:val="clear" w:color="auto" w:fill="FFFFFF"/>
        <w:ind w:left="720"/>
        <w:rPr>
          <w:rFonts w:ascii="Times New Roman" w:hAnsi="Times New Roman" w:cs="Times New Roman"/>
          <w:b/>
          <w:color w:val="FF0000"/>
          <w:sz w:val="28"/>
          <w:szCs w:val="28"/>
        </w:rPr>
      </w:pPr>
      <w:r w:rsidRPr="00A05F31">
        <w:rPr>
          <w:rFonts w:ascii="Times New Roman" w:hAnsi="Times New Roman" w:cs="Times New Roman"/>
          <w:b/>
          <w:color w:val="FF0000"/>
          <w:sz w:val="28"/>
          <w:szCs w:val="28"/>
        </w:rPr>
        <w:t xml:space="preserve">SELECT </w:t>
      </w:r>
      <w:proofErr w:type="gramStart"/>
      <w:r w:rsidRPr="00A05F31">
        <w:rPr>
          <w:rFonts w:ascii="Times New Roman" w:hAnsi="Times New Roman" w:cs="Times New Roman"/>
          <w:b/>
          <w:color w:val="FF0000"/>
          <w:sz w:val="28"/>
          <w:szCs w:val="28"/>
        </w:rPr>
        <w:t>FILTER(</w:t>
      </w:r>
      <w:proofErr w:type="gramEnd"/>
      <w:r w:rsidRPr="00A05F31">
        <w:rPr>
          <w:rFonts w:ascii="Times New Roman" w:hAnsi="Times New Roman" w:cs="Times New Roman"/>
          <w:b/>
          <w:color w:val="FF0000"/>
          <w:sz w:val="28"/>
          <w:szCs w:val="28"/>
        </w:rPr>
        <w:t>{[Destinatie].members}, InStr([Destinatie].CurrentMember.Name,</w:t>
      </w:r>
    </w:p>
    <w:p w:rsidR="00A05F31" w:rsidRPr="00A05F31" w:rsidRDefault="00A05F31" w:rsidP="00A05F31">
      <w:pPr>
        <w:pStyle w:val="HTMLPreformatted"/>
        <w:shd w:val="clear" w:color="auto" w:fill="FFFFFF"/>
        <w:ind w:left="720"/>
        <w:rPr>
          <w:rFonts w:ascii="Times New Roman" w:hAnsi="Times New Roman" w:cs="Times New Roman"/>
          <w:b/>
          <w:color w:val="FF0000"/>
          <w:sz w:val="28"/>
          <w:szCs w:val="28"/>
        </w:rPr>
      </w:pPr>
      <w:r w:rsidRPr="00A05F31">
        <w:rPr>
          <w:rFonts w:ascii="Times New Roman" w:hAnsi="Times New Roman" w:cs="Times New Roman"/>
          <w:b/>
          <w:color w:val="FF0000"/>
          <w:sz w:val="28"/>
          <w:szCs w:val="28"/>
        </w:rPr>
        <w:t xml:space="preserve">        “</w:t>
      </w:r>
      <w:proofErr w:type="gramStart"/>
      <w:r w:rsidRPr="00A05F31">
        <w:rPr>
          <w:rFonts w:ascii="Times New Roman" w:hAnsi="Times New Roman" w:cs="Times New Roman"/>
          <w:b/>
          <w:color w:val="FF0000"/>
          <w:sz w:val="28"/>
          <w:szCs w:val="28"/>
        </w:rPr>
        <w:t>ск</w:t>
      </w:r>
      <w:proofErr w:type="gramEnd"/>
      <w:r w:rsidRPr="00A05F31">
        <w:rPr>
          <w:rFonts w:ascii="Times New Roman" w:hAnsi="Times New Roman" w:cs="Times New Roman"/>
          <w:b/>
          <w:color w:val="FF0000"/>
          <w:sz w:val="28"/>
          <w:szCs w:val="28"/>
        </w:rPr>
        <w:t>”)&lt;&gt;0) ON ROWS, {[Measures].[ Greutate], [Measures].[ Număr de treceri]} ON COLUMNS FROM [Evidenta rutelor de zbor]</w:t>
      </w:r>
    </w:p>
    <w:p w:rsidR="00A05F31" w:rsidRPr="00A05F31" w:rsidRDefault="00A05F31" w:rsidP="00222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b/>
          <w:color w:val="FF0000"/>
          <w:sz w:val="28"/>
          <w:szCs w:val="28"/>
        </w:rPr>
      </w:pPr>
    </w:p>
    <w:p w:rsidR="00222A8E" w:rsidRPr="00A05F31" w:rsidRDefault="00222A8E" w:rsidP="00222A8E">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i/>
          <w:color w:val="3333FF"/>
          <w:sz w:val="28"/>
          <w:szCs w:val="28"/>
        </w:rPr>
      </w:pPr>
      <w:r w:rsidRPr="00A05F31">
        <w:rPr>
          <w:rFonts w:ascii="Times New Roman" w:eastAsia="Times New Roman" w:hAnsi="Times New Roman" w:cs="Times New Roman"/>
          <w:b/>
          <w:i/>
          <w:color w:val="3333FF"/>
          <w:sz w:val="28"/>
          <w:szCs w:val="28"/>
        </w:rPr>
        <w:t>Lider și recent într-o listă sortată</w:t>
      </w:r>
    </w:p>
    <w:p w:rsidR="00222A8E" w:rsidRPr="00A05F31" w:rsidRDefault="00222A8E" w:rsidP="00222A8E">
      <w:pPr>
        <w:shd w:val="clear" w:color="auto" w:fill="FFFFFF"/>
        <w:spacing w:after="0" w:line="240" w:lineRule="auto"/>
        <w:ind w:left="720"/>
        <w:rPr>
          <w:rFonts w:ascii="Times New Roman" w:eastAsia="Times New Roman" w:hAnsi="Times New Roman" w:cs="Times New Roman"/>
          <w:b/>
          <w:color w:val="212529"/>
          <w:sz w:val="28"/>
          <w:szCs w:val="28"/>
        </w:rPr>
      </w:pPr>
      <w:r w:rsidRPr="00A05F31">
        <w:rPr>
          <w:rFonts w:ascii="Times New Roman" w:eastAsia="Times New Roman" w:hAnsi="Times New Roman" w:cs="Times New Roman"/>
          <w:b/>
          <w:color w:val="212529"/>
          <w:sz w:val="28"/>
          <w:szCs w:val="28"/>
        </w:rPr>
        <w:t xml:space="preserve">(Trei companii aeriene cu cea mai mare cifră de afaceri </w:t>
      </w:r>
      <w:r w:rsidR="00D96FEA">
        <w:rPr>
          <w:rFonts w:ascii="Times New Roman" w:eastAsia="Times New Roman" w:hAnsi="Times New Roman" w:cs="Times New Roman"/>
          <w:b/>
          <w:color w:val="212529"/>
          <w:sz w:val="28"/>
          <w:szCs w:val="28"/>
        </w:rPr>
        <w:t>l</w:t>
      </w:r>
      <w:r w:rsidRPr="00A05F31">
        <w:rPr>
          <w:rFonts w:ascii="Times New Roman" w:eastAsia="Times New Roman" w:hAnsi="Times New Roman" w:cs="Times New Roman"/>
          <w:b/>
          <w:color w:val="212529"/>
          <w:sz w:val="28"/>
          <w:szCs w:val="28"/>
        </w:rPr>
        <w:t xml:space="preserve">a </w:t>
      </w:r>
      <w:r w:rsidR="00D96FEA">
        <w:rPr>
          <w:rFonts w:ascii="Times New Roman" w:eastAsia="Times New Roman" w:hAnsi="Times New Roman" w:cs="Times New Roman"/>
          <w:b/>
          <w:color w:val="212529"/>
          <w:sz w:val="28"/>
          <w:szCs w:val="28"/>
        </w:rPr>
        <w:t xml:space="preserve">tranportarea de </w:t>
      </w:r>
      <w:r w:rsidRPr="00A05F31">
        <w:rPr>
          <w:rFonts w:ascii="Times New Roman" w:eastAsia="Times New Roman" w:hAnsi="Times New Roman" w:cs="Times New Roman"/>
          <w:b/>
          <w:color w:val="212529"/>
          <w:sz w:val="28"/>
          <w:szCs w:val="28"/>
        </w:rPr>
        <w:t>pasageri):</w:t>
      </w:r>
    </w:p>
    <w:p w:rsidR="00A05F31" w:rsidRPr="00A05F31" w:rsidRDefault="00A05F31" w:rsidP="00D96FEA">
      <w:pPr>
        <w:pStyle w:val="HTMLPreformatted"/>
        <w:shd w:val="clear" w:color="auto" w:fill="FFFFFF"/>
        <w:ind w:left="720"/>
        <w:rPr>
          <w:rFonts w:ascii="Times New Roman" w:hAnsi="Times New Roman" w:cs="Times New Roman"/>
          <w:b/>
          <w:color w:val="FF0000"/>
          <w:sz w:val="28"/>
          <w:szCs w:val="28"/>
        </w:rPr>
      </w:pPr>
      <w:bookmarkStart w:id="13" w:name="15"/>
      <w:bookmarkEnd w:id="13"/>
      <w:r w:rsidRPr="00A05F31">
        <w:rPr>
          <w:rFonts w:ascii="Times New Roman" w:hAnsi="Times New Roman" w:cs="Times New Roman"/>
          <w:b/>
          <w:color w:val="FF0000"/>
          <w:sz w:val="28"/>
          <w:szCs w:val="28"/>
        </w:rPr>
        <w:t xml:space="preserve">SELECT </w:t>
      </w:r>
      <w:proofErr w:type="gramStart"/>
      <w:r w:rsidRPr="00A05F31">
        <w:rPr>
          <w:rFonts w:ascii="Times New Roman" w:hAnsi="Times New Roman" w:cs="Times New Roman"/>
          <w:b/>
          <w:color w:val="FF0000"/>
          <w:sz w:val="28"/>
          <w:szCs w:val="28"/>
        </w:rPr>
        <w:t>TopCount(</w:t>
      </w:r>
      <w:proofErr w:type="gramEnd"/>
      <w:r w:rsidRPr="00A05F31">
        <w:rPr>
          <w:rFonts w:ascii="Times New Roman" w:hAnsi="Times New Roman" w:cs="Times New Roman"/>
          <w:b/>
          <w:color w:val="FF0000"/>
          <w:sz w:val="28"/>
          <w:szCs w:val="28"/>
        </w:rPr>
        <w:t>{[Companie aeriană].[ Toate].Children}, 3, ([Measures].[Numar de pasageri])) ON ROWS, {[Measures].[Numar de pasageri]} ON COLUMNS FROM [Evidenta rutelor de zbor]</w:t>
      </w:r>
    </w:p>
    <w:p w:rsidR="006A7D74" w:rsidRDefault="006A7D74" w:rsidP="00222A8E">
      <w:pPr>
        <w:shd w:val="clear" w:color="auto" w:fill="FFFFFF"/>
        <w:spacing w:after="100" w:afterAutospacing="1" w:line="240" w:lineRule="auto"/>
        <w:outlineLvl w:val="2"/>
        <w:rPr>
          <w:rFonts w:ascii="Times New Roman" w:eastAsia="Times New Roman" w:hAnsi="Times New Roman" w:cs="Times New Roman"/>
          <w:color w:val="212529"/>
          <w:sz w:val="28"/>
          <w:szCs w:val="28"/>
        </w:rPr>
      </w:pPr>
    </w:p>
    <w:p w:rsidR="00222A8E" w:rsidRPr="006A7D74" w:rsidRDefault="00222A8E" w:rsidP="006A7D74">
      <w:pPr>
        <w:shd w:val="clear" w:color="auto" w:fill="FFFFFF"/>
        <w:spacing w:after="100" w:afterAutospacing="1" w:line="240" w:lineRule="auto"/>
        <w:jc w:val="both"/>
        <w:outlineLvl w:val="2"/>
        <w:rPr>
          <w:rFonts w:ascii="Times New Roman" w:eastAsia="Times New Roman" w:hAnsi="Times New Roman" w:cs="Times New Roman"/>
          <w:b/>
          <w:color w:val="212529"/>
          <w:sz w:val="28"/>
          <w:szCs w:val="28"/>
        </w:rPr>
      </w:pPr>
      <w:proofErr w:type="gramStart"/>
      <w:r w:rsidRPr="006A7D74">
        <w:rPr>
          <w:rFonts w:ascii="Times New Roman" w:eastAsia="Times New Roman" w:hAnsi="Times New Roman" w:cs="Times New Roman"/>
          <w:b/>
          <w:color w:val="212529"/>
          <w:sz w:val="28"/>
          <w:szCs w:val="28"/>
          <w:highlight w:val="yellow"/>
        </w:rPr>
        <w:t>ORD</w:t>
      </w:r>
      <w:r w:rsidR="006A7D74" w:rsidRPr="006A7D74">
        <w:rPr>
          <w:rFonts w:ascii="Times New Roman" w:eastAsia="Times New Roman" w:hAnsi="Times New Roman" w:cs="Times New Roman"/>
          <w:b/>
          <w:color w:val="212529"/>
          <w:sz w:val="28"/>
          <w:szCs w:val="28"/>
          <w:highlight w:val="yellow"/>
        </w:rPr>
        <w:t>ONAREA</w:t>
      </w:r>
      <w:r w:rsidR="006A7D74">
        <w:rPr>
          <w:rFonts w:ascii="Times New Roman" w:eastAsia="Times New Roman" w:hAnsi="Times New Roman" w:cs="Times New Roman"/>
          <w:b/>
          <w:color w:val="212529"/>
          <w:sz w:val="28"/>
          <w:szCs w:val="28"/>
        </w:rPr>
        <w:t xml:space="preserve">  </w:t>
      </w:r>
      <w:r w:rsidR="006A7D74" w:rsidRPr="002E0970">
        <w:rPr>
          <w:rFonts w:ascii="Times New Roman" w:eastAsia="Times New Roman" w:hAnsi="Times New Roman" w:cs="Times New Roman"/>
          <w:b/>
          <w:color w:val="FF0000"/>
          <w:sz w:val="28"/>
          <w:szCs w:val="28"/>
        </w:rPr>
        <w:t>/</w:t>
      </w:r>
      <w:proofErr w:type="gramEnd"/>
      <w:r w:rsidR="006A7D74" w:rsidRPr="002E0970">
        <w:rPr>
          <w:rFonts w:ascii="Times New Roman" w:eastAsia="Times New Roman" w:hAnsi="Times New Roman" w:cs="Times New Roman"/>
          <w:b/>
          <w:color w:val="FF0000"/>
          <w:sz w:val="28"/>
          <w:szCs w:val="28"/>
        </w:rPr>
        <w:t>ORDER/</w:t>
      </w:r>
    </w:p>
    <w:p w:rsidR="00222A8E"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Deci, toate datele necesare analizei au fost obținute, rămâne doar prezentarea informațiilor într-o formă convenabilă pentru utilizator.</w:t>
      </w:r>
      <w:proofErr w:type="gramEnd"/>
      <w:r w:rsidR="00222A8E" w:rsidRPr="00222A8E">
        <w:rPr>
          <w:rFonts w:ascii="Times New Roman" w:eastAsia="Times New Roman" w:hAnsi="Times New Roman" w:cs="Times New Roman"/>
          <w:color w:val="212529"/>
          <w:sz w:val="28"/>
          <w:szCs w:val="28"/>
        </w:rPr>
        <w:t> </w:t>
      </w:r>
      <w:proofErr w:type="gramStart"/>
      <w:r w:rsidR="00222A8E" w:rsidRPr="00222A8E">
        <w:rPr>
          <w:rFonts w:ascii="Times New Roman" w:eastAsia="Times New Roman" w:hAnsi="Times New Roman" w:cs="Times New Roman"/>
          <w:color w:val="212529"/>
          <w:sz w:val="28"/>
          <w:szCs w:val="28"/>
        </w:rPr>
        <w:t xml:space="preserve">Ordonarea elementelor de pe axe </w:t>
      </w:r>
      <w:r w:rsidR="002E0970">
        <w:rPr>
          <w:rFonts w:ascii="Times New Roman" w:eastAsia="Times New Roman" w:hAnsi="Times New Roman" w:cs="Times New Roman"/>
          <w:color w:val="212529"/>
          <w:sz w:val="28"/>
          <w:szCs w:val="28"/>
        </w:rPr>
        <w:t xml:space="preserve">Dimensiunilor </w:t>
      </w:r>
      <w:r w:rsidR="00222A8E" w:rsidRPr="00222A8E">
        <w:rPr>
          <w:rFonts w:ascii="Times New Roman" w:eastAsia="Times New Roman" w:hAnsi="Times New Roman" w:cs="Times New Roman"/>
          <w:color w:val="212529"/>
          <w:sz w:val="28"/>
          <w:szCs w:val="28"/>
        </w:rPr>
        <w:t xml:space="preserve">se </w:t>
      </w:r>
      <w:r w:rsidR="002E0970">
        <w:rPr>
          <w:rFonts w:ascii="Times New Roman" w:eastAsia="Times New Roman" w:hAnsi="Times New Roman" w:cs="Times New Roman"/>
          <w:color w:val="212529"/>
          <w:sz w:val="28"/>
          <w:szCs w:val="28"/>
        </w:rPr>
        <w:t>efectuiază</w:t>
      </w:r>
      <w:r w:rsidR="00222A8E" w:rsidRPr="00222A8E">
        <w:rPr>
          <w:rFonts w:ascii="Times New Roman" w:eastAsia="Times New Roman" w:hAnsi="Times New Roman" w:cs="Times New Roman"/>
          <w:color w:val="212529"/>
          <w:sz w:val="28"/>
          <w:szCs w:val="28"/>
        </w:rPr>
        <w:t xml:space="preserve"> folosind funcția ORDER ().</w:t>
      </w:r>
      <w:proofErr w:type="gramEnd"/>
      <w:r w:rsidR="00222A8E" w:rsidRPr="00222A8E">
        <w:rPr>
          <w:rFonts w:ascii="Times New Roman" w:eastAsia="Times New Roman" w:hAnsi="Times New Roman" w:cs="Times New Roman"/>
          <w:color w:val="212529"/>
          <w:sz w:val="28"/>
          <w:szCs w:val="28"/>
        </w:rPr>
        <w:t> În mod normal, atunci când dori</w:t>
      </w:r>
      <w:r w:rsidR="002E0970">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sort</w:t>
      </w:r>
      <w:r w:rsidR="002E0970">
        <w:rPr>
          <w:rFonts w:ascii="Times New Roman" w:eastAsia="Times New Roman" w:hAnsi="Times New Roman" w:cs="Times New Roman"/>
          <w:color w:val="212529"/>
          <w:sz w:val="28"/>
          <w:szCs w:val="28"/>
        </w:rPr>
        <w:t>ăm</w:t>
      </w:r>
      <w:r w:rsidR="00222A8E" w:rsidRPr="00222A8E">
        <w:rPr>
          <w:rFonts w:ascii="Times New Roman" w:eastAsia="Times New Roman" w:hAnsi="Times New Roman" w:cs="Times New Roman"/>
          <w:color w:val="212529"/>
          <w:sz w:val="28"/>
          <w:szCs w:val="28"/>
        </w:rPr>
        <w:t xml:space="preserve"> membrii aceluiași nivel de dimensiune pe o axă, efectul său este similar cu predicatul </w:t>
      </w:r>
      <w:r w:rsidR="002E0970" w:rsidRPr="00222A8E">
        <w:rPr>
          <w:rFonts w:ascii="Times New Roman" w:eastAsia="Times New Roman" w:hAnsi="Times New Roman" w:cs="Times New Roman"/>
          <w:color w:val="212529"/>
          <w:sz w:val="28"/>
          <w:szCs w:val="28"/>
        </w:rPr>
        <w:t xml:space="preserve">ORDER </w:t>
      </w:r>
      <w:r w:rsidR="002E0970">
        <w:rPr>
          <w:rFonts w:ascii="Times New Roman" w:eastAsia="Times New Roman" w:hAnsi="Times New Roman" w:cs="Times New Roman"/>
          <w:color w:val="212529"/>
          <w:sz w:val="28"/>
          <w:szCs w:val="28"/>
        </w:rPr>
        <w:t xml:space="preserve">din </w:t>
      </w:r>
      <w:r w:rsidR="00222A8E" w:rsidRPr="00222A8E">
        <w:rPr>
          <w:rFonts w:ascii="Times New Roman" w:eastAsia="Times New Roman" w:hAnsi="Times New Roman" w:cs="Times New Roman"/>
          <w:color w:val="212529"/>
          <w:sz w:val="28"/>
          <w:szCs w:val="28"/>
        </w:rPr>
        <w:t xml:space="preserve">SQL. Dacă interogarea folosește membri de mai multe niveluri ale dimensiunii, ordonarea </w:t>
      </w:r>
      <w:r w:rsidR="00FC4DAD" w:rsidRPr="00FC4DAD">
        <w:rPr>
          <w:rFonts w:ascii="Times New Roman" w:eastAsia="Times New Roman" w:hAnsi="Times New Roman" w:cs="Times New Roman"/>
          <w:i/>
          <w:color w:val="212529"/>
          <w:sz w:val="28"/>
          <w:szCs w:val="28"/>
          <w:u w:color="7030A0"/>
        </w:rPr>
        <w:t>mebrilor</w:t>
      </w:r>
      <w:r w:rsidR="00222A8E" w:rsidRPr="00222A8E">
        <w:rPr>
          <w:rFonts w:ascii="Times New Roman" w:eastAsia="Times New Roman" w:hAnsi="Times New Roman" w:cs="Times New Roman"/>
          <w:color w:val="212529"/>
          <w:sz w:val="28"/>
          <w:szCs w:val="28"/>
        </w:rPr>
        <w:t xml:space="preserve"> se poate face atât cu păstrarea ierarhiei nivelurilor, fie fără aceasta (</w:t>
      </w:r>
      <w:r w:rsidR="00222A8E" w:rsidRPr="002E0970">
        <w:rPr>
          <w:rFonts w:ascii="Times New Roman" w:eastAsia="Times New Roman" w:hAnsi="Times New Roman" w:cs="Times New Roman"/>
          <w:i/>
          <w:sz w:val="28"/>
          <w:szCs w:val="28"/>
        </w:rPr>
        <w:t>așa-numita Ierarhie Break</w:t>
      </w:r>
      <w:r w:rsidR="00222A8E" w:rsidRPr="00222A8E">
        <w:rPr>
          <w:rFonts w:ascii="Times New Roman" w:eastAsia="Times New Roman" w:hAnsi="Times New Roman" w:cs="Times New Roman"/>
          <w:color w:val="212529"/>
          <w:sz w:val="28"/>
          <w:szCs w:val="28"/>
        </w:rPr>
        <w:t>):</w:t>
      </w:r>
    </w:p>
    <w:p w:rsidR="00222A8E" w:rsidRPr="00222A8E"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ASC | DESC | BASC | BDESC,</w:t>
      </w:r>
    </w:p>
    <w:p w:rsidR="00222A8E" w:rsidRPr="00222A8E"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BASC - B (Break Hierarchy) ASC</w:t>
      </w:r>
    </w:p>
    <w:p w:rsidR="00222A8E" w:rsidRPr="00222A8E" w:rsidRDefault="002E097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În unele cazuri,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necesar să se analizeze datele fără a lua în considerare ierarhia. </w:t>
      </w:r>
      <w:proofErr w:type="gramStart"/>
      <w:r w:rsidR="00222A8E" w:rsidRPr="00222A8E">
        <w:rPr>
          <w:rFonts w:ascii="Times New Roman" w:eastAsia="Times New Roman" w:hAnsi="Times New Roman" w:cs="Times New Roman"/>
          <w:color w:val="212529"/>
          <w:sz w:val="28"/>
          <w:szCs w:val="28"/>
        </w:rPr>
        <w:t>Să ne uităm la câteva exemple.</w:t>
      </w:r>
      <w:proofErr w:type="gramEnd"/>
    </w:p>
    <w:p w:rsidR="00222A8E" w:rsidRDefault="002E097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E0970">
        <w:rPr>
          <w:rFonts w:ascii="Times New Roman" w:eastAsia="Times New Roman" w:hAnsi="Times New Roman" w:cs="Times New Roman"/>
          <w:b/>
          <w:color w:val="212529"/>
          <w:sz w:val="28"/>
          <w:szCs w:val="28"/>
        </w:rPr>
        <w:tab/>
      </w:r>
      <w:proofErr w:type="gramStart"/>
      <w:r w:rsidR="00222A8E" w:rsidRPr="002E0970">
        <w:rPr>
          <w:rFonts w:ascii="Times New Roman" w:eastAsia="Times New Roman" w:hAnsi="Times New Roman" w:cs="Times New Roman"/>
          <w:b/>
          <w:color w:val="212529"/>
          <w:sz w:val="28"/>
          <w:szCs w:val="28"/>
          <w:highlight w:val="lightGray"/>
        </w:rPr>
        <w:t>Sarcina nr.</w:t>
      </w:r>
      <w:proofErr w:type="gramEnd"/>
      <w:r w:rsidR="00222A8E" w:rsidRPr="002E0970">
        <w:rPr>
          <w:rFonts w:ascii="Times New Roman" w:eastAsia="Times New Roman" w:hAnsi="Times New Roman" w:cs="Times New Roman"/>
          <w:b/>
          <w:color w:val="212529"/>
          <w:sz w:val="28"/>
          <w:szCs w:val="28"/>
          <w:highlight w:val="lightGray"/>
        </w:rPr>
        <w:t xml:space="preserve"> 1:</w:t>
      </w:r>
      <w:r w:rsidR="00222A8E" w:rsidRPr="00222A8E">
        <w:rPr>
          <w:rFonts w:ascii="Times New Roman" w:eastAsia="Times New Roman" w:hAnsi="Times New Roman" w:cs="Times New Roman"/>
          <w:color w:val="212529"/>
          <w:sz w:val="28"/>
          <w:szCs w:val="28"/>
        </w:rPr>
        <w:t xml:space="preserve"> sorta</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datele despre numărul de pasageri în funcție de direcțiile de zbor în ordine descrescătoare, menținând ierarhia dimensiunii „Destinație” </w:t>
      </w:r>
      <w:proofErr w:type="gramStart"/>
      <w:r w:rsidR="00222A8E" w:rsidRPr="00222A8E">
        <w:rPr>
          <w:rFonts w:ascii="Times New Roman" w:eastAsia="Times New Roman" w:hAnsi="Times New Roman" w:cs="Times New Roman"/>
          <w:color w:val="212529"/>
          <w:sz w:val="28"/>
          <w:szCs w:val="28"/>
        </w:rPr>
        <w:t>( </w:t>
      </w:r>
      <w:proofErr w:type="gramEnd"/>
      <w:r w:rsidR="0075083A" w:rsidRPr="00222A8E">
        <w:rPr>
          <w:rFonts w:ascii="Times New Roman" w:eastAsia="Times New Roman" w:hAnsi="Times New Roman" w:cs="Times New Roman"/>
          <w:color w:val="212529"/>
          <w:sz w:val="28"/>
          <w:szCs w:val="28"/>
        </w:rPr>
        <w:fldChar w:fldCharType="begin"/>
      </w:r>
      <w:r w:rsidR="00222A8E" w:rsidRPr="00222A8E">
        <w:rPr>
          <w:rFonts w:ascii="Times New Roman" w:eastAsia="Times New Roman" w:hAnsi="Times New Roman" w:cs="Times New Roman"/>
          <w:color w:val="212529"/>
          <w:sz w:val="28"/>
          <w:szCs w:val="28"/>
        </w:rPr>
        <w:instrText xml:space="preserve"> HYPERLINK "https://o5flabd5zjn2svesxyahc2zqvq--compress-ru.translate.goog/article.aspx?id=9512&amp;part=171ext1" </w:instrText>
      </w:r>
      <w:r w:rsidR="0075083A" w:rsidRPr="00222A8E">
        <w:rPr>
          <w:rFonts w:ascii="Times New Roman" w:eastAsia="Times New Roman" w:hAnsi="Times New Roman" w:cs="Times New Roman"/>
          <w:color w:val="212529"/>
          <w:sz w:val="28"/>
          <w:szCs w:val="28"/>
        </w:rPr>
        <w:fldChar w:fldCharType="separate"/>
      </w:r>
      <w:r w:rsidR="00222A8E" w:rsidRPr="00222A8E">
        <w:rPr>
          <w:rFonts w:ascii="Times New Roman" w:eastAsia="Times New Roman" w:hAnsi="Times New Roman" w:cs="Times New Roman"/>
          <w:color w:val="2196F3"/>
          <w:sz w:val="28"/>
          <w:szCs w:val="28"/>
          <w:u w:val="single"/>
        </w:rPr>
        <w:t>Fig. 17</w:t>
      </w:r>
      <w:r w:rsidR="0075083A" w:rsidRPr="00222A8E">
        <w:rPr>
          <w:rFonts w:ascii="Times New Roman" w:eastAsia="Times New Roman" w:hAnsi="Times New Roman" w:cs="Times New Roman"/>
          <w:color w:val="212529"/>
          <w:sz w:val="28"/>
          <w:szCs w:val="28"/>
        </w:rPr>
        <w:fldChar w:fldCharType="end"/>
      </w:r>
      <w:r w:rsidR="00222A8E" w:rsidRPr="00222A8E">
        <w:rPr>
          <w:rFonts w:ascii="Times New Roman" w:eastAsia="Times New Roman" w:hAnsi="Times New Roman" w:cs="Times New Roman"/>
          <w:color w:val="212529"/>
          <w:sz w:val="28"/>
          <w:szCs w:val="28"/>
        </w:rPr>
        <w:t> ):</w:t>
      </w:r>
    </w:p>
    <w:p w:rsidR="008E3628" w:rsidRPr="00222A8E" w:rsidRDefault="008E3628"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noProof/>
        </w:rPr>
        <w:lastRenderedPageBreak/>
        <w:drawing>
          <wp:inline distT="0" distB="0" distL="0" distR="0">
            <wp:extent cx="4001135" cy="2123440"/>
            <wp:effectExtent l="19050" t="0" r="0" b="0"/>
            <wp:docPr id="73" name="Picture 73" descr="https://compress.ru/archive/cp/2002/1/3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ompress.ru/archive/cp/2002/1/37/17.gif"/>
                    <pic:cNvPicPr>
                      <a:picLocks noChangeAspect="1" noChangeArrowheads="1"/>
                    </pic:cNvPicPr>
                  </pic:nvPicPr>
                  <pic:blipFill>
                    <a:blip r:embed="rId21" cstate="print"/>
                    <a:srcRect/>
                    <a:stretch>
                      <a:fillRect/>
                    </a:stretch>
                  </pic:blipFill>
                  <pic:spPr bwMode="auto">
                    <a:xfrm>
                      <a:off x="0" y="0"/>
                      <a:ext cx="4001135" cy="2123440"/>
                    </a:xfrm>
                    <a:prstGeom prst="rect">
                      <a:avLst/>
                    </a:prstGeom>
                    <a:noFill/>
                    <a:ln w="9525">
                      <a:noFill/>
                      <a:miter lim="800000"/>
                      <a:headEnd/>
                      <a:tailEnd/>
                    </a:ln>
                  </pic:spPr>
                </pic:pic>
              </a:graphicData>
            </a:graphic>
          </wp:inline>
        </w:drawing>
      </w:r>
    </w:p>
    <w:p w:rsidR="002E0970" w:rsidRDefault="002E0970" w:rsidP="002E0970">
      <w:pPr>
        <w:shd w:val="clear" w:color="auto" w:fill="FFFFFF"/>
        <w:spacing w:after="0" w:line="240" w:lineRule="auto"/>
        <w:jc w:val="both"/>
        <w:rPr>
          <w:rFonts w:ascii="Times New Roman" w:eastAsia="Times New Roman" w:hAnsi="Times New Roman" w:cs="Times New Roman"/>
          <w:color w:val="212529"/>
          <w:sz w:val="28"/>
          <w:szCs w:val="28"/>
        </w:rPr>
      </w:pPr>
    </w:p>
    <w:p w:rsidR="002E0970" w:rsidRPr="002E0970" w:rsidRDefault="002E0970" w:rsidP="002E0970">
      <w:pPr>
        <w:rPr>
          <w:rFonts w:ascii="Times New Roman" w:hAnsi="Times New Roman" w:cs="Times New Roman"/>
          <w:b/>
          <w:color w:val="FF0000"/>
          <w:sz w:val="28"/>
          <w:szCs w:val="28"/>
        </w:rPr>
      </w:pPr>
      <w:r w:rsidRPr="002E0970">
        <w:rPr>
          <w:rFonts w:ascii="Times New Roman" w:hAnsi="Times New Roman" w:cs="Times New Roman"/>
          <w:b/>
          <w:color w:val="FF0000"/>
          <w:sz w:val="28"/>
          <w:szCs w:val="28"/>
        </w:rPr>
        <w:t>SELECT {[Measures]</w:t>
      </w:r>
      <w:proofErr w:type="gramStart"/>
      <w:r w:rsidRPr="002E0970">
        <w:rPr>
          <w:rFonts w:ascii="Times New Roman" w:hAnsi="Times New Roman" w:cs="Times New Roman"/>
          <w:b/>
          <w:color w:val="FF0000"/>
          <w:sz w:val="28"/>
          <w:szCs w:val="28"/>
        </w:rPr>
        <w:t>.[</w:t>
      </w:r>
      <w:proofErr w:type="gramEnd"/>
      <w:r w:rsidRPr="002E0970">
        <w:rPr>
          <w:rFonts w:ascii="Times New Roman" w:eastAsia="Times New Roman" w:hAnsi="Times New Roman" w:cs="Times New Roman"/>
          <w:b/>
          <w:color w:val="FF0000"/>
          <w:sz w:val="28"/>
          <w:szCs w:val="28"/>
        </w:rPr>
        <w:t xml:space="preserve"> Număr depasageri</w:t>
      </w:r>
      <w:r w:rsidRPr="002E0970">
        <w:rPr>
          <w:rFonts w:ascii="Times New Roman" w:hAnsi="Times New Roman" w:cs="Times New Roman"/>
          <w:b/>
          <w:color w:val="FF0000"/>
          <w:sz w:val="28"/>
          <w:szCs w:val="28"/>
        </w:rPr>
        <w:t>]} ON COLUMNS, ORDER({[Destinatie].Members}, ([Measures]. [Număr de pasageri]), DESC) ON ROWS FROM [</w:t>
      </w:r>
      <w:r w:rsidRPr="002E0970">
        <w:rPr>
          <w:rFonts w:ascii="Times New Roman" w:eastAsia="Times New Roman" w:hAnsi="Times New Roman" w:cs="Times New Roman"/>
          <w:b/>
          <w:color w:val="FF0000"/>
          <w:sz w:val="28"/>
          <w:szCs w:val="28"/>
        </w:rPr>
        <w:t>Evidenta rutelor de zbor</w:t>
      </w:r>
      <w:r w:rsidRPr="002E0970">
        <w:rPr>
          <w:rFonts w:ascii="Times New Roman" w:hAnsi="Times New Roman" w:cs="Times New Roman"/>
          <w:b/>
          <w:color w:val="FF0000"/>
          <w:sz w:val="28"/>
          <w:szCs w:val="28"/>
        </w:rPr>
        <w:t>]</w:t>
      </w:r>
    </w:p>
    <w:p w:rsidR="00222A8E" w:rsidRDefault="002E097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E0970">
        <w:rPr>
          <w:rFonts w:ascii="Times New Roman" w:eastAsia="Times New Roman" w:hAnsi="Times New Roman" w:cs="Times New Roman"/>
          <w:b/>
          <w:color w:val="212529"/>
          <w:sz w:val="28"/>
          <w:szCs w:val="28"/>
          <w:highlight w:val="lightGray"/>
        </w:rPr>
        <w:t>Sarcina numărul 2:</w:t>
      </w:r>
      <w:r w:rsidR="00222A8E" w:rsidRPr="00222A8E">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Prezentati</w:t>
      </w:r>
      <w:r w:rsidR="00222A8E" w:rsidRPr="00222A8E">
        <w:rPr>
          <w:rFonts w:ascii="Times New Roman" w:eastAsia="Times New Roman" w:hAnsi="Times New Roman" w:cs="Times New Roman"/>
          <w:color w:val="212529"/>
          <w:sz w:val="28"/>
          <w:szCs w:val="28"/>
        </w:rPr>
        <w:t xml:space="preserve"> informații despre numărul de pasageri în funcție de </w:t>
      </w:r>
      <w:r>
        <w:rPr>
          <w:rFonts w:ascii="Times New Roman" w:eastAsia="Times New Roman" w:hAnsi="Times New Roman" w:cs="Times New Roman"/>
          <w:color w:val="212529"/>
          <w:sz w:val="28"/>
          <w:szCs w:val="28"/>
        </w:rPr>
        <w:t>directiile</w:t>
      </w:r>
      <w:r w:rsidR="00222A8E" w:rsidRPr="00222A8E">
        <w:rPr>
          <w:rFonts w:ascii="Times New Roman" w:eastAsia="Times New Roman" w:hAnsi="Times New Roman" w:cs="Times New Roman"/>
          <w:color w:val="212529"/>
          <w:sz w:val="28"/>
          <w:szCs w:val="28"/>
        </w:rPr>
        <w:t xml:space="preserve"> de zbor, sortate în ordine descrescătoare, inclusiv informații despre regiuni, țări și orașe, indiferent de nivel - pentru a identifica direcții neprofitabile </w:t>
      </w:r>
      <w:proofErr w:type="gramStart"/>
      <w:r w:rsidR="00222A8E" w:rsidRPr="00222A8E">
        <w:rPr>
          <w:rFonts w:ascii="Times New Roman" w:eastAsia="Times New Roman" w:hAnsi="Times New Roman" w:cs="Times New Roman"/>
          <w:color w:val="212529"/>
          <w:sz w:val="28"/>
          <w:szCs w:val="28"/>
        </w:rPr>
        <w:t>( </w:t>
      </w:r>
      <w:proofErr w:type="gramEnd"/>
      <w:r w:rsidR="0075083A" w:rsidRPr="00222A8E">
        <w:rPr>
          <w:rFonts w:ascii="Times New Roman" w:eastAsia="Times New Roman" w:hAnsi="Times New Roman" w:cs="Times New Roman"/>
          <w:color w:val="212529"/>
          <w:sz w:val="28"/>
          <w:szCs w:val="28"/>
        </w:rPr>
        <w:fldChar w:fldCharType="begin"/>
      </w:r>
      <w:r w:rsidR="00222A8E" w:rsidRPr="00222A8E">
        <w:rPr>
          <w:rFonts w:ascii="Times New Roman" w:eastAsia="Times New Roman" w:hAnsi="Times New Roman" w:cs="Times New Roman"/>
          <w:color w:val="212529"/>
          <w:sz w:val="28"/>
          <w:szCs w:val="28"/>
        </w:rPr>
        <w:instrText xml:space="preserve"> HYPERLINK "https://o5flabd5zjn2svesxyahc2zqvq--compress-ru.translate.goog/article.aspx?id=9512&amp;part=181ext1" </w:instrText>
      </w:r>
      <w:r w:rsidR="0075083A" w:rsidRPr="00222A8E">
        <w:rPr>
          <w:rFonts w:ascii="Times New Roman" w:eastAsia="Times New Roman" w:hAnsi="Times New Roman" w:cs="Times New Roman"/>
          <w:color w:val="212529"/>
          <w:sz w:val="28"/>
          <w:szCs w:val="28"/>
        </w:rPr>
        <w:fldChar w:fldCharType="separate"/>
      </w:r>
      <w:r w:rsidR="00222A8E" w:rsidRPr="00222A8E">
        <w:rPr>
          <w:rFonts w:ascii="Times New Roman" w:eastAsia="Times New Roman" w:hAnsi="Times New Roman" w:cs="Times New Roman"/>
          <w:color w:val="2196F3"/>
          <w:sz w:val="28"/>
          <w:szCs w:val="28"/>
          <w:u w:val="single"/>
        </w:rPr>
        <w:t>Fig. 18</w:t>
      </w:r>
      <w:r w:rsidR="0075083A" w:rsidRPr="00222A8E">
        <w:rPr>
          <w:rFonts w:ascii="Times New Roman" w:eastAsia="Times New Roman" w:hAnsi="Times New Roman" w:cs="Times New Roman"/>
          <w:color w:val="212529"/>
          <w:sz w:val="28"/>
          <w:szCs w:val="28"/>
        </w:rPr>
        <w:fldChar w:fldCharType="end"/>
      </w:r>
      <w:r w:rsidR="00222A8E" w:rsidRPr="00222A8E">
        <w:rPr>
          <w:rFonts w:ascii="Times New Roman" w:eastAsia="Times New Roman" w:hAnsi="Times New Roman" w:cs="Times New Roman"/>
          <w:color w:val="212529"/>
          <w:sz w:val="28"/>
          <w:szCs w:val="28"/>
        </w:rPr>
        <w:t> ):</w:t>
      </w:r>
    </w:p>
    <w:p w:rsidR="008E3628" w:rsidRDefault="008E3628"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noProof/>
        </w:rPr>
        <w:drawing>
          <wp:inline distT="0" distB="0" distL="0" distR="0">
            <wp:extent cx="4001135" cy="2123440"/>
            <wp:effectExtent l="19050" t="0" r="0" b="0"/>
            <wp:docPr id="76" name="Picture 76" descr="https://compress.ru/archive/cp/2002/1/3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compress.ru/archive/cp/2002/1/37/18.gif"/>
                    <pic:cNvPicPr>
                      <a:picLocks noChangeAspect="1" noChangeArrowheads="1"/>
                    </pic:cNvPicPr>
                  </pic:nvPicPr>
                  <pic:blipFill>
                    <a:blip r:embed="rId22" cstate="print"/>
                    <a:srcRect/>
                    <a:stretch>
                      <a:fillRect/>
                    </a:stretch>
                  </pic:blipFill>
                  <pic:spPr bwMode="auto">
                    <a:xfrm>
                      <a:off x="0" y="0"/>
                      <a:ext cx="4001135" cy="2123440"/>
                    </a:xfrm>
                    <a:prstGeom prst="rect">
                      <a:avLst/>
                    </a:prstGeom>
                    <a:noFill/>
                    <a:ln w="9525">
                      <a:noFill/>
                      <a:miter lim="800000"/>
                      <a:headEnd/>
                      <a:tailEnd/>
                    </a:ln>
                  </pic:spPr>
                </pic:pic>
              </a:graphicData>
            </a:graphic>
          </wp:inline>
        </w:drawing>
      </w:r>
    </w:p>
    <w:p w:rsidR="008E3628" w:rsidRPr="00222A8E" w:rsidRDefault="008E3628"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222A8E" w:rsidRDefault="00222A8E"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xml:space="preserve">Rezultatele analizei arată că zborurile către </w:t>
      </w:r>
      <w:r w:rsidRPr="002E0970">
        <w:rPr>
          <w:rFonts w:ascii="Times New Roman" w:eastAsia="Times New Roman" w:hAnsi="Times New Roman" w:cs="Times New Roman"/>
          <w:b/>
          <w:color w:val="212529"/>
          <w:sz w:val="28"/>
          <w:szCs w:val="28"/>
        </w:rPr>
        <w:t>Almaty</w:t>
      </w:r>
      <w:r w:rsidRPr="00222A8E">
        <w:rPr>
          <w:rFonts w:ascii="Times New Roman" w:eastAsia="Times New Roman" w:hAnsi="Times New Roman" w:cs="Times New Roman"/>
          <w:color w:val="212529"/>
          <w:sz w:val="28"/>
          <w:szCs w:val="28"/>
        </w:rPr>
        <w:t xml:space="preserve"> sunt mai profitabile decât zborurile către </w:t>
      </w:r>
      <w:r w:rsidRPr="002E0970">
        <w:rPr>
          <w:rFonts w:ascii="Times New Roman" w:eastAsia="Times New Roman" w:hAnsi="Times New Roman" w:cs="Times New Roman"/>
          <w:b/>
          <w:color w:val="212529"/>
          <w:sz w:val="28"/>
          <w:szCs w:val="28"/>
        </w:rPr>
        <w:t>Vladivostok</w:t>
      </w:r>
      <w:r w:rsidRPr="00222A8E">
        <w:rPr>
          <w:rFonts w:ascii="Times New Roman" w:eastAsia="Times New Roman" w:hAnsi="Times New Roman" w:cs="Times New Roman"/>
          <w:color w:val="212529"/>
          <w:sz w:val="28"/>
          <w:szCs w:val="28"/>
        </w:rPr>
        <w:t xml:space="preserve">, deși zborurile din regiunea rusă sunt mult mai profitabile decât zborurile către </w:t>
      </w:r>
      <w:r w:rsidRPr="002E0970">
        <w:rPr>
          <w:rFonts w:ascii="Times New Roman" w:eastAsia="Times New Roman" w:hAnsi="Times New Roman" w:cs="Times New Roman"/>
          <w:b/>
          <w:color w:val="212529"/>
          <w:sz w:val="28"/>
          <w:szCs w:val="28"/>
        </w:rPr>
        <w:t>Kazahstan</w:t>
      </w:r>
      <w:r w:rsidRPr="00222A8E">
        <w:rPr>
          <w:rFonts w:ascii="Times New Roman" w:eastAsia="Times New Roman" w:hAnsi="Times New Roman" w:cs="Times New Roman"/>
          <w:color w:val="212529"/>
          <w:sz w:val="28"/>
          <w:szCs w:val="28"/>
        </w:rPr>
        <w:t>.</w:t>
      </w:r>
    </w:p>
    <w:p w:rsidR="006A7D74"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tblPr>
      <w:tblGrid>
        <w:gridCol w:w="4859"/>
        <w:gridCol w:w="4860"/>
      </w:tblGrid>
      <w:tr w:rsidR="00222A8E" w:rsidRPr="00222A8E" w:rsidTr="00222A8E">
        <w:tc>
          <w:tcPr>
            <w:tcW w:w="2500" w:type="pct"/>
            <w:shd w:val="clear" w:color="auto" w:fill="FFFFFF"/>
            <w:vAlign w:val="center"/>
            <w:hideMark/>
          </w:tcPr>
          <w:p w:rsidR="00222A8E" w:rsidRPr="00222A8E" w:rsidRDefault="00222A8E" w:rsidP="006A7D74">
            <w:pPr>
              <w:spacing w:after="0" w:line="240" w:lineRule="auto"/>
              <w:jc w:val="both"/>
              <w:rPr>
                <w:rFonts w:ascii="Times New Roman" w:eastAsia="Times New Roman" w:hAnsi="Times New Roman" w:cs="Times New Roman"/>
                <w:color w:val="212529"/>
                <w:sz w:val="28"/>
                <w:szCs w:val="28"/>
              </w:rPr>
            </w:pPr>
          </w:p>
        </w:tc>
        <w:tc>
          <w:tcPr>
            <w:tcW w:w="2500" w:type="pct"/>
            <w:shd w:val="clear" w:color="auto" w:fill="FFFFFF"/>
            <w:vAlign w:val="center"/>
            <w:hideMark/>
          </w:tcPr>
          <w:p w:rsidR="00222A8E" w:rsidRPr="00222A8E" w:rsidRDefault="00222A8E" w:rsidP="006A7D74">
            <w:pPr>
              <w:spacing w:after="0" w:line="240" w:lineRule="auto"/>
              <w:jc w:val="both"/>
              <w:rPr>
                <w:rFonts w:ascii="Times New Roman" w:eastAsia="Times New Roman" w:hAnsi="Times New Roman" w:cs="Times New Roman"/>
                <w:color w:val="212529"/>
                <w:sz w:val="28"/>
                <w:szCs w:val="28"/>
              </w:rPr>
            </w:pPr>
          </w:p>
        </w:tc>
      </w:tr>
    </w:tbl>
    <w:p w:rsidR="002E0970" w:rsidRDefault="002E0970" w:rsidP="006A7D74">
      <w:pPr>
        <w:shd w:val="clear" w:color="auto" w:fill="FFFFFF"/>
        <w:spacing w:after="100" w:afterAutospacing="1" w:line="240" w:lineRule="auto"/>
        <w:jc w:val="both"/>
        <w:outlineLvl w:val="2"/>
        <w:rPr>
          <w:rFonts w:ascii="Times New Roman" w:eastAsia="Times New Roman" w:hAnsi="Times New Roman" w:cs="Times New Roman"/>
          <w:b/>
          <w:color w:val="FF0000"/>
          <w:sz w:val="28"/>
          <w:szCs w:val="28"/>
        </w:rPr>
      </w:pPr>
      <w:bookmarkStart w:id="14" w:name="16"/>
      <w:bookmarkEnd w:id="14"/>
    </w:p>
    <w:p w:rsidR="00222A8E" w:rsidRPr="002E0970" w:rsidRDefault="002E0970" w:rsidP="006A7D74">
      <w:pPr>
        <w:shd w:val="clear" w:color="auto" w:fill="FFFFFF"/>
        <w:spacing w:after="100" w:afterAutospacing="1" w:line="240" w:lineRule="auto"/>
        <w:jc w:val="both"/>
        <w:outlineLvl w:val="2"/>
        <w:rPr>
          <w:rFonts w:ascii="Times New Roman" w:eastAsia="Times New Roman" w:hAnsi="Times New Roman" w:cs="Times New Roman"/>
          <w:b/>
          <w:color w:val="FF0000"/>
          <w:sz w:val="28"/>
          <w:szCs w:val="28"/>
        </w:rPr>
      </w:pPr>
      <w:r w:rsidRPr="002E0970">
        <w:rPr>
          <w:rFonts w:ascii="Times New Roman" w:eastAsia="Times New Roman" w:hAnsi="Times New Roman" w:cs="Times New Roman"/>
          <w:b/>
          <w:color w:val="FF0000"/>
          <w:sz w:val="28"/>
          <w:szCs w:val="28"/>
        </w:rPr>
        <w:t>NonEmpty</w:t>
      </w:r>
    </w:p>
    <w:p w:rsidR="00170660" w:rsidRDefault="002E0970" w:rsidP="002E0970">
      <w:pPr>
        <w:shd w:val="clear" w:color="auto" w:fill="FFFFFF"/>
        <w:spacing w:after="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Încărcările</w:t>
      </w:r>
      <w:r w:rsidR="00222A8E" w:rsidRPr="00222A8E">
        <w:rPr>
          <w:rFonts w:ascii="Times New Roman" w:eastAsia="Times New Roman" w:hAnsi="Times New Roman" w:cs="Times New Roman"/>
          <w:color w:val="212529"/>
          <w:sz w:val="28"/>
          <w:szCs w:val="28"/>
        </w:rPr>
        <w:t xml:space="preserve"> periodice ale depozitului de date nu implică faptul că fiecare </w:t>
      </w:r>
      <w:r>
        <w:rPr>
          <w:rFonts w:ascii="Times New Roman" w:eastAsia="Times New Roman" w:hAnsi="Times New Roman" w:cs="Times New Roman"/>
          <w:color w:val="212529"/>
          <w:sz w:val="28"/>
          <w:szCs w:val="28"/>
        </w:rPr>
        <w:t>în</w:t>
      </w:r>
      <w:r w:rsidR="00222A8E" w:rsidRPr="00222A8E">
        <w:rPr>
          <w:rFonts w:ascii="Times New Roman" w:eastAsia="Times New Roman" w:hAnsi="Times New Roman" w:cs="Times New Roman"/>
          <w:color w:val="212529"/>
          <w:sz w:val="28"/>
          <w:szCs w:val="28"/>
        </w:rPr>
        <w:t xml:space="preserve">cărcare </w:t>
      </w:r>
      <w:proofErr w:type="gramStart"/>
      <w:r w:rsidR="00222A8E" w:rsidRPr="00222A8E">
        <w:rPr>
          <w:rFonts w:ascii="Times New Roman" w:eastAsia="Times New Roman" w:hAnsi="Times New Roman" w:cs="Times New Roman"/>
          <w:color w:val="212529"/>
          <w:sz w:val="28"/>
          <w:szCs w:val="28"/>
        </w:rPr>
        <w:t>va</w:t>
      </w:r>
      <w:proofErr w:type="gramEnd"/>
      <w:r w:rsidR="00222A8E" w:rsidRPr="00222A8E">
        <w:rPr>
          <w:rFonts w:ascii="Times New Roman" w:eastAsia="Times New Roman" w:hAnsi="Times New Roman" w:cs="Times New Roman"/>
          <w:color w:val="212529"/>
          <w:sz w:val="28"/>
          <w:szCs w:val="28"/>
        </w:rPr>
        <w:t xml:space="preserve"> furniza date pentru toate dimensiunile și valorile. De exemplu, în sezonul de catifea</w:t>
      </w:r>
      <w:r w:rsidR="00170660">
        <w:rPr>
          <w:rFonts w:ascii="Times New Roman" w:eastAsia="Times New Roman" w:hAnsi="Times New Roman" w:cs="Times New Roman"/>
          <w:color w:val="212529"/>
          <w:sz w:val="28"/>
          <w:szCs w:val="28"/>
        </w:rPr>
        <w:t>/barhat</w:t>
      </w:r>
      <w:r w:rsidR="00222A8E" w:rsidRPr="00222A8E">
        <w:rPr>
          <w:rFonts w:ascii="Times New Roman" w:eastAsia="Times New Roman" w:hAnsi="Times New Roman" w:cs="Times New Roman"/>
          <w:color w:val="212529"/>
          <w:sz w:val="28"/>
          <w:szCs w:val="28"/>
        </w:rPr>
        <w:t xml:space="preserve">, toate companiile aeriene operează zboruri către </w:t>
      </w:r>
      <w:r w:rsidR="00222A8E" w:rsidRPr="00170660">
        <w:rPr>
          <w:rFonts w:ascii="Times New Roman" w:eastAsia="Times New Roman" w:hAnsi="Times New Roman" w:cs="Times New Roman"/>
          <w:b/>
          <w:i/>
          <w:color w:val="212529"/>
          <w:sz w:val="28"/>
          <w:szCs w:val="28"/>
        </w:rPr>
        <w:t>Adler</w:t>
      </w:r>
      <w:r w:rsidR="00222A8E" w:rsidRPr="00222A8E">
        <w:rPr>
          <w:rFonts w:ascii="Times New Roman" w:eastAsia="Times New Roman" w:hAnsi="Times New Roman" w:cs="Times New Roman"/>
          <w:color w:val="212529"/>
          <w:sz w:val="28"/>
          <w:szCs w:val="28"/>
        </w:rPr>
        <w:t xml:space="preserve"> în fiecare zi, </w:t>
      </w:r>
      <w:r w:rsidR="00222A8E" w:rsidRPr="00222A8E">
        <w:rPr>
          <w:rFonts w:ascii="Times New Roman" w:eastAsia="Times New Roman" w:hAnsi="Times New Roman" w:cs="Times New Roman"/>
          <w:color w:val="212529"/>
          <w:sz w:val="28"/>
          <w:szCs w:val="28"/>
        </w:rPr>
        <w:lastRenderedPageBreak/>
        <w:t xml:space="preserve">iar iarna - doar de două ori pe săptămână, adică pentru măsura </w:t>
      </w:r>
      <w:r w:rsidR="00170660">
        <w:rPr>
          <w:rFonts w:ascii="Times New Roman" w:eastAsia="Times New Roman" w:hAnsi="Times New Roman" w:cs="Times New Roman"/>
          <w:color w:val="212529"/>
          <w:sz w:val="28"/>
          <w:szCs w:val="28"/>
        </w:rPr>
        <w:t>Timp</w:t>
      </w:r>
      <w:r w:rsidR="00222A8E" w:rsidRPr="00222A8E">
        <w:rPr>
          <w:rFonts w:ascii="Times New Roman" w:eastAsia="Times New Roman" w:hAnsi="Times New Roman" w:cs="Times New Roman"/>
          <w:color w:val="212529"/>
          <w:sz w:val="28"/>
          <w:szCs w:val="28"/>
        </w:rPr>
        <w:t xml:space="preserve">, nu în fiecare zi a lunii ianuarie vor fi umplute informații cu privire la zborurile către Adler. Aceasta înseamnă că vor apărea celule „goale”, care nu sunt informative și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puțin probabil să fie de interes pentru analist atunci când lucrează cu raportul. </w:t>
      </w:r>
    </w:p>
    <w:p w:rsidR="00222A8E" w:rsidRDefault="00170660" w:rsidP="002E0970">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170660">
        <w:rPr>
          <w:rFonts w:ascii="Times New Roman" w:eastAsia="Times New Roman" w:hAnsi="Times New Roman" w:cs="Times New Roman"/>
          <w:b/>
          <w:color w:val="212529"/>
          <w:sz w:val="28"/>
          <w:szCs w:val="28"/>
        </w:rPr>
        <w:t>Trebuie</w:t>
      </w:r>
      <w:r w:rsidR="00222A8E" w:rsidRPr="00170660">
        <w:rPr>
          <w:rFonts w:ascii="Times New Roman" w:eastAsia="Times New Roman" w:hAnsi="Times New Roman" w:cs="Times New Roman"/>
          <w:b/>
          <w:color w:val="212529"/>
          <w:sz w:val="28"/>
          <w:szCs w:val="28"/>
        </w:rPr>
        <w:t xml:space="preserve"> </w:t>
      </w:r>
      <w:proofErr w:type="gramStart"/>
      <w:r w:rsidR="00222A8E" w:rsidRPr="00170660">
        <w:rPr>
          <w:rFonts w:ascii="Times New Roman" w:eastAsia="Times New Roman" w:hAnsi="Times New Roman" w:cs="Times New Roman"/>
          <w:b/>
          <w:color w:val="212529"/>
          <w:sz w:val="28"/>
          <w:szCs w:val="28"/>
        </w:rPr>
        <w:t>să</w:t>
      </w:r>
      <w:proofErr w:type="gramEnd"/>
      <w:r w:rsidR="00222A8E" w:rsidRPr="00170660">
        <w:rPr>
          <w:rFonts w:ascii="Times New Roman" w:eastAsia="Times New Roman" w:hAnsi="Times New Roman" w:cs="Times New Roman"/>
          <w:b/>
          <w:color w:val="212529"/>
          <w:sz w:val="28"/>
          <w:szCs w:val="28"/>
        </w:rPr>
        <w:t xml:space="preserve"> reține</w:t>
      </w:r>
      <w:r w:rsidRPr="00170660">
        <w:rPr>
          <w:rFonts w:ascii="Times New Roman" w:eastAsia="Times New Roman" w:hAnsi="Times New Roman" w:cs="Times New Roman"/>
          <w:b/>
          <w:color w:val="212529"/>
          <w:sz w:val="28"/>
          <w:szCs w:val="28"/>
        </w:rPr>
        <w:t>m</w:t>
      </w:r>
      <w:r w:rsidR="00222A8E" w:rsidRPr="00170660">
        <w:rPr>
          <w:rFonts w:ascii="Times New Roman" w:eastAsia="Times New Roman" w:hAnsi="Times New Roman" w:cs="Times New Roman"/>
          <w:b/>
          <w:color w:val="212529"/>
          <w:sz w:val="28"/>
          <w:szCs w:val="28"/>
        </w:rPr>
        <w:t xml:space="preserve"> că, deși golurile nu sunt stocate fizic în cub, modelul multidimensional necesită afișarea acestora</w:t>
      </w:r>
      <w:r w:rsidR="00222A8E" w:rsidRPr="00222A8E">
        <w:rPr>
          <w:rFonts w:ascii="Times New Roman" w:eastAsia="Times New Roman" w:hAnsi="Times New Roman" w:cs="Times New Roman"/>
          <w:color w:val="212529"/>
          <w:sz w:val="28"/>
          <w:szCs w:val="28"/>
        </w:rPr>
        <w:t>. Pute</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exclude rânduri și coloane goale din raport utilizând funcția </w:t>
      </w:r>
      <w:proofErr w:type="gramStart"/>
      <w:r w:rsidR="00222A8E" w:rsidRPr="00170660">
        <w:rPr>
          <w:rFonts w:ascii="Times New Roman" w:eastAsia="Times New Roman" w:hAnsi="Times New Roman" w:cs="Times New Roman"/>
          <w:b/>
          <w:color w:val="212529"/>
          <w:sz w:val="28"/>
          <w:szCs w:val="28"/>
        </w:rPr>
        <w:t>NonEmpty</w:t>
      </w:r>
      <w:r>
        <w:rPr>
          <w:rFonts w:ascii="Times New Roman" w:eastAsia="Times New Roman" w:hAnsi="Times New Roman" w:cs="Times New Roman"/>
          <w:color w:val="212529"/>
          <w:sz w:val="28"/>
          <w:szCs w:val="28"/>
        </w:rPr>
        <w:t>(</w:t>
      </w:r>
      <w:proofErr w:type="gramEnd"/>
      <w:r>
        <w:rPr>
          <w:rFonts w:ascii="Times New Roman" w:eastAsia="Times New Roman" w:hAnsi="Times New Roman" w:cs="Times New Roman"/>
          <w:color w:val="212529"/>
          <w:sz w:val="28"/>
          <w:szCs w:val="28"/>
        </w:rPr>
        <w:t>)</w:t>
      </w:r>
      <w:r w:rsidR="00222A8E" w:rsidRPr="00222A8E">
        <w:rPr>
          <w:rFonts w:ascii="Times New Roman" w:eastAsia="Times New Roman" w:hAnsi="Times New Roman" w:cs="Times New Roman"/>
          <w:color w:val="212529"/>
          <w:sz w:val="28"/>
          <w:szCs w:val="28"/>
        </w:rPr>
        <w:t>. </w:t>
      </w:r>
      <w:proofErr w:type="gramStart"/>
      <w:r w:rsidR="00222A8E" w:rsidRPr="00222A8E">
        <w:rPr>
          <w:rFonts w:ascii="Times New Roman" w:eastAsia="Times New Roman" w:hAnsi="Times New Roman" w:cs="Times New Roman"/>
          <w:color w:val="212529"/>
          <w:sz w:val="28"/>
          <w:szCs w:val="28"/>
        </w:rPr>
        <w:t>Să presupunem că sunte</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interesat</w:t>
      </w:r>
      <w:r>
        <w:rPr>
          <w:rFonts w:ascii="Times New Roman" w:eastAsia="Times New Roman" w:hAnsi="Times New Roman" w:cs="Times New Roman"/>
          <w:color w:val="212529"/>
          <w:sz w:val="28"/>
          <w:szCs w:val="28"/>
        </w:rPr>
        <w:t>i</w:t>
      </w:r>
      <w:r w:rsidR="00222A8E" w:rsidRPr="00222A8E">
        <w:rPr>
          <w:rFonts w:ascii="Times New Roman" w:eastAsia="Times New Roman" w:hAnsi="Times New Roman" w:cs="Times New Roman"/>
          <w:color w:val="212529"/>
          <w:sz w:val="28"/>
          <w:szCs w:val="28"/>
        </w:rPr>
        <w:t xml:space="preserve"> de intensitatea zborurilor în anumite zile din ianuarie pentru direcțiile zborurilor.</w:t>
      </w:r>
      <w:proofErr w:type="gramEnd"/>
      <w:r w:rsidR="00222A8E" w:rsidRPr="00222A8E">
        <w:rPr>
          <w:rFonts w:ascii="Times New Roman" w:eastAsia="Times New Roman" w:hAnsi="Times New Roman" w:cs="Times New Roman"/>
          <w:color w:val="212529"/>
          <w:sz w:val="28"/>
          <w:szCs w:val="28"/>
        </w:rPr>
        <w:t> </w:t>
      </w:r>
      <w:proofErr w:type="gramStart"/>
      <w:r w:rsidR="00222A8E" w:rsidRPr="00222A8E">
        <w:rPr>
          <w:rFonts w:ascii="Times New Roman" w:eastAsia="Times New Roman" w:hAnsi="Times New Roman" w:cs="Times New Roman"/>
          <w:color w:val="212529"/>
          <w:sz w:val="28"/>
          <w:szCs w:val="28"/>
        </w:rPr>
        <w:t>Folosind funcția NonEmpty, exclude</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direcțiile de zbor, pe care nu s-au efectuat zboruri în această perioadă.</w:t>
      </w:r>
      <w:proofErr w:type="gramEnd"/>
      <w:r w:rsidR="00222A8E" w:rsidRPr="00222A8E">
        <w:rPr>
          <w:rFonts w:ascii="Times New Roman" w:eastAsia="Times New Roman" w:hAnsi="Times New Roman" w:cs="Times New Roman"/>
          <w:color w:val="212529"/>
          <w:sz w:val="28"/>
          <w:szCs w:val="28"/>
        </w:rPr>
        <w:t xml:space="preserve"> Raportul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scurtat și rezultatele nu sunt distorsionate.</w:t>
      </w:r>
    </w:p>
    <w:p w:rsidR="006A7D74"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222A8E" w:rsidRPr="006A7D74" w:rsidRDefault="00222A8E" w:rsidP="006A7D74">
      <w:pPr>
        <w:shd w:val="clear" w:color="auto" w:fill="FFFFFF"/>
        <w:spacing w:after="100" w:afterAutospacing="1" w:line="240" w:lineRule="auto"/>
        <w:jc w:val="both"/>
        <w:outlineLvl w:val="1"/>
        <w:rPr>
          <w:rFonts w:ascii="Times New Roman" w:eastAsia="Times New Roman" w:hAnsi="Times New Roman" w:cs="Times New Roman"/>
          <w:b/>
          <w:color w:val="212529"/>
          <w:sz w:val="28"/>
          <w:szCs w:val="28"/>
        </w:rPr>
      </w:pPr>
      <w:bookmarkStart w:id="15" w:name="17"/>
      <w:bookmarkEnd w:id="15"/>
      <w:proofErr w:type="gramStart"/>
      <w:r w:rsidRPr="006A7D74">
        <w:rPr>
          <w:rFonts w:ascii="Times New Roman" w:eastAsia="Times New Roman" w:hAnsi="Times New Roman" w:cs="Times New Roman"/>
          <w:b/>
          <w:color w:val="212529"/>
          <w:sz w:val="28"/>
          <w:szCs w:val="28"/>
        </w:rPr>
        <w:t>Un</w:t>
      </w:r>
      <w:proofErr w:type="gramEnd"/>
      <w:r w:rsidRPr="006A7D74">
        <w:rPr>
          <w:rFonts w:ascii="Times New Roman" w:eastAsia="Times New Roman" w:hAnsi="Times New Roman" w:cs="Times New Roman"/>
          <w:b/>
          <w:color w:val="212529"/>
          <w:sz w:val="28"/>
          <w:szCs w:val="28"/>
        </w:rPr>
        <w:t xml:space="preserve"> exemplu de vizualizare a construcției unei interogări MDX în aplicațiile client</w:t>
      </w:r>
    </w:p>
    <w:p w:rsidR="00170660"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tab/>
      </w:r>
      <w:r w:rsidR="00222A8E" w:rsidRPr="00222A8E">
        <w:rPr>
          <w:rFonts w:ascii="Times New Roman" w:eastAsia="Times New Roman" w:hAnsi="Times New Roman" w:cs="Times New Roman"/>
          <w:color w:val="212529"/>
          <w:sz w:val="28"/>
          <w:szCs w:val="28"/>
        </w:rPr>
        <w:t xml:space="preserve">Puteți mai ușor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învăța</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MDX utilizând o interfață de proiectare a interogărilor ușor de utilizat și intuitivă. </w:t>
      </w:r>
    </w:p>
    <w:p w:rsidR="00222A8E" w:rsidRPr="00222A8E"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 xml:space="preserve">Analistul construiește rapoarte, gândindu-se la problemă numai în termeni de subiect, iar toate funcțiile și expresiile speciale îi sunt ascunse în spatele </w:t>
      </w:r>
      <w:r>
        <w:rPr>
          <w:rFonts w:ascii="Times New Roman" w:eastAsia="Times New Roman" w:hAnsi="Times New Roman" w:cs="Times New Roman"/>
          <w:color w:val="212529"/>
          <w:sz w:val="28"/>
          <w:szCs w:val="28"/>
        </w:rPr>
        <w:t>Wizard-urilor</w:t>
      </w:r>
      <w:r w:rsidR="00222A8E" w:rsidRPr="00222A8E">
        <w:rPr>
          <w:rFonts w:ascii="Times New Roman" w:eastAsia="Times New Roman" w:hAnsi="Times New Roman" w:cs="Times New Roman"/>
          <w:color w:val="212529"/>
          <w:sz w:val="28"/>
          <w:szCs w:val="28"/>
        </w:rPr>
        <w:t xml:space="preserve"> construirii anumitor condiții.</w:t>
      </w:r>
      <w:proofErr w:type="gramEnd"/>
      <w:r w:rsidR="00222A8E" w:rsidRPr="00222A8E">
        <w:rPr>
          <w:rFonts w:ascii="Times New Roman" w:eastAsia="Times New Roman" w:hAnsi="Times New Roman" w:cs="Times New Roman"/>
          <w:color w:val="212529"/>
          <w:sz w:val="28"/>
          <w:szCs w:val="28"/>
        </w:rPr>
        <w:t xml:space="preserve"> Utilizatorul </w:t>
      </w:r>
      <w:r>
        <w:rPr>
          <w:rFonts w:ascii="Times New Roman" w:eastAsia="Times New Roman" w:hAnsi="Times New Roman" w:cs="Times New Roman"/>
          <w:color w:val="212529"/>
          <w:sz w:val="28"/>
          <w:szCs w:val="28"/>
        </w:rPr>
        <w:t>face</w:t>
      </w:r>
      <w:r w:rsidR="00222A8E" w:rsidRPr="00222A8E">
        <w:rPr>
          <w:rFonts w:ascii="Times New Roman" w:eastAsia="Times New Roman" w:hAnsi="Times New Roman" w:cs="Times New Roman"/>
          <w:color w:val="212529"/>
          <w:sz w:val="28"/>
          <w:szCs w:val="28"/>
        </w:rPr>
        <w:t xml:space="preserve"> modificările necesare la rândurile și coloanele raportului generat cu mouse-ul, selectează membrii dimensiunii necesari analizei folosind </w:t>
      </w:r>
      <w:r>
        <w:rPr>
          <w:rFonts w:ascii="Times New Roman" w:eastAsia="Times New Roman" w:hAnsi="Times New Roman" w:cs="Times New Roman"/>
          <w:color w:val="212529"/>
          <w:sz w:val="28"/>
          <w:szCs w:val="28"/>
        </w:rPr>
        <w:t>acesti constructori</w:t>
      </w:r>
      <w:r w:rsidR="00222A8E" w:rsidRPr="00222A8E">
        <w:rPr>
          <w:rFonts w:ascii="Times New Roman" w:eastAsia="Times New Roman" w:hAnsi="Times New Roman" w:cs="Times New Roman"/>
          <w:color w:val="212529"/>
          <w:sz w:val="28"/>
          <w:szCs w:val="28"/>
        </w:rPr>
        <w:t>, aplică filtrarea și setează ordinea de sortare.</w:t>
      </w:r>
    </w:p>
    <w:p w:rsidR="00222A8E" w:rsidRPr="00222A8E"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Aplicațiile care conțin o interfață pentru proiectarea vizuală a interogărilor sunt disponibile analistului încă din prima zi de lucru cu date multidimensionale, deoarece sunt ușor de învățat, oferă o idee despre modelul multidimensional și, de asemenea, permit să evalua</w:t>
      </w:r>
      <w:r>
        <w:rPr>
          <w:rFonts w:ascii="Times New Roman" w:eastAsia="Times New Roman" w:hAnsi="Times New Roman" w:cs="Times New Roman"/>
          <w:color w:val="212529"/>
          <w:sz w:val="28"/>
          <w:szCs w:val="28"/>
        </w:rPr>
        <w:t>m</w:t>
      </w:r>
      <w:r w:rsidR="00222A8E" w:rsidRPr="00222A8E">
        <w:rPr>
          <w:rFonts w:ascii="Times New Roman" w:eastAsia="Times New Roman" w:hAnsi="Times New Roman" w:cs="Times New Roman"/>
          <w:color w:val="212529"/>
          <w:sz w:val="28"/>
          <w:szCs w:val="28"/>
        </w:rPr>
        <w:t xml:space="preserve"> capacitățile limbajului MDX fără a studia întreaga sa sintaxă în detaliu.</w:t>
      </w:r>
    </w:p>
    <w:p w:rsidR="00222A8E" w:rsidRPr="00170660" w:rsidRDefault="00170660" w:rsidP="006A7D74">
      <w:pPr>
        <w:shd w:val="clear" w:color="auto" w:fill="FFFFFF"/>
        <w:spacing w:after="0" w:line="240" w:lineRule="auto"/>
        <w:ind w:firstLine="118"/>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rPr>
        <w:tab/>
      </w:r>
      <w:r w:rsidR="00222A8E" w:rsidRPr="00170660">
        <w:rPr>
          <w:rFonts w:ascii="Times New Roman" w:eastAsia="Times New Roman" w:hAnsi="Times New Roman" w:cs="Times New Roman"/>
          <w:b/>
          <w:color w:val="212529"/>
          <w:sz w:val="28"/>
          <w:szCs w:val="28"/>
        </w:rPr>
        <w:t xml:space="preserve">De exemplu, </w:t>
      </w:r>
      <w:r w:rsidRPr="00170660">
        <w:rPr>
          <w:rFonts w:ascii="Times New Roman" w:eastAsia="Times New Roman" w:hAnsi="Times New Roman" w:cs="Times New Roman"/>
          <w:b/>
          <w:color w:val="212529"/>
          <w:sz w:val="28"/>
          <w:szCs w:val="28"/>
        </w:rPr>
        <w:t xml:space="preserve">dacă vom luat </w:t>
      </w:r>
      <w:r w:rsidR="00222A8E" w:rsidRPr="00170660">
        <w:rPr>
          <w:rFonts w:ascii="Times New Roman" w:eastAsia="Times New Roman" w:hAnsi="Times New Roman" w:cs="Times New Roman"/>
          <w:b/>
          <w:color w:val="212529"/>
          <w:sz w:val="28"/>
          <w:szCs w:val="28"/>
        </w:rPr>
        <w:t xml:space="preserve">în considerare aplicația client DataVision Analyzer (dezvoltată de Digital Design: www.digdes.com), care </w:t>
      </w:r>
      <w:proofErr w:type="gramStart"/>
      <w:r w:rsidR="00222A8E" w:rsidRPr="00170660">
        <w:rPr>
          <w:rFonts w:ascii="Times New Roman" w:eastAsia="Times New Roman" w:hAnsi="Times New Roman" w:cs="Times New Roman"/>
          <w:b/>
          <w:color w:val="212529"/>
          <w:sz w:val="28"/>
          <w:szCs w:val="28"/>
        </w:rPr>
        <w:t>vă</w:t>
      </w:r>
      <w:proofErr w:type="gramEnd"/>
      <w:r w:rsidR="00222A8E" w:rsidRPr="00170660">
        <w:rPr>
          <w:rFonts w:ascii="Times New Roman" w:eastAsia="Times New Roman" w:hAnsi="Times New Roman" w:cs="Times New Roman"/>
          <w:b/>
          <w:color w:val="212529"/>
          <w:sz w:val="28"/>
          <w:szCs w:val="28"/>
        </w:rPr>
        <w:t xml:space="preserve"> permite să creați rapoarte bazate pe un depozit de date multidimensional</w:t>
      </w:r>
      <w:r>
        <w:rPr>
          <w:rFonts w:ascii="Times New Roman" w:eastAsia="Times New Roman" w:hAnsi="Times New Roman" w:cs="Times New Roman"/>
          <w:b/>
          <w:color w:val="212529"/>
          <w:sz w:val="28"/>
          <w:szCs w:val="28"/>
        </w:rPr>
        <w:t xml:space="preserve"> (Ca si Weka, Power BI, Deductor, VS, etc)</w:t>
      </w:r>
      <w:r w:rsidR="00222A8E" w:rsidRPr="00170660">
        <w:rPr>
          <w:rFonts w:ascii="Times New Roman" w:eastAsia="Times New Roman" w:hAnsi="Times New Roman" w:cs="Times New Roman"/>
          <w:b/>
          <w:color w:val="212529"/>
          <w:sz w:val="28"/>
          <w:szCs w:val="28"/>
        </w:rPr>
        <w:t>.</w:t>
      </w:r>
    </w:p>
    <w:p w:rsidR="00222A8E"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Când funcționează, DataVision Analyzer folosește metadatele conținute în depozitul său.</w:t>
      </w:r>
      <w:proofErr w:type="gramEnd"/>
      <w:r w:rsidR="00222A8E" w:rsidRPr="00222A8E">
        <w:rPr>
          <w:rFonts w:ascii="Times New Roman" w:eastAsia="Times New Roman" w:hAnsi="Times New Roman" w:cs="Times New Roman"/>
          <w:color w:val="212529"/>
          <w:sz w:val="28"/>
          <w:szCs w:val="28"/>
        </w:rPr>
        <w:t> DataVision Analyzer oferă utilizatorului posibilitatea de a construi o interogare către serverul OLAP în ceea ce privește o anumită zonă de subiect, indicând nu numai datele de interes, ci și locația acestora prin coloane și rânduri ale tabelului rezultat, apoi să vizualizeze rezultatul interogării în formă tabelară și grafică ( </w:t>
      </w:r>
      <w:hyperlink r:id="rId23" w:history="1">
        <w:r w:rsidR="00222A8E" w:rsidRPr="00222A8E">
          <w:rPr>
            <w:rFonts w:ascii="Times New Roman" w:eastAsia="Times New Roman" w:hAnsi="Times New Roman" w:cs="Times New Roman"/>
            <w:color w:val="2196F3"/>
            <w:sz w:val="28"/>
            <w:szCs w:val="28"/>
            <w:u w:val="single"/>
          </w:rPr>
          <w:t>Fig. 19</w:t>
        </w:r>
      </w:hyperlink>
      <w:r w:rsidR="00222A8E" w:rsidRPr="00222A8E">
        <w:rPr>
          <w:rFonts w:ascii="Times New Roman" w:eastAsia="Times New Roman" w:hAnsi="Times New Roman" w:cs="Times New Roman"/>
          <w:color w:val="212529"/>
          <w:sz w:val="28"/>
          <w:szCs w:val="28"/>
        </w:rPr>
        <w:t> ).</w:t>
      </w:r>
    </w:p>
    <w:p w:rsidR="008E3628" w:rsidRPr="00222A8E" w:rsidRDefault="008E3628"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noProof/>
        </w:rPr>
        <w:lastRenderedPageBreak/>
        <w:drawing>
          <wp:inline distT="0" distB="0" distL="0" distR="0">
            <wp:extent cx="3810635" cy="2761615"/>
            <wp:effectExtent l="19050" t="0" r="0" b="0"/>
            <wp:docPr id="79" name="Picture 79" descr="https://compress.ru/archive/cp/2002/1/3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ompress.ru/archive/cp/2002/1/37/19.gif"/>
                    <pic:cNvPicPr>
                      <a:picLocks noChangeAspect="1" noChangeArrowheads="1"/>
                    </pic:cNvPicPr>
                  </pic:nvPicPr>
                  <pic:blipFill>
                    <a:blip r:embed="rId24" cstate="print"/>
                    <a:srcRect/>
                    <a:stretch>
                      <a:fillRect/>
                    </a:stretch>
                  </pic:blipFill>
                  <pic:spPr bwMode="auto">
                    <a:xfrm>
                      <a:off x="0" y="0"/>
                      <a:ext cx="3810635" cy="2761615"/>
                    </a:xfrm>
                    <a:prstGeom prst="rect">
                      <a:avLst/>
                    </a:prstGeom>
                    <a:noFill/>
                    <a:ln w="9525">
                      <a:noFill/>
                      <a:miter lim="800000"/>
                      <a:headEnd/>
                      <a:tailEnd/>
                    </a:ln>
                  </pic:spPr>
                </pic:pic>
              </a:graphicData>
            </a:graphic>
          </wp:inline>
        </w:drawing>
      </w:r>
    </w:p>
    <w:p w:rsidR="00222A8E" w:rsidRPr="00222A8E"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Interogările construite anterior sunt disponibile pentru toți utilizatorii DV Analyzer și pot fi executate de </w:t>
      </w:r>
      <w:proofErr w:type="gramStart"/>
      <w:r w:rsidR="00222A8E" w:rsidRPr="00222A8E">
        <w:rPr>
          <w:rFonts w:ascii="Times New Roman" w:eastAsia="Times New Roman" w:hAnsi="Times New Roman" w:cs="Times New Roman"/>
          <w:color w:val="212529"/>
          <w:sz w:val="28"/>
          <w:szCs w:val="28"/>
        </w:rPr>
        <w:t>un</w:t>
      </w:r>
      <w:proofErr w:type="gramEnd"/>
      <w:r w:rsidR="00222A8E" w:rsidRPr="00222A8E">
        <w:rPr>
          <w:rFonts w:ascii="Times New Roman" w:eastAsia="Times New Roman" w:hAnsi="Times New Roman" w:cs="Times New Roman"/>
          <w:color w:val="212529"/>
          <w:sz w:val="28"/>
          <w:szCs w:val="28"/>
        </w:rPr>
        <w:t xml:space="preserve"> număr nelimitat de ori. Una dintre caracteristicile principale și cele mai convenabile ale DV Analyzer este exportul de informații primite de la serverul OLAP (sub formă de tabele sau diagrame) în Microsoft Excel, care vă permite să utilizați instrumentele de proiectare și procesare a datelor furnizate de Excel.</w:t>
      </w:r>
    </w:p>
    <w:p w:rsidR="008E3628" w:rsidRDefault="00170660"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Din punctul de vedere al construirii interogărilor MDX, DV Analyzer este un instrument excelent pentru a începe utilizarea datelor multidimensionale, ajutând utilizatorul nu numai să descompună dimensiunile cubului în rânduri și coloane ale interogării, ci să configureze diferite tipuri, filtrare și alte condiții pentru limitarea ieșirii datelor la raport, afișarea tuturor condițiilor în </w:t>
      </w:r>
      <w:r>
        <w:rPr>
          <w:rFonts w:ascii="Times New Roman" w:eastAsia="Times New Roman" w:hAnsi="Times New Roman" w:cs="Times New Roman"/>
          <w:color w:val="212529"/>
          <w:sz w:val="28"/>
          <w:szCs w:val="28"/>
        </w:rPr>
        <w:t>constructorul</w:t>
      </w:r>
      <w:r w:rsidR="00222A8E" w:rsidRPr="00222A8E">
        <w:rPr>
          <w:rFonts w:ascii="Times New Roman" w:eastAsia="Times New Roman" w:hAnsi="Times New Roman" w:cs="Times New Roman"/>
          <w:color w:val="212529"/>
          <w:sz w:val="28"/>
          <w:szCs w:val="28"/>
        </w:rPr>
        <w:t xml:space="preserve"> de interogări pentru modificări ulterioare. În </w:t>
      </w:r>
      <w:hyperlink r:id="rId25" w:history="1">
        <w:r w:rsidR="00222A8E" w:rsidRPr="00222A8E">
          <w:rPr>
            <w:rFonts w:ascii="Times New Roman" w:eastAsia="Times New Roman" w:hAnsi="Times New Roman" w:cs="Times New Roman"/>
            <w:color w:val="2196F3"/>
            <w:sz w:val="28"/>
            <w:szCs w:val="28"/>
            <w:u w:val="single"/>
          </w:rPr>
          <w:t>fig. 20</w:t>
        </w:r>
      </w:hyperlink>
    </w:p>
    <w:p w:rsidR="008E3628" w:rsidRDefault="008E3628" w:rsidP="00170660">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drawing>
          <wp:inline distT="0" distB="0" distL="0" distR="0">
            <wp:extent cx="4183457" cy="2814155"/>
            <wp:effectExtent l="19050" t="0" r="7543" b="0"/>
            <wp:docPr id="82" name="Picture 82" descr="https://compress.ru/archive/cp/2002/1/3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compress.ru/archive/cp/2002/1/37/20.gif"/>
                    <pic:cNvPicPr>
                      <a:picLocks noChangeAspect="1" noChangeArrowheads="1"/>
                    </pic:cNvPicPr>
                  </pic:nvPicPr>
                  <pic:blipFill>
                    <a:blip r:embed="rId26" cstate="print"/>
                    <a:srcRect/>
                    <a:stretch>
                      <a:fillRect/>
                    </a:stretch>
                  </pic:blipFill>
                  <pic:spPr bwMode="auto">
                    <a:xfrm>
                      <a:off x="0" y="0"/>
                      <a:ext cx="4183521" cy="2814198"/>
                    </a:xfrm>
                    <a:prstGeom prst="rect">
                      <a:avLst/>
                    </a:prstGeom>
                    <a:noFill/>
                    <a:ln w="9525">
                      <a:noFill/>
                      <a:miter lim="800000"/>
                      <a:headEnd/>
                      <a:tailEnd/>
                    </a:ln>
                  </pic:spPr>
                </pic:pic>
              </a:graphicData>
            </a:graphic>
          </wp:inline>
        </w:drawing>
      </w:r>
    </w:p>
    <w:p w:rsidR="008E3628" w:rsidRDefault="00222A8E"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sidRPr="00222A8E">
        <w:rPr>
          <w:rFonts w:ascii="Times New Roman" w:eastAsia="Times New Roman" w:hAnsi="Times New Roman" w:cs="Times New Roman"/>
          <w:color w:val="212529"/>
          <w:sz w:val="28"/>
          <w:szCs w:val="28"/>
        </w:rPr>
        <w:t> și </w:t>
      </w:r>
      <w:r w:rsidR="00170660" w:rsidRPr="00170660">
        <w:rPr>
          <w:rFonts w:ascii="Times New Roman" w:eastAsia="Times New Roman" w:hAnsi="Times New Roman" w:cs="Times New Roman"/>
          <w:color w:val="3333FF"/>
          <w:sz w:val="28"/>
          <w:szCs w:val="28"/>
        </w:rPr>
        <w:t xml:space="preserve">Fig. </w:t>
      </w:r>
      <w:r w:rsidRPr="00170660">
        <w:rPr>
          <w:rFonts w:ascii="Times New Roman" w:eastAsia="Times New Roman" w:hAnsi="Times New Roman" w:cs="Times New Roman"/>
          <w:color w:val="3333FF"/>
          <w:sz w:val="28"/>
          <w:szCs w:val="28"/>
        </w:rPr>
        <w:t>21</w:t>
      </w:r>
      <w:r w:rsidRPr="00222A8E">
        <w:rPr>
          <w:rFonts w:ascii="Times New Roman" w:eastAsia="Times New Roman" w:hAnsi="Times New Roman" w:cs="Times New Roman"/>
          <w:color w:val="212529"/>
          <w:sz w:val="28"/>
          <w:szCs w:val="28"/>
        </w:rPr>
        <w:t> </w:t>
      </w:r>
    </w:p>
    <w:p w:rsidR="008E3628" w:rsidRDefault="008E3628" w:rsidP="00170660">
      <w:pPr>
        <w:shd w:val="clear" w:color="auto" w:fill="FFFFFF"/>
        <w:spacing w:after="0" w:line="240" w:lineRule="auto"/>
        <w:ind w:firstLine="118"/>
        <w:jc w:val="center"/>
        <w:rPr>
          <w:rFonts w:ascii="Times New Roman" w:eastAsia="Times New Roman" w:hAnsi="Times New Roman" w:cs="Times New Roman"/>
          <w:color w:val="212529"/>
          <w:sz w:val="28"/>
          <w:szCs w:val="28"/>
        </w:rPr>
      </w:pPr>
      <w:r>
        <w:rPr>
          <w:noProof/>
        </w:rPr>
        <w:lastRenderedPageBreak/>
        <w:drawing>
          <wp:inline distT="0" distB="0" distL="0" distR="0">
            <wp:extent cx="3333115" cy="2705735"/>
            <wp:effectExtent l="19050" t="0" r="635" b="0"/>
            <wp:docPr id="85" name="Picture 85" descr="https://compress.ru/archive/cp/2002/1/3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ompress.ru/archive/cp/2002/1/37/21.gif"/>
                    <pic:cNvPicPr>
                      <a:picLocks noChangeAspect="1" noChangeArrowheads="1"/>
                    </pic:cNvPicPr>
                  </pic:nvPicPr>
                  <pic:blipFill>
                    <a:blip r:embed="rId27" cstate="print"/>
                    <a:srcRect/>
                    <a:stretch>
                      <a:fillRect/>
                    </a:stretch>
                  </pic:blipFill>
                  <pic:spPr bwMode="auto">
                    <a:xfrm>
                      <a:off x="0" y="0"/>
                      <a:ext cx="3333115" cy="2705735"/>
                    </a:xfrm>
                    <a:prstGeom prst="rect">
                      <a:avLst/>
                    </a:prstGeom>
                    <a:noFill/>
                    <a:ln w="9525">
                      <a:noFill/>
                      <a:miter lim="800000"/>
                      <a:headEnd/>
                      <a:tailEnd/>
                    </a:ln>
                  </pic:spPr>
                </pic:pic>
              </a:graphicData>
            </a:graphic>
          </wp:inline>
        </w:drawing>
      </w:r>
    </w:p>
    <w:p w:rsidR="00222A8E" w:rsidRPr="00222A8E" w:rsidRDefault="00222A8E"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prezintă</w:t>
      </w:r>
      <w:proofErr w:type="gramEnd"/>
      <w:r w:rsidRPr="00222A8E">
        <w:rPr>
          <w:rFonts w:ascii="Times New Roman" w:eastAsia="Times New Roman" w:hAnsi="Times New Roman" w:cs="Times New Roman"/>
          <w:color w:val="212529"/>
          <w:sz w:val="28"/>
          <w:szCs w:val="28"/>
        </w:rPr>
        <w:t xml:space="preserve"> exemple de configurare a sortării și filtrării folosind </w:t>
      </w:r>
      <w:r w:rsidR="00E2317B">
        <w:rPr>
          <w:rFonts w:ascii="Times New Roman" w:eastAsia="Times New Roman" w:hAnsi="Times New Roman" w:cs="Times New Roman"/>
          <w:color w:val="212529"/>
          <w:sz w:val="28"/>
          <w:szCs w:val="28"/>
        </w:rPr>
        <w:t>Wizard-urile</w:t>
      </w:r>
      <w:r w:rsidRPr="00222A8E">
        <w:rPr>
          <w:rFonts w:ascii="Times New Roman" w:eastAsia="Times New Roman" w:hAnsi="Times New Roman" w:cs="Times New Roman"/>
          <w:color w:val="212529"/>
          <w:sz w:val="28"/>
          <w:szCs w:val="28"/>
        </w:rPr>
        <w:t xml:space="preserve"> respectiv</w:t>
      </w:r>
      <w:r w:rsidR="00E2317B">
        <w:rPr>
          <w:rFonts w:ascii="Times New Roman" w:eastAsia="Times New Roman" w:hAnsi="Times New Roman" w:cs="Times New Roman"/>
          <w:color w:val="212529"/>
          <w:sz w:val="28"/>
          <w:szCs w:val="28"/>
        </w:rPr>
        <w:t>e</w:t>
      </w:r>
      <w:r w:rsidRPr="00222A8E">
        <w:rPr>
          <w:rFonts w:ascii="Times New Roman" w:eastAsia="Times New Roman" w:hAnsi="Times New Roman" w:cs="Times New Roman"/>
          <w:color w:val="212529"/>
          <w:sz w:val="28"/>
          <w:szCs w:val="28"/>
        </w:rPr>
        <w:t>.</w:t>
      </w:r>
    </w:p>
    <w:p w:rsidR="00222A8E" w:rsidRDefault="00E2317B"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Rezultatul lucrării cu generatorul de interogări și al efectuării setărilor de sortare și filtrare utilizând </w:t>
      </w:r>
      <w:r>
        <w:rPr>
          <w:rFonts w:ascii="Times New Roman" w:eastAsia="Times New Roman" w:hAnsi="Times New Roman" w:cs="Times New Roman"/>
          <w:color w:val="212529"/>
          <w:sz w:val="28"/>
          <w:szCs w:val="28"/>
        </w:rPr>
        <w:t>Wizard-urile</w:t>
      </w:r>
      <w:r w:rsidR="00222A8E" w:rsidRPr="00222A8E">
        <w:rPr>
          <w:rFonts w:ascii="Times New Roman" w:eastAsia="Times New Roman" w:hAnsi="Times New Roman" w:cs="Times New Roman"/>
          <w:color w:val="212529"/>
          <w:sz w:val="28"/>
          <w:szCs w:val="28"/>
        </w:rPr>
        <w:t xml:space="preserve"> </w:t>
      </w:r>
      <w:proofErr w:type="gramStart"/>
      <w:r w:rsidR="00222A8E" w:rsidRPr="00222A8E">
        <w:rPr>
          <w:rFonts w:ascii="Times New Roman" w:eastAsia="Times New Roman" w:hAnsi="Times New Roman" w:cs="Times New Roman"/>
          <w:color w:val="212529"/>
          <w:sz w:val="28"/>
          <w:szCs w:val="28"/>
        </w:rPr>
        <w:t>este</w:t>
      </w:r>
      <w:proofErr w:type="gramEnd"/>
      <w:r w:rsidR="00222A8E" w:rsidRPr="00222A8E">
        <w:rPr>
          <w:rFonts w:ascii="Times New Roman" w:eastAsia="Times New Roman" w:hAnsi="Times New Roman" w:cs="Times New Roman"/>
          <w:color w:val="212529"/>
          <w:sz w:val="28"/>
          <w:szCs w:val="28"/>
        </w:rPr>
        <w:t xml:space="preserve"> o interogare care arată astfel:</w:t>
      </w:r>
    </w:p>
    <w:p w:rsidR="00E2317B" w:rsidRPr="00222A8E" w:rsidRDefault="00E2317B"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222A8E" w:rsidRPr="00E2317B" w:rsidRDefault="00E2317B"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212529"/>
          <w:sz w:val="28"/>
          <w:szCs w:val="28"/>
        </w:rPr>
        <w:tab/>
      </w:r>
      <w:r w:rsidR="00222A8E" w:rsidRPr="00E2317B">
        <w:rPr>
          <w:rFonts w:ascii="Times New Roman" w:eastAsia="Times New Roman" w:hAnsi="Times New Roman" w:cs="Times New Roman"/>
          <w:b/>
          <w:color w:val="FF0000"/>
          <w:sz w:val="28"/>
          <w:szCs w:val="28"/>
        </w:rPr>
        <w:t xml:space="preserve">SELECT CROSSJOIN ({[Tip avion]. </w:t>
      </w:r>
      <w:proofErr w:type="gramStart"/>
      <w:r w:rsidR="00222A8E" w:rsidRPr="00E2317B">
        <w:rPr>
          <w:rFonts w:ascii="Times New Roman" w:eastAsia="Times New Roman" w:hAnsi="Times New Roman" w:cs="Times New Roman"/>
          <w:b/>
          <w:color w:val="FF0000"/>
          <w:sz w:val="28"/>
          <w:szCs w:val="28"/>
        </w:rPr>
        <w:t>[Toate tipurile].</w:t>
      </w:r>
      <w:proofErr w:type="gramEnd"/>
      <w:r w:rsidR="00222A8E" w:rsidRPr="00E2317B">
        <w:rPr>
          <w:rFonts w:ascii="Times New Roman" w:eastAsia="Times New Roman" w:hAnsi="Times New Roman" w:cs="Times New Roman"/>
          <w:b/>
          <w:color w:val="FF0000"/>
          <w:sz w:val="28"/>
          <w:szCs w:val="28"/>
        </w:rPr>
        <w:t xml:space="preserve"> </w:t>
      </w:r>
      <w:proofErr w:type="gramStart"/>
      <w:r w:rsidR="00222A8E" w:rsidRPr="00E2317B">
        <w:rPr>
          <w:rFonts w:ascii="Times New Roman" w:eastAsia="Times New Roman" w:hAnsi="Times New Roman" w:cs="Times New Roman"/>
          <w:b/>
          <w:color w:val="FF0000"/>
          <w:sz w:val="28"/>
          <w:szCs w:val="28"/>
        </w:rPr>
        <w:t>[TU-134], [Tip avion].</w:t>
      </w:r>
      <w:proofErr w:type="gramEnd"/>
      <w:r w:rsidR="00222A8E" w:rsidRPr="00E2317B">
        <w:rPr>
          <w:rFonts w:ascii="Times New Roman" w:eastAsia="Times New Roman" w:hAnsi="Times New Roman" w:cs="Times New Roman"/>
          <w:b/>
          <w:color w:val="FF0000"/>
          <w:sz w:val="28"/>
          <w:szCs w:val="28"/>
        </w:rPr>
        <w:t xml:space="preserve"> </w:t>
      </w:r>
      <w:proofErr w:type="gramStart"/>
      <w:r w:rsidR="00222A8E" w:rsidRPr="00E2317B">
        <w:rPr>
          <w:rFonts w:ascii="Times New Roman" w:eastAsia="Times New Roman" w:hAnsi="Times New Roman" w:cs="Times New Roman"/>
          <w:b/>
          <w:color w:val="FF0000"/>
          <w:sz w:val="28"/>
          <w:szCs w:val="28"/>
        </w:rPr>
        <w:t>[Toate tipurile].</w:t>
      </w:r>
      <w:proofErr w:type="gramEnd"/>
      <w:r w:rsidR="00222A8E" w:rsidRPr="00E2317B">
        <w:rPr>
          <w:rFonts w:ascii="Times New Roman" w:eastAsia="Times New Roman" w:hAnsi="Times New Roman" w:cs="Times New Roman"/>
          <w:b/>
          <w:color w:val="FF0000"/>
          <w:sz w:val="28"/>
          <w:szCs w:val="28"/>
        </w:rPr>
        <w:t xml:space="preserve"> [TU-154]},</w:t>
      </w:r>
    </w:p>
    <w:p w:rsidR="00222A8E" w:rsidRPr="00E2317B"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sidRPr="00E2317B">
        <w:rPr>
          <w:rFonts w:ascii="Times New Roman" w:eastAsia="Times New Roman" w:hAnsi="Times New Roman" w:cs="Times New Roman"/>
          <w:b/>
          <w:color w:val="FF0000"/>
          <w:sz w:val="28"/>
          <w:szCs w:val="28"/>
        </w:rPr>
        <w:t xml:space="preserve">   </w:t>
      </w:r>
      <w:r w:rsidR="00E2317B" w:rsidRPr="00E2317B">
        <w:rPr>
          <w:rFonts w:ascii="Times New Roman" w:eastAsia="Times New Roman" w:hAnsi="Times New Roman" w:cs="Times New Roman"/>
          <w:b/>
          <w:color w:val="FF0000"/>
          <w:sz w:val="28"/>
          <w:szCs w:val="28"/>
        </w:rPr>
        <w:t>ORDER</w:t>
      </w:r>
      <w:r w:rsidRPr="00E2317B">
        <w:rPr>
          <w:rFonts w:ascii="Times New Roman" w:eastAsia="Times New Roman" w:hAnsi="Times New Roman" w:cs="Times New Roman"/>
          <w:b/>
          <w:color w:val="FF0000"/>
          <w:sz w:val="28"/>
          <w:szCs w:val="28"/>
        </w:rPr>
        <w:t xml:space="preserve"> ({[Destinație]. </w:t>
      </w:r>
      <w:proofErr w:type="gramStart"/>
      <w:r w:rsidRPr="00E2317B">
        <w:rPr>
          <w:rFonts w:ascii="Times New Roman" w:eastAsia="Times New Roman" w:hAnsi="Times New Roman" w:cs="Times New Roman"/>
          <w:b/>
          <w:color w:val="FF0000"/>
          <w:sz w:val="28"/>
          <w:szCs w:val="28"/>
        </w:rPr>
        <w:t>[Toate destinațiile].</w:t>
      </w:r>
      <w:proofErr w:type="gramEnd"/>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[Rusia].</w:t>
      </w:r>
      <w:proofErr w:type="gramEnd"/>
      <w:r w:rsidRPr="00E2317B">
        <w:rPr>
          <w:rFonts w:ascii="Times New Roman" w:eastAsia="Times New Roman" w:hAnsi="Times New Roman" w:cs="Times New Roman"/>
          <w:b/>
          <w:color w:val="FF0000"/>
          <w:sz w:val="28"/>
          <w:szCs w:val="28"/>
        </w:rPr>
        <w:t xml:space="preserve"> [RF], [Destinație]. </w:t>
      </w:r>
      <w:proofErr w:type="gramStart"/>
      <w:r w:rsidRPr="00E2317B">
        <w:rPr>
          <w:rFonts w:ascii="Times New Roman" w:eastAsia="Times New Roman" w:hAnsi="Times New Roman" w:cs="Times New Roman"/>
          <w:b/>
          <w:color w:val="FF0000"/>
          <w:sz w:val="28"/>
          <w:szCs w:val="28"/>
        </w:rPr>
        <w:t>[Toate destinațiile].</w:t>
      </w:r>
      <w:proofErr w:type="gramEnd"/>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[CSI].</w:t>
      </w:r>
      <w:proofErr w:type="gramEnd"/>
      <w:r w:rsidRPr="00E2317B">
        <w:rPr>
          <w:rFonts w:ascii="Times New Roman" w:eastAsia="Times New Roman" w:hAnsi="Times New Roman" w:cs="Times New Roman"/>
          <w:b/>
          <w:color w:val="FF0000"/>
          <w:sz w:val="28"/>
          <w:szCs w:val="28"/>
        </w:rPr>
        <w:t xml:space="preserve"> [Kazahstan], </w:t>
      </w:r>
    </w:p>
    <w:p w:rsidR="00222A8E" w:rsidRPr="00E2317B"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proofErr w:type="gramStart"/>
      <w:r w:rsidRPr="00E2317B">
        <w:rPr>
          <w:rFonts w:ascii="Times New Roman" w:eastAsia="Times New Roman" w:hAnsi="Times New Roman" w:cs="Times New Roman"/>
          <w:b/>
          <w:color w:val="FF0000"/>
          <w:sz w:val="28"/>
          <w:szCs w:val="28"/>
        </w:rPr>
        <w:t>[Destinație].</w:t>
      </w:r>
      <w:proofErr w:type="gramEnd"/>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[Toate punctele].</w:t>
      </w:r>
      <w:proofErr w:type="gramEnd"/>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[CSI].</w:t>
      </w:r>
      <w:proofErr w:type="gramEnd"/>
      <w:r w:rsidRPr="00E2317B">
        <w:rPr>
          <w:rFonts w:ascii="Times New Roman" w:eastAsia="Times New Roman" w:hAnsi="Times New Roman" w:cs="Times New Roman"/>
          <w:b/>
          <w:color w:val="FF0000"/>
          <w:sz w:val="28"/>
          <w:szCs w:val="28"/>
        </w:rPr>
        <w:t xml:space="preserve"> [Uzbekistan]},</w:t>
      </w:r>
    </w:p>
    <w:p w:rsidR="00222A8E" w:rsidRPr="00E2317B"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w:t>
      </w:r>
      <w:r w:rsidR="00D71912">
        <w:rPr>
          <w:rFonts w:ascii="Times New Roman" w:eastAsia="Times New Roman" w:hAnsi="Times New Roman" w:cs="Times New Roman"/>
          <w:b/>
          <w:color w:val="FF0000"/>
          <w:sz w:val="28"/>
          <w:szCs w:val="28"/>
        </w:rPr>
        <w:t>Measures</w:t>
      </w:r>
      <w:r w:rsidRPr="00E2317B">
        <w:rPr>
          <w:rFonts w:ascii="Times New Roman" w:eastAsia="Times New Roman" w:hAnsi="Times New Roman" w:cs="Times New Roman"/>
          <w:b/>
          <w:color w:val="FF0000"/>
          <w:sz w:val="28"/>
          <w:szCs w:val="28"/>
        </w:rPr>
        <w:t>].</w:t>
      </w:r>
      <w:proofErr w:type="gramEnd"/>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 xml:space="preserve">[Greutate]), ASC)) </w:t>
      </w:r>
      <w:r w:rsidR="00E2317B" w:rsidRPr="00E2317B">
        <w:rPr>
          <w:rFonts w:ascii="Times New Roman" w:hAnsi="Times New Roman" w:cs="Times New Roman"/>
          <w:b/>
          <w:color w:val="FF0000"/>
          <w:sz w:val="28"/>
          <w:szCs w:val="28"/>
        </w:rPr>
        <w:t>ON ROWS</w:t>
      </w:r>
      <w:r w:rsidRPr="00E2317B">
        <w:rPr>
          <w:rFonts w:ascii="Times New Roman" w:eastAsia="Times New Roman" w:hAnsi="Times New Roman" w:cs="Times New Roman"/>
          <w:b/>
          <w:color w:val="FF0000"/>
          <w:sz w:val="28"/>
          <w:szCs w:val="28"/>
        </w:rPr>
        <w:t>, CROSSJOIN ({[</w:t>
      </w:r>
      <w:r w:rsidR="00D71912">
        <w:rPr>
          <w:rFonts w:ascii="Times New Roman" w:eastAsia="Times New Roman" w:hAnsi="Times New Roman" w:cs="Times New Roman"/>
          <w:b/>
          <w:color w:val="FF0000"/>
          <w:sz w:val="28"/>
          <w:szCs w:val="28"/>
        </w:rPr>
        <w:t>Measures</w:t>
      </w:r>
      <w:r w:rsidRPr="00E2317B">
        <w:rPr>
          <w:rFonts w:ascii="Times New Roman" w:eastAsia="Times New Roman" w:hAnsi="Times New Roman" w:cs="Times New Roman"/>
          <w:b/>
          <w:color w:val="FF0000"/>
          <w:sz w:val="28"/>
          <w:szCs w:val="28"/>
        </w:rPr>
        <w:t>].</w:t>
      </w:r>
      <w:proofErr w:type="gramEnd"/>
      <w:r w:rsidRPr="00E2317B">
        <w:rPr>
          <w:rFonts w:ascii="Times New Roman" w:eastAsia="Times New Roman" w:hAnsi="Times New Roman" w:cs="Times New Roman"/>
          <w:b/>
          <w:color w:val="FF0000"/>
          <w:sz w:val="28"/>
          <w:szCs w:val="28"/>
        </w:rPr>
        <w:t xml:space="preserve"> [Număr de trecere]},</w:t>
      </w:r>
    </w:p>
    <w:p w:rsidR="00222A8E" w:rsidRPr="00E2317B"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r w:rsidRPr="00E2317B">
        <w:rPr>
          <w:rFonts w:ascii="Times New Roman" w:eastAsia="Times New Roman" w:hAnsi="Times New Roman" w:cs="Times New Roman"/>
          <w:b/>
          <w:color w:val="FF0000"/>
          <w:sz w:val="28"/>
          <w:szCs w:val="28"/>
        </w:rPr>
        <w:t xml:space="preserve">    </w:t>
      </w:r>
      <w:proofErr w:type="gramStart"/>
      <w:r w:rsidRPr="00E2317B">
        <w:rPr>
          <w:rFonts w:ascii="Times New Roman" w:eastAsia="Times New Roman" w:hAnsi="Times New Roman" w:cs="Times New Roman"/>
          <w:b/>
          <w:color w:val="FF0000"/>
          <w:sz w:val="28"/>
          <w:szCs w:val="28"/>
        </w:rPr>
        <w:t>TopPer-cent ({[Timp].</w:t>
      </w:r>
      <w:proofErr w:type="gramEnd"/>
      <w:r w:rsidRPr="00E2317B">
        <w:rPr>
          <w:rFonts w:ascii="Times New Roman" w:eastAsia="Times New Roman" w:hAnsi="Times New Roman" w:cs="Times New Roman"/>
          <w:b/>
          <w:color w:val="FF0000"/>
          <w:sz w:val="28"/>
          <w:szCs w:val="28"/>
        </w:rPr>
        <w:t xml:space="preserve"> [Tot timpul]. </w:t>
      </w:r>
      <w:proofErr w:type="gramStart"/>
      <w:r w:rsidRPr="00E2317B">
        <w:rPr>
          <w:rFonts w:ascii="Times New Roman" w:eastAsia="Times New Roman" w:hAnsi="Times New Roman" w:cs="Times New Roman"/>
          <w:b/>
          <w:color w:val="FF0000"/>
          <w:sz w:val="28"/>
          <w:szCs w:val="28"/>
        </w:rPr>
        <w:t>[2001]. [Primul trimestru], [Timp].</w:t>
      </w:r>
      <w:proofErr w:type="gramEnd"/>
      <w:r w:rsidRPr="00E2317B">
        <w:rPr>
          <w:rFonts w:ascii="Times New Roman" w:eastAsia="Times New Roman" w:hAnsi="Times New Roman" w:cs="Times New Roman"/>
          <w:b/>
          <w:color w:val="FF0000"/>
          <w:sz w:val="28"/>
          <w:szCs w:val="28"/>
        </w:rPr>
        <w:t xml:space="preserve"> [Tot timpul]. </w:t>
      </w:r>
      <w:proofErr w:type="gramStart"/>
      <w:r w:rsidRPr="00E2317B">
        <w:rPr>
          <w:rFonts w:ascii="Times New Roman" w:eastAsia="Times New Roman" w:hAnsi="Times New Roman" w:cs="Times New Roman"/>
          <w:b/>
          <w:color w:val="FF0000"/>
          <w:sz w:val="28"/>
          <w:szCs w:val="28"/>
        </w:rPr>
        <w:t>[2001]. [Al doilea trimestru], [Timp].</w:t>
      </w:r>
      <w:proofErr w:type="gramEnd"/>
      <w:r w:rsidRPr="00E2317B">
        <w:rPr>
          <w:rFonts w:ascii="Times New Roman" w:eastAsia="Times New Roman" w:hAnsi="Times New Roman" w:cs="Times New Roman"/>
          <w:b/>
          <w:color w:val="FF0000"/>
          <w:sz w:val="28"/>
          <w:szCs w:val="28"/>
        </w:rPr>
        <w:t xml:space="preserve"> [Tot timpul</w:t>
      </w:r>
      <w:proofErr w:type="gramStart"/>
      <w:r w:rsidRPr="00E2317B">
        <w:rPr>
          <w:rFonts w:ascii="Times New Roman" w:eastAsia="Times New Roman" w:hAnsi="Times New Roman" w:cs="Times New Roman"/>
          <w:b/>
          <w:color w:val="FF0000"/>
          <w:sz w:val="28"/>
          <w:szCs w:val="28"/>
        </w:rPr>
        <w:t>] .</w:t>
      </w:r>
      <w:proofErr w:type="gramEnd"/>
      <w:r w:rsidRPr="00E2317B">
        <w:rPr>
          <w:rFonts w:ascii="Times New Roman" w:eastAsia="Times New Roman" w:hAnsi="Times New Roman" w:cs="Times New Roman"/>
          <w:b/>
          <w:color w:val="FF0000"/>
          <w:sz w:val="28"/>
          <w:szCs w:val="28"/>
        </w:rPr>
        <w:t xml:space="preserve"> [2001]. [Al treilea trimestru]}, 60, </w:t>
      </w:r>
    </w:p>
    <w:p w:rsidR="00222A8E" w:rsidRPr="00E2317B" w:rsidRDefault="00222A8E"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rPr>
      </w:pPr>
      <w:proofErr w:type="gramStart"/>
      <w:r w:rsidRPr="00E2317B">
        <w:rPr>
          <w:rFonts w:ascii="Times New Roman" w:eastAsia="Times New Roman" w:hAnsi="Times New Roman" w:cs="Times New Roman"/>
          <w:b/>
          <w:color w:val="FF0000"/>
          <w:sz w:val="28"/>
          <w:szCs w:val="28"/>
        </w:rPr>
        <w:t>([</w:t>
      </w:r>
      <w:r w:rsidR="00D71912">
        <w:rPr>
          <w:rFonts w:ascii="Times New Roman" w:eastAsia="Times New Roman" w:hAnsi="Times New Roman" w:cs="Times New Roman"/>
          <w:b/>
          <w:color w:val="FF0000"/>
          <w:sz w:val="28"/>
          <w:szCs w:val="28"/>
        </w:rPr>
        <w:t>Measures</w:t>
      </w:r>
      <w:r w:rsidRPr="00E2317B">
        <w:rPr>
          <w:rFonts w:ascii="Times New Roman" w:eastAsia="Times New Roman" w:hAnsi="Times New Roman" w:cs="Times New Roman"/>
          <w:b/>
          <w:color w:val="FF0000"/>
          <w:sz w:val="28"/>
          <w:szCs w:val="28"/>
        </w:rPr>
        <w:t>].</w:t>
      </w:r>
      <w:proofErr w:type="gramEnd"/>
      <w:r w:rsidRPr="00E2317B">
        <w:rPr>
          <w:rFonts w:ascii="Times New Roman" w:eastAsia="Times New Roman" w:hAnsi="Times New Roman" w:cs="Times New Roman"/>
          <w:b/>
          <w:color w:val="FF0000"/>
          <w:sz w:val="28"/>
          <w:szCs w:val="28"/>
        </w:rPr>
        <w:t xml:space="preserve"> [Număr de treceri]))) </w:t>
      </w:r>
      <w:r w:rsidR="00E2317B" w:rsidRPr="00E2317B">
        <w:rPr>
          <w:rFonts w:ascii="Times New Roman" w:hAnsi="Times New Roman" w:cs="Times New Roman"/>
          <w:b/>
          <w:color w:val="FF0000"/>
          <w:sz w:val="28"/>
          <w:szCs w:val="28"/>
        </w:rPr>
        <w:t>ON COLUMNS FROM [</w:t>
      </w:r>
      <w:r w:rsidR="00E2317B" w:rsidRPr="00E2317B">
        <w:rPr>
          <w:rFonts w:ascii="Times New Roman" w:eastAsia="Times New Roman" w:hAnsi="Times New Roman" w:cs="Times New Roman"/>
          <w:b/>
          <w:color w:val="FF0000"/>
          <w:sz w:val="28"/>
          <w:szCs w:val="28"/>
        </w:rPr>
        <w:t>Evidenta rutelor de zbor</w:t>
      </w:r>
      <w:r w:rsidR="00E2317B" w:rsidRPr="00E2317B">
        <w:rPr>
          <w:rFonts w:ascii="Times New Roman" w:hAnsi="Times New Roman" w:cs="Times New Roman"/>
          <w:b/>
          <w:color w:val="FF0000"/>
          <w:sz w:val="28"/>
          <w:szCs w:val="28"/>
        </w:rPr>
        <w:t>]</w:t>
      </w:r>
    </w:p>
    <w:p w:rsidR="00E2317B" w:rsidRDefault="00E2317B" w:rsidP="006A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E2317B" w:rsidRDefault="00E2317B"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proofErr w:type="gramStart"/>
      <w:r w:rsidR="00222A8E" w:rsidRPr="00222A8E">
        <w:rPr>
          <w:rFonts w:ascii="Times New Roman" w:eastAsia="Times New Roman" w:hAnsi="Times New Roman" w:cs="Times New Roman"/>
          <w:color w:val="212529"/>
          <w:sz w:val="28"/>
          <w:szCs w:val="28"/>
        </w:rPr>
        <w:t>Interogările construite sunt disponibile pentru toți utilizatorii cu drepturile corespunzătoare.</w:t>
      </w:r>
      <w:proofErr w:type="gramEnd"/>
      <w:r w:rsidR="00222A8E" w:rsidRPr="00222A8E">
        <w:rPr>
          <w:rFonts w:ascii="Times New Roman" w:eastAsia="Times New Roman" w:hAnsi="Times New Roman" w:cs="Times New Roman"/>
          <w:color w:val="212529"/>
          <w:sz w:val="28"/>
          <w:szCs w:val="28"/>
        </w:rPr>
        <w:t xml:space="preserve"> După executarea interogării, utilizatorul are posibilitatea de </w:t>
      </w:r>
      <w:proofErr w:type="gramStart"/>
      <w:r w:rsidR="00222A8E" w:rsidRPr="00222A8E">
        <w:rPr>
          <w:rFonts w:ascii="Times New Roman" w:eastAsia="Times New Roman" w:hAnsi="Times New Roman" w:cs="Times New Roman"/>
          <w:color w:val="212529"/>
          <w:sz w:val="28"/>
          <w:szCs w:val="28"/>
        </w:rPr>
        <w:t>a</w:t>
      </w:r>
      <w:proofErr w:type="gramEnd"/>
      <w:r w:rsidR="00222A8E" w:rsidRPr="00222A8E">
        <w:rPr>
          <w:rFonts w:ascii="Times New Roman" w:eastAsia="Times New Roman" w:hAnsi="Times New Roman" w:cs="Times New Roman"/>
          <w:color w:val="212529"/>
          <w:sz w:val="28"/>
          <w:szCs w:val="28"/>
        </w:rPr>
        <w:t xml:space="preserve"> analiza datele primite mai detaliat folosind operațiile standard OLAP: </w:t>
      </w:r>
    </w:p>
    <w:p w:rsidR="00E2317B" w:rsidRDefault="00E2317B"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E2317B" w:rsidRPr="00E2317B" w:rsidRDefault="00222A8E" w:rsidP="006A7D74">
      <w:pPr>
        <w:shd w:val="clear" w:color="auto" w:fill="FFFFFF"/>
        <w:spacing w:after="0" w:line="240" w:lineRule="auto"/>
        <w:ind w:firstLine="118"/>
        <w:jc w:val="both"/>
        <w:rPr>
          <w:rFonts w:ascii="Times New Roman" w:eastAsia="Times New Roman" w:hAnsi="Times New Roman" w:cs="Times New Roman"/>
          <w:b/>
          <w:color w:val="FF0000"/>
          <w:sz w:val="28"/>
          <w:szCs w:val="28"/>
        </w:rPr>
      </w:pPr>
      <w:r w:rsidRPr="00E2317B">
        <w:rPr>
          <w:rFonts w:ascii="Times New Roman" w:eastAsia="Times New Roman" w:hAnsi="Times New Roman" w:cs="Times New Roman"/>
          <w:b/>
          <w:color w:val="FF0000"/>
          <w:sz w:val="28"/>
          <w:szCs w:val="28"/>
        </w:rPr>
        <w:t>„Nivel deasupra / Nivelul dedesubt”, „Restrângeți / Extindeți”, „Selectați / Excludeți”, „Antet sus / Antet dedesubt”</w:t>
      </w:r>
    </w:p>
    <w:p w:rsidR="00222A8E" w:rsidRDefault="00222A8E"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roofErr w:type="gramStart"/>
      <w:r w:rsidRPr="00222A8E">
        <w:rPr>
          <w:rFonts w:ascii="Times New Roman" w:eastAsia="Times New Roman" w:hAnsi="Times New Roman" w:cs="Times New Roman"/>
          <w:color w:val="212529"/>
          <w:sz w:val="28"/>
          <w:szCs w:val="28"/>
        </w:rPr>
        <w:t>( </w:t>
      </w:r>
      <w:proofErr w:type="gramEnd"/>
      <w:r w:rsidR="0075083A" w:rsidRPr="00222A8E">
        <w:rPr>
          <w:rFonts w:ascii="Times New Roman" w:eastAsia="Times New Roman" w:hAnsi="Times New Roman" w:cs="Times New Roman"/>
          <w:color w:val="212529"/>
          <w:sz w:val="28"/>
          <w:szCs w:val="28"/>
        </w:rPr>
        <w:fldChar w:fldCharType="begin"/>
      </w:r>
      <w:r w:rsidRPr="00222A8E">
        <w:rPr>
          <w:rFonts w:ascii="Times New Roman" w:eastAsia="Times New Roman" w:hAnsi="Times New Roman" w:cs="Times New Roman"/>
          <w:color w:val="212529"/>
          <w:sz w:val="28"/>
          <w:szCs w:val="28"/>
        </w:rPr>
        <w:instrText xml:space="preserve"> HYPERLINK "https://o5flabd5zjn2svesxyahc2zqvq--compress-ru.translate.goog/article.aspx?id=9512&amp;part=221ext1" </w:instrText>
      </w:r>
      <w:r w:rsidR="0075083A" w:rsidRPr="00222A8E">
        <w:rPr>
          <w:rFonts w:ascii="Times New Roman" w:eastAsia="Times New Roman" w:hAnsi="Times New Roman" w:cs="Times New Roman"/>
          <w:color w:val="212529"/>
          <w:sz w:val="28"/>
          <w:szCs w:val="28"/>
        </w:rPr>
        <w:fldChar w:fldCharType="separate"/>
      </w:r>
      <w:r w:rsidRPr="00222A8E">
        <w:rPr>
          <w:rFonts w:ascii="Times New Roman" w:eastAsia="Times New Roman" w:hAnsi="Times New Roman" w:cs="Times New Roman"/>
          <w:color w:val="2196F3"/>
          <w:sz w:val="28"/>
          <w:szCs w:val="28"/>
          <w:u w:val="single"/>
        </w:rPr>
        <w:t>Fig. 22</w:t>
      </w:r>
      <w:r w:rsidR="0075083A" w:rsidRPr="00222A8E">
        <w:rPr>
          <w:rFonts w:ascii="Times New Roman" w:eastAsia="Times New Roman" w:hAnsi="Times New Roman" w:cs="Times New Roman"/>
          <w:color w:val="212529"/>
          <w:sz w:val="28"/>
          <w:szCs w:val="28"/>
        </w:rPr>
        <w:fldChar w:fldCharType="end"/>
      </w:r>
      <w:r w:rsidRPr="00222A8E">
        <w:rPr>
          <w:rFonts w:ascii="Times New Roman" w:eastAsia="Times New Roman" w:hAnsi="Times New Roman" w:cs="Times New Roman"/>
          <w:color w:val="212529"/>
          <w:sz w:val="28"/>
          <w:szCs w:val="28"/>
        </w:rPr>
        <w:t xml:space="preserve"> ) </w:t>
      </w:r>
    </w:p>
    <w:p w:rsidR="00E2317B" w:rsidRDefault="00E2317B"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p>
    <w:p w:rsidR="008E3628" w:rsidRPr="00222A8E" w:rsidRDefault="008E3628"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noProof/>
        </w:rPr>
        <w:lastRenderedPageBreak/>
        <w:drawing>
          <wp:inline distT="0" distB="0" distL="0" distR="0">
            <wp:extent cx="2858770" cy="2582545"/>
            <wp:effectExtent l="19050" t="0" r="0" b="0"/>
            <wp:docPr id="88" name="Picture 88" descr="https://compress.ru/archive/cp/2002/1/3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ompress.ru/archive/cp/2002/1/37/22.gif"/>
                    <pic:cNvPicPr>
                      <a:picLocks noChangeAspect="1" noChangeArrowheads="1"/>
                    </pic:cNvPicPr>
                  </pic:nvPicPr>
                  <pic:blipFill>
                    <a:blip r:embed="rId28" cstate="print"/>
                    <a:srcRect/>
                    <a:stretch>
                      <a:fillRect/>
                    </a:stretch>
                  </pic:blipFill>
                  <pic:spPr bwMode="auto">
                    <a:xfrm>
                      <a:off x="0" y="0"/>
                      <a:ext cx="2858770" cy="2582545"/>
                    </a:xfrm>
                    <a:prstGeom prst="rect">
                      <a:avLst/>
                    </a:prstGeom>
                    <a:noFill/>
                    <a:ln w="9525">
                      <a:noFill/>
                      <a:miter lim="800000"/>
                      <a:headEnd/>
                      <a:tailEnd/>
                    </a:ln>
                  </pic:spPr>
                </pic:pic>
              </a:graphicData>
            </a:graphic>
          </wp:inline>
        </w:drawing>
      </w:r>
    </w:p>
    <w:p w:rsidR="00222A8E" w:rsidRPr="00222A8E" w:rsidRDefault="006A7D74" w:rsidP="006A7D74">
      <w:pPr>
        <w:shd w:val="clear" w:color="auto" w:fill="FFFFFF"/>
        <w:spacing w:after="0" w:line="240" w:lineRule="auto"/>
        <w:ind w:firstLine="11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b/>
      </w:r>
      <w:r w:rsidR="00222A8E" w:rsidRPr="00222A8E">
        <w:rPr>
          <w:rFonts w:ascii="Times New Roman" w:eastAsia="Times New Roman" w:hAnsi="Times New Roman" w:cs="Times New Roman"/>
          <w:color w:val="212529"/>
          <w:sz w:val="28"/>
          <w:szCs w:val="28"/>
        </w:rPr>
        <w:t xml:space="preserve">În plus, DV Analyzer permite utilizatorilor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creeze liste de corespondență, precum și să publice rapoarte selectate pe un server Web în mod programat. Toate acestea oferă acces la informațiile solicitate fără a fi nevoie </w:t>
      </w:r>
      <w:proofErr w:type="gramStart"/>
      <w:r w:rsidR="00222A8E" w:rsidRPr="00222A8E">
        <w:rPr>
          <w:rFonts w:ascii="Times New Roman" w:eastAsia="Times New Roman" w:hAnsi="Times New Roman" w:cs="Times New Roman"/>
          <w:color w:val="212529"/>
          <w:sz w:val="28"/>
          <w:szCs w:val="28"/>
        </w:rPr>
        <w:t>să</w:t>
      </w:r>
      <w:proofErr w:type="gramEnd"/>
      <w:r w:rsidR="00222A8E" w:rsidRPr="00222A8E">
        <w:rPr>
          <w:rFonts w:ascii="Times New Roman" w:eastAsia="Times New Roman" w:hAnsi="Times New Roman" w:cs="Times New Roman"/>
          <w:color w:val="212529"/>
          <w:sz w:val="28"/>
          <w:szCs w:val="28"/>
        </w:rPr>
        <w:t xml:space="preserve"> lansați aplicații suplimentare și </w:t>
      </w:r>
      <w:r w:rsidR="00E2317B">
        <w:rPr>
          <w:rFonts w:ascii="Times New Roman" w:eastAsia="Times New Roman" w:hAnsi="Times New Roman" w:cs="Times New Roman"/>
          <w:color w:val="212529"/>
          <w:sz w:val="28"/>
          <w:szCs w:val="28"/>
        </w:rPr>
        <w:t xml:space="preserve">le </w:t>
      </w:r>
      <w:r w:rsidR="00222A8E" w:rsidRPr="00222A8E">
        <w:rPr>
          <w:rFonts w:ascii="Times New Roman" w:eastAsia="Times New Roman" w:hAnsi="Times New Roman" w:cs="Times New Roman"/>
          <w:color w:val="212529"/>
          <w:sz w:val="28"/>
          <w:szCs w:val="28"/>
        </w:rPr>
        <w:t>pune la dispoziția utilizatorilor la distanță.</w:t>
      </w:r>
    </w:p>
    <w:p w:rsidR="00B81EB8" w:rsidRPr="00B81EB8" w:rsidRDefault="00B81EB8" w:rsidP="00B81EB8">
      <w:pPr>
        <w:spacing w:after="0" w:line="73" w:lineRule="atLeast"/>
        <w:ind w:right="680"/>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proofErr w:type="gramStart"/>
      <w:r w:rsidRPr="00B81EB8">
        <w:rPr>
          <w:rFonts w:ascii="Times New Roman" w:eastAsia="Times New Roman" w:hAnsi="Times New Roman" w:cs="Times New Roman"/>
          <w:color w:val="000000"/>
          <w:sz w:val="28"/>
          <w:szCs w:val="28"/>
        </w:rPr>
        <w:t>Acum sunteți familiarizați cu elementele fundamentale ale MDX - celule, membri, tupluri și seturi.</w:t>
      </w:r>
      <w:proofErr w:type="gramEnd"/>
      <w:r w:rsidRPr="00B81EB8">
        <w:rPr>
          <w:rFonts w:ascii="Times New Roman" w:eastAsia="Times New Roman" w:hAnsi="Times New Roman" w:cs="Times New Roman"/>
          <w:color w:val="000000"/>
          <w:sz w:val="28"/>
          <w:szCs w:val="28"/>
        </w:rPr>
        <w:t> Mai mult, ați aflat că MDX vine în două forme: interogări și expresii.</w:t>
      </w:r>
    </w:p>
    <w:p w:rsidR="00B81EB8" w:rsidRDefault="00B81EB8" w:rsidP="00B81EB8">
      <w:pPr>
        <w:spacing w:after="0" w:line="1" w:lineRule="atLeast"/>
        <w:rPr>
          <w:rFonts w:ascii="Times New Roman" w:eastAsia="Times New Roman" w:hAnsi="Times New Roman" w:cs="Times New Roman"/>
          <w:color w:val="000000"/>
          <w:sz w:val="28"/>
          <w:szCs w:val="28"/>
        </w:rPr>
      </w:pPr>
      <w:r w:rsidRPr="00B81EB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B81EB8">
        <w:rPr>
          <w:rFonts w:ascii="Times New Roman" w:eastAsia="Times New Roman" w:hAnsi="Times New Roman" w:cs="Times New Roman"/>
          <w:color w:val="000000"/>
          <w:sz w:val="28"/>
          <w:szCs w:val="28"/>
        </w:rPr>
        <w:t xml:space="preserve">Este posibil </w:t>
      </w:r>
      <w:proofErr w:type="gramStart"/>
      <w:r w:rsidRPr="00B81EB8">
        <w:rPr>
          <w:rFonts w:ascii="Times New Roman" w:eastAsia="Times New Roman" w:hAnsi="Times New Roman" w:cs="Times New Roman"/>
          <w:color w:val="000000"/>
          <w:sz w:val="28"/>
          <w:szCs w:val="28"/>
        </w:rPr>
        <w:t>să</w:t>
      </w:r>
      <w:proofErr w:type="gramEnd"/>
      <w:r w:rsidRPr="00B81EB8">
        <w:rPr>
          <w:rFonts w:ascii="Times New Roman" w:eastAsia="Times New Roman" w:hAnsi="Times New Roman" w:cs="Times New Roman"/>
          <w:color w:val="000000"/>
          <w:sz w:val="28"/>
          <w:szCs w:val="28"/>
        </w:rPr>
        <w:t xml:space="preserve"> fi observat că interogările MDX care sunt utilizate pentru preluarea informațiilor din bazele de date Analysis Services păstrează asemănări superficiale cu interogările SQL, dar asemănările sunt mai puțin evidente atunci când priviți mai profund subiectul. </w:t>
      </w:r>
    </w:p>
    <w:p w:rsidR="00B81EB8" w:rsidRDefault="00B81EB8" w:rsidP="00B81EB8">
      <w:pPr>
        <w:spacing w:after="0" w:line="74" w:lineRule="atLeast"/>
        <w:ind w:right="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81EB8">
        <w:rPr>
          <w:rFonts w:ascii="Times New Roman" w:eastAsia="Times New Roman" w:hAnsi="Times New Roman" w:cs="Times New Roman"/>
          <w:color w:val="000000"/>
          <w:sz w:val="28"/>
          <w:szCs w:val="28"/>
        </w:rPr>
        <w:t xml:space="preserve">Expresiile MDX sunt construcții simple, dar puternice, care </w:t>
      </w:r>
      <w:proofErr w:type="gramStart"/>
      <w:r w:rsidRPr="00B81EB8">
        <w:rPr>
          <w:rFonts w:ascii="Times New Roman" w:eastAsia="Times New Roman" w:hAnsi="Times New Roman" w:cs="Times New Roman"/>
          <w:color w:val="000000"/>
          <w:sz w:val="28"/>
          <w:szCs w:val="28"/>
        </w:rPr>
        <w:t>pot include</w:t>
      </w:r>
      <w:proofErr w:type="gramEnd"/>
      <w:r w:rsidRPr="00B81EB8">
        <w:rPr>
          <w:rFonts w:ascii="Times New Roman" w:eastAsia="Times New Roman" w:hAnsi="Times New Roman" w:cs="Times New Roman"/>
          <w:color w:val="000000"/>
          <w:sz w:val="28"/>
          <w:szCs w:val="28"/>
        </w:rPr>
        <w:t xml:space="preserve"> o varietate de operatori și funcții MDX. </w:t>
      </w:r>
    </w:p>
    <w:p w:rsidR="00B81EB8" w:rsidRPr="00B81EB8" w:rsidRDefault="00B81EB8" w:rsidP="00B81EB8">
      <w:pPr>
        <w:spacing w:after="0" w:line="74" w:lineRule="atLeast"/>
        <w:ind w:right="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Pr="00B81EB8">
        <w:rPr>
          <w:rFonts w:ascii="Times New Roman" w:eastAsia="Times New Roman" w:hAnsi="Times New Roman" w:cs="Times New Roman"/>
          <w:color w:val="000000"/>
          <w:sz w:val="28"/>
          <w:szCs w:val="28"/>
        </w:rPr>
        <w:t>De la sine, expresiile nu returnează rezultate finale, așa cum fac interogările.</w:t>
      </w:r>
      <w:proofErr w:type="gramEnd"/>
      <w:r w:rsidRPr="00B81EB8">
        <w:rPr>
          <w:rFonts w:ascii="Times New Roman" w:eastAsia="Times New Roman" w:hAnsi="Times New Roman" w:cs="Times New Roman"/>
          <w:color w:val="000000"/>
          <w:sz w:val="28"/>
          <w:szCs w:val="28"/>
        </w:rPr>
        <w:t xml:space="preserve"> Expresiile </w:t>
      </w:r>
      <w:proofErr w:type="gramStart"/>
      <w:r w:rsidRPr="00B81EB8">
        <w:rPr>
          <w:rFonts w:ascii="Times New Roman" w:eastAsia="Times New Roman" w:hAnsi="Times New Roman" w:cs="Times New Roman"/>
          <w:color w:val="000000"/>
          <w:sz w:val="28"/>
          <w:szCs w:val="28"/>
        </w:rPr>
        <w:t>vă</w:t>
      </w:r>
      <w:proofErr w:type="gramEnd"/>
      <w:r w:rsidRPr="00B81EB8">
        <w:rPr>
          <w:rFonts w:ascii="Times New Roman" w:eastAsia="Times New Roman" w:hAnsi="Times New Roman" w:cs="Times New Roman"/>
          <w:color w:val="000000"/>
          <w:sz w:val="28"/>
          <w:szCs w:val="28"/>
        </w:rPr>
        <w:t xml:space="preserve"> permit să definiți și să manipulați obiecte și date multidimensionale (prin calcule).</w:t>
      </w:r>
    </w:p>
    <w:p w:rsidR="00B81EB8" w:rsidRDefault="00B81EB8" w:rsidP="00B81EB8">
      <w:pPr>
        <w:spacing w:after="0" w:line="213" w:lineRule="atLeast"/>
        <w:rPr>
          <w:rFonts w:ascii="Times New Roman" w:eastAsia="Times New Roman" w:hAnsi="Times New Roman" w:cs="Times New Roman"/>
          <w:color w:val="000000"/>
          <w:sz w:val="28"/>
          <w:szCs w:val="28"/>
        </w:rPr>
      </w:pPr>
      <w:r w:rsidRPr="00B81EB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B81EB8">
        <w:rPr>
          <w:rFonts w:ascii="Times New Roman" w:eastAsia="Times New Roman" w:hAnsi="Times New Roman" w:cs="Times New Roman"/>
          <w:color w:val="000000"/>
          <w:sz w:val="28"/>
          <w:szCs w:val="28"/>
        </w:rPr>
        <w:t>Pentru a vă consolida cunoștințele de bază despre MDX, ați examinat declarațiile de interogare generală ( WITH , SELECT , FROM și WHERE ) și operatorii MDX care vă permit să efectuați adunarea, scăderea, înmulțirea și divizarea, precum și operatorii logici ȘI și SAU . Cunoștințele pe care le obțineți sunt esențiale pentru utilizarea eficientă a limbajului MDX. </w:t>
      </w:r>
    </w:p>
    <w:p w:rsidR="00B81EB8" w:rsidRPr="00B81EB8" w:rsidRDefault="00B81EB8" w:rsidP="00B81EB8">
      <w:pPr>
        <w:spacing w:after="0" w:line="72" w:lineRule="atLeast"/>
        <w:ind w:right="68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81EB8" w:rsidRPr="00362F1D" w:rsidRDefault="000B0157" w:rsidP="00B81EB8">
      <w:pPr>
        <w:rPr>
          <w:rFonts w:ascii="Times New Roman" w:hAnsi="Times New Roman" w:cs="Times New Roman"/>
          <w:b/>
          <w:color w:val="FF0000"/>
          <w:sz w:val="28"/>
          <w:szCs w:val="28"/>
        </w:rPr>
      </w:pPr>
      <w:r w:rsidRPr="00362F1D">
        <w:rPr>
          <w:rFonts w:ascii="Times New Roman" w:hAnsi="Times New Roman" w:cs="Times New Roman"/>
          <w:b/>
          <w:color w:val="FF0000"/>
          <w:sz w:val="28"/>
          <w:szCs w:val="28"/>
        </w:rPr>
        <w:t xml:space="preserve">La lucrarea de laborator </w:t>
      </w:r>
      <w:proofErr w:type="gramStart"/>
      <w:r w:rsidRPr="00362F1D">
        <w:rPr>
          <w:rFonts w:ascii="Times New Roman" w:hAnsi="Times New Roman" w:cs="Times New Roman"/>
          <w:b/>
          <w:color w:val="FF0000"/>
          <w:sz w:val="28"/>
          <w:szCs w:val="28"/>
        </w:rPr>
        <w:t>ce</w:t>
      </w:r>
      <w:proofErr w:type="gramEnd"/>
      <w:r w:rsidRPr="00362F1D">
        <w:rPr>
          <w:rFonts w:ascii="Times New Roman" w:hAnsi="Times New Roman" w:cs="Times New Roman"/>
          <w:b/>
          <w:color w:val="FF0000"/>
          <w:sz w:val="28"/>
          <w:szCs w:val="28"/>
        </w:rPr>
        <w:t xml:space="preserve"> urmează</w:t>
      </w:r>
    </w:p>
    <w:p w:rsidR="000B0157" w:rsidRPr="000B0157" w:rsidRDefault="00362F1D" w:rsidP="00362F1D">
      <w:pPr>
        <w:rPr>
          <w:rFonts w:ascii="Times New Roman" w:hAnsi="Times New Roman" w:cs="Times New Roman"/>
          <w:sz w:val="28"/>
          <w:szCs w:val="28"/>
        </w:rPr>
      </w:pPr>
      <w:r w:rsidRPr="000B0157">
        <w:rPr>
          <w:rFonts w:ascii="Times New Roman" w:hAnsi="Times New Roman" w:cs="Times New Roman"/>
          <w:sz w:val="28"/>
          <w:szCs w:val="28"/>
        </w:rPr>
        <w:t>SQL Server Management Studio 2</w:t>
      </w:r>
      <w:r w:rsidR="000B0157">
        <w:rPr>
          <w:rFonts w:ascii="Times New Roman" w:hAnsi="Times New Roman" w:cs="Times New Roman"/>
          <w:sz w:val="28"/>
          <w:szCs w:val="28"/>
        </w:rPr>
        <w:t>019, v</w:t>
      </w:r>
      <w:r w:rsidR="000B0157" w:rsidRPr="000B0157">
        <w:rPr>
          <w:rFonts w:ascii="Times New Roman" w:hAnsi="Times New Roman" w:cs="Times New Roman"/>
          <w:sz w:val="28"/>
          <w:szCs w:val="28"/>
        </w:rPr>
        <w:t>om lucr</w:t>
      </w:r>
      <w:r w:rsidR="000B0157">
        <w:rPr>
          <w:rFonts w:ascii="Times New Roman" w:hAnsi="Times New Roman" w:cs="Times New Roman"/>
          <w:sz w:val="28"/>
          <w:szCs w:val="28"/>
        </w:rPr>
        <w:t>a</w:t>
      </w:r>
      <w:r w:rsidR="000B0157" w:rsidRPr="000B0157">
        <w:rPr>
          <w:rFonts w:ascii="Times New Roman" w:hAnsi="Times New Roman" w:cs="Times New Roman"/>
          <w:sz w:val="28"/>
          <w:szCs w:val="28"/>
        </w:rPr>
        <w:t xml:space="preserve"> cu MDX </w:t>
      </w:r>
      <w:r w:rsidR="000B0157" w:rsidRPr="000B0157">
        <w:rPr>
          <w:rFonts w:ascii="Times New Roman" w:hAnsi="Times New Roman" w:cs="Times New Roman"/>
          <w:sz w:val="28"/>
          <w:szCs w:val="28"/>
          <w:lang w:val="ro-MO"/>
        </w:rPr>
        <w:t>interogări si</w:t>
      </w:r>
      <w:r w:rsidR="000B0157" w:rsidRPr="000B0157">
        <w:rPr>
          <w:rFonts w:ascii="Times New Roman" w:hAnsi="Times New Roman" w:cs="Times New Roman"/>
          <w:sz w:val="28"/>
          <w:szCs w:val="28"/>
        </w:rPr>
        <w:t xml:space="preserve"> MDX-</w:t>
      </w:r>
      <w:r w:rsidR="000B0157" w:rsidRPr="000B0157">
        <w:rPr>
          <w:rFonts w:ascii="Times New Roman" w:hAnsi="Times New Roman" w:cs="Times New Roman"/>
          <w:sz w:val="28"/>
          <w:szCs w:val="28"/>
          <w:lang w:val="ro-MO"/>
        </w:rPr>
        <w:t>expresii</w:t>
      </w:r>
    </w:p>
    <w:sectPr w:rsidR="000B0157" w:rsidRPr="000B0157" w:rsidSect="00090B8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panose1 w:val="00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DESPRE" style="width:16.45pt;height:17.35pt;visibility:visible;mso-wrap-style:square" o:bullet="t">
        <v:imagedata r:id="rId1" o:title="DESPRE"/>
      </v:shape>
    </w:pict>
  </w:numPicBullet>
  <w:abstractNum w:abstractNumId="0">
    <w:nsid w:val="2E412F3A"/>
    <w:multiLevelType w:val="hybridMultilevel"/>
    <w:tmpl w:val="20CEE4C6"/>
    <w:lvl w:ilvl="0" w:tplc="3310420C">
      <w:start w:val="1"/>
      <w:numFmt w:val="bullet"/>
      <w:lvlText w:val=""/>
      <w:lvlPicBulletId w:val="0"/>
      <w:lvlJc w:val="left"/>
      <w:pPr>
        <w:tabs>
          <w:tab w:val="num" w:pos="720"/>
        </w:tabs>
        <w:ind w:left="720" w:hanging="360"/>
      </w:pPr>
      <w:rPr>
        <w:rFonts w:ascii="Symbol" w:hAnsi="Symbol" w:hint="default"/>
      </w:rPr>
    </w:lvl>
    <w:lvl w:ilvl="1" w:tplc="4F9808A6" w:tentative="1">
      <w:start w:val="1"/>
      <w:numFmt w:val="bullet"/>
      <w:lvlText w:val=""/>
      <w:lvlJc w:val="left"/>
      <w:pPr>
        <w:tabs>
          <w:tab w:val="num" w:pos="1440"/>
        </w:tabs>
        <w:ind w:left="1440" w:hanging="360"/>
      </w:pPr>
      <w:rPr>
        <w:rFonts w:ascii="Symbol" w:hAnsi="Symbol" w:hint="default"/>
      </w:rPr>
    </w:lvl>
    <w:lvl w:ilvl="2" w:tplc="1FC08C4E" w:tentative="1">
      <w:start w:val="1"/>
      <w:numFmt w:val="bullet"/>
      <w:lvlText w:val=""/>
      <w:lvlJc w:val="left"/>
      <w:pPr>
        <w:tabs>
          <w:tab w:val="num" w:pos="2160"/>
        </w:tabs>
        <w:ind w:left="2160" w:hanging="360"/>
      </w:pPr>
      <w:rPr>
        <w:rFonts w:ascii="Symbol" w:hAnsi="Symbol" w:hint="default"/>
      </w:rPr>
    </w:lvl>
    <w:lvl w:ilvl="3" w:tplc="1E4CCEA2" w:tentative="1">
      <w:start w:val="1"/>
      <w:numFmt w:val="bullet"/>
      <w:lvlText w:val=""/>
      <w:lvlJc w:val="left"/>
      <w:pPr>
        <w:tabs>
          <w:tab w:val="num" w:pos="2880"/>
        </w:tabs>
        <w:ind w:left="2880" w:hanging="360"/>
      </w:pPr>
      <w:rPr>
        <w:rFonts w:ascii="Symbol" w:hAnsi="Symbol" w:hint="default"/>
      </w:rPr>
    </w:lvl>
    <w:lvl w:ilvl="4" w:tplc="AFBC56E6" w:tentative="1">
      <w:start w:val="1"/>
      <w:numFmt w:val="bullet"/>
      <w:lvlText w:val=""/>
      <w:lvlJc w:val="left"/>
      <w:pPr>
        <w:tabs>
          <w:tab w:val="num" w:pos="3600"/>
        </w:tabs>
        <w:ind w:left="3600" w:hanging="360"/>
      </w:pPr>
      <w:rPr>
        <w:rFonts w:ascii="Symbol" w:hAnsi="Symbol" w:hint="default"/>
      </w:rPr>
    </w:lvl>
    <w:lvl w:ilvl="5" w:tplc="2EB88CF4" w:tentative="1">
      <w:start w:val="1"/>
      <w:numFmt w:val="bullet"/>
      <w:lvlText w:val=""/>
      <w:lvlJc w:val="left"/>
      <w:pPr>
        <w:tabs>
          <w:tab w:val="num" w:pos="4320"/>
        </w:tabs>
        <w:ind w:left="4320" w:hanging="360"/>
      </w:pPr>
      <w:rPr>
        <w:rFonts w:ascii="Symbol" w:hAnsi="Symbol" w:hint="default"/>
      </w:rPr>
    </w:lvl>
    <w:lvl w:ilvl="6" w:tplc="14322660" w:tentative="1">
      <w:start w:val="1"/>
      <w:numFmt w:val="bullet"/>
      <w:lvlText w:val=""/>
      <w:lvlJc w:val="left"/>
      <w:pPr>
        <w:tabs>
          <w:tab w:val="num" w:pos="5040"/>
        </w:tabs>
        <w:ind w:left="5040" w:hanging="360"/>
      </w:pPr>
      <w:rPr>
        <w:rFonts w:ascii="Symbol" w:hAnsi="Symbol" w:hint="default"/>
      </w:rPr>
    </w:lvl>
    <w:lvl w:ilvl="7" w:tplc="90E88B38" w:tentative="1">
      <w:start w:val="1"/>
      <w:numFmt w:val="bullet"/>
      <w:lvlText w:val=""/>
      <w:lvlJc w:val="left"/>
      <w:pPr>
        <w:tabs>
          <w:tab w:val="num" w:pos="5760"/>
        </w:tabs>
        <w:ind w:left="5760" w:hanging="360"/>
      </w:pPr>
      <w:rPr>
        <w:rFonts w:ascii="Symbol" w:hAnsi="Symbol" w:hint="default"/>
      </w:rPr>
    </w:lvl>
    <w:lvl w:ilvl="8" w:tplc="81F63B62" w:tentative="1">
      <w:start w:val="1"/>
      <w:numFmt w:val="bullet"/>
      <w:lvlText w:val=""/>
      <w:lvlJc w:val="left"/>
      <w:pPr>
        <w:tabs>
          <w:tab w:val="num" w:pos="6480"/>
        </w:tabs>
        <w:ind w:left="6480" w:hanging="360"/>
      </w:pPr>
      <w:rPr>
        <w:rFonts w:ascii="Symbol" w:hAnsi="Symbol" w:hint="default"/>
      </w:rPr>
    </w:lvl>
  </w:abstractNum>
  <w:abstractNum w:abstractNumId="1">
    <w:nsid w:val="32C1563D"/>
    <w:multiLevelType w:val="multilevel"/>
    <w:tmpl w:val="99A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E3F32"/>
    <w:multiLevelType w:val="multilevel"/>
    <w:tmpl w:val="4E4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6108C"/>
    <w:multiLevelType w:val="multilevel"/>
    <w:tmpl w:val="0C22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155FB"/>
    <w:multiLevelType w:val="hybridMultilevel"/>
    <w:tmpl w:val="87F2D45A"/>
    <w:lvl w:ilvl="0" w:tplc="1D78E67A">
      <w:start w:val="1"/>
      <w:numFmt w:val="decimal"/>
      <w:lvlText w:val="%1."/>
      <w:lvlJc w:val="left"/>
      <w:pPr>
        <w:tabs>
          <w:tab w:val="num" w:pos="720"/>
        </w:tabs>
        <w:ind w:left="720" w:hanging="360"/>
      </w:pPr>
    </w:lvl>
    <w:lvl w:ilvl="1" w:tplc="570600B0" w:tentative="1">
      <w:start w:val="1"/>
      <w:numFmt w:val="decimal"/>
      <w:lvlText w:val="%2."/>
      <w:lvlJc w:val="left"/>
      <w:pPr>
        <w:tabs>
          <w:tab w:val="num" w:pos="1440"/>
        </w:tabs>
        <w:ind w:left="1440" w:hanging="360"/>
      </w:pPr>
    </w:lvl>
    <w:lvl w:ilvl="2" w:tplc="C0D4170A" w:tentative="1">
      <w:start w:val="1"/>
      <w:numFmt w:val="decimal"/>
      <w:lvlText w:val="%3."/>
      <w:lvlJc w:val="left"/>
      <w:pPr>
        <w:tabs>
          <w:tab w:val="num" w:pos="2160"/>
        </w:tabs>
        <w:ind w:left="2160" w:hanging="360"/>
      </w:pPr>
    </w:lvl>
    <w:lvl w:ilvl="3" w:tplc="554A6C94" w:tentative="1">
      <w:start w:val="1"/>
      <w:numFmt w:val="decimal"/>
      <w:lvlText w:val="%4."/>
      <w:lvlJc w:val="left"/>
      <w:pPr>
        <w:tabs>
          <w:tab w:val="num" w:pos="2880"/>
        </w:tabs>
        <w:ind w:left="2880" w:hanging="360"/>
      </w:pPr>
    </w:lvl>
    <w:lvl w:ilvl="4" w:tplc="EA56A298" w:tentative="1">
      <w:start w:val="1"/>
      <w:numFmt w:val="decimal"/>
      <w:lvlText w:val="%5."/>
      <w:lvlJc w:val="left"/>
      <w:pPr>
        <w:tabs>
          <w:tab w:val="num" w:pos="3600"/>
        </w:tabs>
        <w:ind w:left="3600" w:hanging="360"/>
      </w:pPr>
    </w:lvl>
    <w:lvl w:ilvl="5" w:tplc="4B00B4C4" w:tentative="1">
      <w:start w:val="1"/>
      <w:numFmt w:val="decimal"/>
      <w:lvlText w:val="%6."/>
      <w:lvlJc w:val="left"/>
      <w:pPr>
        <w:tabs>
          <w:tab w:val="num" w:pos="4320"/>
        </w:tabs>
        <w:ind w:left="4320" w:hanging="360"/>
      </w:pPr>
    </w:lvl>
    <w:lvl w:ilvl="6" w:tplc="4F12E26A" w:tentative="1">
      <w:start w:val="1"/>
      <w:numFmt w:val="decimal"/>
      <w:lvlText w:val="%7."/>
      <w:lvlJc w:val="left"/>
      <w:pPr>
        <w:tabs>
          <w:tab w:val="num" w:pos="5040"/>
        </w:tabs>
        <w:ind w:left="5040" w:hanging="360"/>
      </w:pPr>
    </w:lvl>
    <w:lvl w:ilvl="7" w:tplc="A910633A" w:tentative="1">
      <w:start w:val="1"/>
      <w:numFmt w:val="decimal"/>
      <w:lvlText w:val="%8."/>
      <w:lvlJc w:val="left"/>
      <w:pPr>
        <w:tabs>
          <w:tab w:val="num" w:pos="5760"/>
        </w:tabs>
        <w:ind w:left="5760" w:hanging="360"/>
      </w:pPr>
    </w:lvl>
    <w:lvl w:ilvl="8" w:tplc="335EFB3C" w:tentative="1">
      <w:start w:val="1"/>
      <w:numFmt w:val="decimal"/>
      <w:lvlText w:val="%9."/>
      <w:lvlJc w:val="left"/>
      <w:pPr>
        <w:tabs>
          <w:tab w:val="num" w:pos="6480"/>
        </w:tabs>
        <w:ind w:left="6480" w:hanging="360"/>
      </w:pPr>
    </w:lvl>
  </w:abstractNum>
  <w:abstractNum w:abstractNumId="5">
    <w:nsid w:val="747A2BC5"/>
    <w:multiLevelType w:val="multilevel"/>
    <w:tmpl w:val="A14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compat/>
  <w:rsids>
    <w:rsidRoot w:val="00222A8E"/>
    <w:rsid w:val="00031A9E"/>
    <w:rsid w:val="0005331F"/>
    <w:rsid w:val="00090B89"/>
    <w:rsid w:val="000B0157"/>
    <w:rsid w:val="001039D4"/>
    <w:rsid w:val="001633C8"/>
    <w:rsid w:val="00170660"/>
    <w:rsid w:val="00222A8E"/>
    <w:rsid w:val="0026770D"/>
    <w:rsid w:val="002E0970"/>
    <w:rsid w:val="002F39AC"/>
    <w:rsid w:val="002F48D4"/>
    <w:rsid w:val="00336F63"/>
    <w:rsid w:val="00362F1D"/>
    <w:rsid w:val="003A6364"/>
    <w:rsid w:val="003B5966"/>
    <w:rsid w:val="003D048E"/>
    <w:rsid w:val="004C69DA"/>
    <w:rsid w:val="006A7D74"/>
    <w:rsid w:val="0075083A"/>
    <w:rsid w:val="007A7F2B"/>
    <w:rsid w:val="007C0216"/>
    <w:rsid w:val="008002D1"/>
    <w:rsid w:val="00894B5C"/>
    <w:rsid w:val="008E3628"/>
    <w:rsid w:val="009601F8"/>
    <w:rsid w:val="009A4D72"/>
    <w:rsid w:val="009C5FB9"/>
    <w:rsid w:val="009D7B3A"/>
    <w:rsid w:val="00A05F31"/>
    <w:rsid w:val="00A34AFA"/>
    <w:rsid w:val="00B2739A"/>
    <w:rsid w:val="00B57603"/>
    <w:rsid w:val="00B66750"/>
    <w:rsid w:val="00B81EB8"/>
    <w:rsid w:val="00CB0FB0"/>
    <w:rsid w:val="00D10A23"/>
    <w:rsid w:val="00D71912"/>
    <w:rsid w:val="00D96FEA"/>
    <w:rsid w:val="00DD2D2F"/>
    <w:rsid w:val="00DE2B73"/>
    <w:rsid w:val="00DF4744"/>
    <w:rsid w:val="00E2317B"/>
    <w:rsid w:val="00E84915"/>
    <w:rsid w:val="00F4176F"/>
    <w:rsid w:val="00F56DB7"/>
    <w:rsid w:val="00F958C9"/>
    <w:rsid w:val="00FC4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89"/>
  </w:style>
  <w:style w:type="paragraph" w:styleId="Heading1">
    <w:name w:val="heading 1"/>
    <w:basedOn w:val="Normal"/>
    <w:link w:val="Heading1Char"/>
    <w:uiPriority w:val="9"/>
    <w:qFormat/>
    <w:rsid w:val="00222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2A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2A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2A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2A8E"/>
    <w:rPr>
      <w:rFonts w:ascii="Times New Roman" w:eastAsia="Times New Roman" w:hAnsi="Times New Roman" w:cs="Times New Roman"/>
      <w:b/>
      <w:bCs/>
      <w:sz w:val="27"/>
      <w:szCs w:val="27"/>
    </w:rPr>
  </w:style>
  <w:style w:type="paragraph" w:customStyle="1" w:styleId="author">
    <w:name w:val="author"/>
    <w:basedOn w:val="Normal"/>
    <w:rsid w:val="00222A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2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2A8E"/>
    <w:rPr>
      <w:color w:val="0000FF"/>
      <w:u w:val="single"/>
    </w:rPr>
  </w:style>
  <w:style w:type="paragraph" w:styleId="HTMLPreformatted">
    <w:name w:val="HTML Preformatted"/>
    <w:basedOn w:val="Normal"/>
    <w:link w:val="HTMLPreformattedChar"/>
    <w:uiPriority w:val="99"/>
    <w:unhideWhenUsed/>
    <w:rsid w:val="0022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2A8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2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8E"/>
    <w:rPr>
      <w:rFonts w:ascii="Tahoma" w:hAnsi="Tahoma" w:cs="Tahoma"/>
      <w:sz w:val="16"/>
      <w:szCs w:val="16"/>
    </w:rPr>
  </w:style>
  <w:style w:type="character" w:customStyle="1" w:styleId="jlqj4b">
    <w:name w:val="jlqj4b"/>
    <w:basedOn w:val="DefaultParagraphFont"/>
    <w:rsid w:val="009A4D72"/>
  </w:style>
  <w:style w:type="character" w:customStyle="1" w:styleId="viiyi">
    <w:name w:val="viiyi"/>
    <w:basedOn w:val="DefaultParagraphFont"/>
    <w:rsid w:val="00B2739A"/>
  </w:style>
  <w:style w:type="paragraph" w:styleId="ListParagraph">
    <w:name w:val="List Paragraph"/>
    <w:basedOn w:val="Normal"/>
    <w:uiPriority w:val="34"/>
    <w:qFormat/>
    <w:rsid w:val="00F958C9"/>
    <w:pPr>
      <w:ind w:left="720"/>
      <w:contextualSpacing/>
    </w:pPr>
  </w:style>
</w:styles>
</file>

<file path=word/webSettings.xml><?xml version="1.0" encoding="utf-8"?>
<w:webSettings xmlns:r="http://schemas.openxmlformats.org/officeDocument/2006/relationships" xmlns:w="http://schemas.openxmlformats.org/wordprocessingml/2006/main">
  <w:divs>
    <w:div w:id="290984895">
      <w:bodyDiv w:val="1"/>
      <w:marLeft w:val="0"/>
      <w:marRight w:val="0"/>
      <w:marTop w:val="0"/>
      <w:marBottom w:val="0"/>
      <w:divBdr>
        <w:top w:val="none" w:sz="0" w:space="0" w:color="auto"/>
        <w:left w:val="none" w:sz="0" w:space="0" w:color="auto"/>
        <w:bottom w:val="none" w:sz="0" w:space="0" w:color="auto"/>
        <w:right w:val="none" w:sz="0" w:space="0" w:color="auto"/>
      </w:divBdr>
    </w:div>
    <w:div w:id="373434782">
      <w:bodyDiv w:val="1"/>
      <w:marLeft w:val="0"/>
      <w:marRight w:val="0"/>
      <w:marTop w:val="0"/>
      <w:marBottom w:val="0"/>
      <w:divBdr>
        <w:top w:val="none" w:sz="0" w:space="0" w:color="auto"/>
        <w:left w:val="none" w:sz="0" w:space="0" w:color="auto"/>
        <w:bottom w:val="none" w:sz="0" w:space="0" w:color="auto"/>
        <w:right w:val="none" w:sz="0" w:space="0" w:color="auto"/>
      </w:divBdr>
      <w:divsChild>
        <w:div w:id="1543520941">
          <w:marLeft w:val="965"/>
          <w:marRight w:val="0"/>
          <w:marTop w:val="115"/>
          <w:marBottom w:val="0"/>
          <w:divBdr>
            <w:top w:val="none" w:sz="0" w:space="0" w:color="auto"/>
            <w:left w:val="none" w:sz="0" w:space="0" w:color="auto"/>
            <w:bottom w:val="none" w:sz="0" w:space="0" w:color="auto"/>
            <w:right w:val="none" w:sz="0" w:space="0" w:color="auto"/>
          </w:divBdr>
        </w:div>
        <w:div w:id="2043434823">
          <w:marLeft w:val="965"/>
          <w:marRight w:val="0"/>
          <w:marTop w:val="115"/>
          <w:marBottom w:val="0"/>
          <w:divBdr>
            <w:top w:val="none" w:sz="0" w:space="0" w:color="auto"/>
            <w:left w:val="none" w:sz="0" w:space="0" w:color="auto"/>
            <w:bottom w:val="none" w:sz="0" w:space="0" w:color="auto"/>
            <w:right w:val="none" w:sz="0" w:space="0" w:color="auto"/>
          </w:divBdr>
        </w:div>
        <w:div w:id="1869175907">
          <w:marLeft w:val="965"/>
          <w:marRight w:val="0"/>
          <w:marTop w:val="115"/>
          <w:marBottom w:val="0"/>
          <w:divBdr>
            <w:top w:val="none" w:sz="0" w:space="0" w:color="auto"/>
            <w:left w:val="none" w:sz="0" w:space="0" w:color="auto"/>
            <w:bottom w:val="none" w:sz="0" w:space="0" w:color="auto"/>
            <w:right w:val="none" w:sz="0" w:space="0" w:color="auto"/>
          </w:divBdr>
        </w:div>
        <w:div w:id="1807969493">
          <w:marLeft w:val="965"/>
          <w:marRight w:val="0"/>
          <w:marTop w:val="115"/>
          <w:marBottom w:val="0"/>
          <w:divBdr>
            <w:top w:val="none" w:sz="0" w:space="0" w:color="auto"/>
            <w:left w:val="none" w:sz="0" w:space="0" w:color="auto"/>
            <w:bottom w:val="none" w:sz="0" w:space="0" w:color="auto"/>
            <w:right w:val="none" w:sz="0" w:space="0" w:color="auto"/>
          </w:divBdr>
        </w:div>
        <w:div w:id="1354958492">
          <w:marLeft w:val="965"/>
          <w:marRight w:val="0"/>
          <w:marTop w:val="115"/>
          <w:marBottom w:val="0"/>
          <w:divBdr>
            <w:top w:val="none" w:sz="0" w:space="0" w:color="auto"/>
            <w:left w:val="none" w:sz="0" w:space="0" w:color="auto"/>
            <w:bottom w:val="none" w:sz="0" w:space="0" w:color="auto"/>
            <w:right w:val="none" w:sz="0" w:space="0" w:color="auto"/>
          </w:divBdr>
        </w:div>
        <w:div w:id="619074561">
          <w:marLeft w:val="965"/>
          <w:marRight w:val="0"/>
          <w:marTop w:val="115"/>
          <w:marBottom w:val="0"/>
          <w:divBdr>
            <w:top w:val="none" w:sz="0" w:space="0" w:color="auto"/>
            <w:left w:val="none" w:sz="0" w:space="0" w:color="auto"/>
            <w:bottom w:val="none" w:sz="0" w:space="0" w:color="auto"/>
            <w:right w:val="none" w:sz="0" w:space="0" w:color="auto"/>
          </w:divBdr>
        </w:div>
        <w:div w:id="1035545333">
          <w:marLeft w:val="965"/>
          <w:marRight w:val="0"/>
          <w:marTop w:val="115"/>
          <w:marBottom w:val="0"/>
          <w:divBdr>
            <w:top w:val="none" w:sz="0" w:space="0" w:color="auto"/>
            <w:left w:val="none" w:sz="0" w:space="0" w:color="auto"/>
            <w:bottom w:val="none" w:sz="0" w:space="0" w:color="auto"/>
            <w:right w:val="none" w:sz="0" w:space="0" w:color="auto"/>
          </w:divBdr>
        </w:div>
        <w:div w:id="2108427205">
          <w:marLeft w:val="965"/>
          <w:marRight w:val="0"/>
          <w:marTop w:val="115"/>
          <w:marBottom w:val="0"/>
          <w:divBdr>
            <w:top w:val="none" w:sz="0" w:space="0" w:color="auto"/>
            <w:left w:val="none" w:sz="0" w:space="0" w:color="auto"/>
            <w:bottom w:val="none" w:sz="0" w:space="0" w:color="auto"/>
            <w:right w:val="none" w:sz="0" w:space="0" w:color="auto"/>
          </w:divBdr>
        </w:div>
      </w:divsChild>
    </w:div>
    <w:div w:id="649942191">
      <w:bodyDiv w:val="1"/>
      <w:marLeft w:val="0"/>
      <w:marRight w:val="0"/>
      <w:marTop w:val="0"/>
      <w:marBottom w:val="0"/>
      <w:divBdr>
        <w:top w:val="none" w:sz="0" w:space="0" w:color="auto"/>
        <w:left w:val="none" w:sz="0" w:space="0" w:color="auto"/>
        <w:bottom w:val="none" w:sz="0" w:space="0" w:color="auto"/>
        <w:right w:val="none" w:sz="0" w:space="0" w:color="auto"/>
      </w:divBdr>
    </w:div>
    <w:div w:id="748581534">
      <w:bodyDiv w:val="1"/>
      <w:marLeft w:val="0"/>
      <w:marRight w:val="0"/>
      <w:marTop w:val="0"/>
      <w:marBottom w:val="0"/>
      <w:divBdr>
        <w:top w:val="none" w:sz="0" w:space="0" w:color="auto"/>
        <w:left w:val="none" w:sz="0" w:space="0" w:color="auto"/>
        <w:bottom w:val="none" w:sz="0" w:space="0" w:color="auto"/>
        <w:right w:val="none" w:sz="0" w:space="0" w:color="auto"/>
      </w:divBdr>
    </w:div>
    <w:div w:id="829828594">
      <w:bodyDiv w:val="1"/>
      <w:marLeft w:val="0"/>
      <w:marRight w:val="0"/>
      <w:marTop w:val="0"/>
      <w:marBottom w:val="0"/>
      <w:divBdr>
        <w:top w:val="none" w:sz="0" w:space="0" w:color="auto"/>
        <w:left w:val="none" w:sz="0" w:space="0" w:color="auto"/>
        <w:bottom w:val="none" w:sz="0" w:space="0" w:color="auto"/>
        <w:right w:val="none" w:sz="0" w:space="0" w:color="auto"/>
      </w:divBdr>
    </w:div>
    <w:div w:id="1226647133">
      <w:bodyDiv w:val="1"/>
      <w:marLeft w:val="0"/>
      <w:marRight w:val="0"/>
      <w:marTop w:val="0"/>
      <w:marBottom w:val="0"/>
      <w:divBdr>
        <w:top w:val="none" w:sz="0" w:space="0" w:color="auto"/>
        <w:left w:val="none" w:sz="0" w:space="0" w:color="auto"/>
        <w:bottom w:val="none" w:sz="0" w:space="0" w:color="auto"/>
        <w:right w:val="none" w:sz="0" w:space="0" w:color="auto"/>
      </w:divBdr>
    </w:div>
    <w:div w:id="1242761832">
      <w:bodyDiv w:val="1"/>
      <w:marLeft w:val="0"/>
      <w:marRight w:val="0"/>
      <w:marTop w:val="0"/>
      <w:marBottom w:val="0"/>
      <w:divBdr>
        <w:top w:val="none" w:sz="0" w:space="0" w:color="auto"/>
        <w:left w:val="none" w:sz="0" w:space="0" w:color="auto"/>
        <w:bottom w:val="none" w:sz="0" w:space="0" w:color="auto"/>
        <w:right w:val="none" w:sz="0" w:space="0" w:color="auto"/>
      </w:divBdr>
    </w:div>
    <w:div w:id="1384871939">
      <w:bodyDiv w:val="1"/>
      <w:marLeft w:val="0"/>
      <w:marRight w:val="0"/>
      <w:marTop w:val="0"/>
      <w:marBottom w:val="0"/>
      <w:divBdr>
        <w:top w:val="none" w:sz="0" w:space="0" w:color="auto"/>
        <w:left w:val="none" w:sz="0" w:space="0" w:color="auto"/>
        <w:bottom w:val="none" w:sz="0" w:space="0" w:color="auto"/>
        <w:right w:val="none" w:sz="0" w:space="0" w:color="auto"/>
      </w:divBdr>
    </w:div>
    <w:div w:id="1472404214">
      <w:bodyDiv w:val="1"/>
      <w:marLeft w:val="0"/>
      <w:marRight w:val="0"/>
      <w:marTop w:val="0"/>
      <w:marBottom w:val="0"/>
      <w:divBdr>
        <w:top w:val="none" w:sz="0" w:space="0" w:color="auto"/>
        <w:left w:val="none" w:sz="0" w:space="0" w:color="auto"/>
        <w:bottom w:val="none" w:sz="0" w:space="0" w:color="auto"/>
        <w:right w:val="none" w:sz="0" w:space="0" w:color="auto"/>
      </w:divBdr>
    </w:div>
    <w:div w:id="1541866999">
      <w:bodyDiv w:val="1"/>
      <w:marLeft w:val="0"/>
      <w:marRight w:val="0"/>
      <w:marTop w:val="0"/>
      <w:marBottom w:val="0"/>
      <w:divBdr>
        <w:top w:val="none" w:sz="0" w:space="0" w:color="auto"/>
        <w:left w:val="none" w:sz="0" w:space="0" w:color="auto"/>
        <w:bottom w:val="none" w:sz="0" w:space="0" w:color="auto"/>
        <w:right w:val="none" w:sz="0" w:space="0" w:color="auto"/>
      </w:divBdr>
    </w:div>
    <w:div w:id="19571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hyperlink" Target="https://o5flabd5zjn2svesxyahc2zqvq--compress-ru.translate.goog/article.aspx?id=9512&amp;part=201ext1" TargetMode="External"/><Relationship Id="rId2" Type="http://schemas.openxmlformats.org/officeDocument/2006/relationships/styles" Target="style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hyperlink" Target="https://o5flabd5zjn2svesxyahc2zqvq--compress-ru.translate.goog/article.aspx?id=9512&amp;part=191ext1" TargetMode="External"/><Relationship Id="rId28" Type="http://schemas.openxmlformats.org/officeDocument/2006/relationships/image" Target="media/image23.gif"/><Relationship Id="rId10" Type="http://schemas.openxmlformats.org/officeDocument/2006/relationships/image" Target="media/image7.png"/><Relationship Id="rId19" Type="http://schemas.openxmlformats.org/officeDocument/2006/relationships/image" Target="media/image16.gif"/><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2.gi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33748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7</cp:revision>
  <dcterms:created xsi:type="dcterms:W3CDTF">2021-03-21T17:52:00Z</dcterms:created>
  <dcterms:modified xsi:type="dcterms:W3CDTF">2021-03-22T11:48:00Z</dcterms:modified>
</cp:coreProperties>
</file>