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6" w:rsidRPr="007A3696" w:rsidRDefault="007A3696" w:rsidP="007A3696">
      <w:pPr>
        <w:shd w:val="clear" w:color="auto" w:fill="FFFFFF"/>
        <w:spacing w:line="360" w:lineRule="auto"/>
        <w:ind w:left="456" w:firstLine="567"/>
        <w:rPr>
          <w:color w:val="000000"/>
          <w:sz w:val="28"/>
          <w:szCs w:val="28"/>
          <w:lang w:val="en-US"/>
        </w:rPr>
      </w:pPr>
      <w:r w:rsidRPr="007A3696">
        <w:rPr>
          <w:b/>
          <w:color w:val="000000"/>
          <w:sz w:val="28"/>
          <w:szCs w:val="28"/>
          <w:lang w:val="ro-RO"/>
        </w:rPr>
        <w:t>6. ORGANIZAREA ACTIVITĂŢII DE MARKETING</w:t>
      </w:r>
    </w:p>
    <w:p w:rsidR="007A3696" w:rsidRPr="007A3696" w:rsidRDefault="007A3696" w:rsidP="007A3696">
      <w:pPr>
        <w:shd w:val="clear" w:color="auto" w:fill="FFFFFF"/>
        <w:spacing w:line="360" w:lineRule="auto"/>
        <w:ind w:left="509" w:firstLine="567"/>
        <w:rPr>
          <w:b/>
          <w:color w:val="000000"/>
          <w:sz w:val="28"/>
          <w:szCs w:val="28"/>
          <w:lang w:val="en-US"/>
        </w:rPr>
      </w:pPr>
      <w:r w:rsidRPr="007A3696">
        <w:rPr>
          <w:b/>
          <w:color w:val="000000"/>
          <w:sz w:val="28"/>
          <w:szCs w:val="28"/>
          <w:lang w:val="ro-RO"/>
        </w:rPr>
        <w:t>Scopul prelegerii:</w:t>
      </w:r>
    </w:p>
    <w:p w:rsidR="007A3696" w:rsidRPr="007A3696" w:rsidRDefault="007A3696" w:rsidP="007A3696">
      <w:pPr>
        <w:shd w:val="clear" w:color="auto" w:fill="FFFFFF"/>
        <w:spacing w:line="360" w:lineRule="auto"/>
        <w:ind w:left="19" w:firstLine="567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La această temă </w:t>
      </w:r>
      <w:r w:rsidRPr="007A3696">
        <w:rPr>
          <w:color w:val="000000"/>
          <w:sz w:val="28"/>
          <w:szCs w:val="28"/>
          <w:lang w:val="ro-RO"/>
        </w:rPr>
        <w:t>veți</w:t>
      </w:r>
      <w:r w:rsidRPr="007A3696">
        <w:rPr>
          <w:color w:val="000000"/>
          <w:sz w:val="28"/>
          <w:szCs w:val="28"/>
          <w:lang w:val="ro-RO"/>
        </w:rPr>
        <w:t xml:space="preserve"> studia aspectele organizatorice ale întreprinderii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veţi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percepe rolul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locul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în structura organizatorică a întreprinderii.</w:t>
      </w:r>
    </w:p>
    <w:p w:rsidR="007A3696" w:rsidRPr="007A3696" w:rsidRDefault="007A3696" w:rsidP="007A3696">
      <w:pPr>
        <w:shd w:val="clear" w:color="auto" w:fill="FFFFFF"/>
        <w:spacing w:line="360" w:lineRule="auto"/>
        <w:ind w:left="-142" w:firstLine="709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Dumneavoastră:</w:t>
      </w:r>
    </w:p>
    <w:p w:rsidR="007A3696" w:rsidRPr="007A3696" w:rsidRDefault="007A3696" w:rsidP="007A3696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-</w:t>
      </w:r>
      <w:r w:rsidRPr="007A3696">
        <w:rPr>
          <w:color w:val="000000"/>
          <w:sz w:val="28"/>
          <w:szCs w:val="28"/>
          <w:lang w:val="ro-RO"/>
        </w:rPr>
        <w:tab/>
      </w:r>
      <w:proofErr w:type="spellStart"/>
      <w:r w:rsidRPr="007A3696">
        <w:rPr>
          <w:color w:val="000000"/>
          <w:sz w:val="28"/>
          <w:szCs w:val="28"/>
          <w:lang w:val="ro-RO"/>
        </w:rPr>
        <w:t>veţi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cunoaşte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formele de bază organizatorice întâlnite în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practice de marketing;</w:t>
      </w:r>
    </w:p>
    <w:p w:rsidR="007A3696" w:rsidRPr="007A3696" w:rsidRDefault="007A3696" w:rsidP="007A3696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-</w:t>
      </w:r>
      <w:r w:rsidRPr="007A3696">
        <w:rPr>
          <w:color w:val="000000"/>
          <w:sz w:val="28"/>
          <w:szCs w:val="28"/>
          <w:lang w:val="ro-RO"/>
        </w:rPr>
        <w:tab/>
      </w:r>
      <w:proofErr w:type="spellStart"/>
      <w:r w:rsidRPr="007A3696">
        <w:rPr>
          <w:color w:val="000000"/>
          <w:sz w:val="28"/>
          <w:szCs w:val="28"/>
          <w:lang w:val="ro-RO"/>
        </w:rPr>
        <w:t>veţi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afla </w:t>
      </w:r>
      <w:proofErr w:type="spellStart"/>
      <w:r w:rsidRPr="007A3696">
        <w:rPr>
          <w:color w:val="000000"/>
          <w:sz w:val="28"/>
          <w:szCs w:val="28"/>
          <w:lang w:val="ro-RO"/>
        </w:rPr>
        <w:t>cerinţele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pe care trebuie să le îndeplinească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organizarea marketingului;</w:t>
      </w:r>
    </w:p>
    <w:p w:rsidR="007A3696" w:rsidRPr="007A3696" w:rsidRDefault="007A3696" w:rsidP="007A3696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-</w:t>
      </w:r>
      <w:r w:rsidRPr="007A3696">
        <w:rPr>
          <w:color w:val="000000"/>
          <w:sz w:val="28"/>
          <w:szCs w:val="28"/>
          <w:lang w:val="ro-RO"/>
        </w:rPr>
        <w:tab/>
      </w:r>
      <w:proofErr w:type="spellStart"/>
      <w:r w:rsidRPr="007A3696">
        <w:rPr>
          <w:color w:val="000000"/>
          <w:sz w:val="28"/>
          <w:szCs w:val="28"/>
          <w:lang w:val="ro-RO"/>
        </w:rPr>
        <w:t>veţi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cunoaşte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avantajele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dezavantajele principiilor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organizatorice actuale,</w:t>
      </w:r>
    </w:p>
    <w:p w:rsidR="007A3696" w:rsidRPr="007A3696" w:rsidRDefault="007A3696" w:rsidP="007A3696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-</w:t>
      </w:r>
      <w:r w:rsidRPr="007A3696">
        <w:rPr>
          <w:color w:val="000000"/>
          <w:sz w:val="28"/>
          <w:szCs w:val="28"/>
          <w:lang w:val="ro-RO"/>
        </w:rPr>
        <w:tab/>
        <w:t xml:space="preserve">vă </w:t>
      </w:r>
      <w:proofErr w:type="spellStart"/>
      <w:r w:rsidRPr="007A3696">
        <w:rPr>
          <w:color w:val="000000"/>
          <w:sz w:val="28"/>
          <w:szCs w:val="28"/>
          <w:lang w:val="ro-RO"/>
        </w:rPr>
        <w:t>veţi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familiariza cu sfera de activitate a compartimentului de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marketing.</w:t>
      </w:r>
    </w:p>
    <w:p w:rsidR="007A3696" w:rsidRPr="007A3696" w:rsidRDefault="007A3696" w:rsidP="007A3696">
      <w:pPr>
        <w:shd w:val="clear" w:color="auto" w:fill="FFFFFF"/>
        <w:spacing w:line="360" w:lineRule="auto"/>
        <w:ind w:right="14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7A3696">
        <w:rPr>
          <w:b/>
          <w:color w:val="000000"/>
          <w:sz w:val="28"/>
          <w:szCs w:val="28"/>
          <w:lang w:val="ro-RO"/>
        </w:rPr>
        <w:t>Noţiuni</w:t>
      </w:r>
      <w:proofErr w:type="spellEnd"/>
      <w:r w:rsidRPr="007A3696">
        <w:rPr>
          <w:b/>
          <w:color w:val="000000"/>
          <w:sz w:val="28"/>
          <w:szCs w:val="28"/>
          <w:lang w:val="ro-RO"/>
        </w:rPr>
        <w:t xml:space="preserve"> de bază: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i/>
          <w:color w:val="000000"/>
          <w:sz w:val="28"/>
          <w:szCs w:val="28"/>
          <w:lang w:val="ro-RO"/>
        </w:rPr>
        <w:t xml:space="preserve">compartiment </w:t>
      </w:r>
      <w:proofErr w:type="spellStart"/>
      <w:r w:rsidRPr="007A3696">
        <w:rPr>
          <w:i/>
          <w:color w:val="000000"/>
          <w:sz w:val="28"/>
          <w:szCs w:val="28"/>
          <w:lang w:val="ro-RO"/>
        </w:rPr>
        <w:t>tradiţional</w:t>
      </w:r>
      <w:proofErr w:type="spellEnd"/>
      <w:r w:rsidRPr="007A3696">
        <w:rPr>
          <w:i/>
          <w:color w:val="000000"/>
          <w:sz w:val="28"/>
          <w:szCs w:val="28"/>
          <w:lang w:val="ro-RO"/>
        </w:rPr>
        <w:t xml:space="preserve">, specializai, marketing integrat, organizare internă, organizare combinată, criteriu geografic, criteriu al mărfurilor fabricate, criteriu de </w:t>
      </w:r>
      <w:proofErr w:type="spellStart"/>
      <w:r w:rsidRPr="007A3696">
        <w:rPr>
          <w:i/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i/>
          <w:color w:val="000000"/>
          <w:sz w:val="28"/>
          <w:szCs w:val="28"/>
          <w:lang w:val="ro-RO"/>
        </w:rPr>
        <w:t>, criteriu marfă-</w:t>
      </w:r>
      <w:proofErr w:type="spellStart"/>
      <w:r w:rsidRPr="007A3696">
        <w:rPr>
          <w:i/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i/>
          <w:color w:val="000000"/>
          <w:sz w:val="28"/>
          <w:szCs w:val="28"/>
          <w:lang w:val="ro-RO"/>
        </w:rPr>
        <w:t>, sfera de activitate a compartimentului de marketing, program de marketing, sferă de cercetări.</w:t>
      </w:r>
    </w:p>
    <w:p w:rsidR="007A3696" w:rsidRPr="007A3696" w:rsidRDefault="007A3696" w:rsidP="007A3696">
      <w:pPr>
        <w:shd w:val="clear" w:color="auto" w:fill="FFFFFF"/>
        <w:spacing w:line="360" w:lineRule="auto"/>
        <w:ind w:left="1776" w:right="461" w:firstLine="567"/>
        <w:rPr>
          <w:b/>
          <w:color w:val="000000"/>
          <w:sz w:val="28"/>
          <w:szCs w:val="28"/>
          <w:lang w:val="ro-RO"/>
        </w:rPr>
      </w:pPr>
    </w:p>
    <w:p w:rsidR="007A3696" w:rsidRPr="007A3696" w:rsidRDefault="007A3696" w:rsidP="007A3696">
      <w:pPr>
        <w:shd w:val="clear" w:color="auto" w:fill="FFFFFF"/>
        <w:spacing w:line="360" w:lineRule="auto"/>
        <w:ind w:right="461"/>
        <w:jc w:val="center"/>
        <w:rPr>
          <w:color w:val="000000"/>
          <w:sz w:val="28"/>
          <w:szCs w:val="28"/>
          <w:lang w:val="en-US"/>
        </w:rPr>
      </w:pPr>
      <w:r w:rsidRPr="007A3696">
        <w:rPr>
          <w:b/>
          <w:color w:val="000000"/>
          <w:sz w:val="28"/>
          <w:szCs w:val="28"/>
          <w:lang w:val="ro-RO"/>
        </w:rPr>
        <w:t xml:space="preserve">6.1 Locul </w:t>
      </w:r>
      <w:proofErr w:type="spellStart"/>
      <w:r w:rsidRPr="007A3696">
        <w:rPr>
          <w:b/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b/>
          <w:color w:val="000000"/>
          <w:sz w:val="28"/>
          <w:szCs w:val="28"/>
          <w:lang w:val="ro-RO"/>
        </w:rPr>
        <w:t xml:space="preserve"> de marketing în structura organizatoric</w:t>
      </w:r>
      <w:r w:rsidRPr="007A3696">
        <w:rPr>
          <w:b/>
          <w:color w:val="000000"/>
          <w:sz w:val="28"/>
          <w:szCs w:val="28"/>
          <w:lang w:val="ro-RO"/>
        </w:rPr>
        <w:t>ă</w:t>
      </w:r>
      <w:r w:rsidRPr="007A3696">
        <w:rPr>
          <w:b/>
          <w:color w:val="000000"/>
          <w:sz w:val="28"/>
          <w:szCs w:val="28"/>
          <w:lang w:val="ro-RO"/>
        </w:rPr>
        <w:t xml:space="preserve"> a întreprinderii</w:t>
      </w:r>
    </w:p>
    <w:p w:rsidR="007A3696" w:rsidRPr="007A3696" w:rsidRDefault="007A3696" w:rsidP="007A3696">
      <w:pPr>
        <w:shd w:val="clear" w:color="auto" w:fill="FFFFFF"/>
        <w:spacing w:line="360" w:lineRule="auto"/>
        <w:ind w:left="3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Organizarea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e o modalitate specifică a întreprinderilor modeme, ce depinde de un </w:t>
      </w:r>
      <w:proofErr w:type="spellStart"/>
      <w:r w:rsidRPr="007A3696">
        <w:rPr>
          <w:color w:val="000000"/>
          <w:sz w:val="28"/>
          <w:szCs w:val="28"/>
          <w:lang w:val="ro-RO"/>
        </w:rPr>
        <w:t>şir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factori obiectivi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subiectivi. Ea </w:t>
      </w:r>
      <w:proofErr w:type="spellStart"/>
      <w:r w:rsidRPr="007A3696">
        <w:rPr>
          <w:color w:val="000000"/>
          <w:sz w:val="28"/>
          <w:szCs w:val="28"/>
          <w:lang w:val="ro-RO"/>
        </w:rPr>
        <w:t>cunoaşte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forme particulare de manifestare, ce reflectă gradul de încorporare a tehnicilor de marketing a naturii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complexităţii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etc. Există o serie de formule organizatorice, ce constituie diferite etape în </w:t>
      </w:r>
      <w:proofErr w:type="spellStart"/>
      <w:r w:rsidRPr="007A3696">
        <w:rPr>
          <w:color w:val="000000"/>
          <w:sz w:val="28"/>
          <w:szCs w:val="28"/>
          <w:lang w:val="ro-RO"/>
        </w:rPr>
        <w:t>evoluţia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organizării de marketing la nivelul întreprinderii. Principalele forme organizatorice întâlnite în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practice de marketing sunt următoarele:</w:t>
      </w:r>
    </w:p>
    <w:p w:rsidR="007A3696" w:rsidRPr="007A3696" w:rsidRDefault="007A3696" w:rsidP="007A3696">
      <w:pPr>
        <w:shd w:val="clear" w:color="auto" w:fill="FFFFFF"/>
        <w:tabs>
          <w:tab w:val="left" w:pos="874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1)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desfăşurarea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unor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în cadrul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compartimentelor </w:t>
      </w:r>
      <w:proofErr w:type="spellStart"/>
      <w:r w:rsidRPr="007A3696">
        <w:rPr>
          <w:color w:val="000000"/>
          <w:sz w:val="28"/>
          <w:szCs w:val="28"/>
          <w:lang w:val="ro-RO"/>
        </w:rPr>
        <w:t>tradiţionale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- prevede vân</w:t>
      </w:r>
      <w:r w:rsidRPr="007A3696">
        <w:rPr>
          <w:color w:val="000000"/>
          <w:sz w:val="28"/>
          <w:szCs w:val="28"/>
          <w:lang w:val="ro-RO"/>
        </w:rPr>
        <w:t>z</w:t>
      </w:r>
      <w:r w:rsidRPr="007A3696">
        <w:rPr>
          <w:color w:val="000000"/>
          <w:sz w:val="28"/>
          <w:szCs w:val="28"/>
          <w:lang w:val="ro-RO"/>
        </w:rPr>
        <w:t xml:space="preserve">ările, </w:t>
      </w:r>
      <w:proofErr w:type="spellStart"/>
      <w:r w:rsidRPr="007A3696">
        <w:rPr>
          <w:color w:val="000000"/>
          <w:sz w:val="28"/>
          <w:szCs w:val="28"/>
          <w:lang w:val="ro-RO"/>
        </w:rPr>
        <w:t>producţia</w:t>
      </w:r>
      <w:proofErr w:type="spellEnd"/>
      <w:r w:rsidRPr="007A3696">
        <w:rPr>
          <w:color w:val="000000"/>
          <w:sz w:val="28"/>
          <w:szCs w:val="28"/>
          <w:lang w:val="ro-RO"/>
        </w:rPr>
        <w:t>,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planificarea, organizarea etc. Cele mai multe </w:t>
      </w:r>
      <w:proofErr w:type="spellStart"/>
      <w:r w:rsidRPr="007A3696">
        <w:rPr>
          <w:color w:val="000000"/>
          <w:sz w:val="28"/>
          <w:szCs w:val="28"/>
          <w:lang w:val="ro-RO"/>
        </w:rPr>
        <w:t>acţiuni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revin compartimentului de vânzări. Această formă de organizare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presupune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publicitate, promovare, care apar în mod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lastRenderedPageBreak/>
        <w:t xml:space="preserve">spontan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sunt determinate de </w:t>
      </w:r>
      <w:proofErr w:type="spellStart"/>
      <w:r w:rsidRPr="007A3696">
        <w:rPr>
          <w:color w:val="000000"/>
          <w:sz w:val="28"/>
          <w:szCs w:val="28"/>
          <w:lang w:val="ro-RO"/>
        </w:rPr>
        <w:t>necesităţile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imediate ale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întreprinderii. O astfel de practică organizatorică era caracteristici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ş</w:t>
      </w:r>
      <w:r w:rsidRPr="007A3696">
        <w:rPr>
          <w:color w:val="000000"/>
          <w:sz w:val="28"/>
          <w:szCs w:val="28"/>
          <w:lang w:val="ro-RO"/>
        </w:rPr>
        <w:t>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poate fi întâlnită în cadrul întreprinderilor mici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căror produse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se adaptează unor nevoi </w:t>
      </w:r>
      <w:proofErr w:type="spellStart"/>
      <w:r w:rsidRPr="007A3696">
        <w:rPr>
          <w:color w:val="000000"/>
          <w:sz w:val="28"/>
          <w:szCs w:val="28"/>
          <w:lang w:val="ro-RO"/>
        </w:rPr>
        <w:t>uşor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anticipat;</w:t>
      </w:r>
    </w:p>
    <w:p w:rsidR="007A3696" w:rsidRPr="007A3696" w:rsidRDefault="007A3696" w:rsidP="007A3696">
      <w:pPr>
        <w:shd w:val="clear" w:color="auto" w:fill="FFFFFF"/>
        <w:tabs>
          <w:tab w:val="left" w:pos="1003"/>
        </w:tabs>
        <w:spacing w:line="360" w:lineRule="auto"/>
        <w:ind w:left="53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2)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sistematizarea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într-un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compartiment </w:t>
      </w:r>
      <w:proofErr w:type="spellStart"/>
      <w:r w:rsidRPr="007A3696">
        <w:rPr>
          <w:color w:val="000000"/>
          <w:sz w:val="28"/>
          <w:szCs w:val="28"/>
          <w:lang w:val="ro-RO"/>
        </w:rPr>
        <w:t>tradiţional</w:t>
      </w:r>
      <w:proofErr w:type="spellEnd"/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multe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care erau realizate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anterior te compartimentul de </w:t>
      </w:r>
      <w:proofErr w:type="spellStart"/>
      <w:r w:rsidRPr="007A3696">
        <w:rPr>
          <w:color w:val="000000"/>
          <w:sz w:val="28"/>
          <w:szCs w:val="28"/>
          <w:lang w:val="ro-RO"/>
        </w:rPr>
        <w:t>producţie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trec în subordonarea celui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de vânzări, în cadrul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căreia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se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pot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constitui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chiar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sectoare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specializate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de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marketing.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Această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formă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de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organizare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este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recomandată întreprinderilor ce simt nevoia coordonării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în cadrul cărora </w:t>
      </w:r>
      <w:proofErr w:type="spellStart"/>
      <w:r w:rsidRPr="007A3696">
        <w:rPr>
          <w:color w:val="000000"/>
          <w:sz w:val="28"/>
          <w:szCs w:val="28"/>
          <w:lang w:val="ro-RO"/>
        </w:rPr>
        <w:t>funcţia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comercială </w:t>
      </w:r>
      <w:proofErr w:type="spellStart"/>
      <w:r w:rsidRPr="007A3696">
        <w:rPr>
          <w:color w:val="000000"/>
          <w:sz w:val="28"/>
          <w:szCs w:val="28"/>
          <w:lang w:val="ro-RO"/>
        </w:rPr>
        <w:t>deţine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un loc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preponderent;</w:t>
      </w:r>
    </w:p>
    <w:p w:rsidR="007A3696" w:rsidRPr="007A3696" w:rsidRDefault="007A3696" w:rsidP="007A3696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constituirea unui compartiment specializat de marketing,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subordonat direct conducerii, în cadrul căruia sunt grupate toate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poartă denumirea de </w:t>
      </w:r>
      <w:r w:rsidRPr="007A3696">
        <w:rPr>
          <w:i/>
          <w:color w:val="000000"/>
          <w:sz w:val="28"/>
          <w:szCs w:val="28"/>
          <w:lang w:val="ro-RO"/>
        </w:rPr>
        <w:t>marketing integral.</w:t>
      </w:r>
      <w:r w:rsidRPr="007A3696">
        <w:rPr>
          <w:i/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El este ridicat la nivel de </w:t>
      </w:r>
      <w:proofErr w:type="spellStart"/>
      <w:r w:rsidRPr="007A3696">
        <w:rPr>
          <w:color w:val="000000"/>
          <w:sz w:val="28"/>
          <w:szCs w:val="28"/>
          <w:lang w:val="ro-RO"/>
        </w:rPr>
        <w:t>funcţie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principală a întreprinderii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serveşte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drept nucleu de organizare a acestuia;</w:t>
      </w:r>
    </w:p>
    <w:p w:rsidR="007A3696" w:rsidRPr="007A3696" w:rsidRDefault="007A3696" w:rsidP="007A3696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60" w:lineRule="auto"/>
        <w:ind w:left="19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crearea </w:t>
      </w:r>
      <w:proofErr w:type="spellStart"/>
      <w:r w:rsidRPr="007A3696">
        <w:rPr>
          <w:color w:val="000000"/>
          <w:sz w:val="28"/>
          <w:szCs w:val="28"/>
          <w:lang w:val="ro-RO"/>
        </w:rPr>
        <w:t>direcţiilor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- marchează consacrarea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definitivă a </w:t>
      </w:r>
      <w:proofErr w:type="spellStart"/>
      <w:r w:rsidRPr="007A3696">
        <w:rPr>
          <w:color w:val="000000"/>
          <w:sz w:val="28"/>
          <w:szCs w:val="28"/>
          <w:lang w:val="ro-RO"/>
        </w:rPr>
        <w:t>poziţiei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rolului de stat-major al întreprinderilor.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Direcţiile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îşi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subordonează în întregime activitatea de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asigurând </w:t>
      </w:r>
      <w:proofErr w:type="spellStart"/>
      <w:r w:rsidRPr="007A3696">
        <w:rPr>
          <w:color w:val="000000"/>
          <w:sz w:val="28"/>
          <w:szCs w:val="28"/>
          <w:lang w:val="ro-RO"/>
        </w:rPr>
        <w:t>obţinerea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unor rezultate economice superioare.</w:t>
      </w:r>
    </w:p>
    <w:p w:rsidR="007A3696" w:rsidRPr="007A3696" w:rsidRDefault="007A3696" w:rsidP="007A3696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Adoptarea unei sau alte forme este determinată de natura </w:t>
      </w:r>
      <w:proofErr w:type="spellStart"/>
      <w:r w:rsidRPr="007A3696">
        <w:rPr>
          <w:color w:val="000000"/>
          <w:sz w:val="28"/>
          <w:szCs w:val="28"/>
          <w:lang w:val="ro-RO"/>
        </w:rPr>
        <w:t>pieţelor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produselor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clienţilor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cărora li se adresează întreprinderea. Organizarea </w:t>
      </w:r>
      <w:proofErr w:type="spellStart"/>
      <w:r w:rsidRPr="007A3696">
        <w:rPr>
          <w:color w:val="000000"/>
          <w:sz w:val="28"/>
          <w:szCs w:val="28"/>
          <w:lang w:val="ro-RO"/>
        </w:rPr>
        <w:t>funcţională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este caracteristică acelor întreprinderi, care comercializează produsele prin intermediul canalelor de </w:t>
      </w:r>
      <w:proofErr w:type="spellStart"/>
      <w:r w:rsidRPr="007A3696">
        <w:rPr>
          <w:color w:val="000000"/>
          <w:sz w:val="28"/>
          <w:szCs w:val="28"/>
          <w:lang w:val="ro-RO"/>
        </w:rPr>
        <w:t>distribuţie</w:t>
      </w:r>
      <w:proofErr w:type="spellEnd"/>
      <w:r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7A3696">
      <w:pPr>
        <w:shd w:val="clear" w:color="auto" w:fill="FFFFFF"/>
        <w:spacing w:line="360" w:lineRule="auto"/>
        <w:ind w:left="29" w:right="5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Constituirea unei întreprinderi de marketing, </w:t>
      </w:r>
      <w:proofErr w:type="spellStart"/>
      <w:r w:rsidRPr="007A3696">
        <w:rPr>
          <w:color w:val="000000"/>
          <w:sz w:val="28"/>
          <w:szCs w:val="28"/>
          <w:lang w:val="ro-RO"/>
        </w:rPr>
        <w:t>însuşită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acceptată de </w:t>
      </w:r>
      <w:r w:rsidR="008932C9">
        <w:rPr>
          <w:color w:val="000000"/>
          <w:sz w:val="28"/>
          <w:szCs w:val="28"/>
          <w:lang w:val="ro-RO"/>
        </w:rPr>
        <w:t>tot</w:t>
      </w:r>
      <w:r w:rsidRPr="007A3696">
        <w:rPr>
          <w:color w:val="000000"/>
          <w:sz w:val="28"/>
          <w:szCs w:val="28"/>
          <w:lang w:val="ro-RO"/>
        </w:rPr>
        <w:t xml:space="preserve"> personalul are rol de coordonator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integrator al tuturor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acestei întreprinderi, în acest caz, </w:t>
      </w:r>
      <w:proofErr w:type="spellStart"/>
      <w:r w:rsidRPr="007A3696">
        <w:rPr>
          <w:color w:val="000000"/>
          <w:sz w:val="28"/>
          <w:szCs w:val="28"/>
          <w:lang w:val="ro-RO"/>
        </w:rPr>
        <w:t>direcţia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marketing are un rol </w:t>
      </w:r>
      <w:proofErr w:type="spellStart"/>
      <w:r w:rsidRPr="007A3696">
        <w:rPr>
          <w:color w:val="000000"/>
          <w:sz w:val="28"/>
          <w:szCs w:val="28"/>
          <w:lang w:val="ro-RO"/>
        </w:rPr>
        <w:t>pronunţat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coordonare a tuturor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întreprinderii.</w:t>
      </w:r>
    </w:p>
    <w:p w:rsidR="007A3696" w:rsidRPr="007A3696" w:rsidRDefault="007A3696" w:rsidP="007A3696">
      <w:pPr>
        <w:shd w:val="clear" w:color="auto" w:fill="FFFFFF"/>
        <w:spacing w:line="360" w:lineRule="auto"/>
        <w:ind w:left="5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Pronosticurile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viitoarelor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rezultate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prevede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calculul următorilor indici:</w:t>
      </w:r>
    </w:p>
    <w:p w:rsidR="007A3696" w:rsidRPr="007A3696" w:rsidRDefault="007A3696" w:rsidP="008932C9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right="922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cantitatea de produse care vor fi propuse pentru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comercializare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preţurile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lor,</w:t>
      </w:r>
    </w:p>
    <w:p w:rsidR="007A3696" w:rsidRPr="007A3696" w:rsidRDefault="007A3696" w:rsidP="008932C9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cheltuielile de marketing, de </w:t>
      </w:r>
      <w:proofErr w:type="spellStart"/>
      <w:r w:rsidRPr="007A3696">
        <w:rPr>
          <w:color w:val="000000"/>
          <w:sz w:val="28"/>
          <w:szCs w:val="28"/>
          <w:lang w:val="ro-RO"/>
        </w:rPr>
        <w:t>producţie</w:t>
      </w:r>
      <w:proofErr w:type="spellEnd"/>
      <w:r w:rsidRPr="007A3696">
        <w:rPr>
          <w:color w:val="000000"/>
          <w:sz w:val="28"/>
          <w:szCs w:val="28"/>
          <w:lang w:val="ro-RO"/>
        </w:rPr>
        <w:t>, de comunicare;</w:t>
      </w:r>
    </w:p>
    <w:p w:rsidR="007A3696" w:rsidRPr="007A3696" w:rsidRDefault="007A3696" w:rsidP="008932C9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eventualele profituri sau pierderi.</w:t>
      </w:r>
    </w:p>
    <w:p w:rsidR="007A3696" w:rsidRPr="007A3696" w:rsidRDefault="007A3696" w:rsidP="007A3696">
      <w:pPr>
        <w:shd w:val="clear" w:color="auto" w:fill="FFFFFF"/>
        <w:spacing w:line="360" w:lineRule="auto"/>
        <w:ind w:left="10" w:right="3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lastRenderedPageBreak/>
        <w:t xml:space="preserve">Prin urmare, planificarea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e necesară pentru gestionarea </w:t>
      </w:r>
      <w:proofErr w:type="spellStart"/>
      <w:r w:rsidRPr="007A3696">
        <w:rPr>
          <w:color w:val="000000"/>
          <w:sz w:val="28"/>
          <w:szCs w:val="28"/>
          <w:lang w:val="ro-RO"/>
        </w:rPr>
        <w:t>reuşită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businessului. însă realizarea planului 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însuşi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 posibilă dacă există următoarele </w:t>
      </w:r>
      <w:proofErr w:type="spellStart"/>
      <w:r w:rsidRPr="007A3696">
        <w:rPr>
          <w:color w:val="000000"/>
          <w:sz w:val="28"/>
          <w:szCs w:val="28"/>
          <w:lang w:val="ro-RO"/>
        </w:rPr>
        <w:t>condiţii</w:t>
      </w:r>
      <w:proofErr w:type="spellEnd"/>
      <w:r w:rsidRPr="007A3696">
        <w:rPr>
          <w:color w:val="000000"/>
          <w:sz w:val="28"/>
          <w:szCs w:val="28"/>
          <w:lang w:val="ro-RO"/>
        </w:rPr>
        <w:t>:</w:t>
      </w:r>
    </w:p>
    <w:p w:rsidR="007A3696" w:rsidRPr="007A3696" w:rsidRDefault="007A3696" w:rsidP="008932C9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imaginea </w:t>
      </w:r>
      <w:proofErr w:type="spellStart"/>
      <w:r w:rsidRPr="007A3696">
        <w:rPr>
          <w:color w:val="000000"/>
          <w:sz w:val="28"/>
          <w:szCs w:val="28"/>
          <w:lang w:val="ro-RO"/>
        </w:rPr>
        <w:t>preşedintelui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companiei;</w:t>
      </w:r>
    </w:p>
    <w:p w:rsidR="007A3696" w:rsidRPr="007A3696" w:rsidRDefault="007A3696" w:rsidP="008932C9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participarea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nemijlocită</w:t>
      </w:r>
      <w:r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eficientă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a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tuturor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colaboratorilor departamentului de marketing la realizarea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obiectivelor trasate:</w:t>
      </w:r>
    </w:p>
    <w:p w:rsidR="007A3696" w:rsidRPr="007A3696" w:rsidRDefault="007A3696" w:rsidP="008932C9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7A3696">
        <w:rPr>
          <w:color w:val="000000"/>
          <w:sz w:val="28"/>
          <w:szCs w:val="28"/>
          <w:lang w:val="ro-RO"/>
        </w:rPr>
        <w:t>poziţia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frunte a marketingului la întreprindere:</w:t>
      </w:r>
    </w:p>
    <w:p w:rsidR="007A3696" w:rsidRPr="007A3696" w:rsidRDefault="007A3696" w:rsidP="008932C9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elaborarea strategiilor active pentru acapararea unor noi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pieţe</w:t>
      </w:r>
      <w:proofErr w:type="spellEnd"/>
      <w:r w:rsidRPr="007A3696">
        <w:rPr>
          <w:color w:val="000000"/>
          <w:sz w:val="28"/>
          <w:szCs w:val="28"/>
          <w:lang w:val="ro-RO"/>
        </w:rPr>
        <w:t>;</w:t>
      </w:r>
    </w:p>
    <w:p w:rsidR="007A3696" w:rsidRPr="007A3696" w:rsidRDefault="007A3696" w:rsidP="008932C9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analiza tuturor plusurilor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minusurilor planului de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marketing precedent pentru realizarea </w:t>
      </w:r>
      <w:proofErr w:type="spellStart"/>
      <w:r w:rsidRPr="007A3696">
        <w:rPr>
          <w:color w:val="000000"/>
          <w:sz w:val="28"/>
          <w:szCs w:val="28"/>
          <w:lang w:val="ro-RO"/>
        </w:rPr>
        <w:t>reuşită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noului plan.</w:t>
      </w:r>
    </w:p>
    <w:p w:rsidR="007A3696" w:rsidRPr="007A3696" w:rsidRDefault="007A3696" w:rsidP="008932C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Activitatea de marketing comportă cheltuieli considerabile,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însă ele se recuperează cu </w:t>
      </w:r>
      <w:proofErr w:type="spellStart"/>
      <w:r w:rsidRPr="007A3696">
        <w:rPr>
          <w:color w:val="000000"/>
          <w:sz w:val="28"/>
          <w:szCs w:val="28"/>
          <w:lang w:val="ro-RO"/>
        </w:rPr>
        <w:t>prisosinţă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dacă vânzările cresc.</w:t>
      </w:r>
    </w:p>
    <w:p w:rsidR="008932C9" w:rsidRDefault="008932C9" w:rsidP="007A3696">
      <w:pPr>
        <w:shd w:val="clear" w:color="auto" w:fill="FFFFFF"/>
        <w:spacing w:line="360" w:lineRule="auto"/>
        <w:ind w:left="226" w:firstLine="567"/>
        <w:jc w:val="both"/>
        <w:rPr>
          <w:b/>
          <w:color w:val="000000"/>
          <w:sz w:val="28"/>
          <w:szCs w:val="28"/>
          <w:lang w:val="ro-RO"/>
        </w:rPr>
      </w:pPr>
    </w:p>
    <w:p w:rsidR="007A3696" w:rsidRPr="007A3696" w:rsidRDefault="007A3696" w:rsidP="008932C9">
      <w:pPr>
        <w:shd w:val="clear" w:color="auto" w:fill="FFFFFF"/>
        <w:spacing w:line="360" w:lineRule="auto"/>
        <w:ind w:left="226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b/>
          <w:color w:val="000000"/>
          <w:sz w:val="28"/>
          <w:szCs w:val="28"/>
          <w:lang w:val="ro-RO"/>
        </w:rPr>
        <w:t>6.2 Structura organizatorică internă a compartimentului de</w:t>
      </w:r>
      <w:r w:rsidR="008932C9">
        <w:rPr>
          <w:b/>
          <w:color w:val="000000"/>
          <w:sz w:val="28"/>
          <w:szCs w:val="28"/>
          <w:lang w:val="ro-RO"/>
        </w:rPr>
        <w:t xml:space="preserve"> </w:t>
      </w:r>
      <w:r w:rsidRPr="007A3696">
        <w:rPr>
          <w:b/>
          <w:color w:val="000000"/>
          <w:sz w:val="28"/>
          <w:szCs w:val="28"/>
          <w:lang w:val="ro-RO"/>
        </w:rPr>
        <w:t>marketing</w:t>
      </w:r>
    </w:p>
    <w:p w:rsidR="007A3696" w:rsidRPr="007A3696" w:rsidRDefault="007A3696" w:rsidP="007A3696">
      <w:pPr>
        <w:shd w:val="clear" w:color="auto" w:fill="FFFFFF"/>
        <w:spacing w:line="360" w:lineRule="auto"/>
        <w:ind w:left="2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Dacă se studiază dezvoltarea manifestărilor organizării marketingului în practică, atunci s-a dezvoltat în diferitele sectoare forme </w:t>
      </w:r>
      <w:proofErr w:type="spellStart"/>
      <w:r w:rsidRPr="007A3696">
        <w:rPr>
          <w:color w:val="000000"/>
          <w:sz w:val="28"/>
          <w:szCs w:val="28"/>
          <w:lang w:val="ro-RO"/>
        </w:rPr>
        <w:t>organizaţionale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foarte diverse. Trebuie prezentate formele de bază ale organizării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deduse principalele domenii constituite în sectoarele organizării interne.</w:t>
      </w:r>
    </w:p>
    <w:p w:rsidR="007A3696" w:rsidRPr="007A3696" w:rsidRDefault="007A3696" w:rsidP="008932C9">
      <w:pPr>
        <w:shd w:val="clear" w:color="auto" w:fill="FFFFFF"/>
        <w:spacing w:line="360" w:lineRule="auto"/>
        <w:ind w:left="29" w:right="2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i/>
          <w:color w:val="000000"/>
          <w:sz w:val="28"/>
          <w:szCs w:val="28"/>
          <w:lang w:val="ro-RO"/>
        </w:rPr>
        <w:t xml:space="preserve">Organizarea internă </w:t>
      </w:r>
      <w:r w:rsidRPr="007A3696">
        <w:rPr>
          <w:color w:val="000000"/>
          <w:sz w:val="28"/>
          <w:szCs w:val="28"/>
          <w:lang w:val="ro-RO"/>
        </w:rPr>
        <w:t>a compartimentului de marketing propune stabilirea în cadrul acesteia a unor sectoare care să se</w:t>
      </w:r>
      <w:r w:rsidR="008932C9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ocupe de o serie anumită de probleme: profilul întreprinderii, complexitatea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desfăşurate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specificul </w:t>
      </w:r>
      <w:proofErr w:type="spellStart"/>
      <w:r w:rsidRPr="007A3696">
        <w:rPr>
          <w:color w:val="000000"/>
          <w:sz w:val="28"/>
          <w:szCs w:val="28"/>
          <w:lang w:val="ro-RO"/>
        </w:rPr>
        <w:t>pieţei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pe care </w:t>
      </w:r>
      <w:proofErr w:type="spellStart"/>
      <w:r w:rsidRPr="007A3696">
        <w:rPr>
          <w:color w:val="000000"/>
          <w:sz w:val="28"/>
          <w:szCs w:val="28"/>
          <w:lang w:val="ro-RO"/>
        </w:rPr>
        <w:t>acţionează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specificul mediului extern, nivelul de pregătire a </w:t>
      </w:r>
      <w:proofErr w:type="spellStart"/>
      <w:r w:rsidRPr="007A3696">
        <w:rPr>
          <w:color w:val="000000"/>
          <w:sz w:val="28"/>
          <w:szCs w:val="28"/>
          <w:lang w:val="ro-RO"/>
        </w:rPr>
        <w:t>specialiştilor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antrenaţi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în activitatea compartimentului.</w:t>
      </w:r>
    </w:p>
    <w:p w:rsidR="007A3696" w:rsidRPr="007A3696" w:rsidRDefault="008932C9" w:rsidP="007A3696">
      <w:pPr>
        <w:shd w:val="clear" w:color="auto" w:fill="FFFFFF"/>
        <w:spacing w:line="360" w:lineRule="auto"/>
        <w:ind w:left="38" w:right="29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Î</w:t>
      </w:r>
      <w:r w:rsidR="007A3696" w:rsidRPr="007A3696">
        <w:rPr>
          <w:color w:val="000000"/>
          <w:sz w:val="28"/>
          <w:szCs w:val="28"/>
          <w:lang w:val="ro-RO"/>
        </w:rPr>
        <w:t xml:space="preserve">n literatura de specialitate sunt analizate mai multe tipuri de organizare internă a compartimentului de marketing, fiecare tip având la bază un anumit criteriu de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structurizare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: criteriul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funcţional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, criteriul geografic, criteriul produselor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pieţei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7A3696">
      <w:pPr>
        <w:shd w:val="clear" w:color="auto" w:fill="FFFFFF"/>
        <w:spacing w:line="360" w:lineRule="auto"/>
        <w:ind w:left="43" w:right="3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Fiecare întreprindere formează </w:t>
      </w:r>
      <w:proofErr w:type="spellStart"/>
      <w:r w:rsidRPr="007A3696">
        <w:rPr>
          <w:color w:val="000000"/>
          <w:sz w:val="28"/>
          <w:szCs w:val="28"/>
          <w:lang w:val="ro-RO"/>
        </w:rPr>
        <w:t>secţia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astfel, încât să contribuie cât mai bine la atingerea scopurilor ei.</w:t>
      </w:r>
    </w:p>
    <w:p w:rsidR="007A3696" w:rsidRPr="007A3696" w:rsidRDefault="007A3696" w:rsidP="007A3696">
      <w:pPr>
        <w:shd w:val="clear" w:color="auto" w:fill="FFFFFF"/>
        <w:spacing w:line="360" w:lineRule="auto"/>
        <w:ind w:right="19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Prima variantă este organizarea internă, având la bază </w:t>
      </w:r>
      <w:r w:rsidRPr="007A3696">
        <w:rPr>
          <w:i/>
          <w:color w:val="000000"/>
          <w:sz w:val="28"/>
          <w:szCs w:val="28"/>
          <w:lang w:val="ro-RO"/>
        </w:rPr>
        <w:t xml:space="preserve">formarea unor sectoare cu </w:t>
      </w:r>
      <w:proofErr w:type="spellStart"/>
      <w:r w:rsidRPr="007A3696">
        <w:rPr>
          <w:i/>
          <w:color w:val="000000"/>
          <w:sz w:val="28"/>
          <w:szCs w:val="28"/>
          <w:lang w:val="ro-RO"/>
        </w:rPr>
        <w:t>funcţii</w:t>
      </w:r>
      <w:proofErr w:type="spellEnd"/>
      <w:r w:rsidRPr="007A3696">
        <w:rPr>
          <w:i/>
          <w:color w:val="000000"/>
          <w:sz w:val="28"/>
          <w:szCs w:val="28"/>
          <w:lang w:val="ro-RO"/>
        </w:rPr>
        <w:t xml:space="preserve"> bine definite </w:t>
      </w:r>
      <w:r w:rsidRPr="007A3696">
        <w:rPr>
          <w:color w:val="000000"/>
          <w:sz w:val="28"/>
          <w:szCs w:val="28"/>
          <w:lang w:val="ro-RO"/>
        </w:rPr>
        <w:t xml:space="preserve">după specificul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marketing.</w:t>
      </w:r>
    </w:p>
    <w:p w:rsidR="007A3696" w:rsidRPr="007A3696" w:rsidRDefault="007A3696" w:rsidP="007A3696">
      <w:pPr>
        <w:shd w:val="clear" w:color="auto" w:fill="FFFFFF"/>
        <w:spacing w:line="360" w:lineRule="auto"/>
        <w:ind w:left="533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lastRenderedPageBreak/>
        <w:t>Aceste sectoare pot fi constituite pe următoarele domenii:</w:t>
      </w:r>
    </w:p>
    <w:p w:rsidR="007A3696" w:rsidRPr="007A3696" w:rsidRDefault="007A3696" w:rsidP="007A369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845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cercetări de marketing;</w:t>
      </w:r>
    </w:p>
    <w:p w:rsidR="007A3696" w:rsidRPr="007A3696" w:rsidRDefault="007A3696" w:rsidP="007A369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845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programarea de marketing ;</w:t>
      </w:r>
    </w:p>
    <w:p w:rsidR="007A3696" w:rsidRPr="007A3696" w:rsidRDefault="007A3696" w:rsidP="007A369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845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comunicarea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distribuţia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serviciilor de marketing.</w:t>
      </w:r>
    </w:p>
    <w:p w:rsidR="007A3696" w:rsidRPr="007A3696" w:rsidRDefault="007A3696" w:rsidP="007A3696">
      <w:pPr>
        <w:shd w:val="clear" w:color="auto" w:fill="FFFFFF"/>
        <w:spacing w:line="360" w:lineRule="auto"/>
        <w:ind w:left="53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Această formă asigură maximizarea rezultatelor </w:t>
      </w:r>
      <w:proofErr w:type="spellStart"/>
      <w:r w:rsidRPr="007A3696">
        <w:rPr>
          <w:color w:val="000000"/>
          <w:sz w:val="28"/>
          <w:szCs w:val="28"/>
          <w:lang w:val="ro-RO"/>
        </w:rPr>
        <w:t>obţinute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pe baza specializării profunde 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desfăşurate</w:t>
      </w:r>
      <w:proofErr w:type="spellEnd"/>
      <w:r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7A3696">
      <w:pPr>
        <w:shd w:val="clear" w:color="auto" w:fill="FFFFFF"/>
        <w:spacing w:line="360" w:lineRule="auto"/>
        <w:ind w:left="48" w:righ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Organizarea compartimentului de marketing </w:t>
      </w:r>
      <w:r w:rsidRPr="007A3696">
        <w:rPr>
          <w:i/>
          <w:color w:val="000000"/>
          <w:sz w:val="28"/>
          <w:szCs w:val="28"/>
          <w:lang w:val="ro-RO"/>
        </w:rPr>
        <w:t xml:space="preserve">după criteriul geografic </w:t>
      </w:r>
      <w:r w:rsidRPr="007A3696">
        <w:rPr>
          <w:color w:val="000000"/>
          <w:sz w:val="28"/>
          <w:szCs w:val="28"/>
          <w:lang w:val="ro-RO"/>
        </w:rPr>
        <w:t xml:space="preserve">prevede </w:t>
      </w:r>
      <w:proofErr w:type="spellStart"/>
      <w:r w:rsidRPr="007A3696">
        <w:rPr>
          <w:color w:val="000000"/>
          <w:sz w:val="28"/>
          <w:szCs w:val="28"/>
          <w:lang w:val="ro-RO"/>
        </w:rPr>
        <w:t>diferenţierea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după zonele geografice, pe care </w:t>
      </w:r>
      <w:proofErr w:type="spellStart"/>
      <w:r w:rsidRPr="007A3696">
        <w:rPr>
          <w:color w:val="000000"/>
          <w:sz w:val="28"/>
          <w:szCs w:val="28"/>
          <w:lang w:val="ro-RO"/>
        </w:rPr>
        <w:t>acţionează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întreprinderea. Pe baza acestui tip de organizare firmele pot constitui două sectoare:</w:t>
      </w:r>
    </w:p>
    <w:p w:rsidR="007A3696" w:rsidRPr="007A3696" w:rsidRDefault="007A3696" w:rsidP="007A369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845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pentru </w:t>
      </w:r>
      <w:proofErr w:type="spellStart"/>
      <w:r w:rsidRPr="007A3696">
        <w:rPr>
          <w:color w:val="000000"/>
          <w:sz w:val="28"/>
          <w:szCs w:val="28"/>
          <w:lang w:val="ro-RO"/>
        </w:rPr>
        <w:t>piaţa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internă;</w:t>
      </w:r>
    </w:p>
    <w:p w:rsidR="007A3696" w:rsidRPr="007A3696" w:rsidRDefault="007A3696" w:rsidP="007A369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60" w:lineRule="auto"/>
        <w:ind w:left="845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pentru </w:t>
      </w:r>
      <w:proofErr w:type="spellStart"/>
      <w:r w:rsidRPr="007A3696">
        <w:rPr>
          <w:color w:val="000000"/>
          <w:sz w:val="28"/>
          <w:szCs w:val="28"/>
          <w:lang w:val="ro-RO"/>
        </w:rPr>
        <w:t>piaţa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externă.</w:t>
      </w:r>
    </w:p>
    <w:p w:rsidR="007A3696" w:rsidRPr="007A3696" w:rsidRDefault="007A3696" w:rsidP="007A3696">
      <w:pPr>
        <w:shd w:val="clear" w:color="auto" w:fill="FFFFFF"/>
        <w:spacing w:line="360" w:lineRule="auto"/>
        <w:ind w:left="62" w:righ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La nivelul fiecărei zone geografice se </w:t>
      </w:r>
      <w:proofErr w:type="spellStart"/>
      <w:r w:rsidRPr="007A3696">
        <w:rPr>
          <w:color w:val="000000"/>
          <w:sz w:val="28"/>
          <w:szCs w:val="28"/>
          <w:lang w:val="ro-RO"/>
        </w:rPr>
        <w:t>credază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birouri de vânzare, servicii de cercetare a </w:t>
      </w:r>
      <w:proofErr w:type="spellStart"/>
      <w:r w:rsidRPr="007A3696">
        <w:rPr>
          <w:color w:val="000000"/>
          <w:sz w:val="28"/>
          <w:szCs w:val="28"/>
          <w:lang w:val="ro-RO"/>
        </w:rPr>
        <w:t>pieţei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servicii </w:t>
      </w:r>
      <w:proofErr w:type="spellStart"/>
      <w:r w:rsidRPr="007A3696">
        <w:rPr>
          <w:color w:val="000000"/>
          <w:sz w:val="28"/>
          <w:szCs w:val="28"/>
          <w:lang w:val="ro-RO"/>
        </w:rPr>
        <w:t>promoţionale</w:t>
      </w:r>
      <w:proofErr w:type="spellEnd"/>
      <w:r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7A3696">
      <w:pPr>
        <w:shd w:val="clear" w:color="auto" w:fill="FFFFFF"/>
        <w:spacing w:line="360" w:lineRule="auto"/>
        <w:ind w:left="62" w:righ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Organizarea după </w:t>
      </w:r>
      <w:r w:rsidRPr="007A3696">
        <w:rPr>
          <w:i/>
          <w:color w:val="000000"/>
          <w:sz w:val="28"/>
          <w:szCs w:val="28"/>
          <w:lang w:val="ro-RO"/>
        </w:rPr>
        <w:t xml:space="preserve">criteriul mărfurilor fabricate </w:t>
      </w:r>
      <w:r w:rsidRPr="007A3696">
        <w:rPr>
          <w:color w:val="000000"/>
          <w:sz w:val="28"/>
          <w:szCs w:val="28"/>
          <w:lang w:val="ro-RO"/>
        </w:rPr>
        <w:t xml:space="preserve">prevede </w:t>
      </w:r>
      <w:proofErr w:type="spellStart"/>
      <w:r w:rsidRPr="007A3696">
        <w:rPr>
          <w:color w:val="000000"/>
          <w:sz w:val="28"/>
          <w:szCs w:val="28"/>
          <w:lang w:val="ro-RO"/>
        </w:rPr>
        <w:t>desfăşurarea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pentru fiecare produs din nomenclatorul întreprinderii.</w:t>
      </w:r>
    </w:p>
    <w:p w:rsidR="007A3696" w:rsidRPr="007A3696" w:rsidRDefault="007A3696" w:rsidP="007A3696">
      <w:pPr>
        <w:shd w:val="clear" w:color="auto" w:fill="FFFFFF"/>
        <w:spacing w:line="360" w:lineRule="auto"/>
        <w:ind w:left="62" w:right="5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Această formă de organizare este practicată de acele întreprinderi care produc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comercializează o gamă largă de produse adresate unor categorii distincte de consumatori.</w:t>
      </w:r>
    </w:p>
    <w:p w:rsidR="007A3696" w:rsidRPr="007A3696" w:rsidRDefault="007A3696" w:rsidP="008932C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Organizarea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serviciului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i/>
          <w:color w:val="000000"/>
          <w:sz w:val="28"/>
          <w:szCs w:val="28"/>
          <w:lang w:val="ro-RO"/>
        </w:rPr>
        <w:t>după</w:t>
      </w:r>
      <w:r>
        <w:rPr>
          <w:i/>
          <w:color w:val="000000"/>
          <w:sz w:val="28"/>
          <w:szCs w:val="28"/>
          <w:lang w:val="ro-RO"/>
        </w:rPr>
        <w:t xml:space="preserve"> </w:t>
      </w:r>
      <w:r w:rsidRPr="007A3696">
        <w:rPr>
          <w:i/>
          <w:color w:val="000000"/>
          <w:sz w:val="28"/>
          <w:szCs w:val="28"/>
          <w:lang w:val="ro-RO"/>
        </w:rPr>
        <w:t>criteriul</w:t>
      </w:r>
      <w:r>
        <w:rPr>
          <w:i/>
          <w:color w:val="000000"/>
          <w:sz w:val="28"/>
          <w:szCs w:val="28"/>
          <w:lang w:val="ro-RO"/>
        </w:rPr>
        <w:t xml:space="preserve"> </w:t>
      </w:r>
      <w:r w:rsidRPr="007A3696">
        <w:rPr>
          <w:i/>
          <w:color w:val="000000"/>
          <w:sz w:val="28"/>
          <w:szCs w:val="28"/>
          <w:lang w:val="ro-RO"/>
        </w:rPr>
        <w:t xml:space="preserve">de </w:t>
      </w:r>
      <w:proofErr w:type="spellStart"/>
      <w:r w:rsidRPr="007A3696">
        <w:rPr>
          <w:i/>
          <w:color w:val="000000"/>
          <w:sz w:val="28"/>
          <w:szCs w:val="28"/>
          <w:lang w:val="ro-RO"/>
        </w:rPr>
        <w:t>piaţă</w:t>
      </w:r>
      <w:proofErr w:type="spellEnd"/>
      <w:r>
        <w:rPr>
          <w:i/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prevede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situaţia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când </w:t>
      </w:r>
      <w:proofErr w:type="spellStart"/>
      <w:r w:rsidRPr="007A3696">
        <w:rPr>
          <w:color w:val="000000"/>
          <w:sz w:val="28"/>
          <w:szCs w:val="28"/>
          <w:lang w:val="ro-RO"/>
        </w:rPr>
        <w:t>piaţa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este de două tipuri: internă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externă, iar în continuare </w:t>
      </w:r>
      <w:proofErr w:type="spellStart"/>
      <w:r w:rsidRPr="007A3696">
        <w:rPr>
          <w:color w:val="000000"/>
          <w:sz w:val="28"/>
          <w:szCs w:val="28"/>
          <w:lang w:val="ro-RO"/>
        </w:rPr>
        <w:t>piaţa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internă se divizează în </w:t>
      </w:r>
      <w:proofErr w:type="spellStart"/>
      <w:r w:rsidRPr="007A3696">
        <w:rPr>
          <w:color w:val="000000"/>
          <w:sz w:val="28"/>
          <w:szCs w:val="28"/>
          <w:lang w:val="ro-RO"/>
        </w:rPr>
        <w:t>piaţa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urbană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rurală. In cadrul fiecărei </w:t>
      </w:r>
      <w:proofErr w:type="spellStart"/>
      <w:r w:rsidRPr="007A3696">
        <w:rPr>
          <w:color w:val="000000"/>
          <w:sz w:val="28"/>
          <w:szCs w:val="28"/>
          <w:lang w:val="ro-RO"/>
        </w:rPr>
        <w:t>pieţe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secţia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a întreprinderii delimitează colective specializate pe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marketing. Acest tip de organizare are la bază </w:t>
      </w:r>
      <w:proofErr w:type="spellStart"/>
      <w:r w:rsidRPr="007A3696">
        <w:rPr>
          <w:color w:val="000000"/>
          <w:sz w:val="28"/>
          <w:szCs w:val="28"/>
          <w:lang w:val="ro-RO"/>
        </w:rPr>
        <w:t>diferenţierea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existentă în cadrul </w:t>
      </w:r>
      <w:proofErr w:type="spellStart"/>
      <w:r w:rsidRPr="007A3696">
        <w:rPr>
          <w:color w:val="000000"/>
          <w:sz w:val="28"/>
          <w:szCs w:val="28"/>
          <w:lang w:val="ro-RO"/>
        </w:rPr>
        <w:t>pieţelor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diferitelor categorii de consumatori; consumatori industriali, individuali, întreprinderi de afaceri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stat, care necesită anumite tehnici de vânzare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anumite proceduri de stabilire a </w:t>
      </w:r>
      <w:proofErr w:type="spellStart"/>
      <w:r w:rsidRPr="007A3696">
        <w:rPr>
          <w:color w:val="000000"/>
          <w:sz w:val="28"/>
          <w:szCs w:val="28"/>
          <w:lang w:val="ro-RO"/>
        </w:rPr>
        <w:t>preţurilor</w:t>
      </w:r>
      <w:proofErr w:type="spellEnd"/>
      <w:r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7A3696">
      <w:pPr>
        <w:shd w:val="clear" w:color="auto" w:fill="FFFFFF"/>
        <w:spacing w:line="360" w:lineRule="auto"/>
        <w:ind w:left="5" w:righ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Organizarea combinată a compartimentului de marketing după criteriul marfa-</w:t>
      </w:r>
      <w:proofErr w:type="spellStart"/>
      <w:r w:rsidRPr="007A3696">
        <w:rPr>
          <w:color w:val="000000"/>
          <w:sz w:val="28"/>
          <w:szCs w:val="28"/>
          <w:lang w:val="ro-RO"/>
        </w:rPr>
        <w:t>piaţa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prevede întreprinderile care vând/mărfuri multe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pe mai multe </w:t>
      </w:r>
      <w:proofErr w:type="spellStart"/>
      <w:r w:rsidRPr="007A3696">
        <w:rPr>
          <w:color w:val="000000"/>
          <w:sz w:val="28"/>
          <w:szCs w:val="28"/>
          <w:lang w:val="ro-RO"/>
        </w:rPr>
        <w:t>pieţe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să aibă în </w:t>
      </w:r>
      <w:proofErr w:type="spellStart"/>
      <w:r w:rsidRPr="007A3696">
        <w:rPr>
          <w:color w:val="000000"/>
          <w:sz w:val="28"/>
          <w:szCs w:val="28"/>
          <w:lang w:val="ro-RO"/>
        </w:rPr>
        <w:t>acelaşi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timp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administratori de mărfuri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administratori de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. Pregătind programul pe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administratorii fac legătura cu </w:t>
      </w:r>
      <w:proofErr w:type="spellStart"/>
      <w:r w:rsidRPr="007A3696">
        <w:rPr>
          <w:color w:val="000000"/>
          <w:sz w:val="28"/>
          <w:szCs w:val="28"/>
          <w:lang w:val="ro-RO"/>
        </w:rPr>
        <w:t>toţi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administratorii de mărfuri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lastRenderedPageBreak/>
        <w:t xml:space="preserve">primesc de la fiecare </w:t>
      </w:r>
      <w:proofErr w:type="spellStart"/>
      <w:r w:rsidRPr="007A3696">
        <w:rPr>
          <w:color w:val="000000"/>
          <w:sz w:val="28"/>
          <w:szCs w:val="28"/>
          <w:lang w:val="ro-RO"/>
        </w:rPr>
        <w:t>informaţii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privind </w:t>
      </w:r>
      <w:proofErr w:type="spellStart"/>
      <w:r w:rsidRPr="007A3696">
        <w:rPr>
          <w:color w:val="000000"/>
          <w:sz w:val="28"/>
          <w:szCs w:val="28"/>
          <w:lang w:val="ro-RO"/>
        </w:rPr>
        <w:t>preţurile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planificate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volumul de </w:t>
      </w:r>
      <w:proofErr w:type="spellStart"/>
      <w:r w:rsidRPr="007A3696">
        <w:rPr>
          <w:color w:val="000000"/>
          <w:sz w:val="28"/>
          <w:szCs w:val="28"/>
          <w:lang w:val="ro-RO"/>
        </w:rPr>
        <w:t>producţie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al diferitelor materiale.</w:t>
      </w:r>
    </w:p>
    <w:p w:rsidR="007A3696" w:rsidRPr="007A3696" w:rsidRDefault="007A3696" w:rsidP="007A3696">
      <w:pPr>
        <w:shd w:val="clear" w:color="auto" w:fill="FFFFFF"/>
        <w:spacing w:line="360" w:lineRule="auto"/>
        <w:ind w:lef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Pronosticurile finale de realizare făcute de administratorii de mărfuri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trebuie să aibă </w:t>
      </w:r>
      <w:proofErr w:type="spellStart"/>
      <w:r w:rsidRPr="007A3696">
        <w:rPr>
          <w:color w:val="000000"/>
          <w:sz w:val="28"/>
          <w:szCs w:val="28"/>
          <w:lang w:val="ro-RO"/>
        </w:rPr>
        <w:t>acelaşi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rezultat.</w:t>
      </w:r>
    </w:p>
    <w:p w:rsidR="007A3696" w:rsidRPr="007A3696" w:rsidRDefault="007A3696" w:rsidP="007A3696">
      <w:pPr>
        <w:shd w:val="clear" w:color="auto" w:fill="FFFFFF"/>
        <w:spacing w:line="360" w:lineRule="auto"/>
        <w:ind w:left="14" w:righ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Pronosticurile viitoarelor rezultate trebuie să prevadă calculul următorilor indici:</w:t>
      </w:r>
    </w:p>
    <w:p w:rsidR="007A3696" w:rsidRPr="007A3696" w:rsidRDefault="007A3696" w:rsidP="008932C9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cantitatea de produse care vor fi propuse pentru comercializare</w:t>
      </w:r>
      <w:r w:rsidRPr="007A3696">
        <w:rPr>
          <w:color w:val="000000"/>
          <w:sz w:val="28"/>
          <w:szCs w:val="28"/>
          <w:lang w:val="ro-RO"/>
        </w:rPr>
        <w:br/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preţurile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lor;</w:t>
      </w:r>
    </w:p>
    <w:p w:rsidR="007A3696" w:rsidRPr="007A3696" w:rsidRDefault="007A3696" w:rsidP="008932C9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cheltuielile de marketing, de </w:t>
      </w:r>
      <w:proofErr w:type="spellStart"/>
      <w:r w:rsidRPr="007A3696">
        <w:rPr>
          <w:color w:val="000000"/>
          <w:sz w:val="28"/>
          <w:szCs w:val="28"/>
          <w:lang w:val="ro-RO"/>
        </w:rPr>
        <w:t>producţie</w:t>
      </w:r>
      <w:proofErr w:type="spellEnd"/>
      <w:r w:rsidRPr="007A3696">
        <w:rPr>
          <w:color w:val="000000"/>
          <w:sz w:val="28"/>
          <w:szCs w:val="28"/>
          <w:lang w:val="ro-RO"/>
        </w:rPr>
        <w:t>, de comunicare;</w:t>
      </w:r>
    </w:p>
    <w:p w:rsidR="007A3696" w:rsidRPr="007A3696" w:rsidRDefault="007A3696" w:rsidP="008932C9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eventualele profituri sau pierderi.</w:t>
      </w:r>
    </w:p>
    <w:p w:rsidR="007A3696" w:rsidRPr="007A3696" w:rsidRDefault="007A3696" w:rsidP="007A3696">
      <w:pPr>
        <w:shd w:val="clear" w:color="auto" w:fill="FFFFFF"/>
        <w:spacing w:line="360" w:lineRule="auto"/>
        <w:ind w:left="1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Prin urmare, planificarea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e necesară pentru gestionarea </w:t>
      </w:r>
      <w:proofErr w:type="spellStart"/>
      <w:r w:rsidRPr="007A3696">
        <w:rPr>
          <w:color w:val="000000"/>
          <w:sz w:val="28"/>
          <w:szCs w:val="28"/>
          <w:lang w:val="ro-RO"/>
        </w:rPr>
        <w:t>reuşită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businessului.</w:t>
      </w:r>
    </w:p>
    <w:p w:rsidR="007A3696" w:rsidRPr="007A3696" w:rsidRDefault="007A3696" w:rsidP="007A3696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însă realizarea planului 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însuşi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 posibilă, dacă există următoarele </w:t>
      </w:r>
      <w:proofErr w:type="spellStart"/>
      <w:r w:rsidRPr="007A3696">
        <w:rPr>
          <w:color w:val="000000"/>
          <w:sz w:val="28"/>
          <w:szCs w:val="28"/>
          <w:lang w:val="ro-RO"/>
        </w:rPr>
        <w:t>condiţii</w:t>
      </w:r>
      <w:proofErr w:type="spellEnd"/>
      <w:r w:rsidRPr="007A3696">
        <w:rPr>
          <w:color w:val="000000"/>
          <w:sz w:val="28"/>
          <w:szCs w:val="28"/>
          <w:lang w:val="ro-RO"/>
        </w:rPr>
        <w:t>:</w:t>
      </w:r>
    </w:p>
    <w:p w:rsidR="007A3696" w:rsidRPr="007A3696" w:rsidRDefault="007A3696" w:rsidP="008932C9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imaginea </w:t>
      </w:r>
      <w:proofErr w:type="spellStart"/>
      <w:r w:rsidRPr="007A3696">
        <w:rPr>
          <w:color w:val="000000"/>
          <w:sz w:val="28"/>
          <w:szCs w:val="28"/>
          <w:lang w:val="ro-RO"/>
        </w:rPr>
        <w:t>preşedintelui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companiei;</w:t>
      </w:r>
    </w:p>
    <w:p w:rsidR="007A3696" w:rsidRPr="007A3696" w:rsidRDefault="007A3696" w:rsidP="008932C9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participare nemijlocită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eficientă a tuturor colaboratorilor</w:t>
      </w:r>
      <w:r w:rsidR="008932C9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departamentului de marketing la realizarea obiectivelor</w:t>
      </w:r>
      <w:r w:rsidR="008932C9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trasate;</w:t>
      </w:r>
    </w:p>
    <w:p w:rsidR="007A3696" w:rsidRPr="007A3696" w:rsidRDefault="007A3696" w:rsidP="008932C9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7A3696">
        <w:rPr>
          <w:color w:val="000000"/>
          <w:sz w:val="28"/>
          <w:szCs w:val="28"/>
          <w:lang w:val="ro-RO"/>
        </w:rPr>
        <w:t>poziţia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frunte a marketingului la întreprindere;</w:t>
      </w:r>
    </w:p>
    <w:p w:rsidR="007A3696" w:rsidRPr="007A3696" w:rsidRDefault="007A3696" w:rsidP="008932C9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elaborarea strategiilor decisive pentru acapararea unor noi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pieţe</w:t>
      </w:r>
      <w:proofErr w:type="spellEnd"/>
      <w:r w:rsidRPr="007A3696">
        <w:rPr>
          <w:color w:val="000000"/>
          <w:sz w:val="28"/>
          <w:szCs w:val="28"/>
          <w:lang w:val="ro-RO"/>
        </w:rPr>
        <w:t>;</w:t>
      </w:r>
    </w:p>
    <w:p w:rsidR="007A3696" w:rsidRPr="007A3696" w:rsidRDefault="007A3696" w:rsidP="008932C9">
      <w:pPr>
        <w:shd w:val="clear" w:color="auto" w:fill="FFFFFF"/>
        <w:tabs>
          <w:tab w:val="left" w:pos="851"/>
        </w:tabs>
        <w:spacing w:line="360" w:lineRule="auto"/>
        <w:ind w:right="461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5) analiza punctelor tari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slabe a planului de marketing precedent pentru realizarea </w:t>
      </w:r>
      <w:proofErr w:type="spellStart"/>
      <w:r w:rsidRPr="007A3696">
        <w:rPr>
          <w:color w:val="000000"/>
          <w:sz w:val="28"/>
          <w:szCs w:val="28"/>
          <w:lang w:val="ro-RO"/>
        </w:rPr>
        <w:t>reuşită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noului plan.</w:t>
      </w:r>
    </w:p>
    <w:p w:rsidR="007A3696" w:rsidRPr="007A3696" w:rsidRDefault="007A3696" w:rsidP="007A3696">
      <w:pPr>
        <w:shd w:val="clear" w:color="auto" w:fill="FFFFFF"/>
        <w:spacing w:line="360" w:lineRule="auto"/>
        <w:ind w:left="29" w:right="24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Activitatea de marketing necesită cheltuieli considerabile, însă ele se recuperează odată cu </w:t>
      </w:r>
      <w:proofErr w:type="spellStart"/>
      <w:r w:rsidRPr="007A3696">
        <w:rPr>
          <w:color w:val="000000"/>
          <w:sz w:val="28"/>
          <w:szCs w:val="28"/>
          <w:lang w:val="ro-RO"/>
        </w:rPr>
        <w:t>creşterea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vânzărilor.</w:t>
      </w:r>
    </w:p>
    <w:p w:rsidR="007A3696" w:rsidRPr="007A3696" w:rsidRDefault="007A3696" w:rsidP="007A3696">
      <w:pPr>
        <w:shd w:val="clear" w:color="auto" w:fill="FFFFFF"/>
        <w:spacing w:line="360" w:lineRule="auto"/>
        <w:ind w:left="34" w:right="5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Formele enumerate mai sus se referă la structuri organizatorice stabile, însă pot apărea în activitatea întreprinderii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situaţii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cu caracter temporar, cum ar fi lansarea rapidă a unui produs nou, de aceea, în concluzie, trebuie de constatat că nu există </w:t>
      </w:r>
      <w:proofErr w:type="spellStart"/>
      <w:r w:rsidRPr="007A3696">
        <w:rPr>
          <w:color w:val="000000"/>
          <w:sz w:val="28"/>
          <w:szCs w:val="28"/>
          <w:lang w:val="ro-RO"/>
        </w:rPr>
        <w:t>soluţie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standard la conceptul de marketing.</w:t>
      </w:r>
    </w:p>
    <w:p w:rsidR="008932C9" w:rsidRDefault="008932C9" w:rsidP="007A3696">
      <w:pPr>
        <w:shd w:val="clear" w:color="auto" w:fill="FFFFFF"/>
        <w:spacing w:line="360" w:lineRule="auto"/>
        <w:ind w:left="370" w:firstLine="567"/>
        <w:jc w:val="both"/>
        <w:rPr>
          <w:b/>
          <w:color w:val="000000"/>
          <w:sz w:val="28"/>
          <w:szCs w:val="28"/>
          <w:lang w:val="ro-RO"/>
        </w:rPr>
      </w:pPr>
    </w:p>
    <w:p w:rsidR="007A3696" w:rsidRPr="007A3696" w:rsidRDefault="007A3696" w:rsidP="007A3696">
      <w:pPr>
        <w:shd w:val="clear" w:color="auto" w:fill="FFFFFF"/>
        <w:spacing w:line="360" w:lineRule="auto"/>
        <w:ind w:left="37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b/>
          <w:color w:val="000000"/>
          <w:sz w:val="28"/>
          <w:szCs w:val="28"/>
          <w:lang w:val="ro-RO"/>
        </w:rPr>
        <w:t>6.3 Sfera de activitate a compartimentului de marketing</w:t>
      </w:r>
    </w:p>
    <w:p w:rsidR="007A3696" w:rsidRPr="007A3696" w:rsidRDefault="007A3696" w:rsidP="007A3696">
      <w:pPr>
        <w:shd w:val="clear" w:color="auto" w:fill="FFFFFF"/>
        <w:spacing w:line="360" w:lineRule="auto"/>
        <w:ind w:right="5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Sfera de activitate a compartimentului de marketing se referă la procesele, prin </w:t>
      </w:r>
      <w:r w:rsidRPr="007A3696">
        <w:rPr>
          <w:color w:val="000000"/>
          <w:sz w:val="28"/>
          <w:szCs w:val="28"/>
          <w:lang w:val="ro-RO"/>
        </w:rPr>
        <w:lastRenderedPageBreak/>
        <w:t xml:space="preserve">intermediul cărora firma se implică în mediul social-economic. Volumul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diversitatea ei depinde de foarte </w:t>
      </w:r>
      <w:proofErr w:type="spellStart"/>
      <w:r w:rsidRPr="007A3696">
        <w:rPr>
          <w:color w:val="000000"/>
          <w:sz w:val="28"/>
          <w:szCs w:val="28"/>
          <w:lang w:val="ro-RO"/>
        </w:rPr>
        <w:t>mulţi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factori, cum ar fi:</w:t>
      </w:r>
    </w:p>
    <w:p w:rsidR="007A3696" w:rsidRPr="007A3696" w:rsidRDefault="007A3696" w:rsidP="007A3696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60" w:lineRule="auto"/>
        <w:ind w:left="806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profilul întreprinderii;</w:t>
      </w:r>
    </w:p>
    <w:p w:rsidR="007A3696" w:rsidRPr="007A3696" w:rsidRDefault="007A3696" w:rsidP="007A3696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60" w:lineRule="auto"/>
        <w:ind w:left="806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aria geografică;</w:t>
      </w:r>
    </w:p>
    <w:p w:rsidR="007A3696" w:rsidRPr="007A3696" w:rsidRDefault="007A3696" w:rsidP="007A3696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60" w:lineRule="auto"/>
        <w:ind w:left="806"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personalul ocupat în activitatea de marketing:</w:t>
      </w:r>
    </w:p>
    <w:p w:rsidR="007A3696" w:rsidRPr="007A3696" w:rsidRDefault="007A3696" w:rsidP="007A3696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60" w:lineRule="auto"/>
        <w:ind w:left="806"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7A3696">
        <w:rPr>
          <w:color w:val="000000"/>
          <w:sz w:val="28"/>
          <w:szCs w:val="28"/>
          <w:lang w:val="ro-RO"/>
        </w:rPr>
        <w:t>competenţa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sa.</w:t>
      </w:r>
    </w:p>
    <w:p w:rsidR="007A3696" w:rsidRPr="007A3696" w:rsidRDefault="007A3696" w:rsidP="007A3696">
      <w:pPr>
        <w:shd w:val="clear" w:color="auto" w:fill="FFFFFF"/>
        <w:spacing w:line="360" w:lineRule="auto"/>
        <w:ind w:left="43" w:right="5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Sfera de activitate a compartimentului de marketing este în </w:t>
      </w:r>
      <w:proofErr w:type="spellStart"/>
      <w:r w:rsidRPr="007A3696">
        <w:rPr>
          <w:color w:val="000000"/>
          <w:sz w:val="28"/>
          <w:szCs w:val="28"/>
          <w:lang w:val="ro-RO"/>
        </w:rPr>
        <w:t>funcţie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politica întreprinderii.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pot fi </w:t>
      </w:r>
      <w:proofErr w:type="spellStart"/>
      <w:r w:rsidRPr="007A3696">
        <w:rPr>
          <w:color w:val="000000"/>
          <w:sz w:val="28"/>
          <w:szCs w:val="28"/>
          <w:lang w:val="ro-RO"/>
        </w:rPr>
        <w:t>structurizate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în următoarele domenii:</w:t>
      </w:r>
    </w:p>
    <w:p w:rsidR="007A3696" w:rsidRPr="007A3696" w:rsidRDefault="007A3696" w:rsidP="008932C9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1.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desfăşurate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prin elaborarea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fundamentalizarea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programelor de marketing. </w:t>
      </w:r>
      <w:proofErr w:type="spellStart"/>
      <w:r w:rsidRPr="007A3696">
        <w:rPr>
          <w:color w:val="000000"/>
          <w:sz w:val="28"/>
          <w:szCs w:val="28"/>
          <w:lang w:val="ro-RO"/>
        </w:rPr>
        <w:t>Funcţiile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acestui program:</w:t>
      </w:r>
    </w:p>
    <w:p w:rsidR="007A3696" w:rsidRPr="007A3696" w:rsidRDefault="007A3696" w:rsidP="008932C9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a)</w:t>
      </w:r>
      <w:r w:rsidRPr="007A3696">
        <w:rPr>
          <w:color w:val="000000"/>
          <w:sz w:val="28"/>
          <w:szCs w:val="28"/>
          <w:lang w:val="ro-RO"/>
        </w:rPr>
        <w:tab/>
        <w:t>formularea obiectivelor globale fixe de întreprindere a</w:t>
      </w:r>
      <w:r w:rsidR="008932C9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strategiei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tacticilor necesare pentru atragerea lor,</w:t>
      </w:r>
    </w:p>
    <w:p w:rsidR="007A3696" w:rsidRPr="007A3696" w:rsidRDefault="007A3696" w:rsidP="008932C9">
      <w:pPr>
        <w:numPr>
          <w:ilvl w:val="0"/>
          <w:numId w:val="8"/>
        </w:numPr>
        <w:shd w:val="clear" w:color="auto" w:fill="FFFFFF"/>
        <w:tabs>
          <w:tab w:val="left" w:pos="730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elaborarea politicii generale 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variantelor</w:t>
      </w:r>
      <w:r w:rsidR="008932C9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strategiei de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>;</w:t>
      </w:r>
    </w:p>
    <w:p w:rsidR="007A3696" w:rsidRPr="007A3696" w:rsidRDefault="007A3696" w:rsidP="008932C9">
      <w:pPr>
        <w:numPr>
          <w:ilvl w:val="0"/>
          <w:numId w:val="8"/>
        </w:numPr>
        <w:shd w:val="clear" w:color="auto" w:fill="FFFFFF"/>
        <w:tabs>
          <w:tab w:val="left" w:pos="730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controlul executării programelor de marketing.</w:t>
      </w:r>
    </w:p>
    <w:p w:rsidR="007A3696" w:rsidRPr="007A3696" w:rsidRDefault="007A3696" w:rsidP="008932C9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2. Un alt domeniu include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din sfera cercetărilor de marketing, cuprinzând următoarele </w:t>
      </w:r>
      <w:proofErr w:type="spellStart"/>
      <w:r w:rsidRPr="007A3696">
        <w:rPr>
          <w:color w:val="000000"/>
          <w:sz w:val="28"/>
          <w:szCs w:val="28"/>
          <w:lang w:val="ro-RO"/>
        </w:rPr>
        <w:t>funcţii</w:t>
      </w:r>
      <w:proofErr w:type="spellEnd"/>
      <w:r w:rsidRPr="007A3696">
        <w:rPr>
          <w:color w:val="000000"/>
          <w:sz w:val="28"/>
          <w:szCs w:val="28"/>
          <w:lang w:val="ro-RO"/>
        </w:rPr>
        <w:t>:</w:t>
      </w:r>
    </w:p>
    <w:p w:rsidR="007A3696" w:rsidRPr="007A3696" w:rsidRDefault="007A3696" w:rsidP="008932C9">
      <w:pPr>
        <w:numPr>
          <w:ilvl w:val="0"/>
          <w:numId w:val="9"/>
        </w:numPr>
        <w:shd w:val="clear" w:color="auto" w:fill="FFFFFF"/>
        <w:tabs>
          <w:tab w:val="left" w:pos="725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cercetarea mediului intern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extern al întreprinderii;</w:t>
      </w:r>
    </w:p>
    <w:p w:rsidR="007A3696" w:rsidRPr="007A3696" w:rsidRDefault="007A3696" w:rsidP="008932C9">
      <w:pPr>
        <w:numPr>
          <w:ilvl w:val="0"/>
          <w:numId w:val="9"/>
        </w:numPr>
        <w:shd w:val="clear" w:color="auto" w:fill="FFFFFF"/>
        <w:tabs>
          <w:tab w:val="left" w:pos="725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>studierea nivelului de consum;</w:t>
      </w:r>
    </w:p>
    <w:p w:rsidR="007A3696" w:rsidRPr="007A3696" w:rsidRDefault="007A3696" w:rsidP="008932C9">
      <w:pPr>
        <w:shd w:val="clear" w:color="auto" w:fill="FFFFFF"/>
        <w:tabs>
          <w:tab w:val="left" w:pos="787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c)</w:t>
      </w:r>
      <w:r w:rsidRPr="007A3696">
        <w:rPr>
          <w:color w:val="000000"/>
          <w:sz w:val="28"/>
          <w:szCs w:val="28"/>
          <w:lang w:val="ro-RO"/>
        </w:rPr>
        <w:tab/>
        <w:t>elaborarea cercetărilor pentru fundamentarea politicii de</w:t>
      </w:r>
      <w:r w:rsidR="008932C9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 xml:space="preserve">marketing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a strategiei de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8932C9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3.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Domeniul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dat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cuprinde</w:t>
      </w:r>
      <w:r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activităţile</w:t>
      </w:r>
      <w:proofErr w:type="spellEnd"/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referitoare</w:t>
      </w:r>
      <w:r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la fundamentarea deciziilor. El prevede:</w:t>
      </w:r>
    </w:p>
    <w:p w:rsidR="007A3696" w:rsidRPr="007A3696" w:rsidRDefault="007A3696" w:rsidP="008932C9">
      <w:pPr>
        <w:numPr>
          <w:ilvl w:val="0"/>
          <w:numId w:val="10"/>
        </w:numPr>
        <w:shd w:val="clear" w:color="auto" w:fill="FFFFFF"/>
        <w:tabs>
          <w:tab w:val="left" w:pos="730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tipurile de activitate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termenele de realizare;</w:t>
      </w:r>
    </w:p>
    <w:p w:rsidR="007A3696" w:rsidRPr="007A3696" w:rsidRDefault="007A3696" w:rsidP="008932C9">
      <w:pPr>
        <w:numPr>
          <w:ilvl w:val="0"/>
          <w:numId w:val="10"/>
        </w:numPr>
        <w:shd w:val="clear" w:color="auto" w:fill="FFFFFF"/>
        <w:tabs>
          <w:tab w:val="left" w:pos="730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7A3696">
        <w:rPr>
          <w:color w:val="000000"/>
          <w:sz w:val="28"/>
          <w:szCs w:val="28"/>
          <w:lang w:val="ro-RO"/>
        </w:rPr>
        <w:t xml:space="preserve">cine va executa o sarcină oarecare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în ce termene;</w:t>
      </w:r>
    </w:p>
    <w:p w:rsidR="007A3696" w:rsidRPr="007A3696" w:rsidRDefault="007A3696" w:rsidP="008932C9">
      <w:pPr>
        <w:shd w:val="clear" w:color="auto" w:fill="FFFFFF"/>
        <w:tabs>
          <w:tab w:val="left" w:pos="806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>c)</w:t>
      </w:r>
      <w:r w:rsidRPr="007A3696">
        <w:rPr>
          <w:color w:val="000000"/>
          <w:sz w:val="28"/>
          <w:szCs w:val="28"/>
          <w:lang w:val="ro-RO"/>
        </w:rPr>
        <w:tab/>
        <w:t xml:space="preserve">cât o va costa pe firmă programul de marketing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ce</w:t>
      </w:r>
      <w:r w:rsidRPr="007A3696">
        <w:rPr>
          <w:color w:val="000000"/>
          <w:sz w:val="28"/>
          <w:szCs w:val="28"/>
          <w:lang w:val="ro-RO"/>
        </w:rPr>
        <w:t xml:space="preserve"> </w:t>
      </w:r>
      <w:r w:rsidRPr="007A3696">
        <w:rPr>
          <w:color w:val="000000"/>
          <w:sz w:val="28"/>
          <w:szCs w:val="28"/>
          <w:lang w:val="ro-RO"/>
        </w:rPr>
        <w:t>mijloace vor fi utilizate.</w:t>
      </w:r>
    </w:p>
    <w:p w:rsidR="007A3696" w:rsidRPr="007A3696" w:rsidRDefault="007A3696" w:rsidP="008932C9">
      <w:pPr>
        <w:shd w:val="clear" w:color="auto" w:fill="FFFFFF"/>
        <w:tabs>
          <w:tab w:val="left" w:pos="851"/>
        </w:tabs>
        <w:spacing w:line="360" w:lineRule="auto"/>
        <w:ind w:right="19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Tot aici se analizează </w:t>
      </w:r>
      <w:proofErr w:type="spellStart"/>
      <w:r w:rsidRPr="007A3696">
        <w:rPr>
          <w:color w:val="000000"/>
          <w:sz w:val="28"/>
          <w:szCs w:val="28"/>
          <w:lang w:val="ro-RO"/>
        </w:rPr>
        <w:t>posibilităţile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folosire a canalelor de </w:t>
      </w:r>
      <w:proofErr w:type="spellStart"/>
      <w:r w:rsidRPr="007A3696">
        <w:rPr>
          <w:color w:val="000000"/>
          <w:sz w:val="28"/>
          <w:szCs w:val="28"/>
          <w:lang w:val="ro-RO"/>
        </w:rPr>
        <w:t>distribuţie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, directe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indirecte, ce examinează tipurile de comunicare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eficienţa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lor.</w:t>
      </w:r>
    </w:p>
    <w:p w:rsidR="007A3696" w:rsidRPr="007A3696" w:rsidRDefault="007A3696" w:rsidP="007A3696">
      <w:pPr>
        <w:shd w:val="clear" w:color="auto" w:fill="FFFFFF"/>
        <w:spacing w:line="360" w:lineRule="auto"/>
        <w:ind w:left="14" w:right="10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De regulă, se </w:t>
      </w:r>
      <w:proofErr w:type="spellStart"/>
      <w:r w:rsidRPr="007A3696">
        <w:rPr>
          <w:color w:val="000000"/>
          <w:sz w:val="28"/>
          <w:szCs w:val="28"/>
          <w:lang w:val="ro-RO"/>
        </w:rPr>
        <w:t>alcătuieşte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graficul de realizare a tuturor tipurilor de lucrări, indicându-se termenele.</w:t>
      </w:r>
    </w:p>
    <w:p w:rsidR="007A3696" w:rsidRPr="007A3696" w:rsidRDefault="008932C9" w:rsidP="007A3696">
      <w:pPr>
        <w:shd w:val="clear" w:color="auto" w:fill="FFFFFF"/>
        <w:spacing w:line="360" w:lineRule="auto"/>
        <w:ind w:left="10" w:right="5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o-RO"/>
        </w:rPr>
        <w:t>Î</w:t>
      </w:r>
      <w:r w:rsidR="007A3696" w:rsidRPr="007A3696">
        <w:rPr>
          <w:color w:val="000000"/>
          <w:sz w:val="28"/>
          <w:szCs w:val="28"/>
          <w:lang w:val="ro-RO"/>
        </w:rPr>
        <w:t xml:space="preserve">n ceea ce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priveşte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personalul care-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şi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desfăşoară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activitatea în cadrul </w:t>
      </w:r>
      <w:r w:rsidR="007A3696" w:rsidRPr="007A3696">
        <w:rPr>
          <w:color w:val="000000"/>
          <w:sz w:val="28"/>
          <w:szCs w:val="28"/>
          <w:lang w:val="ro-RO"/>
        </w:rPr>
        <w:lastRenderedPageBreak/>
        <w:t xml:space="preserve">compartimentului de marketing, trebuie să fie posesorul unor temeinice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cunoştinţe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de specialitate, în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acelaşi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timp, sunt necesare o serie de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calităţi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personale, care vor corespunde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cerinţelor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specifice fiecărui post: receptivitate la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cerinţele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mediului,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cunoaşterea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fundamentală a problemei, capacitatea înaltă de adaptare la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evoluţia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7A3696" w:rsidRPr="007A3696">
        <w:rPr>
          <w:color w:val="000000"/>
          <w:sz w:val="28"/>
          <w:szCs w:val="28"/>
          <w:lang w:val="ro-RO"/>
        </w:rPr>
        <w:t>situaţiilor</w:t>
      </w:r>
      <w:proofErr w:type="spellEnd"/>
      <w:r w:rsidR="007A3696" w:rsidRPr="007A3696">
        <w:rPr>
          <w:color w:val="000000"/>
          <w:sz w:val="28"/>
          <w:szCs w:val="28"/>
          <w:lang w:val="ro-RO"/>
        </w:rPr>
        <w:t xml:space="preserve"> ce apar.</w:t>
      </w:r>
    </w:p>
    <w:p w:rsidR="007A3696" w:rsidRPr="007A3696" w:rsidRDefault="007A3696" w:rsidP="007A3696">
      <w:pPr>
        <w:shd w:val="clear" w:color="auto" w:fill="FFFFFF"/>
        <w:spacing w:line="360" w:lineRule="auto"/>
        <w:ind w:left="19" w:firstLine="567"/>
        <w:jc w:val="both"/>
        <w:rPr>
          <w:color w:val="000000"/>
          <w:sz w:val="28"/>
          <w:szCs w:val="28"/>
          <w:lang w:val="en-US"/>
        </w:rPr>
      </w:pPr>
      <w:r w:rsidRPr="007A3696">
        <w:rPr>
          <w:color w:val="000000"/>
          <w:sz w:val="28"/>
          <w:szCs w:val="28"/>
          <w:lang w:val="ro-RO"/>
        </w:rPr>
        <w:t xml:space="preserve">Organizarea </w:t>
      </w:r>
      <w:proofErr w:type="spellStart"/>
      <w:r w:rsidRPr="007A3696">
        <w:rPr>
          <w:color w:val="000000"/>
          <w:sz w:val="28"/>
          <w:szCs w:val="28"/>
          <w:lang w:val="ro-RO"/>
        </w:rPr>
        <w:t>activităţii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de marketing în întreprinderile din Republica Moldova se află în faza de debut.</w:t>
      </w:r>
    </w:p>
    <w:p w:rsidR="007A3696" w:rsidRPr="007A3696" w:rsidRDefault="007A3696" w:rsidP="007A3696">
      <w:pPr>
        <w:shd w:val="clear" w:color="auto" w:fill="FFFFFF"/>
        <w:spacing w:line="360" w:lineRule="auto"/>
        <w:ind w:left="10" w:right="5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7A3696">
        <w:rPr>
          <w:color w:val="000000"/>
          <w:sz w:val="28"/>
          <w:szCs w:val="28"/>
          <w:lang w:val="ro-RO"/>
        </w:rPr>
        <w:t>Reuşita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implementării structurilor organizatorice de marketing depinde de </w:t>
      </w:r>
      <w:proofErr w:type="spellStart"/>
      <w:r w:rsidRPr="007A3696">
        <w:rPr>
          <w:color w:val="000000"/>
          <w:sz w:val="28"/>
          <w:szCs w:val="28"/>
          <w:lang w:val="ro-RO"/>
        </w:rPr>
        <w:t>înţelegerea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corectă a opticii acestei discipline de </w:t>
      </w:r>
      <w:proofErr w:type="spellStart"/>
      <w:r w:rsidRPr="007A3696">
        <w:rPr>
          <w:color w:val="000000"/>
          <w:sz w:val="28"/>
          <w:szCs w:val="28"/>
          <w:lang w:val="ro-RO"/>
        </w:rPr>
        <w:t>câtre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toţi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conducătorii întreprinderilor </w:t>
      </w:r>
      <w:proofErr w:type="spellStart"/>
      <w:r w:rsidRPr="007A3696">
        <w:rPr>
          <w:color w:val="000000"/>
          <w:sz w:val="28"/>
          <w:szCs w:val="28"/>
          <w:lang w:val="ro-RO"/>
        </w:rPr>
        <w:t>şi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7A3696">
        <w:rPr>
          <w:color w:val="000000"/>
          <w:sz w:val="28"/>
          <w:szCs w:val="28"/>
          <w:lang w:val="ro-RO"/>
        </w:rPr>
        <w:t>organizaţiilor</w:t>
      </w:r>
      <w:proofErr w:type="spellEnd"/>
      <w:r w:rsidRPr="007A3696">
        <w:rPr>
          <w:color w:val="000000"/>
          <w:sz w:val="28"/>
          <w:szCs w:val="28"/>
          <w:lang w:val="ro-RO"/>
        </w:rPr>
        <w:t xml:space="preserve"> la toate nivelurile de dirijare pe </w:t>
      </w:r>
      <w:proofErr w:type="spellStart"/>
      <w:r w:rsidRPr="007A3696">
        <w:rPr>
          <w:color w:val="000000"/>
          <w:sz w:val="28"/>
          <w:szCs w:val="28"/>
          <w:lang w:val="ro-RO"/>
        </w:rPr>
        <w:t>piaţă</w:t>
      </w:r>
      <w:proofErr w:type="spellEnd"/>
      <w:r w:rsidRPr="007A3696">
        <w:rPr>
          <w:color w:val="000000"/>
          <w:sz w:val="28"/>
          <w:szCs w:val="28"/>
          <w:lang w:val="ro-RO"/>
        </w:rPr>
        <w:t>.</w:t>
      </w:r>
    </w:p>
    <w:p w:rsidR="007A3696" w:rsidRPr="007A3696" w:rsidRDefault="007A3696" w:rsidP="007A3696">
      <w:pPr>
        <w:shd w:val="clear" w:color="auto" w:fill="FFFFFF"/>
        <w:spacing w:line="360" w:lineRule="auto"/>
        <w:ind w:left="10" w:right="5" w:firstLine="567"/>
        <w:jc w:val="both"/>
        <w:rPr>
          <w:color w:val="000000"/>
          <w:sz w:val="28"/>
          <w:szCs w:val="28"/>
          <w:lang w:val="en-US"/>
        </w:rPr>
      </w:pPr>
    </w:p>
    <w:p w:rsidR="007A3696" w:rsidRDefault="007A3696" w:rsidP="007A3696">
      <w:pPr>
        <w:shd w:val="clear" w:color="auto" w:fill="FFFFFF"/>
        <w:spacing w:line="360" w:lineRule="auto"/>
        <w:ind w:left="101" w:firstLine="567"/>
        <w:jc w:val="both"/>
        <w:rPr>
          <w:b/>
          <w:color w:val="000000"/>
          <w:sz w:val="28"/>
          <w:szCs w:val="28"/>
          <w:lang w:val="ro-RO"/>
        </w:rPr>
      </w:pPr>
      <w:r w:rsidRPr="007A3696">
        <w:rPr>
          <w:b/>
          <w:color w:val="000000"/>
          <w:sz w:val="28"/>
          <w:szCs w:val="28"/>
          <w:lang w:val="ro-RO"/>
        </w:rPr>
        <w:t xml:space="preserve">Bibliografie </w:t>
      </w:r>
    </w:p>
    <w:p w:rsidR="00173964" w:rsidRDefault="00173964" w:rsidP="007A3696">
      <w:pPr>
        <w:shd w:val="clear" w:color="auto" w:fill="FFFFFF"/>
        <w:spacing w:line="360" w:lineRule="auto"/>
        <w:ind w:left="101" w:firstLine="567"/>
        <w:jc w:val="both"/>
        <w:rPr>
          <w:b/>
          <w:color w:val="000000"/>
          <w:sz w:val="28"/>
          <w:szCs w:val="28"/>
          <w:lang w:val="ro-RO"/>
        </w:rPr>
      </w:pPr>
    </w:p>
    <w:p w:rsidR="00173964" w:rsidRPr="00ED5BBE" w:rsidRDefault="00173964" w:rsidP="0017396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ED5BBE">
        <w:rPr>
          <w:color w:val="000000"/>
          <w:sz w:val="28"/>
          <w:szCs w:val="28"/>
          <w:lang w:val="ro-RO"/>
        </w:rPr>
        <w:t xml:space="preserve">Armstrong G., </w:t>
      </w:r>
      <w:proofErr w:type="spellStart"/>
      <w:r w:rsidRPr="00ED5BBE">
        <w:rPr>
          <w:color w:val="000000"/>
          <w:sz w:val="28"/>
          <w:szCs w:val="28"/>
          <w:lang w:val="ro-RO"/>
        </w:rPr>
        <w:t>Kotler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D5BBE">
        <w:rPr>
          <w:color w:val="000000"/>
          <w:sz w:val="28"/>
          <w:szCs w:val="28"/>
          <w:lang w:val="ro-RO"/>
        </w:rPr>
        <w:t>Ph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. </w:t>
      </w:r>
      <w:r w:rsidRPr="00ED5BBE">
        <w:rPr>
          <w:i/>
          <w:color w:val="000000"/>
          <w:sz w:val="28"/>
          <w:szCs w:val="28"/>
          <w:lang w:val="ro-RO"/>
        </w:rPr>
        <w:t>Introducere în Marketing</w:t>
      </w:r>
      <w:r w:rsidRPr="00ED5BBE">
        <w:rPr>
          <w:color w:val="000000"/>
          <w:sz w:val="28"/>
          <w:szCs w:val="28"/>
          <w:lang w:val="ro-RO"/>
        </w:rPr>
        <w:t xml:space="preserve">. – București: </w:t>
      </w:r>
      <w:proofErr w:type="spellStart"/>
      <w:r w:rsidRPr="00ED5BBE">
        <w:rPr>
          <w:color w:val="000000"/>
          <w:sz w:val="28"/>
          <w:szCs w:val="28"/>
          <w:lang w:val="ro-RO"/>
        </w:rPr>
        <w:t>Educatinal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Centre, 2016.</w:t>
      </w:r>
    </w:p>
    <w:p w:rsidR="00173964" w:rsidRPr="00ED5BBE" w:rsidRDefault="00173964" w:rsidP="0017396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ED5BBE">
        <w:rPr>
          <w:sz w:val="28"/>
          <w:szCs w:val="28"/>
          <w:lang w:val="ro-RO"/>
        </w:rPr>
        <w:t>Miller-</w:t>
      </w:r>
      <w:proofErr w:type="spellStart"/>
      <w:r w:rsidRPr="00ED5BBE">
        <w:rPr>
          <w:sz w:val="28"/>
          <w:szCs w:val="28"/>
          <w:lang w:val="ro-RO"/>
        </w:rPr>
        <w:t>Hagedom</w:t>
      </w:r>
      <w:proofErr w:type="spellEnd"/>
      <w:r w:rsidRPr="00ED5BBE">
        <w:rPr>
          <w:sz w:val="28"/>
          <w:szCs w:val="28"/>
          <w:lang w:val="ro-RO"/>
        </w:rPr>
        <w:t xml:space="preserve"> L. </w:t>
      </w:r>
      <w:r w:rsidRPr="00ED5BBE">
        <w:rPr>
          <w:i/>
          <w:sz w:val="28"/>
          <w:szCs w:val="28"/>
          <w:lang w:val="ro-RO"/>
        </w:rPr>
        <w:t xml:space="preserve">Introducere în Marketing, </w:t>
      </w:r>
      <w:r w:rsidRPr="00ED5BBE">
        <w:rPr>
          <w:i/>
          <w:color w:val="000000"/>
          <w:sz w:val="28"/>
          <w:szCs w:val="28"/>
          <w:lang w:val="ro-RO"/>
        </w:rPr>
        <w:t>–</w:t>
      </w:r>
      <w:r w:rsidRPr="00ED5BBE">
        <w:rPr>
          <w:i/>
          <w:sz w:val="28"/>
          <w:szCs w:val="28"/>
          <w:lang w:val="ro-RO"/>
        </w:rPr>
        <w:t xml:space="preserve"> </w:t>
      </w:r>
      <w:r w:rsidRPr="00ED5BBE">
        <w:rPr>
          <w:sz w:val="28"/>
          <w:szCs w:val="28"/>
          <w:lang w:val="ro-RO"/>
        </w:rPr>
        <w:t>București, 2007.</w:t>
      </w:r>
    </w:p>
    <w:p w:rsidR="00173964" w:rsidRPr="00ED5BBE" w:rsidRDefault="00173964" w:rsidP="0017396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ED5BBE">
        <w:rPr>
          <w:color w:val="000000"/>
          <w:sz w:val="28"/>
          <w:szCs w:val="28"/>
          <w:lang w:val="ro-RO"/>
        </w:rPr>
        <w:t>Kotler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ED5BBE">
        <w:rPr>
          <w:color w:val="000000"/>
          <w:sz w:val="28"/>
          <w:szCs w:val="28"/>
          <w:lang w:val="ro-RO"/>
        </w:rPr>
        <w:t>Ph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. </w:t>
      </w:r>
      <w:r w:rsidRPr="00ED5BBE">
        <w:rPr>
          <w:i/>
          <w:color w:val="000000"/>
          <w:sz w:val="28"/>
          <w:szCs w:val="28"/>
          <w:lang w:val="ro-RO"/>
        </w:rPr>
        <w:t>Managementul Marketingului.</w:t>
      </w:r>
      <w:r w:rsidRPr="00ED5BBE">
        <w:rPr>
          <w:color w:val="000000"/>
          <w:sz w:val="28"/>
          <w:szCs w:val="28"/>
          <w:lang w:val="ro-RO"/>
        </w:rPr>
        <w:t xml:space="preserve"> Ed. III.</w:t>
      </w:r>
      <w:r w:rsidRPr="00ED5BBE">
        <w:rPr>
          <w:i/>
          <w:color w:val="000000"/>
          <w:sz w:val="28"/>
          <w:szCs w:val="28"/>
          <w:lang w:val="ro-RO"/>
        </w:rPr>
        <w:t xml:space="preserve"> – </w:t>
      </w:r>
      <w:r w:rsidRPr="00ED5BBE">
        <w:rPr>
          <w:color w:val="000000"/>
          <w:sz w:val="28"/>
          <w:szCs w:val="28"/>
          <w:lang w:val="ro-RO"/>
        </w:rPr>
        <w:t>București: Teora, 2009.</w:t>
      </w:r>
    </w:p>
    <w:p w:rsidR="00173964" w:rsidRPr="0014678C" w:rsidRDefault="00173964" w:rsidP="00173964">
      <w:pPr>
        <w:numPr>
          <w:ilvl w:val="0"/>
          <w:numId w:val="13"/>
        </w:num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proofErr w:type="spellStart"/>
      <w:r w:rsidRPr="00ED5BBE">
        <w:rPr>
          <w:color w:val="000000"/>
          <w:sz w:val="28"/>
          <w:szCs w:val="28"/>
          <w:lang w:val="ro-RO"/>
        </w:rPr>
        <w:t>Smedescu</w:t>
      </w:r>
      <w:proofErr w:type="spellEnd"/>
      <w:r w:rsidRPr="00ED5BBE">
        <w:rPr>
          <w:color w:val="000000"/>
          <w:sz w:val="28"/>
          <w:szCs w:val="28"/>
          <w:lang w:val="ro-RO"/>
        </w:rPr>
        <w:t xml:space="preserve"> I. </w:t>
      </w:r>
      <w:r w:rsidRPr="00ED5BBE">
        <w:rPr>
          <w:i/>
          <w:color w:val="000000"/>
          <w:sz w:val="28"/>
          <w:szCs w:val="28"/>
          <w:lang w:val="ro-RO"/>
        </w:rPr>
        <w:t xml:space="preserve">Marketing. </w:t>
      </w:r>
      <w:r w:rsidRPr="00ED5BBE">
        <w:rPr>
          <w:color w:val="000000"/>
          <w:sz w:val="28"/>
          <w:szCs w:val="28"/>
          <w:lang w:val="ro-RO"/>
        </w:rPr>
        <w:t xml:space="preserve">– București: </w:t>
      </w:r>
      <w:proofErr w:type="spellStart"/>
      <w:r>
        <w:rPr>
          <w:sz w:val="28"/>
          <w:szCs w:val="28"/>
          <w:lang w:val="ro-RO"/>
        </w:rPr>
        <w:t>Pro</w:t>
      </w:r>
      <w:r w:rsidRPr="00ED5BBE">
        <w:rPr>
          <w:sz w:val="28"/>
          <w:szCs w:val="28"/>
          <w:lang w:val="ro-RO"/>
        </w:rPr>
        <w:t>Universitar</w:t>
      </w:r>
      <w:r>
        <w:rPr>
          <w:sz w:val="28"/>
          <w:szCs w:val="28"/>
          <w:lang w:val="ro-RO"/>
        </w:rPr>
        <w:t>ia</w:t>
      </w:r>
      <w:proofErr w:type="spellEnd"/>
      <w:r w:rsidRPr="00ED5BBE">
        <w:rPr>
          <w:sz w:val="28"/>
          <w:szCs w:val="28"/>
          <w:lang w:val="ro-RO"/>
        </w:rPr>
        <w:t>, 200</w:t>
      </w:r>
      <w:r>
        <w:rPr>
          <w:sz w:val="28"/>
          <w:szCs w:val="28"/>
          <w:lang w:val="ro-RO"/>
        </w:rPr>
        <w:t>7</w:t>
      </w:r>
    </w:p>
    <w:p w:rsidR="00173964" w:rsidRPr="005333E3" w:rsidRDefault="00173964" w:rsidP="00173964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5333E3">
        <w:rPr>
          <w:color w:val="000000"/>
          <w:sz w:val="28"/>
          <w:szCs w:val="28"/>
          <w:lang w:val="ro-RO"/>
        </w:rPr>
        <w:t>Meghişan</w:t>
      </w:r>
      <w:proofErr w:type="spellEnd"/>
      <w:r w:rsidRPr="005333E3">
        <w:rPr>
          <w:color w:val="000000"/>
          <w:sz w:val="28"/>
          <w:szCs w:val="28"/>
          <w:lang w:val="ro-RO"/>
        </w:rPr>
        <w:t xml:space="preserve"> Gh., Nistorescu T. </w:t>
      </w:r>
      <w:r w:rsidRPr="005333E3">
        <w:rPr>
          <w:i/>
          <w:color w:val="000000"/>
          <w:sz w:val="28"/>
          <w:szCs w:val="28"/>
          <w:lang w:val="ro-RO"/>
        </w:rPr>
        <w:t xml:space="preserve">Bazele Marketingului. </w:t>
      </w:r>
      <w:r>
        <w:rPr>
          <w:i/>
          <w:color w:val="000000"/>
          <w:sz w:val="28"/>
          <w:szCs w:val="28"/>
          <w:lang w:val="ro-RO"/>
        </w:rPr>
        <w:t>–</w:t>
      </w:r>
      <w:r w:rsidRPr="005333E3">
        <w:rPr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5333E3">
        <w:rPr>
          <w:color w:val="000000"/>
          <w:sz w:val="28"/>
          <w:szCs w:val="28"/>
          <w:lang w:val="ro-RO"/>
        </w:rPr>
        <w:t>Bucureşti</w:t>
      </w:r>
      <w:proofErr w:type="spellEnd"/>
      <w:r w:rsidRPr="005333E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</w:t>
      </w:r>
      <w:r w:rsidRPr="005333E3">
        <w:rPr>
          <w:color w:val="000000"/>
          <w:sz w:val="28"/>
          <w:szCs w:val="28"/>
          <w:lang w:val="ro-RO"/>
        </w:rPr>
        <w:t>1998.</w:t>
      </w:r>
    </w:p>
    <w:p w:rsidR="00173964" w:rsidRDefault="00173964" w:rsidP="00173964">
      <w:pPr>
        <w:numPr>
          <w:ilvl w:val="0"/>
          <w:numId w:val="13"/>
        </w:numPr>
        <w:shd w:val="clear" w:color="auto" w:fill="FFFFFF"/>
        <w:tabs>
          <w:tab w:val="left" w:pos="25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5333E3">
        <w:rPr>
          <w:color w:val="000000"/>
          <w:sz w:val="28"/>
          <w:szCs w:val="28"/>
          <w:lang w:val="ro-RO"/>
        </w:rPr>
        <w:t xml:space="preserve">Petrovici S., </w:t>
      </w:r>
      <w:proofErr w:type="spellStart"/>
      <w:r w:rsidRPr="005333E3">
        <w:rPr>
          <w:color w:val="000000"/>
          <w:sz w:val="28"/>
          <w:szCs w:val="28"/>
          <w:lang w:val="ro-RO"/>
        </w:rPr>
        <w:t>Belostecinic</w:t>
      </w:r>
      <w:proofErr w:type="spellEnd"/>
      <w:r w:rsidRPr="005333E3">
        <w:rPr>
          <w:color w:val="000000"/>
          <w:sz w:val="28"/>
          <w:szCs w:val="28"/>
          <w:lang w:val="ro-RO"/>
        </w:rPr>
        <w:t xml:space="preserve"> Gr. </w:t>
      </w:r>
      <w:r w:rsidRPr="005333E3">
        <w:rPr>
          <w:i/>
          <w:color w:val="000000"/>
          <w:sz w:val="28"/>
          <w:szCs w:val="28"/>
          <w:lang w:val="ro-RO"/>
        </w:rPr>
        <w:t xml:space="preserve">Marketing. - </w:t>
      </w:r>
      <w:proofErr w:type="spellStart"/>
      <w:r w:rsidRPr="005333E3">
        <w:rPr>
          <w:color w:val="000000"/>
          <w:sz w:val="28"/>
          <w:szCs w:val="28"/>
          <w:lang w:val="ro-RO"/>
        </w:rPr>
        <w:t>Chişinău</w:t>
      </w:r>
      <w:proofErr w:type="spellEnd"/>
      <w:r w:rsidRPr="005333E3">
        <w:rPr>
          <w:color w:val="000000"/>
          <w:sz w:val="28"/>
          <w:szCs w:val="28"/>
          <w:lang w:val="ro-RO"/>
        </w:rPr>
        <w:t>: Universitas</w:t>
      </w:r>
      <w:r>
        <w:rPr>
          <w:color w:val="000000"/>
          <w:sz w:val="28"/>
          <w:szCs w:val="28"/>
          <w:lang w:val="ro-RO"/>
        </w:rPr>
        <w:t xml:space="preserve">, </w:t>
      </w:r>
      <w:r w:rsidRPr="005333E3">
        <w:rPr>
          <w:color w:val="000000"/>
          <w:sz w:val="28"/>
          <w:szCs w:val="28"/>
          <w:lang w:val="ro-RO"/>
        </w:rPr>
        <w:t>1998.</w:t>
      </w:r>
    </w:p>
    <w:p w:rsidR="00173964" w:rsidRPr="00AC62EA" w:rsidRDefault="00173964" w:rsidP="00173964">
      <w:pPr>
        <w:numPr>
          <w:ilvl w:val="0"/>
          <w:numId w:val="13"/>
        </w:numPr>
        <w:shd w:val="clear" w:color="auto" w:fill="FFFFFF"/>
        <w:tabs>
          <w:tab w:val="left" w:pos="250"/>
        </w:tabs>
        <w:spacing w:line="360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14678C">
        <w:rPr>
          <w:color w:val="000000"/>
          <w:sz w:val="28"/>
          <w:szCs w:val="28"/>
          <w:lang w:val="ro-RO"/>
        </w:rPr>
        <w:t xml:space="preserve">Munteanu V. </w:t>
      </w:r>
      <w:r w:rsidRPr="0014678C">
        <w:rPr>
          <w:i/>
          <w:color w:val="000000"/>
          <w:sz w:val="28"/>
          <w:szCs w:val="28"/>
          <w:lang w:val="ro-RO"/>
        </w:rPr>
        <w:t xml:space="preserve">Marketing pentru </w:t>
      </w:r>
      <w:proofErr w:type="spellStart"/>
      <w:r w:rsidRPr="0014678C">
        <w:rPr>
          <w:i/>
          <w:color w:val="000000"/>
          <w:sz w:val="28"/>
          <w:szCs w:val="28"/>
          <w:lang w:val="ro-RO"/>
        </w:rPr>
        <w:t>toţi</w:t>
      </w:r>
      <w:proofErr w:type="spellEnd"/>
      <w:r w:rsidRPr="0014678C">
        <w:rPr>
          <w:i/>
          <w:color w:val="000000"/>
          <w:sz w:val="28"/>
          <w:szCs w:val="28"/>
          <w:lang w:val="ro-RO"/>
        </w:rPr>
        <w:t xml:space="preserve">. – </w:t>
      </w:r>
      <w:proofErr w:type="spellStart"/>
      <w:r w:rsidRPr="0014678C">
        <w:rPr>
          <w:color w:val="000000"/>
          <w:sz w:val="28"/>
          <w:szCs w:val="28"/>
          <w:lang w:val="ro-RO"/>
        </w:rPr>
        <w:t>Chişinău</w:t>
      </w:r>
      <w:proofErr w:type="spellEnd"/>
      <w:r w:rsidRPr="0014678C">
        <w:rPr>
          <w:color w:val="000000"/>
          <w:sz w:val="28"/>
          <w:szCs w:val="28"/>
          <w:lang w:val="ro-RO"/>
        </w:rPr>
        <w:t xml:space="preserve">: Editura Uniunii Scriitorilor, 1996. </w:t>
      </w:r>
    </w:p>
    <w:p w:rsidR="00173964" w:rsidRPr="00173964" w:rsidRDefault="00173964" w:rsidP="007A3696">
      <w:pPr>
        <w:shd w:val="clear" w:color="auto" w:fill="FFFFFF"/>
        <w:spacing w:line="360" w:lineRule="auto"/>
        <w:ind w:left="101" w:firstLine="567"/>
        <w:jc w:val="both"/>
        <w:rPr>
          <w:color w:val="000000"/>
          <w:sz w:val="28"/>
          <w:szCs w:val="28"/>
          <w:lang w:val="ro-RO"/>
        </w:rPr>
      </w:pPr>
      <w:bookmarkStart w:id="0" w:name="_GoBack"/>
      <w:bookmarkEnd w:id="0"/>
    </w:p>
    <w:sectPr w:rsidR="00173964" w:rsidRPr="00173964" w:rsidSect="007A3696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526D84"/>
    <w:lvl w:ilvl="0">
      <w:numFmt w:val="decimal"/>
      <w:lvlText w:val="*"/>
      <w:lvlJc w:val="left"/>
    </w:lvl>
  </w:abstractNum>
  <w:abstractNum w:abstractNumId="1" w15:restartNumberingAfterBreak="0">
    <w:nsid w:val="00A32A4B"/>
    <w:multiLevelType w:val="singleLevel"/>
    <w:tmpl w:val="AB649C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" w15:restartNumberingAfterBreak="0">
    <w:nsid w:val="0F403C99"/>
    <w:multiLevelType w:val="singleLevel"/>
    <w:tmpl w:val="B6F2EF02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 w15:restartNumberingAfterBreak="0">
    <w:nsid w:val="3C221887"/>
    <w:multiLevelType w:val="singleLevel"/>
    <w:tmpl w:val="52FCE29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 w15:restartNumberingAfterBreak="0">
    <w:nsid w:val="3FD63D25"/>
    <w:multiLevelType w:val="singleLevel"/>
    <w:tmpl w:val="FEF8117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5" w15:restartNumberingAfterBreak="0">
    <w:nsid w:val="44385A32"/>
    <w:multiLevelType w:val="singleLevel"/>
    <w:tmpl w:val="37F4DA0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6" w15:restartNumberingAfterBreak="0">
    <w:nsid w:val="61A837AF"/>
    <w:multiLevelType w:val="singleLevel"/>
    <w:tmpl w:val="D84C55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7" w15:restartNumberingAfterBreak="0">
    <w:nsid w:val="66C155B4"/>
    <w:multiLevelType w:val="singleLevel"/>
    <w:tmpl w:val="37F4DA0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8" w15:restartNumberingAfterBreak="0">
    <w:nsid w:val="6A9D483B"/>
    <w:multiLevelType w:val="singleLevel"/>
    <w:tmpl w:val="6958E53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9" w15:restartNumberingAfterBreak="0">
    <w:nsid w:val="79D8198E"/>
    <w:multiLevelType w:val="singleLevel"/>
    <w:tmpl w:val="11263FE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6"/>
    <w:rsid w:val="00173964"/>
    <w:rsid w:val="007148D8"/>
    <w:rsid w:val="007A3696"/>
    <w:rsid w:val="008932C9"/>
    <w:rsid w:val="00C83A2E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6004"/>
  <w15:chartTrackingRefBased/>
  <w15:docId w15:val="{8956DFB9-C6F5-4E30-8240-9B116FB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2020-08-31T06:56:00Z</dcterms:created>
  <dcterms:modified xsi:type="dcterms:W3CDTF">2020-08-31T07:52:00Z</dcterms:modified>
</cp:coreProperties>
</file>