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E1" w:rsidRPr="00DB5BA8" w:rsidRDefault="00603906" w:rsidP="001709E1">
      <w:pPr>
        <w:spacing w:line="269" w:lineRule="auto"/>
        <w:jc w:val="center"/>
        <w:rPr>
          <w:b/>
        </w:rPr>
      </w:pPr>
      <w:r>
        <w:rPr>
          <w:b/>
        </w:rPr>
        <w:t>LISTA DE SUBIECTE PENTRU EVALUA</w:t>
      </w:r>
      <w:r w:rsidR="001709E1" w:rsidRPr="00DB5BA8">
        <w:rPr>
          <w:b/>
        </w:rPr>
        <w:t>RI</w:t>
      </w:r>
      <w:r w:rsidR="001709E1">
        <w:rPr>
          <w:b/>
        </w:rPr>
        <w:t>A FINAL</w:t>
      </w:r>
      <w:r w:rsidR="001709E1" w:rsidRPr="00DB5BA8">
        <w:rPr>
          <w:b/>
        </w:rPr>
        <w:t>Ă</w:t>
      </w:r>
    </w:p>
    <w:p w:rsidR="001709E1" w:rsidRPr="00DB5BA8" w:rsidRDefault="001709E1" w:rsidP="001709E1">
      <w:pPr>
        <w:spacing w:line="269" w:lineRule="auto"/>
        <w:jc w:val="center"/>
      </w:pPr>
    </w:p>
    <w:p w:rsidR="007E0169" w:rsidRDefault="00862396" w:rsidP="00C71012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7E0169" w:rsidRPr="007E0169">
        <w:rPr>
          <w:color w:val="000000"/>
          <w:sz w:val="28"/>
          <w:szCs w:val="28"/>
        </w:rPr>
        <w:t>a disciplina: “</w:t>
      </w:r>
      <w:r w:rsidR="007E0169" w:rsidRPr="00862396">
        <w:rPr>
          <w:i/>
          <w:color w:val="000000"/>
          <w:sz w:val="28"/>
          <w:szCs w:val="28"/>
        </w:rPr>
        <w:t>Tehnologii informaționale și securitatea cibernetică</w:t>
      </w:r>
      <w:r w:rsidR="007E0169" w:rsidRPr="007E0169">
        <w:rPr>
          <w:color w:val="000000"/>
          <w:sz w:val="28"/>
          <w:szCs w:val="28"/>
        </w:rPr>
        <w:t xml:space="preserve"> ”</w:t>
      </w:r>
    </w:p>
    <w:p w:rsidR="00862396" w:rsidRPr="00862396" w:rsidRDefault="00862396" w:rsidP="007E0169">
      <w:pPr>
        <w:pStyle w:val="NormalWeb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:rsidR="00862396" w:rsidRPr="00862396" w:rsidRDefault="007A06C1" w:rsidP="007A06C1">
      <w:pPr>
        <w:outlineLvl w:val="2"/>
        <w:rPr>
          <w:b/>
          <w:bCs/>
          <w:sz w:val="23"/>
          <w:szCs w:val="23"/>
        </w:rPr>
      </w:pPr>
      <w:r w:rsidRPr="00862396">
        <w:rPr>
          <w:b/>
          <w:bCs/>
          <w:sz w:val="23"/>
          <w:szCs w:val="23"/>
        </w:rPr>
        <w:t>1. Inteligența Artificială și Noțiuni Generale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Definiția și scopurile inteligenței artificiale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Tipuri de AI: îngustă, generală, autonomă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Aplicații practice ale AI (educație, recunoaștere facială, asistenți virtuali)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Machine Learning – concepte de bază și importanță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Rețele neuronale artificiale: structură, funcționare și rol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Testul Turing și implicațiile sale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Noțiunea de agent inteligent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Relația dintre date, informații și cunoaștere</w:t>
      </w:r>
    </w:p>
    <w:p w:rsidR="007A06C1" w:rsidRPr="00862396" w:rsidRDefault="007A06C1" w:rsidP="007A06C1">
      <w:pPr>
        <w:numPr>
          <w:ilvl w:val="0"/>
          <w:numId w:val="1"/>
        </w:numPr>
        <w:rPr>
          <w:sz w:val="23"/>
          <w:szCs w:val="23"/>
        </w:rPr>
      </w:pPr>
      <w:r w:rsidRPr="00862396">
        <w:rPr>
          <w:sz w:val="23"/>
          <w:szCs w:val="23"/>
        </w:rPr>
        <w:t>Structura și funcționarea sistemelor informatice</w:t>
      </w:r>
    </w:p>
    <w:p w:rsidR="00D444BA" w:rsidRPr="00862396" w:rsidRDefault="00D444BA" w:rsidP="00D444BA">
      <w:pPr>
        <w:ind w:left="720"/>
        <w:rPr>
          <w:sz w:val="23"/>
          <w:szCs w:val="23"/>
        </w:rPr>
      </w:pPr>
    </w:p>
    <w:p w:rsidR="007A06C1" w:rsidRPr="00862396" w:rsidRDefault="007A06C1" w:rsidP="007A06C1">
      <w:pPr>
        <w:outlineLvl w:val="2"/>
        <w:rPr>
          <w:b/>
          <w:bCs/>
          <w:sz w:val="23"/>
          <w:szCs w:val="23"/>
        </w:rPr>
      </w:pPr>
      <w:r w:rsidRPr="00862396">
        <w:rPr>
          <w:b/>
          <w:bCs/>
          <w:sz w:val="23"/>
          <w:szCs w:val="23"/>
        </w:rPr>
        <w:t>2. Hardware-ul Sistemelor de Calcul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Structura generală a unui sistem de calcul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Componentele principale: unitatea centrală, placa de bază, memoriile, perifericele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Tipuri de memorii: RAM, ROM, cache, HDD, SSD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Funcționarea procesorului (CPU) și noțiunea de frecvență de ceas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Rolul plăcii video și al chipset-ului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Dispozitive de intrare și ieșire (tastatură, mouse, monitor, imprimantă)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Porturi și interfețe: USB, HDMI, rețea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BIOS – rol și funcționare</w:t>
      </w:r>
    </w:p>
    <w:p w:rsidR="007A06C1" w:rsidRPr="00862396" w:rsidRDefault="007A06C1" w:rsidP="007A06C1">
      <w:pPr>
        <w:numPr>
          <w:ilvl w:val="0"/>
          <w:numId w:val="2"/>
        </w:numPr>
        <w:rPr>
          <w:sz w:val="23"/>
          <w:szCs w:val="23"/>
        </w:rPr>
      </w:pPr>
      <w:r w:rsidRPr="00862396">
        <w:rPr>
          <w:sz w:val="23"/>
          <w:szCs w:val="23"/>
        </w:rPr>
        <w:t>Surse de alimentare și răcire a componentelor</w:t>
      </w:r>
    </w:p>
    <w:p w:rsidR="00D444BA" w:rsidRPr="00862396" w:rsidRDefault="00D444BA" w:rsidP="00D444BA">
      <w:pPr>
        <w:ind w:left="720"/>
        <w:rPr>
          <w:sz w:val="23"/>
          <w:szCs w:val="23"/>
        </w:rPr>
      </w:pPr>
    </w:p>
    <w:p w:rsidR="007A06C1" w:rsidRPr="00862396" w:rsidRDefault="007A06C1" w:rsidP="007A06C1">
      <w:pPr>
        <w:outlineLvl w:val="2"/>
        <w:rPr>
          <w:b/>
          <w:bCs/>
          <w:sz w:val="23"/>
          <w:szCs w:val="23"/>
        </w:rPr>
      </w:pPr>
      <w:r w:rsidRPr="00862396">
        <w:rPr>
          <w:b/>
          <w:bCs/>
          <w:sz w:val="23"/>
          <w:szCs w:val="23"/>
        </w:rPr>
        <w:t>3. Software-ul Sistemelor de Calcul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Clasificarea software-ului: de sistem, de aplicație, utilitare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Rolul și funcțiile sistemului de operare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Noțiunea de driver – comunicarea cu hardware-ul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Sisteme multiutilizator și multitasking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Interfața grafică (GUI) și linia de comandă (CLI)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Tipuri de sisteme de operare: Windows, Linux, macOS</w:t>
      </w:r>
    </w:p>
    <w:p w:rsidR="007A06C1" w:rsidRPr="00862396" w:rsidRDefault="007A06C1" w:rsidP="007A06C1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Funcții principale: administrarea fișierelor, a memoriei și a proceselor</w:t>
      </w:r>
    </w:p>
    <w:p w:rsidR="00862396" w:rsidRPr="00874934" w:rsidRDefault="007A06C1" w:rsidP="00874934">
      <w:pPr>
        <w:numPr>
          <w:ilvl w:val="0"/>
          <w:numId w:val="3"/>
        </w:numPr>
        <w:rPr>
          <w:sz w:val="23"/>
          <w:szCs w:val="23"/>
        </w:rPr>
      </w:pPr>
      <w:r w:rsidRPr="00862396">
        <w:rPr>
          <w:sz w:val="23"/>
          <w:szCs w:val="23"/>
        </w:rPr>
        <w:t>Actualizarea software-ului și rolul securității (antivirus, firewall)</w:t>
      </w:r>
    </w:p>
    <w:p w:rsidR="00D444BA" w:rsidRPr="00862396" w:rsidRDefault="00D444BA" w:rsidP="00862396">
      <w:pPr>
        <w:rPr>
          <w:sz w:val="23"/>
          <w:szCs w:val="23"/>
        </w:rPr>
      </w:pPr>
    </w:p>
    <w:p w:rsidR="00862396" w:rsidRPr="00862396" w:rsidRDefault="00874934" w:rsidP="007A06C1">
      <w:pPr>
        <w:outlineLvl w:val="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7A06C1" w:rsidRPr="00862396">
        <w:rPr>
          <w:b/>
          <w:bCs/>
          <w:sz w:val="23"/>
          <w:szCs w:val="23"/>
        </w:rPr>
        <w:t>. Microsoft Word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Interfața aplicației (Ribbon, Bare de instrumente, Bara de stare)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Crearea, salvarea și imprimarea documentelor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Formatarea textului: font, stiluri, paragrafe, aliniere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Funcții utile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Inserarea elementelor: tabele, imagini, simboluri, anteturi și subsoluri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Numerotarea paginilor și adăugarea copertelor</w:t>
      </w:r>
    </w:p>
    <w:p w:rsidR="007A06C1" w:rsidRPr="00862396" w:rsidRDefault="007A06C1" w:rsidP="007A06C1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Comentarii și restricții de editare</w:t>
      </w:r>
    </w:p>
    <w:p w:rsidR="0045119D" w:rsidRPr="00862396" w:rsidRDefault="007A06C1" w:rsidP="00862396">
      <w:pPr>
        <w:numPr>
          <w:ilvl w:val="0"/>
          <w:numId w:val="4"/>
        </w:numPr>
        <w:rPr>
          <w:sz w:val="23"/>
          <w:szCs w:val="23"/>
        </w:rPr>
      </w:pPr>
      <w:r w:rsidRPr="00862396">
        <w:rPr>
          <w:sz w:val="23"/>
          <w:szCs w:val="23"/>
        </w:rPr>
        <w:t>Utilizarea combinațiilor rapide de taste</w:t>
      </w:r>
    </w:p>
    <w:p w:rsidR="00CF1830" w:rsidRPr="00862396" w:rsidRDefault="00CF1830" w:rsidP="00862396">
      <w:pPr>
        <w:ind w:left="720"/>
        <w:rPr>
          <w:sz w:val="23"/>
          <w:szCs w:val="23"/>
        </w:rPr>
      </w:pPr>
    </w:p>
    <w:p w:rsidR="00862396" w:rsidRPr="00862396" w:rsidRDefault="00874934" w:rsidP="00862396">
      <w:pPr>
        <w:outlineLvl w:val="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</w:t>
      </w:r>
      <w:r w:rsidR="0045119D" w:rsidRPr="00862396">
        <w:rPr>
          <w:b/>
          <w:bCs/>
          <w:sz w:val="23"/>
          <w:szCs w:val="23"/>
        </w:rPr>
        <w:t>. Microsoft Excel</w:t>
      </w:r>
    </w:p>
    <w:p w:rsidR="00C7124B" w:rsidRPr="00862396" w:rsidRDefault="00CF1830" w:rsidP="00862396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O</w:t>
      </w:r>
      <w:r w:rsidR="00C7124B" w:rsidRPr="00862396">
        <w:rPr>
          <w:sz w:val="23"/>
          <w:szCs w:val="23"/>
        </w:rPr>
        <w:t>rganizarea datelor</w:t>
      </w:r>
      <w:r w:rsidRPr="00862396">
        <w:rPr>
          <w:sz w:val="23"/>
          <w:szCs w:val="23"/>
        </w:rPr>
        <w:t>, tipuri de date și formate de bază.</w:t>
      </w:r>
    </w:p>
    <w:p w:rsidR="00CF1830" w:rsidRPr="00862396" w:rsidRDefault="00CF1830" w:rsidP="00CF1830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Formule, referințe, funcții uzuale. Lucru rapid cu AutoFill, tabele simple.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Deplasarea în foaia de calcul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Formatarea numerelor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Formule și calcule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Funcții și AutoCalculate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Baze de date în Excel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lastRenderedPageBreak/>
        <w:t xml:space="preserve">Funcții importante(VLOOKUP, XLOOKUP, MATCH, 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INDEX + MATCH, LEFT, RIGHT, MID, TEXTJOIN, CONCATENATE)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Referințe relative, absolute, mixte</w:t>
      </w:r>
    </w:p>
    <w:p w:rsidR="0045119D" w:rsidRPr="00862396" w:rsidRDefault="0045119D" w:rsidP="0045119D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Filtrarea Excel (filtre proprii, avansate)</w:t>
      </w:r>
    </w:p>
    <w:p w:rsidR="00BB7A20" w:rsidRDefault="0045119D" w:rsidP="00862396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Sortare, crearea diagramelor in Excel.</w:t>
      </w:r>
    </w:p>
    <w:p w:rsidR="00874934" w:rsidRDefault="00874934" w:rsidP="00874934">
      <w:pPr>
        <w:ind w:left="720"/>
        <w:rPr>
          <w:sz w:val="23"/>
          <w:szCs w:val="23"/>
        </w:rPr>
      </w:pPr>
    </w:p>
    <w:p w:rsidR="00874934" w:rsidRPr="00862396" w:rsidRDefault="00874934" w:rsidP="00874934">
      <w:pPr>
        <w:outlineLvl w:val="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Pr="00862396">
        <w:rPr>
          <w:b/>
          <w:bCs/>
          <w:sz w:val="23"/>
          <w:szCs w:val="23"/>
        </w:rPr>
        <w:t>. Securitate cibernetică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Concepte generale 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Importanță </w:t>
      </w:r>
    </w:p>
    <w:p w:rsidR="00874934" w:rsidRPr="00862396" w:rsidRDefault="00874934" w:rsidP="00874934">
      <w:pPr>
        <w:numPr>
          <w:ilvl w:val="0"/>
          <w:numId w:val="5"/>
        </w:numPr>
        <w:rPr>
          <w:i/>
          <w:sz w:val="23"/>
          <w:szCs w:val="23"/>
        </w:rPr>
      </w:pPr>
      <w:r w:rsidRPr="00862396">
        <w:rPr>
          <w:sz w:val="23"/>
          <w:szCs w:val="23"/>
        </w:rPr>
        <w:t>Amenințări cibernetice (</w:t>
      </w:r>
      <w:r w:rsidRPr="00862396">
        <w:rPr>
          <w:i/>
          <w:sz w:val="23"/>
          <w:szCs w:val="23"/>
        </w:rPr>
        <w:t xml:space="preserve">phishing, ransomware, DDoS, </w:t>
      </w:r>
    </w:p>
    <w:p w:rsidR="00874934" w:rsidRPr="00862396" w:rsidRDefault="00874934" w:rsidP="00874934">
      <w:pPr>
        <w:ind w:left="720"/>
        <w:rPr>
          <w:sz w:val="23"/>
          <w:szCs w:val="23"/>
        </w:rPr>
      </w:pPr>
      <w:r w:rsidRPr="00862396">
        <w:rPr>
          <w:i/>
          <w:sz w:val="23"/>
          <w:szCs w:val="23"/>
        </w:rPr>
        <w:t>exploatarea vulnerabilităților</w:t>
      </w:r>
      <w:r w:rsidRPr="00862396">
        <w:rPr>
          <w:sz w:val="23"/>
          <w:szCs w:val="23"/>
        </w:rPr>
        <w:t>.)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>Phishing și inginerie socială (E</w:t>
      </w:r>
      <w:r w:rsidRPr="00862396">
        <w:rPr>
          <w:i/>
          <w:sz w:val="23"/>
          <w:szCs w:val="23"/>
        </w:rPr>
        <w:t xml:space="preserve">-mail phishing, Spear phishing, 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i/>
          <w:sz w:val="23"/>
          <w:szCs w:val="23"/>
        </w:rPr>
        <w:t>Whaling, Smishing, Vishing, ...</w:t>
      </w:r>
      <w:r w:rsidRPr="00862396">
        <w:rPr>
          <w:sz w:val="23"/>
          <w:szCs w:val="23"/>
        </w:rPr>
        <w:t>)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Malware și ransomware 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Vulnerabilități software 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Arhitectura securității 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 Controlul accesului și MFA (</w:t>
      </w:r>
      <w:r w:rsidRPr="00862396">
        <w:rPr>
          <w:i/>
          <w:sz w:val="23"/>
          <w:szCs w:val="23"/>
        </w:rPr>
        <w:t xml:space="preserve">DAC, MAC, RBAC, </w:t>
      </w:r>
    </w:p>
    <w:p w:rsidR="00874934" w:rsidRPr="00862396" w:rsidRDefault="00874934" w:rsidP="00874934">
      <w:pPr>
        <w:ind w:left="720"/>
        <w:rPr>
          <w:sz w:val="23"/>
          <w:szCs w:val="23"/>
        </w:rPr>
      </w:pPr>
      <w:r w:rsidRPr="00862396">
        <w:rPr>
          <w:i/>
          <w:sz w:val="23"/>
          <w:szCs w:val="23"/>
        </w:rPr>
        <w:t>autentificare multifactor</w:t>
      </w:r>
      <w:r w:rsidRPr="00862396">
        <w:rPr>
          <w:sz w:val="23"/>
          <w:szCs w:val="23"/>
        </w:rPr>
        <w:t xml:space="preserve">.) </w:t>
      </w:r>
    </w:p>
    <w:p w:rsidR="00874934" w:rsidRPr="00862396" w:rsidRDefault="00874934" w:rsidP="00874934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3"/>
          <w:szCs w:val="23"/>
          <w:lang w:val="ro-RO" w:eastAsia="ro-RO"/>
        </w:rPr>
      </w:pPr>
      <w:r w:rsidRPr="00862396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Legislație și standarde </w:t>
      </w:r>
      <w:r w:rsidRPr="00862396">
        <w:rPr>
          <w:sz w:val="23"/>
          <w:szCs w:val="23"/>
          <w:lang w:val="ro-RO"/>
        </w:rPr>
        <w:t>(</w:t>
      </w:r>
      <w:r w:rsidRPr="00862396">
        <w:rPr>
          <w:sz w:val="23"/>
          <w:szCs w:val="23"/>
        </w:rPr>
        <w:t xml:space="preserve"> </w:t>
      </w:r>
      <w:r w:rsidRPr="00862396">
        <w:rPr>
          <w:rFonts w:ascii="Times New Roman" w:eastAsia="Times New Roman" w:hAnsi="Times New Roman" w:cs="Times New Roman"/>
          <w:i/>
          <w:sz w:val="23"/>
          <w:szCs w:val="23"/>
          <w:lang w:val="ro-RO" w:eastAsia="ro-RO"/>
        </w:rPr>
        <w:t>GDPR, ISO 27001, NIST,</w:t>
      </w:r>
      <w:r w:rsidRPr="00862396">
        <w:rPr>
          <w:sz w:val="23"/>
          <w:szCs w:val="23"/>
        </w:rPr>
        <w:t xml:space="preserve"> </w:t>
      </w:r>
    </w:p>
    <w:p w:rsidR="00874934" w:rsidRPr="00862396" w:rsidRDefault="00874934" w:rsidP="00874934">
      <w:pPr>
        <w:pStyle w:val="ListParagraph"/>
        <w:rPr>
          <w:rFonts w:ascii="Times New Roman" w:eastAsia="Times New Roman" w:hAnsi="Times New Roman" w:cs="Times New Roman"/>
          <w:i/>
          <w:sz w:val="23"/>
          <w:szCs w:val="23"/>
          <w:lang w:val="ro-RO" w:eastAsia="ro-RO"/>
        </w:rPr>
      </w:pPr>
      <w:r w:rsidRPr="00862396">
        <w:rPr>
          <w:rFonts w:ascii="Times New Roman" w:eastAsia="Times New Roman" w:hAnsi="Times New Roman" w:cs="Times New Roman"/>
          <w:i/>
          <w:sz w:val="23"/>
          <w:szCs w:val="23"/>
          <w:lang w:val="ro-RO" w:eastAsia="ro-RO"/>
        </w:rPr>
        <w:t>reglementări naționale.)</w:t>
      </w:r>
    </w:p>
    <w:p w:rsidR="00874934" w:rsidRPr="00862396" w:rsidRDefault="00874934" w:rsidP="00874934">
      <w:pPr>
        <w:numPr>
          <w:ilvl w:val="0"/>
          <w:numId w:val="5"/>
        </w:numPr>
        <w:rPr>
          <w:sz w:val="23"/>
          <w:szCs w:val="23"/>
        </w:rPr>
      </w:pPr>
      <w:r w:rsidRPr="00862396">
        <w:rPr>
          <w:sz w:val="23"/>
          <w:szCs w:val="23"/>
        </w:rPr>
        <w:t xml:space="preserve">Prevenție </w:t>
      </w:r>
    </w:p>
    <w:p w:rsidR="00874934" w:rsidRPr="00862396" w:rsidRDefault="00874934" w:rsidP="00874934">
      <w:pPr>
        <w:ind w:left="720"/>
        <w:rPr>
          <w:sz w:val="23"/>
          <w:szCs w:val="23"/>
        </w:rPr>
      </w:pPr>
    </w:p>
    <w:p w:rsidR="00FE71DA" w:rsidRPr="00874934" w:rsidRDefault="00FE71DA" w:rsidP="00FE71DA">
      <w:pPr>
        <w:rPr>
          <w:sz w:val="23"/>
          <w:szCs w:val="23"/>
        </w:rPr>
      </w:pPr>
    </w:p>
    <w:p w:rsidR="000E1C8E" w:rsidRDefault="00FE71DA" w:rsidP="000E1C8E">
      <w:pPr>
        <w:jc w:val="right"/>
      </w:pPr>
      <w:r>
        <w:rPr>
          <w:sz w:val="23"/>
          <w:szCs w:val="23"/>
        </w:rPr>
        <w:tab/>
      </w:r>
    </w:p>
    <w:p w:rsidR="00874934" w:rsidRDefault="00FE71DA" w:rsidP="00554933">
      <w:pPr>
        <w:jc w:val="right"/>
        <w:rPr>
          <w:sz w:val="18"/>
          <w:szCs w:val="16"/>
        </w:rPr>
      </w:pPr>
      <w:r>
        <w:t xml:space="preserve"> </w:t>
      </w:r>
    </w:p>
    <w:p w:rsidR="00874934" w:rsidRPr="00874934" w:rsidRDefault="00874934" w:rsidP="00874934">
      <w:pPr>
        <w:rPr>
          <w:sz w:val="18"/>
          <w:szCs w:val="16"/>
        </w:rPr>
      </w:pPr>
    </w:p>
    <w:p w:rsidR="00874934" w:rsidRPr="00874934" w:rsidRDefault="00874934" w:rsidP="00874934">
      <w:pPr>
        <w:rPr>
          <w:sz w:val="18"/>
          <w:szCs w:val="16"/>
        </w:rPr>
      </w:pPr>
    </w:p>
    <w:p w:rsidR="00874934" w:rsidRPr="00874934" w:rsidRDefault="00874934" w:rsidP="00874934">
      <w:pPr>
        <w:rPr>
          <w:sz w:val="18"/>
          <w:szCs w:val="16"/>
        </w:rPr>
      </w:pPr>
    </w:p>
    <w:p w:rsidR="00874934" w:rsidRPr="00874934" w:rsidRDefault="00874934" w:rsidP="00874934">
      <w:pPr>
        <w:rPr>
          <w:sz w:val="18"/>
          <w:szCs w:val="16"/>
        </w:rPr>
      </w:pPr>
    </w:p>
    <w:p w:rsidR="00874934" w:rsidRPr="00874934" w:rsidRDefault="00874934" w:rsidP="00874934">
      <w:pPr>
        <w:rPr>
          <w:sz w:val="18"/>
          <w:szCs w:val="16"/>
        </w:rPr>
      </w:pPr>
    </w:p>
    <w:p w:rsidR="00874934" w:rsidRDefault="00874934" w:rsidP="00874934">
      <w:pPr>
        <w:rPr>
          <w:sz w:val="18"/>
          <w:szCs w:val="16"/>
        </w:rPr>
      </w:pPr>
    </w:p>
    <w:p w:rsidR="00874934" w:rsidRDefault="00874934" w:rsidP="00874934">
      <w:pPr>
        <w:rPr>
          <w:sz w:val="18"/>
          <w:szCs w:val="16"/>
        </w:rPr>
      </w:pPr>
    </w:p>
    <w:p w:rsidR="00C7124B" w:rsidRPr="00874934" w:rsidRDefault="00874934" w:rsidP="00874934">
      <w:pPr>
        <w:tabs>
          <w:tab w:val="left" w:pos="3975"/>
        </w:tabs>
        <w:rPr>
          <w:sz w:val="18"/>
          <w:szCs w:val="16"/>
        </w:rPr>
      </w:pPr>
      <w:r>
        <w:rPr>
          <w:sz w:val="18"/>
          <w:szCs w:val="16"/>
        </w:rPr>
        <w:tab/>
      </w:r>
      <w:bookmarkStart w:id="0" w:name="_GoBack"/>
      <w:bookmarkEnd w:id="0"/>
    </w:p>
    <w:sectPr w:rsidR="00C7124B" w:rsidRPr="00874934" w:rsidSect="00FE71DA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96C" w:rsidRDefault="0014696C" w:rsidP="00862396">
      <w:r>
        <w:separator/>
      </w:r>
    </w:p>
  </w:endnote>
  <w:endnote w:type="continuationSeparator" w:id="0">
    <w:p w:rsidR="0014696C" w:rsidRDefault="0014696C" w:rsidP="0086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96C" w:rsidRDefault="0014696C" w:rsidP="00862396">
      <w:r>
        <w:separator/>
      </w:r>
    </w:p>
  </w:footnote>
  <w:footnote w:type="continuationSeparator" w:id="0">
    <w:p w:rsidR="0014696C" w:rsidRDefault="0014696C" w:rsidP="0086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2FFF"/>
    <w:multiLevelType w:val="hybridMultilevel"/>
    <w:tmpl w:val="F03CF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0727"/>
    <w:multiLevelType w:val="hybridMultilevel"/>
    <w:tmpl w:val="0DFCB93A"/>
    <w:lvl w:ilvl="0" w:tplc="674E829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49D3"/>
    <w:multiLevelType w:val="hybridMultilevel"/>
    <w:tmpl w:val="B4464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5B8B"/>
    <w:multiLevelType w:val="hybridMultilevel"/>
    <w:tmpl w:val="77D8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E112C"/>
    <w:multiLevelType w:val="hybridMultilevel"/>
    <w:tmpl w:val="20305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D77AF"/>
    <w:multiLevelType w:val="multilevel"/>
    <w:tmpl w:val="9574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D5FDF"/>
    <w:multiLevelType w:val="hybridMultilevel"/>
    <w:tmpl w:val="F1F27AC6"/>
    <w:lvl w:ilvl="0" w:tplc="6D7A5A7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C31EF7"/>
    <w:multiLevelType w:val="multilevel"/>
    <w:tmpl w:val="4474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72C3B"/>
    <w:multiLevelType w:val="hybridMultilevel"/>
    <w:tmpl w:val="25A0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1C8D"/>
    <w:multiLevelType w:val="multilevel"/>
    <w:tmpl w:val="F518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117FE"/>
    <w:multiLevelType w:val="hybridMultilevel"/>
    <w:tmpl w:val="30245C34"/>
    <w:lvl w:ilvl="0" w:tplc="D54C5C5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85"/>
        </w:tabs>
        <w:ind w:left="785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BA59C8"/>
    <w:multiLevelType w:val="multilevel"/>
    <w:tmpl w:val="460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31287"/>
    <w:multiLevelType w:val="multilevel"/>
    <w:tmpl w:val="C2C0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D613A"/>
    <w:multiLevelType w:val="multilevel"/>
    <w:tmpl w:val="7CC8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3"/>
  </w:num>
  <w:num w:numId="6">
    <w:abstractNumId w:val="14"/>
  </w:num>
  <w:num w:numId="7">
    <w:abstractNumId w:val="0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  <w:num w:numId="13">
    <w:abstractNumId w:val="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D8"/>
    <w:rsid w:val="00026C54"/>
    <w:rsid w:val="000E1C8E"/>
    <w:rsid w:val="001149FB"/>
    <w:rsid w:val="00130189"/>
    <w:rsid w:val="0014696C"/>
    <w:rsid w:val="00153438"/>
    <w:rsid w:val="001709E1"/>
    <w:rsid w:val="00224E2A"/>
    <w:rsid w:val="0045119D"/>
    <w:rsid w:val="004F327B"/>
    <w:rsid w:val="00554933"/>
    <w:rsid w:val="00603906"/>
    <w:rsid w:val="006C63D8"/>
    <w:rsid w:val="007638ED"/>
    <w:rsid w:val="007A06C1"/>
    <w:rsid w:val="007E0169"/>
    <w:rsid w:val="00862396"/>
    <w:rsid w:val="00874934"/>
    <w:rsid w:val="008E0463"/>
    <w:rsid w:val="00A21461"/>
    <w:rsid w:val="00A22B64"/>
    <w:rsid w:val="00A614CE"/>
    <w:rsid w:val="00BB7A20"/>
    <w:rsid w:val="00C71012"/>
    <w:rsid w:val="00C7124B"/>
    <w:rsid w:val="00CF1830"/>
    <w:rsid w:val="00D444BA"/>
    <w:rsid w:val="00DC16F5"/>
    <w:rsid w:val="00DD5EA0"/>
    <w:rsid w:val="00E809D0"/>
    <w:rsid w:val="00F11633"/>
    <w:rsid w:val="00FE1312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F1B96-D932-40A8-AC01-B0D459D1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0169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4511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3018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623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39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623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39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1DA"/>
    <w:rPr>
      <w:rFonts w:ascii="Segoe UI" w:eastAsia="Times New Roman" w:hAnsi="Segoe UI" w:cs="Segoe UI"/>
      <w:sz w:val="18"/>
      <w:szCs w:val="18"/>
      <w:lang w:val="ro-RO" w:eastAsia="ro-RO"/>
    </w:rPr>
  </w:style>
  <w:style w:type="paragraph" w:customStyle="1" w:styleId="DefaultParagraphFontParaCharChar">
    <w:name w:val="Default Paragraph Font Para Char Char"/>
    <w:basedOn w:val="Normal"/>
    <w:rsid w:val="001709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900A-1214-4818-8CB0-21C176AB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Ollessea</dc:creator>
  <cp:keywords/>
  <dc:description/>
  <cp:lastModifiedBy>Ollessea</cp:lastModifiedBy>
  <cp:revision>27</cp:revision>
  <cp:lastPrinted>2025-12-09T12:06:00Z</cp:lastPrinted>
  <dcterms:created xsi:type="dcterms:W3CDTF">2025-12-09T10:29:00Z</dcterms:created>
  <dcterms:modified xsi:type="dcterms:W3CDTF">2026-01-02T10:00:00Z</dcterms:modified>
</cp:coreProperties>
</file>