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3F18F" w14:textId="12C61E8F" w:rsidR="00127D34" w:rsidRPr="00957AA1" w:rsidRDefault="00957AA1" w:rsidP="00957AA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957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Programare</w:t>
      </w:r>
      <w:proofErr w:type="spellEnd"/>
      <w:r w:rsidRPr="00957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7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concurentă</w:t>
      </w:r>
      <w:proofErr w:type="spellEnd"/>
      <w:r w:rsidRPr="00957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7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57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7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paralelă</w:t>
      </w:r>
      <w:proofErr w:type="spellEnd"/>
    </w:p>
    <w:p w14:paraId="7F247AB6" w14:textId="35A520EE" w:rsidR="00957AA1" w:rsidRPr="00957AA1" w:rsidRDefault="00957AA1" w:rsidP="00957AA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Thread-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Sincronizare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612C638" w14:textId="00F76EB5" w:rsidR="00957AA1" w:rsidRPr="00957AA1" w:rsidRDefault="00957AA1" w:rsidP="00957AA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POOL-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Thread-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Sincronizare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3527A49" w14:textId="693BD856" w:rsidR="00957AA1" w:rsidRPr="00957AA1" w:rsidRDefault="00957AA1" w:rsidP="00957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7AA1">
        <w:rPr>
          <w:rFonts w:ascii="Times New Roman" w:hAnsi="Times New Roman" w:cs="Times New Roman"/>
          <w:sz w:val="24"/>
          <w:szCs w:val="24"/>
          <w:lang w:val="en-US"/>
        </w:rPr>
        <w:t>Sincronizarea</w:t>
      </w:r>
      <w:proofErr w:type="spellEnd"/>
      <w:r w:rsidRPr="00957AA1">
        <w:rPr>
          <w:rFonts w:ascii="Times New Roman" w:hAnsi="Times New Roman" w:cs="Times New Roman"/>
          <w:sz w:val="24"/>
          <w:szCs w:val="24"/>
          <w:lang w:val="en-US"/>
        </w:rPr>
        <w:t xml:space="preserve"> thread-</w:t>
      </w:r>
      <w:proofErr w:type="spellStart"/>
      <w:r w:rsidRPr="00957AA1">
        <w:rPr>
          <w:rFonts w:ascii="Times New Roman" w:hAnsi="Times New Roman" w:cs="Times New Roman"/>
          <w:sz w:val="24"/>
          <w:szCs w:val="24"/>
          <w:lang w:val="en-US"/>
        </w:rPr>
        <w:t>urilor</w:t>
      </w:r>
      <w:proofErr w:type="spellEnd"/>
      <w:r w:rsidRPr="00957AA1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proofErr w:type="spellStart"/>
      <w:r w:rsidRPr="00957AA1">
        <w:rPr>
          <w:rFonts w:ascii="Times New Roman" w:hAnsi="Times New Roman" w:cs="Times New Roman"/>
          <w:sz w:val="24"/>
          <w:szCs w:val="24"/>
          <w:lang w:val="en-US"/>
        </w:rPr>
        <w:t>rin</w:t>
      </w:r>
      <w:proofErr w:type="spellEnd"/>
      <w:r w:rsidRPr="00957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AA1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957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AA1">
        <w:rPr>
          <w:rFonts w:ascii="Times New Roman" w:hAnsi="Times New Roman" w:cs="Times New Roman"/>
          <w:sz w:val="24"/>
          <w:szCs w:val="24"/>
          <w:lang w:val="en-US"/>
        </w:rPr>
        <w:t>clasice</w:t>
      </w:r>
      <w:proofErr w:type="spellEnd"/>
      <w:r w:rsidRPr="00957AA1">
        <w:rPr>
          <w:rFonts w:ascii="Times New Roman" w:hAnsi="Times New Roman" w:cs="Times New Roman"/>
          <w:sz w:val="24"/>
          <w:szCs w:val="24"/>
          <w:lang w:val="en-US"/>
        </w:rPr>
        <w:t xml:space="preserve"> (monitor, </w:t>
      </w:r>
      <w:proofErr w:type="gramStart"/>
      <w:r w:rsidRPr="00957AA1">
        <w:rPr>
          <w:rFonts w:ascii="Times New Roman" w:hAnsi="Times New Roman" w:cs="Times New Roman"/>
          <w:sz w:val="24"/>
          <w:szCs w:val="24"/>
          <w:lang w:val="en-US"/>
        </w:rPr>
        <w:t>wait(</w:t>
      </w:r>
      <w:proofErr w:type="gramEnd"/>
      <w:r w:rsidRPr="00957AA1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957AA1">
        <w:rPr>
          <w:rFonts w:ascii="Times New Roman" w:hAnsi="Times New Roman" w:cs="Times New Roman"/>
          <w:sz w:val="24"/>
          <w:szCs w:val="24"/>
          <w:lang w:val="en-US"/>
        </w:rPr>
        <w:t>nitify</w:t>
      </w:r>
      <w:proofErr w:type="spellEnd"/>
      <w:r w:rsidRPr="00957AA1">
        <w:rPr>
          <w:rFonts w:ascii="Times New Roman" w:hAnsi="Times New Roman" w:cs="Times New Roman"/>
          <w:sz w:val="24"/>
          <w:szCs w:val="24"/>
          <w:lang w:val="en-US"/>
        </w:rPr>
        <w:t>())</w:t>
      </w:r>
    </w:p>
    <w:p w14:paraId="03B87E5C" w14:textId="14938514" w:rsidR="00957AA1" w:rsidRDefault="00957AA1" w:rsidP="00957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7AA1">
        <w:rPr>
          <w:rFonts w:ascii="Times New Roman" w:hAnsi="Times New Roman" w:cs="Times New Roman"/>
          <w:sz w:val="24"/>
          <w:szCs w:val="24"/>
          <w:lang w:val="en-US"/>
        </w:rPr>
        <w:t>Sincronizarea</w:t>
      </w:r>
      <w:proofErr w:type="spellEnd"/>
      <w:r w:rsidRPr="00957AA1">
        <w:rPr>
          <w:rFonts w:ascii="Times New Roman" w:hAnsi="Times New Roman" w:cs="Times New Roman"/>
          <w:sz w:val="24"/>
          <w:szCs w:val="24"/>
          <w:lang w:val="en-US"/>
        </w:rPr>
        <w:t xml:space="preserve"> thread-</w:t>
      </w:r>
      <w:proofErr w:type="spellStart"/>
      <w:r w:rsidRPr="00957AA1">
        <w:rPr>
          <w:rFonts w:ascii="Times New Roman" w:hAnsi="Times New Roman" w:cs="Times New Roman"/>
          <w:sz w:val="24"/>
          <w:szCs w:val="24"/>
          <w:lang w:val="en-US"/>
        </w:rPr>
        <w:t>urilor</w:t>
      </w:r>
      <w:proofErr w:type="spellEnd"/>
      <w:r w:rsidRPr="00957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AA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sincronizare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893C74" w14:textId="50B21716" w:rsidR="00957AA1" w:rsidRDefault="00957AA1" w:rsidP="00957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Arhitectura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client server.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Noțiuni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generale.</w:t>
      </w:r>
    </w:p>
    <w:p w14:paraId="5468A7C9" w14:textId="027B2C43" w:rsidR="00957AA1" w:rsidRDefault="00957AA1" w:rsidP="00957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client server pe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TCP.</w:t>
      </w:r>
    </w:p>
    <w:p w14:paraId="7028E508" w14:textId="7B865508" w:rsidR="00957AA1" w:rsidRDefault="00957AA1" w:rsidP="00957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client server pe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UDP.</w:t>
      </w:r>
    </w:p>
    <w:p w14:paraId="0A825F97" w14:textId="7FFBD471" w:rsidR="005E7537" w:rsidRDefault="005E7537" w:rsidP="00957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Design patterns.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Descrierea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Analiza.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7FD71E" w14:textId="5E25C1BD" w:rsidR="005E7537" w:rsidRPr="005E7537" w:rsidRDefault="005E7537" w:rsidP="00957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7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Metaprogramare</w:t>
      </w:r>
      <w:proofErr w:type="spellEnd"/>
      <w:r w:rsidRPr="005E7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E7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5E7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E7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generare</w:t>
      </w:r>
      <w:proofErr w:type="spellEnd"/>
      <w:r w:rsidRPr="005E7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cod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B96ABCE" w14:textId="2DBC1B93" w:rsidR="005E7537" w:rsidRPr="005E7537" w:rsidRDefault="005E7537" w:rsidP="00957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olosirea</w:t>
      </w:r>
      <w:proofErr w:type="spellEnd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reflecției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DF3D84C" w14:textId="64F71ADC" w:rsidR="005E7537" w:rsidRPr="005E7537" w:rsidRDefault="005E7537" w:rsidP="00957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olosirea</w:t>
      </w:r>
      <w:proofErr w:type="spellEnd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annotation</w:t>
      </w:r>
      <w:proofErr w:type="gramEnd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processing </w:t>
      </w:r>
      <w:proofErr w:type="spellStart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automatizarea</w:t>
      </w:r>
      <w:proofErr w:type="spellEnd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definiri</w:t>
      </w:r>
      <w:proofErr w:type="spellEnd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7A1E11B" w14:textId="458E471B" w:rsidR="005E7537" w:rsidRPr="005E7537" w:rsidRDefault="005A684A" w:rsidP="00957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</w:t>
      </w:r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adnotări</w:t>
      </w:r>
      <w:proofErr w:type="spellEnd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6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personalizate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sectPr w:rsidR="005E7537" w:rsidRPr="005E7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D482C"/>
    <w:multiLevelType w:val="hybridMultilevel"/>
    <w:tmpl w:val="347E43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23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B2"/>
    <w:rsid w:val="000878EF"/>
    <w:rsid w:val="00127D34"/>
    <w:rsid w:val="005A684A"/>
    <w:rsid w:val="005E7537"/>
    <w:rsid w:val="007C09F8"/>
    <w:rsid w:val="008C3AA7"/>
    <w:rsid w:val="00957AA1"/>
    <w:rsid w:val="00F5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133C"/>
  <w15:chartTrackingRefBased/>
  <w15:docId w15:val="{B3BD5A9C-18EA-4788-86E1-E6C07961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Lilia</dc:creator>
  <cp:keywords/>
  <dc:description/>
  <cp:lastModifiedBy>Rotaru Lilia</cp:lastModifiedBy>
  <cp:revision>2</cp:revision>
  <dcterms:created xsi:type="dcterms:W3CDTF">2025-11-24T07:23:00Z</dcterms:created>
  <dcterms:modified xsi:type="dcterms:W3CDTF">2025-11-24T09:39:00Z</dcterms:modified>
</cp:coreProperties>
</file>