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A574C" w14:textId="77777777" w:rsidR="009C189D" w:rsidRPr="00DB11E9" w:rsidRDefault="00E84419" w:rsidP="00CB3FC5">
      <w:pPr>
        <w:spacing w:after="0" w:afterAutospacing="0" w:line="228" w:lineRule="auto"/>
        <w:rPr>
          <w:rFonts w:ascii="Calibri" w:hAnsi="Calibri"/>
          <w:color w:val="4F81BD" w:themeColor="accent1"/>
          <w:lang w:val="ro-RO"/>
        </w:rPr>
      </w:pPr>
      <w:r w:rsidRPr="00DB11E9">
        <w:rPr>
          <w:rFonts w:ascii="Calibri" w:hAnsi="Calibri" w:hint="eastAsia"/>
          <w:color w:val="4F81BD" w:themeColor="accent1"/>
          <w:lang w:val="ro-RO"/>
        </w:rPr>
        <w:t>MD-</w:t>
      </w:r>
      <w:r w:rsidR="008846FC" w:rsidRPr="00DB11E9">
        <w:rPr>
          <w:rFonts w:ascii="Calibri" w:hAnsi="Calibri"/>
          <w:color w:val="4F81BD" w:themeColor="accent1"/>
          <w:lang w:val="ro-RO"/>
        </w:rPr>
        <w:t>2068, CHIŞINĂU, STR. STUDENŢILOR, 9/9,</w:t>
      </w:r>
      <w:r w:rsidR="008846FC" w:rsidRPr="00DB11E9">
        <w:rPr>
          <w:rFonts w:ascii="Calibri" w:hAnsi="Calibri" w:hint="eastAsia"/>
          <w:color w:val="4F81BD" w:themeColor="accent1"/>
          <w:lang w:val="ro-RO"/>
        </w:rPr>
        <w:t xml:space="preserve"> </w:t>
      </w:r>
      <w:r w:rsidRPr="00DB11E9">
        <w:rPr>
          <w:rFonts w:ascii="Calibri" w:hAnsi="Calibri" w:hint="eastAsia"/>
          <w:color w:val="4F81BD" w:themeColor="accent1"/>
          <w:lang w:val="ro-RO"/>
        </w:rPr>
        <w:t xml:space="preserve">TEL: 022 </w:t>
      </w:r>
      <w:r w:rsidR="008846FC" w:rsidRPr="00DB11E9">
        <w:rPr>
          <w:rFonts w:ascii="Calibri" w:hAnsi="Calibri"/>
          <w:color w:val="4F81BD" w:themeColor="accent1"/>
          <w:lang w:val="ro-RO"/>
        </w:rPr>
        <w:t>50</w:t>
      </w:r>
      <w:r w:rsidRPr="00DB11E9">
        <w:rPr>
          <w:rFonts w:ascii="Calibri" w:hAnsi="Calibri" w:hint="eastAsia"/>
          <w:color w:val="4F81BD" w:themeColor="accent1"/>
          <w:lang w:val="ro-RO"/>
        </w:rPr>
        <w:t>-</w:t>
      </w:r>
      <w:r w:rsidR="008846FC" w:rsidRPr="00DB11E9">
        <w:rPr>
          <w:rFonts w:ascii="Calibri" w:hAnsi="Calibri"/>
          <w:color w:val="4F81BD" w:themeColor="accent1"/>
          <w:lang w:val="ro-RO"/>
        </w:rPr>
        <w:t>9</w:t>
      </w:r>
      <w:r w:rsidR="00396C53" w:rsidRPr="00DB11E9">
        <w:rPr>
          <w:rFonts w:ascii="Calibri" w:hAnsi="Calibri"/>
          <w:color w:val="4F81BD" w:themeColor="accent1"/>
          <w:lang w:val="ro-RO"/>
        </w:rPr>
        <w:t>9</w:t>
      </w:r>
      <w:r w:rsidRPr="00DB11E9">
        <w:rPr>
          <w:rFonts w:ascii="Calibri" w:hAnsi="Calibri" w:hint="eastAsia"/>
          <w:color w:val="4F81BD" w:themeColor="accent1"/>
          <w:lang w:val="ro-RO"/>
        </w:rPr>
        <w:t>-</w:t>
      </w:r>
      <w:r w:rsidR="008846FC" w:rsidRPr="00DB11E9">
        <w:rPr>
          <w:rFonts w:ascii="Calibri" w:hAnsi="Calibri"/>
          <w:color w:val="4F81BD" w:themeColor="accent1"/>
          <w:lang w:val="ro-RO"/>
        </w:rPr>
        <w:t>6</w:t>
      </w:r>
      <w:r w:rsidR="00B86306" w:rsidRPr="00DB11E9">
        <w:rPr>
          <w:rFonts w:ascii="Calibri" w:hAnsi="Calibri"/>
          <w:color w:val="4F81BD" w:themeColor="accent1"/>
          <w:lang w:val="ro-RO"/>
        </w:rPr>
        <w:t>3</w:t>
      </w:r>
      <w:r w:rsidRPr="00DB11E9">
        <w:rPr>
          <w:rFonts w:ascii="Calibri" w:hAnsi="Calibri" w:hint="eastAsia"/>
          <w:color w:val="4F81BD" w:themeColor="accent1"/>
          <w:lang w:val="ro-RO"/>
        </w:rPr>
        <w:t xml:space="preserve">, </w:t>
      </w:r>
      <w:hyperlink r:id="rId8" w:history="1">
        <w:r w:rsidR="005236DC" w:rsidRPr="00D403AA">
          <w:rPr>
            <w:rStyle w:val="af4"/>
            <w:rFonts w:ascii="Calibri" w:hAnsi="Calibri"/>
            <w:lang w:val="ro-RO"/>
          </w:rPr>
          <w:t>catedra@lm.utm.md</w:t>
        </w:r>
      </w:hyperlink>
    </w:p>
    <w:p w14:paraId="73325BBB" w14:textId="0C53B800" w:rsidR="00392280" w:rsidRPr="00392280" w:rsidRDefault="00392280" w:rsidP="00392280">
      <w:pPr>
        <w:pStyle w:val="a"/>
        <w:numPr>
          <w:ilvl w:val="0"/>
          <w:numId w:val="0"/>
        </w:numPr>
        <w:spacing w:after="0" w:afterAutospacing="0" w:line="228" w:lineRule="auto"/>
        <w:ind w:left="720"/>
        <w:jc w:val="center"/>
        <w:rPr>
          <w:rFonts w:ascii="Calibri" w:eastAsia="Calibri" w:hAnsi="Calibri" w:cs="Times New Roman"/>
          <w:b/>
          <w:color w:val="auto"/>
          <w:lang w:val="ro-RO"/>
        </w:rPr>
      </w:pPr>
      <w:r w:rsidRPr="00392280">
        <w:rPr>
          <w:rFonts w:ascii="Calibri" w:eastAsia="Calibri" w:hAnsi="Calibri" w:cs="Times New Roman"/>
          <w:b/>
          <w:color w:val="auto"/>
          <w:lang w:val="pt-PT"/>
        </w:rPr>
        <w:t xml:space="preserve">LIMBA </w:t>
      </w:r>
      <w:r w:rsidR="00B6235F">
        <w:rPr>
          <w:rFonts w:ascii="Calibri" w:eastAsia="Calibri" w:hAnsi="Calibri" w:cs="Times New Roman"/>
          <w:b/>
          <w:color w:val="auto"/>
          <w:lang w:val="pt-PT"/>
        </w:rPr>
        <w:t>FRANC</w:t>
      </w:r>
      <w:r w:rsidRPr="00392280">
        <w:rPr>
          <w:rFonts w:ascii="Calibri" w:eastAsia="Calibri" w:hAnsi="Calibri" w:cs="Times New Roman"/>
          <w:b/>
          <w:color w:val="auto"/>
          <w:lang w:val="pt-PT"/>
        </w:rPr>
        <w:t>EZĂ</w:t>
      </w:r>
      <w:r w:rsidRPr="00392280">
        <w:rPr>
          <w:rFonts w:ascii="Calibri" w:eastAsia="Calibri" w:hAnsi="Calibri" w:cs="Times New Roman"/>
          <w:b/>
          <w:color w:val="auto"/>
          <w:sz w:val="22"/>
          <w:szCs w:val="22"/>
          <w:lang w:val="pt-PT"/>
        </w:rPr>
        <w:t xml:space="preserve"> </w:t>
      </w:r>
      <w:r w:rsidRPr="00392280">
        <w:rPr>
          <w:rFonts w:ascii="Calibri" w:eastAsia="Calibri" w:hAnsi="Calibri" w:cs="Times New Roman"/>
          <w:b/>
          <w:color w:val="auto"/>
          <w:lang w:val="ro-MD"/>
        </w:rPr>
        <w:t>(</w:t>
      </w:r>
      <w:r w:rsidR="007C3F79">
        <w:rPr>
          <w:rFonts w:ascii="Calibri" w:eastAsia="Calibri" w:hAnsi="Calibri" w:cs="Times New Roman"/>
          <w:b/>
          <w:color w:val="auto"/>
          <w:lang w:val="ro-MD"/>
        </w:rPr>
        <w:t>B1</w:t>
      </w:r>
      <w:r w:rsidRPr="00392280">
        <w:rPr>
          <w:rFonts w:ascii="Calibri" w:eastAsia="Calibri" w:hAnsi="Calibri" w:cs="Times New Roman"/>
          <w:b/>
          <w:color w:val="auto"/>
          <w:lang w:val="ro-MD"/>
        </w:rPr>
        <w:t>)</w:t>
      </w:r>
      <w:r w:rsidRPr="00392280">
        <w:rPr>
          <w:rFonts w:ascii="Calibri" w:eastAsia="Calibri" w:hAnsi="Calibri" w:cs="Times New Roman"/>
          <w:b/>
          <w:color w:val="auto"/>
          <w:lang w:val="pt-PT"/>
        </w:rPr>
        <w:t xml:space="preserve"> anul I , sem. </w:t>
      </w:r>
      <w:r w:rsidR="00B6235F">
        <w:rPr>
          <w:rFonts w:ascii="Calibri" w:eastAsia="Calibri" w:hAnsi="Calibri" w:cs="Times New Roman"/>
          <w:b/>
          <w:color w:val="auto"/>
          <w:lang w:val="pt-PT"/>
        </w:rPr>
        <w:t>I</w:t>
      </w:r>
      <w:r w:rsidR="007C3F79">
        <w:rPr>
          <w:rFonts w:ascii="Calibri" w:eastAsia="Calibri" w:hAnsi="Calibri" w:cs="Times New Roman"/>
          <w:b/>
          <w:color w:val="auto"/>
          <w:lang w:val="pt-PT"/>
        </w:rPr>
        <w:t>I</w:t>
      </w:r>
    </w:p>
    <w:p w14:paraId="75B871CA" w14:textId="6D5D904A" w:rsidR="00ED6734" w:rsidRPr="00945B0A"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945B0A">
        <w:rPr>
          <w:rFonts w:ascii="Calibri" w:eastAsia="Calibri" w:hAnsi="Calibri" w:cs="Times New Roman"/>
          <w:b/>
          <w:color w:val="auto"/>
          <w:lang w:val="ro-RO"/>
        </w:rPr>
        <w:t xml:space="preserve">Date despre </w:t>
      </w:r>
      <w:r w:rsidR="00E31AAA" w:rsidRPr="00945B0A">
        <w:rPr>
          <w:rFonts w:ascii="Calibri" w:eastAsia="Calibri" w:hAnsi="Calibri" w:cs="Times New Roman"/>
          <w:b/>
          <w:color w:val="auto"/>
          <w:lang w:val="ro-RO"/>
        </w:rPr>
        <w:t>disciplină</w:t>
      </w:r>
    </w:p>
    <w:tbl>
      <w:tblPr>
        <w:tblStyle w:val="af5"/>
        <w:tblW w:w="10065" w:type="dxa"/>
        <w:tblInd w:w="-34" w:type="dxa"/>
        <w:tblLook w:val="04A0" w:firstRow="1" w:lastRow="0" w:firstColumn="1" w:lastColumn="0" w:noHBand="0" w:noVBand="1"/>
      </w:tblPr>
      <w:tblGrid>
        <w:gridCol w:w="2977"/>
        <w:gridCol w:w="1276"/>
        <w:gridCol w:w="1276"/>
        <w:gridCol w:w="2126"/>
        <w:gridCol w:w="1418"/>
        <w:gridCol w:w="992"/>
      </w:tblGrid>
      <w:tr w:rsidR="00945B0A" w:rsidRPr="00945B0A" w14:paraId="0A21098C" w14:textId="77777777" w:rsidTr="004374DB">
        <w:tc>
          <w:tcPr>
            <w:tcW w:w="2977" w:type="dxa"/>
          </w:tcPr>
          <w:p w14:paraId="3FF2458C"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Facultatea</w:t>
            </w:r>
          </w:p>
        </w:tc>
        <w:tc>
          <w:tcPr>
            <w:tcW w:w="7088" w:type="dxa"/>
            <w:gridSpan w:val="5"/>
          </w:tcPr>
          <w:p w14:paraId="4C62ECBE" w14:textId="77777777" w:rsidR="00ED6734" w:rsidRPr="00945B0A" w:rsidRDefault="008C13D9" w:rsidP="00E31AAA">
            <w:pPr>
              <w:tabs>
                <w:tab w:val="left" w:pos="3420"/>
              </w:tabs>
              <w:spacing w:after="0" w:afterAutospacing="0" w:line="228" w:lineRule="auto"/>
              <w:ind w:left="3419" w:hanging="3419"/>
              <w:jc w:val="both"/>
              <w:rPr>
                <w:rFonts w:ascii="Calibri" w:hAnsi="Calibri" w:cs="Times New Roman"/>
                <w:color w:val="auto"/>
                <w:lang w:val="ro-RO"/>
              </w:rPr>
            </w:pPr>
            <w:hyperlink r:id="rId9" w:tooltip="Link permanent: Facultatea Tehnologia Alimentelor" w:history="1">
              <w:r w:rsidR="00484368" w:rsidRPr="00945B0A">
                <w:rPr>
                  <w:rStyle w:val="af4"/>
                  <w:rFonts w:ascii="Calibri" w:hAnsi="Calibri"/>
                  <w:color w:val="auto"/>
                  <w:u w:val="none"/>
                  <w:lang w:val="ro-RO"/>
                </w:rPr>
                <w:t>Tehnologia Alimentelor</w:t>
              </w:r>
            </w:hyperlink>
          </w:p>
        </w:tc>
      </w:tr>
      <w:tr w:rsidR="00945B0A" w:rsidRPr="00945B0A" w14:paraId="0E6BEF86" w14:textId="77777777" w:rsidTr="004374DB">
        <w:tc>
          <w:tcPr>
            <w:tcW w:w="2977" w:type="dxa"/>
          </w:tcPr>
          <w:p w14:paraId="3077EF24"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Catedra/departamentul</w:t>
            </w:r>
          </w:p>
        </w:tc>
        <w:tc>
          <w:tcPr>
            <w:tcW w:w="7088" w:type="dxa"/>
            <w:gridSpan w:val="5"/>
          </w:tcPr>
          <w:p w14:paraId="041E0329" w14:textId="77777777" w:rsidR="00ED6734" w:rsidRPr="00945B0A" w:rsidRDefault="00A0366E" w:rsidP="00E31AAA">
            <w:pPr>
              <w:spacing w:after="0" w:afterAutospacing="0" w:line="228" w:lineRule="auto"/>
              <w:contextualSpacing/>
              <w:jc w:val="both"/>
              <w:rPr>
                <w:rFonts w:ascii="Calibri" w:hAnsi="Calibri" w:cs="Times New Roman"/>
                <w:color w:val="auto"/>
                <w:lang w:val="ro-RO"/>
              </w:rPr>
            </w:pPr>
            <w:r w:rsidRPr="00945B0A">
              <w:rPr>
                <w:rFonts w:ascii="Calibri" w:hAnsi="Calibri" w:cs="Times New Roman"/>
                <w:color w:val="auto"/>
                <w:lang w:val="ro-RO"/>
              </w:rPr>
              <w:t>Limbi Străine</w:t>
            </w:r>
          </w:p>
        </w:tc>
      </w:tr>
      <w:tr w:rsidR="00945B0A" w:rsidRPr="00AF7D3A" w14:paraId="3730C0DD" w14:textId="77777777" w:rsidTr="004374DB">
        <w:tc>
          <w:tcPr>
            <w:tcW w:w="2977" w:type="dxa"/>
          </w:tcPr>
          <w:p w14:paraId="5DD0A0EC"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Ciclul de studii</w:t>
            </w:r>
          </w:p>
        </w:tc>
        <w:tc>
          <w:tcPr>
            <w:tcW w:w="7088" w:type="dxa"/>
            <w:gridSpan w:val="5"/>
          </w:tcPr>
          <w:p w14:paraId="27BA753F" w14:textId="77777777" w:rsidR="00ED6734" w:rsidRPr="00945B0A" w:rsidRDefault="00ED6734" w:rsidP="00E31AAA">
            <w:pPr>
              <w:spacing w:after="0" w:afterAutospacing="0" w:line="228" w:lineRule="auto"/>
              <w:contextualSpacing/>
              <w:jc w:val="both"/>
              <w:rPr>
                <w:rFonts w:ascii="Calibri" w:hAnsi="Calibri" w:cs="Times New Roman"/>
                <w:color w:val="auto"/>
                <w:lang w:val="ro-RO"/>
              </w:rPr>
            </w:pPr>
            <w:r w:rsidRPr="00945B0A">
              <w:rPr>
                <w:rFonts w:ascii="Calibri" w:hAnsi="Calibri" w:cs="Times New Roman"/>
                <w:color w:val="auto"/>
                <w:lang w:val="ro-RO"/>
              </w:rPr>
              <w:t>Studii superioare de licenţă, ciclul I</w:t>
            </w:r>
          </w:p>
        </w:tc>
      </w:tr>
      <w:tr w:rsidR="00945B0A" w:rsidRPr="00945B0A" w14:paraId="4D5F18D5" w14:textId="77777777" w:rsidTr="004374DB">
        <w:tc>
          <w:tcPr>
            <w:tcW w:w="2977" w:type="dxa"/>
          </w:tcPr>
          <w:p w14:paraId="6463A2FE"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Programul de studiu</w:t>
            </w:r>
          </w:p>
        </w:tc>
        <w:tc>
          <w:tcPr>
            <w:tcW w:w="7088" w:type="dxa"/>
            <w:gridSpan w:val="5"/>
          </w:tcPr>
          <w:p w14:paraId="5D70D9C4" w14:textId="40C58AC8" w:rsidR="00ED6734" w:rsidRPr="00945B0A" w:rsidRDefault="00971258" w:rsidP="00E31AAA">
            <w:pPr>
              <w:spacing w:after="0" w:afterAutospacing="0" w:line="228" w:lineRule="auto"/>
              <w:contextualSpacing/>
              <w:jc w:val="both"/>
              <w:rPr>
                <w:rFonts w:ascii="Calibri" w:hAnsi="Calibri" w:cs="Times New Roman"/>
                <w:color w:val="auto"/>
                <w:lang w:val="ro-RO"/>
              </w:rPr>
            </w:pPr>
            <w:r>
              <w:rPr>
                <w:color w:val="auto"/>
                <w:lang w:val="en-US"/>
              </w:rPr>
              <w:t>Toate</w:t>
            </w:r>
            <w:r w:rsidR="000E02CB">
              <w:rPr>
                <w:color w:val="auto"/>
                <w:lang w:val="en-US"/>
              </w:rPr>
              <w:t xml:space="preserve">  Programele</w:t>
            </w:r>
          </w:p>
        </w:tc>
      </w:tr>
      <w:tr w:rsidR="00945B0A" w:rsidRPr="00945B0A" w14:paraId="0962FE3D" w14:textId="77777777" w:rsidTr="00D645C8">
        <w:tc>
          <w:tcPr>
            <w:tcW w:w="2977" w:type="dxa"/>
          </w:tcPr>
          <w:p w14:paraId="54487B0B" w14:textId="3AFDA2C7" w:rsidR="00ED6734" w:rsidRPr="00945B0A" w:rsidRDefault="00AF1CA5" w:rsidP="00E31AAA">
            <w:pPr>
              <w:spacing w:after="0" w:afterAutospacing="0" w:line="228" w:lineRule="auto"/>
              <w:contextualSpacing/>
              <w:rPr>
                <w:rFonts w:ascii="Calibri" w:hAnsi="Calibri" w:cs="Times New Roman"/>
                <w:b/>
                <w:color w:val="auto"/>
                <w:lang w:val="ro-RO"/>
              </w:rPr>
            </w:pPr>
            <w:r>
              <w:rPr>
                <w:rFonts w:ascii="Calibri" w:hAnsi="Calibri" w:cs="Times New Roman"/>
                <w:b/>
                <w:color w:val="auto"/>
                <w:lang w:val="ro-RO"/>
              </w:rPr>
              <w:t>Anul de studii</w:t>
            </w:r>
          </w:p>
        </w:tc>
        <w:tc>
          <w:tcPr>
            <w:tcW w:w="1276" w:type="dxa"/>
          </w:tcPr>
          <w:p w14:paraId="7BA542C3"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Semestrul</w:t>
            </w:r>
          </w:p>
        </w:tc>
        <w:tc>
          <w:tcPr>
            <w:tcW w:w="1276" w:type="dxa"/>
          </w:tcPr>
          <w:p w14:paraId="0DFF3704"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Tip de evaluare</w:t>
            </w:r>
          </w:p>
        </w:tc>
        <w:tc>
          <w:tcPr>
            <w:tcW w:w="2126" w:type="dxa"/>
          </w:tcPr>
          <w:p w14:paraId="12EE57D1"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Categoria formativă</w:t>
            </w:r>
          </w:p>
        </w:tc>
        <w:tc>
          <w:tcPr>
            <w:tcW w:w="1418" w:type="dxa"/>
          </w:tcPr>
          <w:p w14:paraId="5CABABB7"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Categoria de opţionalitate</w:t>
            </w:r>
          </w:p>
        </w:tc>
        <w:tc>
          <w:tcPr>
            <w:tcW w:w="992" w:type="dxa"/>
          </w:tcPr>
          <w:p w14:paraId="40E76D90"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Credite ECTS</w:t>
            </w:r>
          </w:p>
        </w:tc>
      </w:tr>
      <w:tr w:rsidR="004E53B5" w:rsidRPr="008D7446" w14:paraId="78B1BE58" w14:textId="77777777" w:rsidTr="00D645C8">
        <w:tc>
          <w:tcPr>
            <w:tcW w:w="2977" w:type="dxa"/>
          </w:tcPr>
          <w:p w14:paraId="35C0243B" w14:textId="5629E61F"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I (</w:t>
            </w:r>
            <w:r w:rsidR="000B5921" w:rsidRPr="008D7446">
              <w:rPr>
                <w:rFonts w:ascii="Calibri" w:hAnsi="Calibri" w:cs="Times New Roman"/>
                <w:color w:val="auto"/>
                <w:lang w:val="ro-RO"/>
              </w:rPr>
              <w:t>învățământ</w:t>
            </w:r>
            <w:r w:rsidRPr="008D7446">
              <w:rPr>
                <w:rFonts w:ascii="Calibri" w:hAnsi="Calibri" w:cs="Times New Roman"/>
                <w:color w:val="auto"/>
                <w:lang w:val="ro-RO"/>
              </w:rPr>
              <w:t xml:space="preserve"> cu </w:t>
            </w:r>
            <w:r w:rsidR="000B5921" w:rsidRPr="008D7446">
              <w:rPr>
                <w:rFonts w:ascii="Calibri" w:hAnsi="Calibri" w:cs="Times New Roman"/>
                <w:color w:val="auto"/>
                <w:lang w:val="ro-RO"/>
              </w:rPr>
              <w:t>frecvență</w:t>
            </w:r>
            <w:r w:rsidRPr="008D7446">
              <w:rPr>
                <w:rFonts w:ascii="Calibri" w:hAnsi="Calibri" w:cs="Times New Roman"/>
                <w:color w:val="auto"/>
                <w:lang w:val="ro-RO"/>
              </w:rPr>
              <w:t>);</w:t>
            </w:r>
          </w:p>
          <w:p w14:paraId="273ABC82" w14:textId="77777777" w:rsidR="00187487" w:rsidRPr="008D7446" w:rsidRDefault="00187487" w:rsidP="00E31AAA">
            <w:pPr>
              <w:spacing w:after="0" w:afterAutospacing="0" w:line="228" w:lineRule="auto"/>
              <w:contextualSpacing/>
              <w:jc w:val="both"/>
              <w:rPr>
                <w:rFonts w:ascii="Calibri" w:hAnsi="Calibri" w:cs="Times New Roman"/>
                <w:color w:val="auto"/>
                <w:lang w:val="ro-RO"/>
              </w:rPr>
            </w:pPr>
          </w:p>
          <w:p w14:paraId="135E8F3C" w14:textId="711AB4A7" w:rsidR="00ED6734" w:rsidRPr="008D7446" w:rsidRDefault="00B157BA"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I (</w:t>
            </w:r>
            <w:r w:rsidR="000B5921" w:rsidRPr="008D7446">
              <w:rPr>
                <w:rFonts w:ascii="Calibri" w:hAnsi="Calibri" w:cs="Times New Roman"/>
                <w:color w:val="auto"/>
                <w:lang w:val="ro-RO"/>
              </w:rPr>
              <w:t>învățământ</w:t>
            </w:r>
            <w:r w:rsidRPr="008D7446">
              <w:rPr>
                <w:rFonts w:ascii="Calibri" w:hAnsi="Calibri" w:cs="Times New Roman"/>
                <w:color w:val="auto"/>
                <w:lang w:val="ro-RO"/>
              </w:rPr>
              <w:t xml:space="preserve"> cu f/r)</w:t>
            </w:r>
          </w:p>
        </w:tc>
        <w:tc>
          <w:tcPr>
            <w:tcW w:w="1276" w:type="dxa"/>
          </w:tcPr>
          <w:p w14:paraId="2DA9B9A1" w14:textId="4D2A206C" w:rsidR="00B157BA" w:rsidRPr="008D7446" w:rsidRDefault="00E038BF"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2</w:t>
            </w:r>
            <w:r w:rsidR="00ED6734" w:rsidRPr="008D7446">
              <w:rPr>
                <w:rFonts w:ascii="Calibri" w:hAnsi="Calibri" w:cs="Times New Roman"/>
                <w:color w:val="auto"/>
                <w:lang w:val="ro-RO"/>
              </w:rPr>
              <w:t>;</w:t>
            </w:r>
          </w:p>
          <w:p w14:paraId="63431E3E" w14:textId="77777777" w:rsidR="00187487" w:rsidRPr="008D7446" w:rsidRDefault="00187487" w:rsidP="00E31AAA">
            <w:pPr>
              <w:spacing w:after="0" w:afterAutospacing="0" w:line="228" w:lineRule="auto"/>
              <w:contextualSpacing/>
              <w:jc w:val="center"/>
              <w:rPr>
                <w:rFonts w:ascii="Calibri" w:hAnsi="Calibri" w:cs="Times New Roman"/>
                <w:color w:val="auto"/>
                <w:lang w:val="ro-RO"/>
              </w:rPr>
            </w:pPr>
          </w:p>
          <w:p w14:paraId="20EC18AD" w14:textId="561D731F" w:rsidR="00896E2B" w:rsidRPr="008D7446" w:rsidRDefault="00E038BF"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2</w:t>
            </w:r>
            <w:r w:rsidR="00896E2B" w:rsidRPr="008D7446">
              <w:rPr>
                <w:rFonts w:ascii="Calibri" w:hAnsi="Calibri" w:cs="Times New Roman"/>
                <w:color w:val="auto"/>
                <w:lang w:val="ro-RO"/>
              </w:rPr>
              <w:t>;</w:t>
            </w:r>
          </w:p>
        </w:tc>
        <w:tc>
          <w:tcPr>
            <w:tcW w:w="1276" w:type="dxa"/>
            <w:vAlign w:val="center"/>
          </w:tcPr>
          <w:p w14:paraId="1C7B6AC2" w14:textId="77777777" w:rsidR="00B157BA" w:rsidRPr="008D7446" w:rsidRDefault="00ED6734"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color w:val="auto"/>
                <w:lang w:val="ro-RO"/>
              </w:rPr>
              <w:t>E</w:t>
            </w:r>
          </w:p>
          <w:p w14:paraId="45BB5A03" w14:textId="77777777" w:rsidR="00341D6A" w:rsidRPr="008D7446" w:rsidRDefault="00341D6A" w:rsidP="00E31AAA">
            <w:pPr>
              <w:spacing w:after="0" w:afterAutospacing="0" w:line="228" w:lineRule="auto"/>
              <w:contextualSpacing/>
              <w:jc w:val="center"/>
              <w:rPr>
                <w:rFonts w:ascii="Calibri" w:hAnsi="Calibri" w:cs="Times New Roman"/>
                <w:color w:val="auto"/>
                <w:lang w:val="ro-RO"/>
              </w:rPr>
            </w:pPr>
          </w:p>
          <w:p w14:paraId="3F78EE25" w14:textId="77777777" w:rsidR="00B157BA" w:rsidRPr="008D7446" w:rsidRDefault="00341D6A"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color w:val="auto"/>
                <w:lang w:val="ro-RO"/>
              </w:rPr>
              <w:t>E</w:t>
            </w:r>
          </w:p>
        </w:tc>
        <w:tc>
          <w:tcPr>
            <w:tcW w:w="2126" w:type="dxa"/>
          </w:tcPr>
          <w:p w14:paraId="1D54DF1B" w14:textId="0524B6A0" w:rsidR="00ED6734" w:rsidRPr="008D7446" w:rsidRDefault="004E3F25" w:rsidP="00425BED">
            <w:pPr>
              <w:spacing w:after="0" w:afterAutospacing="0" w:line="228" w:lineRule="auto"/>
              <w:ind w:right="-251"/>
              <w:contextualSpacing/>
              <w:jc w:val="both"/>
              <w:rPr>
                <w:rFonts w:ascii="Calibri" w:hAnsi="Calibri" w:cs="Times New Roman"/>
                <w:color w:val="auto"/>
                <w:lang w:val="ro-RO"/>
              </w:rPr>
            </w:pPr>
            <w:r w:rsidRPr="008D7446">
              <w:rPr>
                <w:rFonts w:ascii="Calibri" w:hAnsi="Calibri" w:cs="Times New Roman"/>
                <w:b/>
                <w:color w:val="auto"/>
                <w:lang w:val="ro-RO"/>
              </w:rPr>
              <w:t>G</w:t>
            </w:r>
            <w:r w:rsidR="00ED6734" w:rsidRPr="008D7446">
              <w:rPr>
                <w:rFonts w:ascii="Calibri" w:hAnsi="Calibri" w:cs="Times New Roman"/>
                <w:color w:val="auto"/>
                <w:lang w:val="ro-RO"/>
              </w:rPr>
              <w:t xml:space="preserve"> – </w:t>
            </w:r>
            <w:r w:rsidR="00987D43" w:rsidRPr="008D7446">
              <w:rPr>
                <w:rFonts w:ascii="Calibri" w:hAnsi="Calibri" w:cs="Times New Roman"/>
                <w:color w:val="auto"/>
                <w:lang w:val="ro-RO"/>
              </w:rPr>
              <w:t>d</w:t>
            </w:r>
            <w:r w:rsidRPr="008D7446">
              <w:rPr>
                <w:rFonts w:ascii="Calibri" w:hAnsi="Calibri" w:cs="Times New Roman"/>
                <w:color w:val="auto"/>
                <w:lang w:val="ro-RO"/>
              </w:rPr>
              <w:t xml:space="preserve">iscipline de formare a </w:t>
            </w:r>
            <w:r w:rsidR="000B5921" w:rsidRPr="008D7446">
              <w:rPr>
                <w:rFonts w:ascii="Calibri" w:hAnsi="Calibri" w:cs="Times New Roman"/>
                <w:color w:val="auto"/>
                <w:lang w:val="ro-RO"/>
              </w:rPr>
              <w:t>abilităților</w:t>
            </w:r>
            <w:r w:rsidRPr="008D7446">
              <w:rPr>
                <w:rFonts w:ascii="Calibri" w:hAnsi="Calibri" w:cs="Times New Roman"/>
                <w:color w:val="auto"/>
                <w:lang w:val="ro-RO"/>
              </w:rPr>
              <w:t xml:space="preserve"> şi </w:t>
            </w:r>
            <w:r w:rsidR="000B5921" w:rsidRPr="008D7446">
              <w:rPr>
                <w:rFonts w:ascii="Calibri" w:hAnsi="Calibri" w:cs="Times New Roman"/>
                <w:color w:val="auto"/>
                <w:lang w:val="ro-RO"/>
              </w:rPr>
              <w:t>competențelor</w:t>
            </w:r>
            <w:r w:rsidRPr="008D7446">
              <w:rPr>
                <w:rFonts w:ascii="Calibri" w:hAnsi="Calibri" w:cs="Times New Roman"/>
                <w:color w:val="auto"/>
                <w:lang w:val="ro-RO"/>
              </w:rPr>
              <w:t xml:space="preserve"> generale</w:t>
            </w:r>
          </w:p>
        </w:tc>
        <w:tc>
          <w:tcPr>
            <w:tcW w:w="1418" w:type="dxa"/>
          </w:tcPr>
          <w:p w14:paraId="5BFFC43B" w14:textId="77777777" w:rsidR="00ED6734" w:rsidRPr="008D7446" w:rsidRDefault="00ED6734"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b/>
                <w:color w:val="auto"/>
                <w:lang w:val="ro-RO"/>
              </w:rPr>
              <w:t>O</w:t>
            </w:r>
            <w:r w:rsidRPr="008D7446">
              <w:rPr>
                <w:rFonts w:ascii="Calibri" w:hAnsi="Calibri" w:cs="Times New Roman"/>
                <w:color w:val="auto"/>
                <w:lang w:val="ro-RO"/>
              </w:rPr>
              <w:t xml:space="preserve"> - unitate de curs obligatorie</w:t>
            </w:r>
          </w:p>
        </w:tc>
        <w:tc>
          <w:tcPr>
            <w:tcW w:w="992" w:type="dxa"/>
            <w:vAlign w:val="center"/>
          </w:tcPr>
          <w:p w14:paraId="7E17F8D3" w14:textId="169414B0" w:rsidR="00ED6734" w:rsidRPr="008D7446" w:rsidRDefault="00392280"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2</w:t>
            </w:r>
          </w:p>
        </w:tc>
      </w:tr>
    </w:tbl>
    <w:p w14:paraId="55E0345F" w14:textId="77777777" w:rsidR="00ED6734" w:rsidRPr="008D7446" w:rsidRDefault="00ED6734" w:rsidP="00E31AAA">
      <w:pPr>
        <w:spacing w:after="0" w:afterAutospacing="0" w:line="228" w:lineRule="auto"/>
        <w:ind w:left="720"/>
        <w:contextualSpacing/>
        <w:jc w:val="both"/>
        <w:rPr>
          <w:rFonts w:ascii="Calibri" w:eastAsia="Calibri" w:hAnsi="Calibri" w:cs="Times New Roman"/>
          <w:color w:val="auto"/>
          <w:lang w:val="ro-RO"/>
        </w:rPr>
      </w:pPr>
    </w:p>
    <w:p w14:paraId="15460AD7" w14:textId="77777777" w:rsidR="00ED6734" w:rsidRPr="008D7446"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Timpul total estimat</w:t>
      </w:r>
    </w:p>
    <w:tbl>
      <w:tblPr>
        <w:tblStyle w:val="af5"/>
        <w:tblW w:w="10065" w:type="dxa"/>
        <w:tblInd w:w="-34" w:type="dxa"/>
        <w:tblLook w:val="04A0" w:firstRow="1" w:lastRow="0" w:firstColumn="1" w:lastColumn="0" w:noHBand="0" w:noVBand="1"/>
      </w:tblPr>
      <w:tblGrid>
        <w:gridCol w:w="1801"/>
        <w:gridCol w:w="672"/>
        <w:gridCol w:w="1893"/>
        <w:gridCol w:w="6"/>
        <w:gridCol w:w="1255"/>
        <w:gridCol w:w="2193"/>
        <w:gridCol w:w="2245"/>
      </w:tblGrid>
      <w:tr w:rsidR="0026416F" w:rsidRPr="0026416F" w14:paraId="51E45BF7" w14:textId="77777777" w:rsidTr="004374DB">
        <w:tc>
          <w:tcPr>
            <w:tcW w:w="1801" w:type="dxa"/>
            <w:vMerge w:val="restart"/>
            <w:vAlign w:val="center"/>
          </w:tcPr>
          <w:p w14:paraId="3B1A83EB" w14:textId="71E61BC3" w:rsidR="00ED6734" w:rsidRPr="0026416F" w:rsidRDefault="00ED6734" w:rsidP="00E31AAA">
            <w:pPr>
              <w:spacing w:after="0" w:afterAutospacing="0" w:line="228" w:lineRule="auto"/>
              <w:ind w:left="34"/>
              <w:contextualSpacing/>
              <w:jc w:val="center"/>
              <w:rPr>
                <w:rFonts w:ascii="Calibri" w:hAnsi="Calibri" w:cs="Times New Roman"/>
                <w:color w:val="auto"/>
                <w:lang w:val="ro-RO"/>
              </w:rPr>
            </w:pPr>
            <w:r w:rsidRPr="0026416F">
              <w:rPr>
                <w:rFonts w:ascii="Calibri" w:hAnsi="Calibri" w:cs="Times New Roman"/>
                <w:color w:val="auto"/>
                <w:lang w:val="ro-RO"/>
              </w:rPr>
              <w:t xml:space="preserve">Total ore în planul de </w:t>
            </w:r>
            <w:r w:rsidR="000B5921" w:rsidRPr="0026416F">
              <w:rPr>
                <w:rFonts w:ascii="Calibri" w:hAnsi="Calibri" w:cs="Times New Roman"/>
                <w:color w:val="auto"/>
                <w:lang w:val="ro-RO"/>
              </w:rPr>
              <w:t>învățământ</w:t>
            </w:r>
          </w:p>
        </w:tc>
        <w:tc>
          <w:tcPr>
            <w:tcW w:w="8264" w:type="dxa"/>
            <w:gridSpan w:val="6"/>
            <w:vAlign w:val="center"/>
          </w:tcPr>
          <w:p w14:paraId="03438F7D"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Din care</w:t>
            </w:r>
          </w:p>
        </w:tc>
      </w:tr>
      <w:tr w:rsidR="0026416F" w:rsidRPr="0026416F" w14:paraId="07D9144F" w14:textId="77777777" w:rsidTr="004374DB">
        <w:tc>
          <w:tcPr>
            <w:tcW w:w="1801" w:type="dxa"/>
            <w:vMerge/>
          </w:tcPr>
          <w:p w14:paraId="40A8FD5B" w14:textId="77777777" w:rsidR="00ED6734" w:rsidRPr="0026416F" w:rsidRDefault="00ED6734" w:rsidP="00E31AAA">
            <w:pPr>
              <w:spacing w:after="0" w:afterAutospacing="0" w:line="228" w:lineRule="auto"/>
              <w:ind w:left="34"/>
              <w:contextualSpacing/>
              <w:jc w:val="center"/>
              <w:rPr>
                <w:rFonts w:ascii="Calibri" w:hAnsi="Calibri" w:cs="Times New Roman"/>
                <w:color w:val="auto"/>
                <w:lang w:val="ro-RO"/>
              </w:rPr>
            </w:pPr>
          </w:p>
        </w:tc>
        <w:tc>
          <w:tcPr>
            <w:tcW w:w="2565" w:type="dxa"/>
            <w:gridSpan w:val="2"/>
            <w:vAlign w:val="center"/>
          </w:tcPr>
          <w:p w14:paraId="2E0C68BF" w14:textId="57AEC09B"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 xml:space="preserve">Ore </w:t>
            </w:r>
            <w:r w:rsidR="000B5921" w:rsidRPr="0026416F">
              <w:rPr>
                <w:rFonts w:ascii="Calibri" w:hAnsi="Calibri" w:cs="Times New Roman"/>
                <w:color w:val="auto"/>
                <w:lang w:val="ro-RO"/>
              </w:rPr>
              <w:t>auditoriile</w:t>
            </w:r>
          </w:p>
        </w:tc>
        <w:tc>
          <w:tcPr>
            <w:tcW w:w="5699" w:type="dxa"/>
            <w:gridSpan w:val="4"/>
            <w:vAlign w:val="center"/>
          </w:tcPr>
          <w:p w14:paraId="2D1B3550"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Lucrul individual</w:t>
            </w:r>
          </w:p>
        </w:tc>
      </w:tr>
      <w:tr w:rsidR="0026416F" w:rsidRPr="0026416F" w14:paraId="5E66CC42" w14:textId="77777777" w:rsidTr="004374DB">
        <w:tc>
          <w:tcPr>
            <w:tcW w:w="1801" w:type="dxa"/>
            <w:vMerge/>
          </w:tcPr>
          <w:p w14:paraId="2DECD0CD"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p>
        </w:tc>
        <w:tc>
          <w:tcPr>
            <w:tcW w:w="672" w:type="dxa"/>
            <w:vAlign w:val="center"/>
          </w:tcPr>
          <w:p w14:paraId="7113017E"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Curs</w:t>
            </w:r>
          </w:p>
        </w:tc>
        <w:tc>
          <w:tcPr>
            <w:tcW w:w="1899" w:type="dxa"/>
            <w:gridSpan w:val="2"/>
            <w:vAlign w:val="center"/>
          </w:tcPr>
          <w:p w14:paraId="012D2162"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Laborator/seminar</w:t>
            </w:r>
          </w:p>
        </w:tc>
        <w:tc>
          <w:tcPr>
            <w:tcW w:w="1255" w:type="dxa"/>
            <w:vAlign w:val="center"/>
          </w:tcPr>
          <w:p w14:paraId="3B666194"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Proiect de an</w:t>
            </w:r>
          </w:p>
        </w:tc>
        <w:tc>
          <w:tcPr>
            <w:tcW w:w="2193" w:type="dxa"/>
            <w:vAlign w:val="center"/>
          </w:tcPr>
          <w:p w14:paraId="61BA2E5A"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Studiul materialului teoretic</w:t>
            </w:r>
          </w:p>
        </w:tc>
        <w:tc>
          <w:tcPr>
            <w:tcW w:w="2245" w:type="dxa"/>
            <w:vAlign w:val="center"/>
          </w:tcPr>
          <w:p w14:paraId="3E9111DB" w14:textId="309DF4F4"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 xml:space="preserve">Pregătire </w:t>
            </w:r>
            <w:r w:rsidR="000B5921" w:rsidRPr="0026416F">
              <w:rPr>
                <w:rFonts w:ascii="Calibri" w:hAnsi="Calibri" w:cs="Times New Roman"/>
                <w:color w:val="auto"/>
                <w:lang w:val="ro-RO"/>
              </w:rPr>
              <w:t>aplicații</w:t>
            </w:r>
          </w:p>
        </w:tc>
      </w:tr>
      <w:tr w:rsidR="009D05E9" w:rsidRPr="0026416F" w14:paraId="5E3BFA4E" w14:textId="77777777" w:rsidTr="00752EDE">
        <w:tc>
          <w:tcPr>
            <w:tcW w:w="1801" w:type="dxa"/>
          </w:tcPr>
          <w:p w14:paraId="28B6E7AE" w14:textId="3C9FA616" w:rsidR="009D05E9" w:rsidRPr="0026416F" w:rsidRDefault="00AF1CA5" w:rsidP="00392280">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f.</w:t>
            </w:r>
            <w:r w:rsidR="009D05E9" w:rsidRPr="0026416F">
              <w:rPr>
                <w:rFonts w:ascii="Calibri" w:hAnsi="Calibri" w:cs="Times New Roman"/>
                <w:color w:val="auto"/>
                <w:lang w:val="ro-RO"/>
              </w:rPr>
              <w:t>zi/</w:t>
            </w:r>
            <w:r w:rsidR="00392280">
              <w:rPr>
                <w:rFonts w:ascii="Calibri" w:hAnsi="Calibri" w:cs="Times New Roman"/>
                <w:color w:val="auto"/>
                <w:lang w:val="ro-RO"/>
              </w:rPr>
              <w:t>60</w:t>
            </w:r>
          </w:p>
        </w:tc>
        <w:tc>
          <w:tcPr>
            <w:tcW w:w="672" w:type="dxa"/>
          </w:tcPr>
          <w:p w14:paraId="0BE2C0AD"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1899" w:type="dxa"/>
            <w:gridSpan w:val="2"/>
          </w:tcPr>
          <w:p w14:paraId="150664BF" w14:textId="508E472B" w:rsidR="009D05E9" w:rsidRPr="0026416F" w:rsidRDefault="00392280"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30</w:t>
            </w:r>
          </w:p>
        </w:tc>
        <w:tc>
          <w:tcPr>
            <w:tcW w:w="1255" w:type="dxa"/>
          </w:tcPr>
          <w:p w14:paraId="3153BA32"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4438" w:type="dxa"/>
            <w:gridSpan w:val="2"/>
          </w:tcPr>
          <w:p w14:paraId="458D712F" w14:textId="4FD6F1CB" w:rsidR="009D05E9" w:rsidRPr="0026416F" w:rsidRDefault="00392280"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30</w:t>
            </w:r>
          </w:p>
        </w:tc>
      </w:tr>
      <w:tr w:rsidR="009D05E9" w:rsidRPr="0026416F" w14:paraId="5A5DE2FD" w14:textId="77777777" w:rsidTr="006378A7">
        <w:tc>
          <w:tcPr>
            <w:tcW w:w="1801" w:type="dxa"/>
          </w:tcPr>
          <w:p w14:paraId="3DFE6132" w14:textId="6A1C6BBA" w:rsidR="009D05E9" w:rsidRPr="0026416F" w:rsidRDefault="009D05E9" w:rsidP="00392280">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f.r./</w:t>
            </w:r>
            <w:r w:rsidR="00392280">
              <w:rPr>
                <w:rFonts w:ascii="Calibri" w:hAnsi="Calibri" w:cs="Times New Roman"/>
                <w:color w:val="auto"/>
                <w:lang w:val="ro-RO"/>
              </w:rPr>
              <w:t>60</w:t>
            </w:r>
          </w:p>
        </w:tc>
        <w:tc>
          <w:tcPr>
            <w:tcW w:w="672" w:type="dxa"/>
          </w:tcPr>
          <w:p w14:paraId="62E3935A"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1899" w:type="dxa"/>
            <w:gridSpan w:val="2"/>
          </w:tcPr>
          <w:p w14:paraId="4F98DBE1" w14:textId="190F96DF" w:rsidR="009D05E9" w:rsidRPr="0026416F" w:rsidRDefault="00392280"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12</w:t>
            </w:r>
          </w:p>
        </w:tc>
        <w:tc>
          <w:tcPr>
            <w:tcW w:w="1255" w:type="dxa"/>
          </w:tcPr>
          <w:p w14:paraId="36382E11"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4438" w:type="dxa"/>
            <w:gridSpan w:val="2"/>
          </w:tcPr>
          <w:p w14:paraId="13E1D966" w14:textId="659700F0" w:rsidR="009D05E9" w:rsidRPr="0026416F" w:rsidRDefault="00392280"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48</w:t>
            </w:r>
          </w:p>
        </w:tc>
      </w:tr>
    </w:tbl>
    <w:p w14:paraId="5ED9E1F2" w14:textId="77777777" w:rsidR="00ED6734" w:rsidRPr="008D7446" w:rsidRDefault="00ED6734" w:rsidP="00E31AAA">
      <w:pPr>
        <w:spacing w:after="0" w:afterAutospacing="0" w:line="228" w:lineRule="auto"/>
        <w:ind w:left="720"/>
        <w:contextualSpacing/>
        <w:jc w:val="both"/>
        <w:rPr>
          <w:rFonts w:ascii="Calibri" w:eastAsia="Calibri" w:hAnsi="Calibri" w:cs="Times New Roman"/>
          <w:color w:val="auto"/>
          <w:lang w:val="ro-RO"/>
        </w:rPr>
      </w:pPr>
    </w:p>
    <w:p w14:paraId="67BDD92D" w14:textId="53B376C1"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Precondiții</w:t>
      </w:r>
      <w:r w:rsidR="00ED6734" w:rsidRPr="008D7446">
        <w:rPr>
          <w:rFonts w:ascii="Calibri" w:eastAsia="Calibri" w:hAnsi="Calibri" w:cs="Times New Roman"/>
          <w:b/>
          <w:color w:val="auto"/>
          <w:lang w:val="ro-RO"/>
        </w:rPr>
        <w:t xml:space="preserve"> de acces la </w:t>
      </w:r>
      <w:r w:rsidR="00E31AAA" w:rsidRPr="008D7446">
        <w:rPr>
          <w:rFonts w:ascii="Calibri" w:eastAsia="Calibri" w:hAnsi="Calibri" w:cs="Times New Roman"/>
          <w:b/>
          <w:color w:val="auto"/>
          <w:lang w:val="ro-RO"/>
        </w:rPr>
        <w:t>disciplină</w:t>
      </w:r>
    </w:p>
    <w:tbl>
      <w:tblPr>
        <w:tblStyle w:val="af5"/>
        <w:tblW w:w="10065" w:type="dxa"/>
        <w:tblInd w:w="-34" w:type="dxa"/>
        <w:tblLook w:val="04A0" w:firstRow="1" w:lastRow="0" w:firstColumn="1" w:lastColumn="0" w:noHBand="0" w:noVBand="1"/>
      </w:tblPr>
      <w:tblGrid>
        <w:gridCol w:w="3261"/>
        <w:gridCol w:w="6804"/>
      </w:tblGrid>
      <w:tr w:rsidR="004E53B5" w:rsidRPr="00AF1CA5" w14:paraId="4399B51D" w14:textId="77777777" w:rsidTr="004374DB">
        <w:tc>
          <w:tcPr>
            <w:tcW w:w="3261" w:type="dxa"/>
          </w:tcPr>
          <w:p w14:paraId="7941927F" w14:textId="09D0E43B"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 xml:space="preserve">Conform planului de </w:t>
            </w:r>
            <w:r w:rsidR="005A5681" w:rsidRPr="008D7446">
              <w:rPr>
                <w:rFonts w:ascii="Calibri" w:hAnsi="Calibri" w:cs="Times New Roman"/>
                <w:color w:val="auto"/>
                <w:lang w:val="ro-RO"/>
              </w:rPr>
              <w:t>învățământ</w:t>
            </w:r>
          </w:p>
        </w:tc>
        <w:tc>
          <w:tcPr>
            <w:tcW w:w="6804" w:type="dxa"/>
          </w:tcPr>
          <w:p w14:paraId="639E1BB4" w14:textId="55D021D2" w:rsidR="00ED6734" w:rsidRPr="008D7446" w:rsidRDefault="00A3016D"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 xml:space="preserve">Abilități de cunoaștere și înțelegere a limbii la nivel </w:t>
            </w:r>
            <w:r w:rsidRPr="0026416F">
              <w:rPr>
                <w:rFonts w:ascii="Calibri" w:hAnsi="Calibri" w:cs="Times New Roman"/>
                <w:color w:val="auto"/>
                <w:lang w:val="ro-RO"/>
              </w:rPr>
              <w:t>elementar</w:t>
            </w:r>
            <w:r w:rsidR="00680241">
              <w:rPr>
                <w:rFonts w:ascii="Calibri" w:hAnsi="Calibri" w:cs="Times New Roman"/>
                <w:color w:val="auto"/>
                <w:lang w:val="ro-RO"/>
              </w:rPr>
              <w:t xml:space="preserve"> A2</w:t>
            </w:r>
          </w:p>
        </w:tc>
      </w:tr>
      <w:tr w:rsidR="004E53B5" w:rsidRPr="00AF1CA5" w14:paraId="68AB71EC" w14:textId="77777777" w:rsidTr="000C0C1D">
        <w:trPr>
          <w:trHeight w:val="275"/>
        </w:trPr>
        <w:tc>
          <w:tcPr>
            <w:tcW w:w="3261" w:type="dxa"/>
          </w:tcPr>
          <w:p w14:paraId="7AC5E283" w14:textId="301D6811"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 xml:space="preserve">Conform </w:t>
            </w:r>
            <w:r w:rsidR="005A5681" w:rsidRPr="008D7446">
              <w:rPr>
                <w:rFonts w:ascii="Calibri" w:hAnsi="Calibri" w:cs="Times New Roman"/>
                <w:color w:val="auto"/>
                <w:lang w:val="ro-RO"/>
              </w:rPr>
              <w:t>competențelor</w:t>
            </w:r>
          </w:p>
        </w:tc>
        <w:tc>
          <w:tcPr>
            <w:tcW w:w="6804" w:type="dxa"/>
          </w:tcPr>
          <w:p w14:paraId="148FB8A6" w14:textId="48F3B750" w:rsidR="00ED6734" w:rsidRPr="008D7446" w:rsidRDefault="00A3016D" w:rsidP="00E31AAA">
            <w:pPr>
              <w:pStyle w:val="7"/>
              <w:shd w:val="clear" w:color="auto" w:fill="auto"/>
              <w:spacing w:before="0" w:line="228" w:lineRule="auto"/>
              <w:ind w:firstLine="0"/>
              <w:jc w:val="both"/>
              <w:rPr>
                <w:rFonts w:ascii="Calibri" w:hAnsi="Calibri" w:cs="Times New Roman"/>
                <w:lang w:val="pt-PT"/>
              </w:rPr>
            </w:pPr>
            <w:r w:rsidRPr="008D7446">
              <w:rPr>
                <w:rFonts w:ascii="Calibri" w:eastAsia="Calibri" w:hAnsi="Calibri" w:cs="Times New Roman"/>
                <w:lang w:val="ro-RO"/>
              </w:rPr>
              <w:t xml:space="preserve">Utilizarea limbajului ca instrument de comunicare orală </w:t>
            </w:r>
            <w:r w:rsidR="005A5681" w:rsidRPr="008D7446">
              <w:rPr>
                <w:rFonts w:ascii="Calibri" w:eastAsia="Calibri" w:hAnsi="Calibri" w:cs="Times New Roman"/>
                <w:lang w:val="ro-RO"/>
              </w:rPr>
              <w:t>și</w:t>
            </w:r>
            <w:r w:rsidRPr="008D7446">
              <w:rPr>
                <w:rFonts w:ascii="Calibri" w:eastAsia="Calibri" w:hAnsi="Calibri" w:cs="Times New Roman"/>
                <w:lang w:val="ro-RO"/>
              </w:rPr>
              <w:t xml:space="preserve"> scrisă</w:t>
            </w:r>
          </w:p>
        </w:tc>
      </w:tr>
    </w:tbl>
    <w:p w14:paraId="143E5EBA" w14:textId="77777777" w:rsidR="00ED6734" w:rsidRPr="00773DAE" w:rsidRDefault="00ED6734" w:rsidP="00E31AAA">
      <w:pPr>
        <w:spacing w:after="0" w:afterAutospacing="0" w:line="228" w:lineRule="auto"/>
        <w:ind w:left="720"/>
        <w:contextualSpacing/>
        <w:jc w:val="both"/>
        <w:rPr>
          <w:rFonts w:ascii="Calibri" w:eastAsia="Calibri" w:hAnsi="Calibri" w:cs="Times New Roman"/>
          <w:color w:val="auto"/>
          <w:sz w:val="16"/>
          <w:szCs w:val="16"/>
          <w:lang w:val="ro-RO"/>
        </w:rPr>
      </w:pPr>
    </w:p>
    <w:p w14:paraId="37C4BFF1" w14:textId="4549F25F" w:rsidR="00ED6734" w:rsidRPr="008D7446" w:rsidRDefault="005A5681" w:rsidP="00AF1CA5">
      <w:pPr>
        <w:spacing w:after="0" w:afterAutospacing="0" w:line="228" w:lineRule="auto"/>
        <w:ind w:left="360"/>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Condiții</w:t>
      </w:r>
      <w:r w:rsidR="00ED6734" w:rsidRPr="008D7446">
        <w:rPr>
          <w:rFonts w:ascii="Calibri" w:eastAsia="Calibri" w:hAnsi="Calibri" w:cs="Times New Roman"/>
          <w:b/>
          <w:color w:val="auto"/>
          <w:lang w:val="ro-RO"/>
        </w:rPr>
        <w:t xml:space="preserve"> de </w:t>
      </w:r>
      <w:r w:rsidRPr="008D7446">
        <w:rPr>
          <w:rFonts w:ascii="Calibri" w:eastAsia="Calibri" w:hAnsi="Calibri" w:cs="Times New Roman"/>
          <w:b/>
          <w:color w:val="auto"/>
          <w:lang w:val="ro-RO"/>
        </w:rPr>
        <w:t>desfășurare</w:t>
      </w:r>
      <w:r w:rsidR="00ED6734" w:rsidRPr="008D7446">
        <w:rPr>
          <w:rFonts w:ascii="Calibri" w:eastAsia="Calibri" w:hAnsi="Calibri" w:cs="Times New Roman"/>
          <w:b/>
          <w:color w:val="auto"/>
          <w:lang w:val="ro-RO"/>
        </w:rPr>
        <w:t xml:space="preserve"> a procesului </w:t>
      </w:r>
      <w:r w:rsidRPr="008D7446">
        <w:rPr>
          <w:rFonts w:ascii="Calibri" w:eastAsia="Calibri" w:hAnsi="Calibri" w:cs="Times New Roman"/>
          <w:b/>
          <w:color w:val="auto"/>
          <w:lang w:val="ro-RO"/>
        </w:rPr>
        <w:t>educațional</w:t>
      </w:r>
      <w:r w:rsidR="00ED6734" w:rsidRPr="008D7446">
        <w:rPr>
          <w:rFonts w:ascii="Calibri" w:eastAsia="Calibri" w:hAnsi="Calibri" w:cs="Times New Roman"/>
          <w:b/>
          <w:color w:val="auto"/>
          <w:lang w:val="ro-RO"/>
        </w:rPr>
        <w:t xml:space="preserve"> pentru</w:t>
      </w:r>
    </w:p>
    <w:tbl>
      <w:tblPr>
        <w:tblStyle w:val="af5"/>
        <w:tblW w:w="10065" w:type="dxa"/>
        <w:tblInd w:w="-34" w:type="dxa"/>
        <w:tblLook w:val="04A0" w:firstRow="1" w:lastRow="0" w:firstColumn="1" w:lastColumn="0" w:noHBand="0" w:noVBand="1"/>
      </w:tblPr>
      <w:tblGrid>
        <w:gridCol w:w="1899"/>
        <w:gridCol w:w="8166"/>
      </w:tblGrid>
      <w:tr w:rsidR="004E53B5" w:rsidRPr="00AF7D3A" w14:paraId="3FD97516" w14:textId="77777777" w:rsidTr="004374DB">
        <w:tc>
          <w:tcPr>
            <w:tcW w:w="1899" w:type="dxa"/>
          </w:tcPr>
          <w:p w14:paraId="12044723" w14:textId="77777777" w:rsidR="00557F77" w:rsidRPr="008D7446" w:rsidRDefault="00557F77" w:rsidP="00E31AAA">
            <w:pPr>
              <w:tabs>
                <w:tab w:val="left" w:pos="154"/>
              </w:tabs>
              <w:spacing w:after="0" w:afterAutospacing="0" w:line="228" w:lineRule="auto"/>
              <w:ind w:left="172"/>
              <w:rPr>
                <w:rFonts w:eastAsia="MS Mincho"/>
                <w:b/>
                <w:bCs/>
                <w:color w:val="auto"/>
                <w:lang w:val="ro-RO"/>
              </w:rPr>
            </w:pPr>
          </w:p>
          <w:p w14:paraId="4929C13D" w14:textId="77777777" w:rsidR="00557F77" w:rsidRPr="008D7446" w:rsidRDefault="00557F77" w:rsidP="00E31AAA">
            <w:pPr>
              <w:tabs>
                <w:tab w:val="left" w:pos="154"/>
              </w:tabs>
              <w:spacing w:after="0" w:afterAutospacing="0" w:line="228" w:lineRule="auto"/>
              <w:ind w:left="172"/>
              <w:rPr>
                <w:rFonts w:ascii="Calibri" w:hAnsi="Calibri" w:cs="Times New Roman"/>
                <w:b/>
                <w:color w:val="auto"/>
                <w:lang w:val="ro-RO"/>
              </w:rPr>
            </w:pPr>
            <w:r w:rsidRPr="008D7446">
              <w:rPr>
                <w:rFonts w:ascii="Calibri" w:hAnsi="Calibri" w:cs="Times New Roman"/>
                <w:b/>
                <w:color w:val="auto"/>
                <w:lang w:val="ro-RO"/>
              </w:rPr>
              <w:t>Lucrări practice</w:t>
            </w:r>
          </w:p>
          <w:p w14:paraId="61E70B7D" w14:textId="77777777" w:rsidR="00ED6734" w:rsidRPr="008D7446" w:rsidRDefault="00ED6734" w:rsidP="00E31AAA">
            <w:pPr>
              <w:spacing w:after="0" w:afterAutospacing="0" w:line="228" w:lineRule="auto"/>
              <w:contextualSpacing/>
              <w:jc w:val="both"/>
              <w:rPr>
                <w:rFonts w:ascii="Calibri" w:hAnsi="Calibri" w:cs="Times New Roman"/>
                <w:color w:val="auto"/>
                <w:lang w:val="ro-RO"/>
              </w:rPr>
            </w:pPr>
          </w:p>
        </w:tc>
        <w:tc>
          <w:tcPr>
            <w:tcW w:w="8166" w:type="dxa"/>
          </w:tcPr>
          <w:p w14:paraId="77B09B70" w14:textId="7511663E" w:rsidR="0076665D" w:rsidRPr="008D7446" w:rsidRDefault="00984A2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Î</w:t>
            </w:r>
            <w:r w:rsidR="0076665D" w:rsidRPr="008D7446">
              <w:rPr>
                <w:rFonts w:ascii="Calibri" w:hAnsi="Calibri" w:cs="Times New Roman"/>
                <w:color w:val="auto"/>
                <w:lang w:val="ro-RO"/>
              </w:rPr>
              <w:t xml:space="preserve">n procesul de </w:t>
            </w:r>
            <w:r w:rsidR="005A5681" w:rsidRPr="008D7446">
              <w:rPr>
                <w:rFonts w:ascii="Calibri" w:hAnsi="Calibri" w:cs="Times New Roman"/>
                <w:color w:val="auto"/>
                <w:lang w:val="ro-RO"/>
              </w:rPr>
              <w:t>învățământ</w:t>
            </w:r>
            <w:r w:rsidR="00CD7702" w:rsidRPr="008D7446">
              <w:rPr>
                <w:rFonts w:ascii="Calibri" w:hAnsi="Calibri" w:cs="Times New Roman"/>
                <w:color w:val="auto"/>
                <w:lang w:val="ro-RO"/>
              </w:rPr>
              <w:t>,</w:t>
            </w:r>
            <w:r w:rsidR="00E475EC" w:rsidRPr="008D7446">
              <w:rPr>
                <w:rFonts w:ascii="Calibri" w:hAnsi="Calibri" w:cs="Times New Roman"/>
                <w:color w:val="auto"/>
                <w:lang w:val="ro-RO"/>
              </w:rPr>
              <w:t xml:space="preserve"> eficien</w:t>
            </w:r>
            <w:r w:rsidR="00F03DDC" w:rsidRPr="008D7446">
              <w:rPr>
                <w:rFonts w:ascii="Calibri" w:hAnsi="Calibri" w:cs="Times New Roman"/>
                <w:color w:val="auto"/>
                <w:lang w:val="ro-RO"/>
              </w:rPr>
              <w:t>ț</w:t>
            </w:r>
            <w:r w:rsidR="00E475EC" w:rsidRPr="008D7446">
              <w:rPr>
                <w:rFonts w:ascii="Calibri" w:hAnsi="Calibri" w:cs="Times New Roman"/>
                <w:color w:val="auto"/>
                <w:lang w:val="ro-RO"/>
              </w:rPr>
              <w:t>a învățării</w:t>
            </w:r>
            <w:r w:rsidR="0076665D" w:rsidRPr="008D7446">
              <w:rPr>
                <w:rFonts w:ascii="Calibri" w:hAnsi="Calibri" w:cs="Times New Roman"/>
                <w:color w:val="auto"/>
                <w:lang w:val="ro-RO"/>
              </w:rPr>
              <w:t xml:space="preserve"> </w:t>
            </w:r>
            <w:r w:rsidR="00E475EC" w:rsidRPr="008D7446">
              <w:rPr>
                <w:rFonts w:ascii="Calibri" w:hAnsi="Calibri" w:cs="Times New Roman"/>
                <w:color w:val="auto"/>
                <w:lang w:val="ro-RO"/>
              </w:rPr>
              <w:t xml:space="preserve">unei limbi </w:t>
            </w:r>
            <w:r w:rsidR="0076665D" w:rsidRPr="008D7446">
              <w:rPr>
                <w:rFonts w:ascii="Calibri" w:hAnsi="Calibri" w:cs="Times New Roman"/>
                <w:color w:val="auto"/>
                <w:lang w:val="ro-RO"/>
              </w:rPr>
              <w:t xml:space="preserve">depinde de </w:t>
            </w:r>
            <w:r w:rsidR="00E475EC" w:rsidRPr="008D7446">
              <w:rPr>
                <w:rFonts w:ascii="Calibri" w:hAnsi="Calibri" w:cs="Times New Roman"/>
                <w:color w:val="auto"/>
                <w:lang w:val="ro-RO"/>
              </w:rPr>
              <w:t>următoarele</w:t>
            </w:r>
            <w:r w:rsidR="0076665D" w:rsidRPr="008D7446">
              <w:rPr>
                <w:rFonts w:ascii="Calibri" w:hAnsi="Calibri" w:cs="Times New Roman"/>
                <w:color w:val="auto"/>
                <w:lang w:val="ro-RO"/>
              </w:rPr>
              <w:t xml:space="preserve"> </w:t>
            </w:r>
            <w:r w:rsidR="00E475EC" w:rsidRPr="008D7446">
              <w:rPr>
                <w:rFonts w:ascii="Calibri" w:hAnsi="Calibri" w:cs="Times New Roman"/>
                <w:color w:val="auto"/>
                <w:lang w:val="ro-RO"/>
              </w:rPr>
              <w:t>condiții</w:t>
            </w:r>
            <w:r w:rsidR="0076665D" w:rsidRPr="008D7446">
              <w:rPr>
                <w:rFonts w:ascii="Calibri" w:hAnsi="Calibri" w:cs="Times New Roman"/>
                <w:color w:val="auto"/>
                <w:lang w:val="ro-RO"/>
              </w:rPr>
              <w:t xml:space="preserve">: </w:t>
            </w:r>
          </w:p>
          <w:p w14:paraId="4D482082" w14:textId="77777777"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1.</w:t>
            </w:r>
            <w:r w:rsidR="00984A2D" w:rsidRPr="008D7446">
              <w:rPr>
                <w:rFonts w:ascii="Calibri" w:hAnsi="Calibri" w:cs="Times New Roman"/>
                <w:color w:val="auto"/>
                <w:lang w:val="ro-RO"/>
              </w:rPr>
              <w:t xml:space="preserve"> particularitățile</w:t>
            </w:r>
            <w:r w:rsidRPr="008D7446">
              <w:rPr>
                <w:rFonts w:ascii="Calibri" w:hAnsi="Calibri" w:cs="Times New Roman"/>
                <w:color w:val="auto"/>
                <w:lang w:val="ro-RO"/>
              </w:rPr>
              <w:t xml:space="preserve"> individuale ale </w:t>
            </w:r>
            <w:r w:rsidR="00984A2D" w:rsidRPr="008D7446">
              <w:rPr>
                <w:rFonts w:ascii="Calibri" w:hAnsi="Calibri" w:cs="Times New Roman"/>
                <w:color w:val="auto"/>
                <w:lang w:val="ro-RO"/>
              </w:rPr>
              <w:t>subiecților</w:t>
            </w:r>
            <w:r w:rsidRPr="008D7446">
              <w:rPr>
                <w:rFonts w:ascii="Calibri" w:hAnsi="Calibri" w:cs="Times New Roman"/>
                <w:color w:val="auto"/>
                <w:lang w:val="ro-RO"/>
              </w:rPr>
              <w:t xml:space="preserve"> </w:t>
            </w:r>
            <w:r w:rsidR="00984A2D" w:rsidRPr="008D7446">
              <w:rPr>
                <w:rFonts w:ascii="Calibri" w:hAnsi="Calibri" w:cs="Times New Roman"/>
                <w:color w:val="auto"/>
                <w:lang w:val="ro-RO"/>
              </w:rPr>
              <w:t>educaționali</w:t>
            </w:r>
            <w:r w:rsidRPr="008D7446">
              <w:rPr>
                <w:rFonts w:ascii="Calibri" w:hAnsi="Calibri" w:cs="Times New Roman"/>
                <w:color w:val="auto"/>
                <w:lang w:val="ro-RO"/>
              </w:rPr>
              <w:t xml:space="preserve">, </w:t>
            </w:r>
          </w:p>
          <w:p w14:paraId="6313E8C7" w14:textId="77777777" w:rsidR="00E475EC"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2.</w:t>
            </w:r>
            <w:r w:rsidR="00984A2D" w:rsidRPr="008D7446">
              <w:rPr>
                <w:rFonts w:ascii="Calibri" w:hAnsi="Calibri" w:cs="Times New Roman"/>
                <w:color w:val="auto"/>
                <w:lang w:val="ro-RO"/>
              </w:rPr>
              <w:t xml:space="preserve"> </w:t>
            </w:r>
            <w:r w:rsidRPr="008D7446">
              <w:rPr>
                <w:rFonts w:ascii="Calibri" w:hAnsi="Calibri" w:cs="Times New Roman"/>
                <w:color w:val="auto"/>
                <w:lang w:val="ro-RO"/>
              </w:rPr>
              <w:t xml:space="preserve">volumul, calitatea si accesibilitatea </w:t>
            </w:r>
            <w:r w:rsidR="00984A2D" w:rsidRPr="008D7446">
              <w:rPr>
                <w:rFonts w:ascii="Calibri" w:hAnsi="Calibri" w:cs="Times New Roman"/>
                <w:color w:val="auto"/>
                <w:lang w:val="ro-RO"/>
              </w:rPr>
              <w:t>cunoștințelor</w:t>
            </w:r>
            <w:r w:rsidRPr="008D7446">
              <w:rPr>
                <w:rFonts w:ascii="Calibri" w:hAnsi="Calibri" w:cs="Times New Roman"/>
                <w:color w:val="auto"/>
                <w:lang w:val="ro-RO"/>
              </w:rPr>
              <w:t xml:space="preserve">, </w:t>
            </w:r>
          </w:p>
          <w:p w14:paraId="0DD5F40F" w14:textId="77777777"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3.</w:t>
            </w:r>
            <w:r w:rsidR="00984A2D" w:rsidRPr="008D7446">
              <w:rPr>
                <w:rFonts w:ascii="Calibri" w:hAnsi="Calibri" w:cs="Times New Roman"/>
                <w:color w:val="auto"/>
                <w:lang w:val="ro-RO"/>
              </w:rPr>
              <w:t xml:space="preserve"> </w:t>
            </w:r>
            <w:r w:rsidRPr="008D7446">
              <w:rPr>
                <w:rFonts w:ascii="Calibri" w:hAnsi="Calibri" w:cs="Times New Roman"/>
                <w:color w:val="auto"/>
                <w:lang w:val="ro-RO"/>
              </w:rPr>
              <w:t xml:space="preserve">transferul de </w:t>
            </w:r>
            <w:r w:rsidR="00984A2D" w:rsidRPr="008D7446">
              <w:rPr>
                <w:rFonts w:ascii="Calibri" w:hAnsi="Calibri" w:cs="Times New Roman"/>
                <w:color w:val="auto"/>
                <w:lang w:val="ro-RO"/>
              </w:rPr>
              <w:t>cunoștințe</w:t>
            </w:r>
            <w:r w:rsidRPr="008D7446">
              <w:rPr>
                <w:rFonts w:ascii="Calibri" w:hAnsi="Calibri" w:cs="Times New Roman"/>
                <w:color w:val="auto"/>
                <w:lang w:val="ro-RO"/>
              </w:rPr>
              <w:t xml:space="preserve">; </w:t>
            </w:r>
          </w:p>
          <w:p w14:paraId="6400AE27" w14:textId="1C771D4A"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4.</w:t>
            </w:r>
            <w:r w:rsidR="00557F77" w:rsidRPr="008D7446">
              <w:rPr>
                <w:rFonts w:ascii="Calibri" w:hAnsi="Calibri" w:cs="Times New Roman"/>
                <w:color w:val="auto"/>
                <w:lang w:val="ro-RO"/>
              </w:rPr>
              <w:t xml:space="preserve"> </w:t>
            </w:r>
            <w:r w:rsidR="005A5681" w:rsidRPr="008D7446">
              <w:rPr>
                <w:rFonts w:ascii="Calibri" w:hAnsi="Calibri" w:cs="Times New Roman"/>
                <w:color w:val="auto"/>
                <w:lang w:val="ro-RO"/>
              </w:rPr>
              <w:t>exercițiul</w:t>
            </w:r>
            <w:r w:rsidRPr="008D7446">
              <w:rPr>
                <w:rFonts w:ascii="Calibri" w:hAnsi="Calibri" w:cs="Times New Roman"/>
                <w:color w:val="auto"/>
                <w:lang w:val="ro-RO"/>
              </w:rPr>
              <w:t xml:space="preserve">; </w:t>
            </w:r>
          </w:p>
          <w:p w14:paraId="0925EBAF" w14:textId="77777777"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5</w:t>
            </w:r>
            <w:r w:rsidR="00E475EC" w:rsidRPr="008D7446">
              <w:rPr>
                <w:rFonts w:ascii="Calibri" w:hAnsi="Calibri" w:cs="Times New Roman"/>
                <w:color w:val="auto"/>
                <w:lang w:val="ro-RO"/>
              </w:rPr>
              <w:t xml:space="preserve">. </w:t>
            </w:r>
            <w:r w:rsidRPr="008D7446">
              <w:rPr>
                <w:rFonts w:ascii="Calibri" w:hAnsi="Calibri" w:cs="Times New Roman"/>
                <w:color w:val="auto"/>
                <w:lang w:val="ro-RO"/>
              </w:rPr>
              <w:t>strategiile de predare si înv</w:t>
            </w:r>
            <w:r w:rsidR="00984A2D" w:rsidRPr="008D7446">
              <w:rPr>
                <w:rFonts w:ascii="Calibri" w:hAnsi="Calibri" w:cs="Times New Roman"/>
                <w:color w:val="auto"/>
                <w:lang w:val="ro-RO"/>
              </w:rPr>
              <w:t>ăț</w:t>
            </w:r>
            <w:r w:rsidRPr="008D7446">
              <w:rPr>
                <w:rFonts w:ascii="Calibri" w:hAnsi="Calibri" w:cs="Times New Roman"/>
                <w:color w:val="auto"/>
                <w:lang w:val="ro-RO"/>
              </w:rPr>
              <w:t xml:space="preserve">are; </w:t>
            </w:r>
          </w:p>
          <w:p w14:paraId="0ECF4011" w14:textId="77777777" w:rsidR="00ED6734"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6.</w:t>
            </w:r>
            <w:r w:rsidR="00F03DDC" w:rsidRPr="008D7446">
              <w:rPr>
                <w:rFonts w:ascii="Calibri" w:hAnsi="Calibri" w:cs="Times New Roman"/>
                <w:color w:val="auto"/>
                <w:lang w:val="ro-RO"/>
              </w:rPr>
              <w:t xml:space="preserve"> caracterul sistemic al procesului de învățământ.</w:t>
            </w:r>
          </w:p>
        </w:tc>
      </w:tr>
    </w:tbl>
    <w:p w14:paraId="7DA4ECCC" w14:textId="77777777" w:rsidR="00557F77" w:rsidRPr="00773DAE" w:rsidRDefault="00557F77" w:rsidP="00E31AAA">
      <w:pPr>
        <w:spacing w:after="0" w:afterAutospacing="0" w:line="228" w:lineRule="auto"/>
        <w:ind w:left="720"/>
        <w:contextualSpacing/>
        <w:jc w:val="both"/>
        <w:rPr>
          <w:rFonts w:ascii="Calibri" w:eastAsia="Calibri" w:hAnsi="Calibri" w:cs="Times New Roman"/>
          <w:color w:val="auto"/>
          <w:sz w:val="16"/>
          <w:szCs w:val="16"/>
          <w:lang w:val="ro-RO"/>
        </w:rPr>
      </w:pPr>
    </w:p>
    <w:p w14:paraId="3B1D59C7" w14:textId="03170F17"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Competențe</w:t>
      </w:r>
      <w:r w:rsidR="00ED6734" w:rsidRPr="008D7446">
        <w:rPr>
          <w:rFonts w:ascii="Calibri" w:eastAsia="Calibri" w:hAnsi="Calibri" w:cs="Times New Roman"/>
          <w:b/>
          <w:color w:val="auto"/>
          <w:lang w:val="ro-RO"/>
        </w:rPr>
        <w:t xml:space="preserve"> specifice acumulate</w:t>
      </w:r>
    </w:p>
    <w:tbl>
      <w:tblPr>
        <w:tblStyle w:val="af5"/>
        <w:tblW w:w="10065" w:type="dxa"/>
        <w:tblInd w:w="-34" w:type="dxa"/>
        <w:tblLook w:val="04A0" w:firstRow="1" w:lastRow="0" w:firstColumn="1" w:lastColumn="0" w:noHBand="0" w:noVBand="1"/>
      </w:tblPr>
      <w:tblGrid>
        <w:gridCol w:w="1560"/>
        <w:gridCol w:w="8505"/>
      </w:tblGrid>
      <w:tr w:rsidR="005236DC" w:rsidRPr="009D05E9" w14:paraId="58945D34" w14:textId="77777777" w:rsidTr="004374DB">
        <w:tc>
          <w:tcPr>
            <w:tcW w:w="1560" w:type="dxa"/>
          </w:tcPr>
          <w:p w14:paraId="15E9E536"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490B0589"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46E02618"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31C55D43" w14:textId="77777777" w:rsidR="00AF1CA5" w:rsidRPr="00A816F6" w:rsidRDefault="00AF1CA5" w:rsidP="00AF1CA5">
            <w:pPr>
              <w:overflowPunct w:val="0"/>
              <w:autoSpaceDE w:val="0"/>
              <w:autoSpaceDN w:val="0"/>
              <w:adjustRightInd w:val="0"/>
              <w:spacing w:after="0" w:afterAutospacing="0" w:line="240" w:lineRule="auto"/>
              <w:ind w:left="-57" w:right="-57"/>
              <w:jc w:val="center"/>
              <w:textAlignment w:val="baseline"/>
              <w:rPr>
                <w:rFonts w:ascii="Calibri" w:hAnsi="Calibri" w:cs="Times New Roman"/>
                <w:b/>
                <w:color w:val="auto"/>
                <w:lang w:val="ro-RO"/>
              </w:rPr>
            </w:pPr>
            <w:r w:rsidRPr="00A816F6">
              <w:rPr>
                <w:rFonts w:ascii="Calibri" w:hAnsi="Calibri" w:cs="Times New Roman"/>
                <w:b/>
                <w:color w:val="auto"/>
                <w:lang w:val="ro-RO"/>
              </w:rPr>
              <w:t>Competenţe</w:t>
            </w:r>
          </w:p>
          <w:p w14:paraId="60F54774" w14:textId="17465439" w:rsidR="005236DC" w:rsidRPr="008D7446" w:rsidRDefault="00AF1CA5" w:rsidP="00AF1CA5">
            <w:pPr>
              <w:spacing w:after="0" w:afterAutospacing="0" w:line="240" w:lineRule="auto"/>
              <w:contextualSpacing/>
              <w:jc w:val="center"/>
              <w:rPr>
                <w:rFonts w:ascii="Calibri" w:hAnsi="Calibri" w:cs="Times New Roman"/>
                <w:color w:val="auto"/>
                <w:lang w:val="ro-RO"/>
              </w:rPr>
            </w:pPr>
            <w:r w:rsidRPr="00A816F6">
              <w:rPr>
                <w:rFonts w:ascii="Calibri" w:hAnsi="Calibri" w:cs="Times New Roman"/>
                <w:b/>
                <w:color w:val="auto"/>
                <w:lang w:val="ro-RO"/>
              </w:rPr>
              <w:t>Generale</w:t>
            </w:r>
          </w:p>
          <w:p w14:paraId="3CC310CC"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0AB90508" w14:textId="77777777" w:rsidR="00425BED" w:rsidRPr="008D7446" w:rsidRDefault="00425BED" w:rsidP="00E31AAA">
            <w:pPr>
              <w:spacing w:after="0" w:afterAutospacing="0" w:line="228" w:lineRule="auto"/>
              <w:contextualSpacing/>
              <w:jc w:val="both"/>
              <w:rPr>
                <w:rFonts w:ascii="Calibri" w:hAnsi="Calibri" w:cs="Times New Roman"/>
                <w:b/>
                <w:color w:val="auto"/>
                <w:lang w:val="ro-RO"/>
              </w:rPr>
            </w:pPr>
          </w:p>
          <w:p w14:paraId="15E32CA9" w14:textId="77777777" w:rsidR="008D7446" w:rsidRPr="008D7446" w:rsidRDefault="008D7446" w:rsidP="00E31AAA">
            <w:pPr>
              <w:spacing w:after="0" w:afterAutospacing="0" w:line="228" w:lineRule="auto"/>
              <w:contextualSpacing/>
              <w:jc w:val="both"/>
              <w:rPr>
                <w:rFonts w:ascii="Calibri" w:hAnsi="Calibri" w:cs="Times New Roman"/>
                <w:b/>
                <w:color w:val="auto"/>
                <w:lang w:val="ro-RO"/>
              </w:rPr>
            </w:pPr>
          </w:p>
          <w:p w14:paraId="58AA9773" w14:textId="77777777" w:rsidR="008D7446" w:rsidRPr="008D7446" w:rsidRDefault="008D7446" w:rsidP="00E31AAA">
            <w:pPr>
              <w:spacing w:after="0" w:afterAutospacing="0" w:line="228" w:lineRule="auto"/>
              <w:contextualSpacing/>
              <w:jc w:val="both"/>
              <w:rPr>
                <w:rFonts w:ascii="Calibri" w:hAnsi="Calibri" w:cs="Times New Roman"/>
                <w:b/>
                <w:color w:val="auto"/>
                <w:lang w:val="ro-RO"/>
              </w:rPr>
            </w:pPr>
          </w:p>
          <w:p w14:paraId="273970F0" w14:textId="77777777" w:rsidR="008D7446" w:rsidRPr="008D7446" w:rsidRDefault="008D7446" w:rsidP="00E31AAA">
            <w:pPr>
              <w:spacing w:after="0" w:afterAutospacing="0" w:line="228" w:lineRule="auto"/>
              <w:contextualSpacing/>
              <w:jc w:val="both"/>
              <w:rPr>
                <w:rFonts w:ascii="Calibri" w:hAnsi="Calibri" w:cs="Times New Roman"/>
                <w:b/>
                <w:color w:val="auto"/>
                <w:lang w:val="ro-RO"/>
              </w:rPr>
            </w:pPr>
          </w:p>
          <w:p w14:paraId="30296D53" w14:textId="409FAD93" w:rsidR="008D7446" w:rsidRDefault="008D7446" w:rsidP="00E31AAA">
            <w:pPr>
              <w:spacing w:after="0" w:afterAutospacing="0" w:line="228" w:lineRule="auto"/>
              <w:contextualSpacing/>
              <w:jc w:val="both"/>
              <w:rPr>
                <w:rFonts w:ascii="Calibri" w:hAnsi="Calibri" w:cs="Times New Roman"/>
                <w:b/>
                <w:color w:val="auto"/>
                <w:lang w:val="ro-RO"/>
              </w:rPr>
            </w:pPr>
          </w:p>
          <w:p w14:paraId="5CF7FC1E" w14:textId="77777777" w:rsidR="005236DC" w:rsidRPr="008D7446" w:rsidRDefault="005236DC" w:rsidP="009D05E9">
            <w:pPr>
              <w:spacing w:after="0" w:afterAutospacing="0" w:line="228" w:lineRule="auto"/>
              <w:contextualSpacing/>
              <w:jc w:val="both"/>
              <w:rPr>
                <w:rFonts w:ascii="Calibri" w:hAnsi="Calibri" w:cs="Times New Roman"/>
                <w:color w:val="auto"/>
                <w:lang w:val="ro-RO"/>
              </w:rPr>
            </w:pPr>
          </w:p>
        </w:tc>
        <w:tc>
          <w:tcPr>
            <w:tcW w:w="8505" w:type="dxa"/>
          </w:tcPr>
          <w:p w14:paraId="5DEF5585" w14:textId="6BE3E1D8" w:rsidR="009D05E9" w:rsidRPr="009D05E9" w:rsidRDefault="009D05E9" w:rsidP="009D05E9">
            <w:pPr>
              <w:spacing w:after="0" w:afterAutospacing="0" w:line="240" w:lineRule="auto"/>
              <w:jc w:val="both"/>
              <w:rPr>
                <w:rFonts w:ascii="Calibri" w:hAnsi="Calibri"/>
                <w:bCs/>
                <w:lang w:val="ro-RO"/>
              </w:rPr>
            </w:pPr>
            <w:r w:rsidRPr="009D05E9">
              <w:rPr>
                <w:rFonts w:ascii="Calibri" w:hAnsi="Calibri"/>
                <w:bCs/>
                <w:lang w:val="ro-RO"/>
              </w:rPr>
              <w:t>În contextul noii forme de economie, cea a serviciilor, se impune necesitatea mobilității către alte domenii decât cel al formării inițiale. În consecință, competențele tehnice acumulate pe parcursul studiilor universitare, intră în competiție cu cele transversale, acestea din urmă devenind un criteriu de recrutare pe piața muncii</w:t>
            </w:r>
            <w:r w:rsidR="00AF1CA5">
              <w:rPr>
                <w:rFonts w:ascii="Calibri" w:hAnsi="Calibri"/>
                <w:bCs/>
                <w:lang w:val="ro-RO"/>
              </w:rPr>
              <w:t>.</w:t>
            </w:r>
            <w:r w:rsidRPr="009D05E9">
              <w:rPr>
                <w:rFonts w:ascii="Calibri" w:hAnsi="Calibri"/>
                <w:bCs/>
                <w:lang w:val="ro-RO"/>
              </w:rPr>
              <w:t xml:space="preserve">   </w:t>
            </w:r>
          </w:p>
          <w:p w14:paraId="672C7FC6" w14:textId="0D942F05" w:rsidR="009D05E9" w:rsidRPr="009D05E9" w:rsidRDefault="009D05E9" w:rsidP="009D05E9">
            <w:pPr>
              <w:numPr>
                <w:ilvl w:val="0"/>
                <w:numId w:val="28"/>
              </w:numPr>
              <w:spacing w:after="0" w:afterAutospacing="0" w:line="240" w:lineRule="auto"/>
              <w:jc w:val="both"/>
              <w:rPr>
                <w:rFonts w:ascii="Calibri" w:hAnsi="Calibri"/>
                <w:bCs/>
                <w:lang w:val="pt-PT"/>
              </w:rPr>
            </w:pPr>
          </w:p>
          <w:p w14:paraId="6941710E" w14:textId="45F96CCE" w:rsidR="009D05E9" w:rsidRDefault="009D05E9" w:rsidP="009D05E9">
            <w:pPr>
              <w:spacing w:after="0" w:afterAutospacing="0" w:line="240" w:lineRule="auto"/>
              <w:jc w:val="both"/>
              <w:rPr>
                <w:rFonts w:ascii="Calibri" w:hAnsi="Calibri"/>
                <w:bCs/>
                <w:lang w:val="pt-PT"/>
              </w:rPr>
            </w:pPr>
            <w:r w:rsidRPr="009D05E9">
              <w:rPr>
                <w:rFonts w:ascii="Calibri" w:hAnsi="Calibri"/>
                <w:bCs/>
                <w:lang w:val="pt-PT"/>
              </w:rPr>
              <w:t>Potrivit Cadrului european comun de referință pentru limbi, cursul de Limbă străină (</w:t>
            </w:r>
            <w:r w:rsidR="007C3F79">
              <w:rPr>
                <w:rFonts w:ascii="Calibri" w:hAnsi="Calibri"/>
                <w:bCs/>
                <w:lang w:val="ro-MD"/>
              </w:rPr>
              <w:t>franceza</w:t>
            </w:r>
            <w:r w:rsidR="00AF7D3A">
              <w:rPr>
                <w:rFonts w:ascii="Calibri" w:hAnsi="Calibri"/>
                <w:bCs/>
                <w:lang w:val="ro-MD"/>
              </w:rPr>
              <w:t xml:space="preserve"> </w:t>
            </w:r>
            <w:r w:rsidR="007C3F79">
              <w:rPr>
                <w:rFonts w:ascii="Calibri" w:hAnsi="Calibri"/>
                <w:bCs/>
                <w:lang w:val="ro-MD"/>
              </w:rPr>
              <w:t>B1</w:t>
            </w:r>
            <w:r w:rsidRPr="009D05E9">
              <w:rPr>
                <w:rFonts w:ascii="Calibri" w:hAnsi="Calibri"/>
                <w:bCs/>
                <w:lang w:val="pt-PT"/>
              </w:rPr>
              <w:t xml:space="preserve">) asigură dezvoltarea, în egală măsură, a celor 4 competențe-cheie lingvistice, consemnate în: înțelegerea scrisă </w:t>
            </w:r>
            <w:r w:rsidRPr="009D05E9">
              <w:rPr>
                <w:rFonts w:ascii="Calibri" w:hAnsi="Calibri"/>
                <w:b/>
                <w:lang w:val="pt-PT"/>
              </w:rPr>
              <w:t>(ÎS)</w:t>
            </w:r>
            <w:r w:rsidRPr="009D05E9">
              <w:rPr>
                <w:rFonts w:ascii="Calibri" w:hAnsi="Calibri"/>
                <w:bCs/>
                <w:lang w:val="pt-PT"/>
              </w:rPr>
              <w:t xml:space="preserve">, </w:t>
            </w:r>
          </w:p>
          <w:p w14:paraId="705AFF16" w14:textId="77777777" w:rsidR="009D05E9" w:rsidRDefault="009D05E9" w:rsidP="009D05E9">
            <w:pPr>
              <w:spacing w:after="0" w:afterAutospacing="0" w:line="240" w:lineRule="auto"/>
              <w:ind w:firstLine="31"/>
              <w:jc w:val="both"/>
              <w:rPr>
                <w:rFonts w:ascii="Calibri" w:hAnsi="Calibri"/>
                <w:bCs/>
                <w:lang w:val="pt-PT"/>
              </w:rPr>
            </w:pPr>
            <w:r w:rsidRPr="009D05E9">
              <w:rPr>
                <w:rFonts w:ascii="Calibri" w:hAnsi="Calibri"/>
                <w:bCs/>
                <w:lang w:val="pt-PT"/>
              </w:rPr>
              <w:t xml:space="preserve">înțelegerea orală </w:t>
            </w:r>
            <w:r w:rsidRPr="009D05E9">
              <w:rPr>
                <w:rFonts w:ascii="Calibri" w:hAnsi="Calibri"/>
                <w:b/>
                <w:lang w:val="pt-PT"/>
              </w:rPr>
              <w:t>(ÎO)</w:t>
            </w:r>
            <w:r w:rsidRPr="009D05E9">
              <w:rPr>
                <w:rFonts w:ascii="Calibri" w:hAnsi="Calibri"/>
                <w:bCs/>
                <w:lang w:val="pt-PT"/>
              </w:rPr>
              <w:t xml:space="preserve">, </w:t>
            </w:r>
          </w:p>
          <w:p w14:paraId="02701DBE" w14:textId="77777777" w:rsidR="009D05E9" w:rsidRDefault="009D05E9" w:rsidP="009D05E9">
            <w:pPr>
              <w:spacing w:after="0" w:afterAutospacing="0" w:line="240" w:lineRule="auto"/>
              <w:ind w:firstLine="31"/>
              <w:jc w:val="both"/>
              <w:rPr>
                <w:rFonts w:ascii="Calibri" w:hAnsi="Calibri"/>
                <w:bCs/>
                <w:lang w:val="pt-PT"/>
              </w:rPr>
            </w:pPr>
            <w:r w:rsidRPr="009D05E9">
              <w:rPr>
                <w:rFonts w:ascii="Calibri" w:hAnsi="Calibri"/>
                <w:bCs/>
                <w:lang w:val="pt-PT"/>
              </w:rPr>
              <w:t xml:space="preserve">producția scrisă </w:t>
            </w:r>
            <w:r w:rsidRPr="009D05E9">
              <w:rPr>
                <w:rFonts w:ascii="Calibri" w:hAnsi="Calibri"/>
                <w:b/>
                <w:lang w:val="pt-PT"/>
              </w:rPr>
              <w:t>(PS)</w:t>
            </w:r>
            <w:r w:rsidRPr="009D05E9">
              <w:rPr>
                <w:rFonts w:ascii="Calibri" w:hAnsi="Calibri"/>
                <w:bCs/>
                <w:lang w:val="pt-PT"/>
              </w:rPr>
              <w:t xml:space="preserve">, </w:t>
            </w:r>
          </w:p>
          <w:p w14:paraId="5E720E1D" w14:textId="1965F719" w:rsidR="005236DC" w:rsidRPr="008D7446" w:rsidRDefault="009D05E9" w:rsidP="009D05E9">
            <w:pPr>
              <w:spacing w:after="0" w:afterAutospacing="0" w:line="240" w:lineRule="auto"/>
              <w:ind w:firstLine="31"/>
              <w:jc w:val="both"/>
              <w:rPr>
                <w:rFonts w:ascii="Calibri" w:hAnsi="Calibri" w:cs="Times New Roman"/>
                <w:color w:val="auto"/>
                <w:lang w:val="ro-RO"/>
              </w:rPr>
            </w:pPr>
            <w:r w:rsidRPr="009D05E9">
              <w:rPr>
                <w:rFonts w:ascii="Calibri" w:hAnsi="Calibri"/>
                <w:bCs/>
                <w:lang w:val="pt-PT"/>
              </w:rPr>
              <w:t xml:space="preserve">producția orală </w:t>
            </w:r>
            <w:r w:rsidRPr="009D05E9">
              <w:rPr>
                <w:rFonts w:ascii="Calibri" w:hAnsi="Calibri"/>
                <w:b/>
                <w:lang w:val="pt-PT"/>
              </w:rPr>
              <w:t>(PO)</w:t>
            </w:r>
            <w:r w:rsidRPr="009D05E9">
              <w:rPr>
                <w:rFonts w:ascii="Calibri" w:hAnsi="Calibri"/>
                <w:bCs/>
                <w:lang w:val="pt-PT"/>
              </w:rPr>
              <w:t xml:space="preserve">.  </w:t>
            </w:r>
          </w:p>
        </w:tc>
      </w:tr>
    </w:tbl>
    <w:p w14:paraId="79BC59E7" w14:textId="77777777" w:rsidR="00AF1CA5" w:rsidRDefault="00AF1CA5" w:rsidP="00AF1CA5">
      <w:pPr>
        <w:spacing w:after="0" w:afterAutospacing="0" w:line="228" w:lineRule="auto"/>
        <w:ind w:left="720"/>
        <w:contextualSpacing/>
        <w:jc w:val="both"/>
        <w:rPr>
          <w:rFonts w:ascii="Calibri" w:eastAsia="Calibri" w:hAnsi="Calibri" w:cs="Times New Roman"/>
          <w:b/>
          <w:color w:val="auto"/>
          <w:lang w:val="ro-RO"/>
        </w:rPr>
      </w:pPr>
    </w:p>
    <w:p w14:paraId="1699A986" w14:textId="77777777" w:rsidR="00AF1CA5" w:rsidRDefault="00AF1CA5" w:rsidP="00AF1CA5">
      <w:pPr>
        <w:spacing w:after="0" w:afterAutospacing="0" w:line="228" w:lineRule="auto"/>
        <w:ind w:left="720"/>
        <w:contextualSpacing/>
        <w:jc w:val="both"/>
        <w:rPr>
          <w:rFonts w:ascii="Calibri" w:eastAsia="Calibri" w:hAnsi="Calibri" w:cs="Times New Roman"/>
          <w:b/>
          <w:color w:val="auto"/>
          <w:lang w:val="ro-RO"/>
        </w:rPr>
      </w:pPr>
    </w:p>
    <w:p w14:paraId="1E71A289" w14:textId="77777777" w:rsidR="00AF1CA5" w:rsidRDefault="00AF1CA5" w:rsidP="00AF1CA5">
      <w:pPr>
        <w:spacing w:after="0" w:afterAutospacing="0" w:line="228" w:lineRule="auto"/>
        <w:ind w:left="720"/>
        <w:contextualSpacing/>
        <w:jc w:val="both"/>
        <w:rPr>
          <w:rFonts w:ascii="Calibri" w:eastAsia="Calibri" w:hAnsi="Calibri" w:cs="Times New Roman"/>
          <w:b/>
          <w:color w:val="auto"/>
          <w:lang w:val="ro-RO"/>
        </w:rPr>
      </w:pPr>
    </w:p>
    <w:p w14:paraId="7BC73DDA" w14:textId="08753698" w:rsidR="00ED6734" w:rsidRPr="008D7446"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 xml:space="preserve">Obiectivele </w:t>
      </w:r>
      <w:r w:rsidR="00E31AAA" w:rsidRPr="008D7446">
        <w:rPr>
          <w:rFonts w:ascii="Calibri" w:eastAsia="Calibri" w:hAnsi="Calibri" w:cs="Times New Roman"/>
          <w:b/>
          <w:color w:val="auto"/>
          <w:lang w:val="ro-RO"/>
        </w:rPr>
        <w:t>disciplinei</w:t>
      </w:r>
    </w:p>
    <w:tbl>
      <w:tblPr>
        <w:tblStyle w:val="af5"/>
        <w:tblW w:w="10065" w:type="dxa"/>
        <w:tblInd w:w="-34" w:type="dxa"/>
        <w:tblLook w:val="04A0" w:firstRow="1" w:lastRow="0" w:firstColumn="1" w:lastColumn="0" w:noHBand="0" w:noVBand="1"/>
      </w:tblPr>
      <w:tblGrid>
        <w:gridCol w:w="2127"/>
        <w:gridCol w:w="7938"/>
      </w:tblGrid>
      <w:tr w:rsidR="004E53B5" w:rsidRPr="008D7446" w14:paraId="741BDD9C" w14:textId="77777777" w:rsidTr="002B49E8">
        <w:tc>
          <w:tcPr>
            <w:tcW w:w="2127" w:type="dxa"/>
          </w:tcPr>
          <w:p w14:paraId="259CBDD9" w14:textId="77777777"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Obiectivul general</w:t>
            </w:r>
          </w:p>
        </w:tc>
        <w:tc>
          <w:tcPr>
            <w:tcW w:w="7938" w:type="dxa"/>
          </w:tcPr>
          <w:p w14:paraId="092BE5CF" w14:textId="7AAA4A0F" w:rsidR="00ED6734" w:rsidRPr="008D7446" w:rsidRDefault="005A5681"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Însușirea</w:t>
            </w:r>
            <w:r w:rsidR="00ED6734" w:rsidRPr="008D7446">
              <w:rPr>
                <w:rFonts w:ascii="Calibri" w:hAnsi="Calibri" w:cs="Times New Roman"/>
                <w:color w:val="auto"/>
                <w:lang w:val="ro-RO"/>
              </w:rPr>
              <w:t xml:space="preserve"> </w:t>
            </w:r>
            <w:r w:rsidR="00C93ED1" w:rsidRPr="008D7446">
              <w:rPr>
                <w:rFonts w:ascii="Calibri" w:hAnsi="Calibri" w:cs="Times New Roman"/>
                <w:color w:val="auto"/>
                <w:lang w:val="ro-RO"/>
              </w:rPr>
              <w:t>unei limbi străine</w:t>
            </w:r>
            <w:r w:rsidR="00ED6734" w:rsidRPr="008D7446">
              <w:rPr>
                <w:rFonts w:ascii="Calibri" w:hAnsi="Calibri" w:cs="Times New Roman"/>
                <w:color w:val="auto"/>
                <w:lang w:val="ro-RO"/>
              </w:rPr>
              <w:t>.</w:t>
            </w:r>
          </w:p>
        </w:tc>
      </w:tr>
      <w:tr w:rsidR="004E53B5" w:rsidRPr="00AF1CA5" w14:paraId="04A9DC32" w14:textId="77777777" w:rsidTr="002B49E8">
        <w:tc>
          <w:tcPr>
            <w:tcW w:w="2127" w:type="dxa"/>
          </w:tcPr>
          <w:p w14:paraId="6C119857" w14:textId="77777777"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Obiectivele specifice</w:t>
            </w:r>
          </w:p>
        </w:tc>
        <w:tc>
          <w:tcPr>
            <w:tcW w:w="7938" w:type="dxa"/>
          </w:tcPr>
          <w:p w14:paraId="7A0E2661" w14:textId="77777777" w:rsidR="00C93ED1" w:rsidRPr="008D7446" w:rsidRDefault="00C93ED1" w:rsidP="00E31AAA">
            <w:pPr>
              <w:tabs>
                <w:tab w:val="left" w:pos="709"/>
                <w:tab w:val="left" w:pos="993"/>
              </w:tabs>
              <w:spacing w:after="0" w:afterAutospacing="0" w:line="228" w:lineRule="auto"/>
              <w:jc w:val="both"/>
              <w:rPr>
                <w:rFonts w:ascii="Calibri" w:hAnsi="Calibri" w:cs="Times New Roman"/>
                <w:color w:val="auto"/>
                <w:lang w:val="ro-RO"/>
              </w:rPr>
            </w:pPr>
            <w:r w:rsidRPr="008D7446">
              <w:rPr>
                <w:rFonts w:ascii="Calibri" w:hAnsi="Calibri" w:cs="Times New Roman"/>
                <w:color w:val="auto"/>
                <w:lang w:val="ro-RO"/>
              </w:rPr>
              <w:t>De a dezvolta competențe de comunicare în</w:t>
            </w:r>
            <w:r w:rsidR="00563BA2" w:rsidRPr="008D7446">
              <w:rPr>
                <w:rFonts w:ascii="Calibri" w:hAnsi="Calibri" w:cs="Times New Roman"/>
                <w:color w:val="auto"/>
                <w:lang w:val="ro-RO"/>
              </w:rPr>
              <w:t>tr-o</w:t>
            </w:r>
            <w:r w:rsidRPr="008D7446">
              <w:rPr>
                <w:rFonts w:ascii="Calibri" w:hAnsi="Calibri" w:cs="Times New Roman"/>
                <w:color w:val="auto"/>
                <w:lang w:val="ro-RO"/>
              </w:rPr>
              <w:t xml:space="preserve"> limb</w:t>
            </w:r>
            <w:r w:rsidR="00563BA2" w:rsidRPr="008D7446">
              <w:rPr>
                <w:rFonts w:ascii="Calibri" w:hAnsi="Calibri" w:cs="Times New Roman"/>
                <w:color w:val="auto"/>
                <w:lang w:val="ro-RO"/>
              </w:rPr>
              <w:t>ă</w:t>
            </w:r>
            <w:r w:rsidRPr="008D7446">
              <w:rPr>
                <w:rFonts w:ascii="Calibri" w:hAnsi="Calibri" w:cs="Times New Roman"/>
                <w:color w:val="auto"/>
                <w:lang w:val="ro-RO"/>
              </w:rPr>
              <w:t xml:space="preserve"> </w:t>
            </w:r>
            <w:r w:rsidR="00563BA2" w:rsidRPr="008D7446">
              <w:rPr>
                <w:rFonts w:ascii="Calibri" w:hAnsi="Calibri" w:cs="Times New Roman"/>
                <w:color w:val="auto"/>
                <w:lang w:val="ro-RO"/>
              </w:rPr>
              <w:t>străin</w:t>
            </w:r>
            <w:r w:rsidRPr="008D7446">
              <w:rPr>
                <w:rFonts w:ascii="Calibri" w:hAnsi="Calibri" w:cs="Times New Roman"/>
                <w:color w:val="auto"/>
                <w:lang w:val="ro-RO"/>
              </w:rPr>
              <w:t xml:space="preserve">ă; </w:t>
            </w:r>
          </w:p>
          <w:p w14:paraId="0BE36348" w14:textId="77777777" w:rsidR="00C93ED1" w:rsidRPr="008D7446" w:rsidRDefault="00C93ED1" w:rsidP="00E31AAA">
            <w:pPr>
              <w:tabs>
                <w:tab w:val="left" w:pos="709"/>
                <w:tab w:val="left" w:pos="993"/>
              </w:tabs>
              <w:spacing w:after="0" w:afterAutospacing="0" w:line="228" w:lineRule="auto"/>
              <w:jc w:val="both"/>
              <w:rPr>
                <w:rFonts w:ascii="Calibri" w:hAnsi="Calibri" w:cs="Times New Roman"/>
                <w:color w:val="auto"/>
                <w:lang w:val="ro-RO"/>
              </w:rPr>
            </w:pPr>
            <w:r w:rsidRPr="008D7446">
              <w:rPr>
                <w:rFonts w:ascii="Calibri" w:hAnsi="Calibri" w:cs="Times New Roman"/>
                <w:color w:val="auto"/>
                <w:lang w:val="ro-RO"/>
              </w:rPr>
              <w:t>De a actualiza achizițiile lingvistice în vederea susținerii unei expuneri pe marginea unui subiect de interes general;</w:t>
            </w:r>
          </w:p>
          <w:p w14:paraId="2D64875E" w14:textId="77777777" w:rsidR="00ED6734" w:rsidRPr="008D7446" w:rsidRDefault="00C93ED1"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De a optimiza actul de comunicare prin introducerea structurilor gramaticale.</w:t>
            </w:r>
          </w:p>
        </w:tc>
      </w:tr>
    </w:tbl>
    <w:p w14:paraId="037122BD" w14:textId="2FD8CFAF" w:rsidR="00ED6734" w:rsidRDefault="00ED6734"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2BA44810" w14:textId="586D5F55" w:rsidR="00AF1CA5" w:rsidRDefault="00AF1CA5"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76EF31B1" w14:textId="51525021" w:rsidR="00AF1CA5" w:rsidRDefault="00AF1CA5"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5DD8F381" w14:textId="67027CD2" w:rsidR="00AF1CA5" w:rsidRDefault="00AF1CA5"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264E6575" w14:textId="13BC0A03"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lastRenderedPageBreak/>
        <w:t>Conținutul</w:t>
      </w:r>
      <w:r w:rsidR="00ED6734" w:rsidRPr="008D7446">
        <w:rPr>
          <w:rFonts w:ascii="Calibri" w:eastAsia="Calibri" w:hAnsi="Calibri" w:cs="Times New Roman"/>
          <w:b/>
          <w:color w:val="auto"/>
          <w:lang w:val="ro-RO"/>
        </w:rPr>
        <w:t xml:space="preserve"> </w:t>
      </w:r>
      <w:r w:rsidR="00E31AAA" w:rsidRPr="008D7446">
        <w:rPr>
          <w:rFonts w:ascii="Calibri" w:eastAsia="Calibri" w:hAnsi="Calibri" w:cs="Times New Roman"/>
          <w:b/>
          <w:color w:val="auto"/>
          <w:lang w:val="ro-RO"/>
        </w:rPr>
        <w:t>disciplinei</w:t>
      </w:r>
    </w:p>
    <w:tbl>
      <w:tblPr>
        <w:tblStyle w:val="af5"/>
        <w:tblW w:w="10173" w:type="dxa"/>
        <w:tblInd w:w="-142" w:type="dxa"/>
        <w:tblLook w:val="04A0" w:firstRow="1" w:lastRow="0" w:firstColumn="1" w:lastColumn="0" w:noHBand="0" w:noVBand="1"/>
      </w:tblPr>
      <w:tblGrid>
        <w:gridCol w:w="7480"/>
        <w:gridCol w:w="1275"/>
        <w:gridCol w:w="1418"/>
      </w:tblGrid>
      <w:tr w:rsidR="00E67F27" w:rsidRPr="008E4B32" w14:paraId="392933E8" w14:textId="77777777" w:rsidTr="00C54846">
        <w:tc>
          <w:tcPr>
            <w:tcW w:w="7480" w:type="dxa"/>
            <w:vMerge w:val="restart"/>
            <w:vAlign w:val="center"/>
          </w:tcPr>
          <w:p w14:paraId="2714EBAF" w14:textId="71DBEB60" w:rsidR="00E67F27" w:rsidRPr="00AF1CA5" w:rsidRDefault="00E67F27" w:rsidP="00C54846">
            <w:pPr>
              <w:spacing w:after="0" w:afterAutospacing="0" w:line="240" w:lineRule="auto"/>
              <w:jc w:val="center"/>
              <w:rPr>
                <w:rFonts w:ascii="Calibri" w:hAnsi="Calibri" w:cs="Times New Roman"/>
                <w:b/>
                <w:color w:val="auto"/>
                <w:lang w:val="ro-RO"/>
              </w:rPr>
            </w:pPr>
            <w:r w:rsidRPr="00AF1CA5">
              <w:rPr>
                <w:rFonts w:ascii="Calibri" w:hAnsi="Calibri" w:cs="Times New Roman"/>
                <w:b/>
                <w:color w:val="auto"/>
                <w:lang w:val="ro-RO"/>
              </w:rPr>
              <w:t xml:space="preserve">Tematica </w:t>
            </w:r>
            <w:r w:rsidR="00AF1CA5" w:rsidRPr="00AF1CA5">
              <w:rPr>
                <w:rFonts w:ascii="Calibri" w:hAnsi="Calibri" w:cs="Times New Roman"/>
                <w:b/>
                <w:color w:val="auto"/>
                <w:lang w:val="ro-RO"/>
              </w:rPr>
              <w:t>activităților</w:t>
            </w:r>
            <w:r w:rsidRPr="00AF1CA5">
              <w:rPr>
                <w:rFonts w:ascii="Calibri" w:hAnsi="Calibri" w:cs="Times New Roman"/>
                <w:b/>
                <w:color w:val="auto"/>
                <w:lang w:val="ro-RO"/>
              </w:rPr>
              <w:t xml:space="preserve"> didactice</w:t>
            </w:r>
          </w:p>
        </w:tc>
        <w:tc>
          <w:tcPr>
            <w:tcW w:w="2693" w:type="dxa"/>
            <w:gridSpan w:val="2"/>
            <w:vAlign w:val="center"/>
          </w:tcPr>
          <w:p w14:paraId="68A265D3"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Numărul de ore</w:t>
            </w:r>
          </w:p>
        </w:tc>
      </w:tr>
      <w:tr w:rsidR="00E67F27" w:rsidRPr="008E4B32" w14:paraId="32B5D0DB" w14:textId="77777777" w:rsidTr="00C54846">
        <w:tc>
          <w:tcPr>
            <w:tcW w:w="7480" w:type="dxa"/>
            <w:vMerge/>
          </w:tcPr>
          <w:p w14:paraId="7CB92677" w14:textId="77777777" w:rsidR="00E67F27" w:rsidRPr="008E4B32" w:rsidRDefault="00E67F27" w:rsidP="00C54846">
            <w:pPr>
              <w:spacing w:after="0" w:afterAutospacing="0" w:line="240" w:lineRule="auto"/>
              <w:jc w:val="both"/>
              <w:rPr>
                <w:rFonts w:ascii="Calibri" w:hAnsi="Calibri" w:cs="Times New Roman"/>
                <w:color w:val="auto"/>
                <w:lang w:val="ro-RO"/>
              </w:rPr>
            </w:pPr>
          </w:p>
        </w:tc>
        <w:tc>
          <w:tcPr>
            <w:tcW w:w="1275" w:type="dxa"/>
            <w:vAlign w:val="center"/>
          </w:tcPr>
          <w:p w14:paraId="6605A59B"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învăţământ cu frecvenţă</w:t>
            </w:r>
          </w:p>
        </w:tc>
        <w:tc>
          <w:tcPr>
            <w:tcW w:w="1418" w:type="dxa"/>
            <w:vAlign w:val="center"/>
          </w:tcPr>
          <w:p w14:paraId="01AF0740"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învăţământ cu frecvenţă red.</w:t>
            </w:r>
          </w:p>
        </w:tc>
      </w:tr>
      <w:tr w:rsidR="00E67F27" w:rsidRPr="008E4B32" w14:paraId="2E0B374E" w14:textId="77777777" w:rsidTr="00C54846">
        <w:tc>
          <w:tcPr>
            <w:tcW w:w="7480" w:type="dxa"/>
          </w:tcPr>
          <w:p w14:paraId="7013D359" w14:textId="12B4336A" w:rsidR="00E67F27" w:rsidRPr="008E4B32" w:rsidRDefault="00B6235F" w:rsidP="00C54846">
            <w:pPr>
              <w:spacing w:after="0" w:afterAutospacing="0" w:line="240" w:lineRule="auto"/>
              <w:rPr>
                <w:rFonts w:ascii="Calibri" w:hAnsi="Calibri" w:cs="Times New Roman"/>
                <w:b/>
                <w:color w:val="auto"/>
                <w:lang w:val="ro-RO"/>
              </w:rPr>
            </w:pPr>
            <w:r w:rsidRPr="00F0428D">
              <w:rPr>
                <w:b/>
                <w:spacing w:val="1"/>
              </w:rPr>
              <w:t>Unité</w:t>
            </w:r>
            <w:r w:rsidR="00E67F27" w:rsidRPr="008E4B32">
              <w:rPr>
                <w:rFonts w:ascii="Calibri" w:hAnsi="Calibri" w:cs="Times New Roman"/>
                <w:b/>
                <w:color w:val="auto"/>
                <w:lang w:val="ro-RO"/>
              </w:rPr>
              <w:t xml:space="preserve"> 1. </w:t>
            </w:r>
            <w:r w:rsidR="007C3F79" w:rsidRPr="00D644F9">
              <w:rPr>
                <w:b/>
                <w:i/>
              </w:rPr>
              <w:t>HABITUDES ET EVOLUTIONS</w:t>
            </w:r>
            <w:r w:rsidR="007C3F79" w:rsidRPr="00D644F9">
              <w:rPr>
                <w:b/>
              </w:rPr>
              <w:t xml:space="preserve">   </w:t>
            </w:r>
          </w:p>
        </w:tc>
        <w:tc>
          <w:tcPr>
            <w:tcW w:w="1275" w:type="dxa"/>
          </w:tcPr>
          <w:p w14:paraId="439FEF26" w14:textId="0D15F4F1" w:rsidR="00E67F27" w:rsidRPr="008E4B32" w:rsidRDefault="00B6235F" w:rsidP="00C54846">
            <w:pPr>
              <w:spacing w:after="0" w:afterAutospacing="0" w:line="240" w:lineRule="auto"/>
              <w:jc w:val="center"/>
              <w:rPr>
                <w:rFonts w:ascii="Calibri" w:hAnsi="Calibri" w:cs="Times New Roman"/>
                <w:color w:val="auto"/>
                <w:lang w:val="ro-RO"/>
              </w:rPr>
            </w:pPr>
            <w:r>
              <w:rPr>
                <w:rFonts w:ascii="Calibri" w:hAnsi="Calibri" w:cs="Times New Roman"/>
                <w:color w:val="auto"/>
                <w:lang w:val="ro-RO"/>
              </w:rPr>
              <w:t>8</w:t>
            </w:r>
          </w:p>
        </w:tc>
        <w:tc>
          <w:tcPr>
            <w:tcW w:w="1418" w:type="dxa"/>
          </w:tcPr>
          <w:p w14:paraId="69A65B58" w14:textId="41B9BA9A" w:rsidR="00E67F27" w:rsidRPr="008E4B32" w:rsidRDefault="00977A3A" w:rsidP="00C54846">
            <w:pPr>
              <w:spacing w:after="0" w:afterAutospacing="0" w:line="240" w:lineRule="auto"/>
              <w:jc w:val="center"/>
              <w:rPr>
                <w:rFonts w:ascii="Calibri" w:hAnsi="Calibri" w:cs="Times New Roman"/>
                <w:color w:val="auto"/>
                <w:lang w:val="ro-RO"/>
              </w:rPr>
            </w:pPr>
            <w:r>
              <w:rPr>
                <w:rFonts w:ascii="Calibri" w:hAnsi="Calibri" w:cs="Times New Roman"/>
                <w:color w:val="auto"/>
                <w:lang w:val="ro-RO"/>
              </w:rPr>
              <w:t>4</w:t>
            </w:r>
          </w:p>
        </w:tc>
      </w:tr>
      <w:tr w:rsidR="00E67F27" w:rsidRPr="008E4B32" w14:paraId="21753FE1" w14:textId="77777777" w:rsidTr="00C54846">
        <w:tc>
          <w:tcPr>
            <w:tcW w:w="7480" w:type="dxa"/>
          </w:tcPr>
          <w:p w14:paraId="7F557A3B" w14:textId="4F43F57B" w:rsidR="00E67F27" w:rsidRPr="008E4B32" w:rsidRDefault="00B6235F" w:rsidP="00C54846">
            <w:pPr>
              <w:spacing w:after="0" w:afterAutospacing="0" w:line="240" w:lineRule="auto"/>
              <w:rPr>
                <w:rFonts w:ascii="Calibri" w:hAnsi="Calibri" w:cs="Times New Roman"/>
                <w:b/>
                <w:color w:val="auto"/>
                <w:lang w:val="ro-RO"/>
              </w:rPr>
            </w:pPr>
            <w:r w:rsidRPr="00F0428D">
              <w:rPr>
                <w:b/>
                <w:spacing w:val="1"/>
              </w:rPr>
              <w:t>Unité</w:t>
            </w:r>
            <w:r w:rsidR="00E67F27" w:rsidRPr="008E4B32">
              <w:rPr>
                <w:rFonts w:ascii="Calibri" w:hAnsi="Calibri" w:cs="Times New Roman"/>
                <w:b/>
                <w:color w:val="auto"/>
                <w:lang w:val="ro-RO"/>
              </w:rPr>
              <w:t xml:space="preserve"> 2. </w:t>
            </w:r>
            <w:r w:rsidR="007C3F79" w:rsidRPr="00D644F9">
              <w:rPr>
                <w:b/>
              </w:rPr>
              <w:t>PERSONNALITE ET COMPORTEMENT</w:t>
            </w:r>
          </w:p>
        </w:tc>
        <w:tc>
          <w:tcPr>
            <w:tcW w:w="1275" w:type="dxa"/>
          </w:tcPr>
          <w:p w14:paraId="0D3F33E8" w14:textId="45BCB659" w:rsidR="00E67F27" w:rsidRPr="008E4B32" w:rsidRDefault="00B6235F" w:rsidP="00C54846">
            <w:pPr>
              <w:spacing w:after="0" w:afterAutospacing="0" w:line="240" w:lineRule="auto"/>
              <w:ind w:left="-21"/>
              <w:jc w:val="center"/>
              <w:rPr>
                <w:rFonts w:ascii="Calibri" w:hAnsi="Calibri" w:cs="Times New Roman"/>
                <w:color w:val="auto"/>
                <w:lang w:val="ro-RO"/>
              </w:rPr>
            </w:pPr>
            <w:r>
              <w:rPr>
                <w:rFonts w:ascii="Calibri" w:hAnsi="Calibri" w:cs="Times New Roman"/>
                <w:color w:val="auto"/>
                <w:lang w:val="ro-RO"/>
              </w:rPr>
              <w:t>8</w:t>
            </w:r>
          </w:p>
        </w:tc>
        <w:tc>
          <w:tcPr>
            <w:tcW w:w="1418" w:type="dxa"/>
          </w:tcPr>
          <w:p w14:paraId="4CB6F22B" w14:textId="1544F9C7" w:rsidR="00E67F27" w:rsidRPr="008E4B32" w:rsidRDefault="007C3F79" w:rsidP="00C54846">
            <w:pPr>
              <w:spacing w:after="0" w:afterAutospacing="0" w:line="240" w:lineRule="auto"/>
              <w:jc w:val="center"/>
              <w:rPr>
                <w:rFonts w:ascii="Calibri" w:hAnsi="Calibri" w:cs="Times New Roman"/>
                <w:color w:val="auto"/>
                <w:lang w:val="ro-RO"/>
              </w:rPr>
            </w:pPr>
            <w:r>
              <w:rPr>
                <w:rFonts w:ascii="Calibri" w:hAnsi="Calibri" w:cs="Times New Roman"/>
                <w:color w:val="auto"/>
                <w:lang w:val="ro-RO"/>
              </w:rPr>
              <w:t>4</w:t>
            </w:r>
          </w:p>
        </w:tc>
      </w:tr>
      <w:tr w:rsidR="00E67F27" w:rsidRPr="008E4B32" w14:paraId="2C9C5E53" w14:textId="77777777" w:rsidTr="00C54846">
        <w:tc>
          <w:tcPr>
            <w:tcW w:w="7480" w:type="dxa"/>
          </w:tcPr>
          <w:p w14:paraId="2A204F90" w14:textId="62960815" w:rsidR="00E67F27" w:rsidRPr="008E4B32" w:rsidRDefault="00B6235F" w:rsidP="00C54846">
            <w:pPr>
              <w:spacing w:after="0" w:afterAutospacing="0" w:line="240" w:lineRule="auto"/>
              <w:rPr>
                <w:rFonts w:ascii="Calibri" w:hAnsi="Calibri" w:cs="Times New Roman"/>
                <w:b/>
                <w:color w:val="auto"/>
                <w:lang w:val="ro-RO"/>
              </w:rPr>
            </w:pPr>
            <w:r w:rsidRPr="00F0428D">
              <w:rPr>
                <w:b/>
                <w:spacing w:val="1"/>
              </w:rPr>
              <w:t>Unité</w:t>
            </w:r>
            <w:r w:rsidR="00E67F27" w:rsidRPr="008E4B32">
              <w:rPr>
                <w:rFonts w:ascii="Calibri" w:hAnsi="Calibri" w:cs="Times New Roman"/>
                <w:b/>
                <w:color w:val="auto"/>
                <w:lang w:val="ro-RO"/>
              </w:rPr>
              <w:t xml:space="preserve"> 3. </w:t>
            </w:r>
            <w:r w:rsidR="007C3F79" w:rsidRPr="00D644F9">
              <w:rPr>
                <w:b/>
                <w:i/>
                <w:sz w:val="22"/>
                <w:szCs w:val="22"/>
              </w:rPr>
              <w:t>SCIENCES ET TECHNOLOGIE</w:t>
            </w:r>
            <w:r w:rsidR="007C3F79" w:rsidRPr="00D644F9">
              <w:rPr>
                <w:b/>
                <w:sz w:val="22"/>
                <w:szCs w:val="22"/>
              </w:rPr>
              <w:t xml:space="preserve">  </w:t>
            </w:r>
          </w:p>
        </w:tc>
        <w:tc>
          <w:tcPr>
            <w:tcW w:w="1275" w:type="dxa"/>
          </w:tcPr>
          <w:p w14:paraId="34992353" w14:textId="347EFCD0" w:rsidR="00E67F27" w:rsidRPr="008E4B32" w:rsidRDefault="00B6235F" w:rsidP="00C54846">
            <w:pPr>
              <w:spacing w:after="0" w:afterAutospacing="0" w:line="240" w:lineRule="auto"/>
              <w:jc w:val="center"/>
              <w:rPr>
                <w:rFonts w:ascii="Calibri" w:hAnsi="Calibri" w:cs="Times New Roman"/>
                <w:color w:val="auto"/>
                <w:lang w:val="ro-RO"/>
              </w:rPr>
            </w:pPr>
            <w:r>
              <w:rPr>
                <w:rFonts w:ascii="Calibri" w:hAnsi="Calibri" w:cs="Times New Roman"/>
                <w:color w:val="auto"/>
                <w:lang w:val="ro-RO"/>
              </w:rPr>
              <w:t>8</w:t>
            </w:r>
          </w:p>
        </w:tc>
        <w:tc>
          <w:tcPr>
            <w:tcW w:w="1418" w:type="dxa"/>
          </w:tcPr>
          <w:p w14:paraId="71ED0316"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2</w:t>
            </w:r>
          </w:p>
        </w:tc>
      </w:tr>
      <w:tr w:rsidR="00E67F27" w:rsidRPr="008E4B32" w14:paraId="7EEC59EF" w14:textId="77777777" w:rsidTr="00C54846">
        <w:tc>
          <w:tcPr>
            <w:tcW w:w="7480" w:type="dxa"/>
          </w:tcPr>
          <w:p w14:paraId="05DB6F65" w14:textId="077F6A63" w:rsidR="00E67F27" w:rsidRPr="007C3F79" w:rsidRDefault="00B6235F" w:rsidP="00C54846">
            <w:pPr>
              <w:spacing w:after="0" w:afterAutospacing="0" w:line="240" w:lineRule="auto"/>
              <w:rPr>
                <w:rFonts w:ascii="Calibri" w:hAnsi="Calibri" w:cs="Times New Roman"/>
                <w:b/>
                <w:color w:val="auto"/>
                <w:lang w:val="fr-FR"/>
              </w:rPr>
            </w:pPr>
            <w:r w:rsidRPr="007C3F79">
              <w:rPr>
                <w:b/>
                <w:spacing w:val="1"/>
                <w:lang w:val="fr-FR"/>
              </w:rPr>
              <w:t>Unité</w:t>
            </w:r>
            <w:r w:rsidR="00E67F27" w:rsidRPr="008E4B32">
              <w:rPr>
                <w:rFonts w:ascii="Calibri" w:hAnsi="Calibri" w:cs="Times New Roman"/>
                <w:b/>
                <w:color w:val="auto"/>
                <w:lang w:val="ro-RO"/>
              </w:rPr>
              <w:t xml:space="preserve"> 4. </w:t>
            </w:r>
            <w:r w:rsidR="007C3F79" w:rsidRPr="007C3F79">
              <w:rPr>
                <w:b/>
                <w:i/>
                <w:sz w:val="22"/>
                <w:szCs w:val="22"/>
                <w:lang w:val="fr-FR"/>
              </w:rPr>
              <w:t>LA VIE DES AUTRES</w:t>
            </w:r>
          </w:p>
        </w:tc>
        <w:tc>
          <w:tcPr>
            <w:tcW w:w="1275" w:type="dxa"/>
          </w:tcPr>
          <w:p w14:paraId="4E4D35FB"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6</w:t>
            </w:r>
          </w:p>
        </w:tc>
        <w:tc>
          <w:tcPr>
            <w:tcW w:w="1418" w:type="dxa"/>
          </w:tcPr>
          <w:p w14:paraId="031CB22F"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2</w:t>
            </w:r>
          </w:p>
        </w:tc>
      </w:tr>
      <w:tr w:rsidR="00E67F27" w:rsidRPr="008E4B32" w14:paraId="204FC129" w14:textId="77777777" w:rsidTr="00C54846">
        <w:tc>
          <w:tcPr>
            <w:tcW w:w="7480" w:type="dxa"/>
            <w:vAlign w:val="center"/>
          </w:tcPr>
          <w:p w14:paraId="777B2B62" w14:textId="77777777" w:rsidR="00E67F27" w:rsidRPr="008E4B32" w:rsidRDefault="00E67F27" w:rsidP="00C54846">
            <w:pPr>
              <w:spacing w:after="0" w:afterAutospacing="0" w:line="240" w:lineRule="auto"/>
              <w:jc w:val="right"/>
              <w:rPr>
                <w:rFonts w:ascii="Calibri" w:hAnsi="Calibri" w:cs="Times New Roman"/>
                <w:b/>
                <w:color w:val="auto"/>
                <w:lang w:val="ro-RO"/>
              </w:rPr>
            </w:pPr>
            <w:r w:rsidRPr="008E4B32">
              <w:rPr>
                <w:rFonts w:ascii="Calibri" w:hAnsi="Calibri" w:cs="Times New Roman"/>
                <w:b/>
                <w:color w:val="auto"/>
                <w:lang w:val="ro-RO"/>
              </w:rPr>
              <w:t>Total ore practice:</w:t>
            </w:r>
          </w:p>
        </w:tc>
        <w:tc>
          <w:tcPr>
            <w:tcW w:w="1275" w:type="dxa"/>
            <w:vAlign w:val="center"/>
          </w:tcPr>
          <w:p w14:paraId="4B3C5938" w14:textId="4428F6C7" w:rsidR="00E67F27" w:rsidRPr="008E4B32" w:rsidRDefault="00C51C9C" w:rsidP="00C54846">
            <w:pPr>
              <w:spacing w:after="0" w:afterAutospacing="0" w:line="240" w:lineRule="auto"/>
              <w:jc w:val="center"/>
              <w:rPr>
                <w:rFonts w:ascii="Calibri" w:hAnsi="Calibri" w:cs="Times New Roman"/>
                <w:b/>
                <w:bCs/>
                <w:color w:val="auto"/>
                <w:lang w:val="ro-RO"/>
              </w:rPr>
            </w:pPr>
            <w:r>
              <w:rPr>
                <w:rFonts w:ascii="Calibri" w:hAnsi="Calibri" w:cs="Times New Roman"/>
                <w:b/>
                <w:bCs/>
                <w:color w:val="auto"/>
                <w:lang w:val="ro-RO"/>
              </w:rPr>
              <w:t>30</w:t>
            </w:r>
          </w:p>
        </w:tc>
        <w:tc>
          <w:tcPr>
            <w:tcW w:w="1418" w:type="dxa"/>
            <w:vAlign w:val="center"/>
          </w:tcPr>
          <w:p w14:paraId="653794AE" w14:textId="2A8BBFB9" w:rsidR="00E67F27" w:rsidRPr="008E4B32" w:rsidRDefault="00C51C9C" w:rsidP="00C54846">
            <w:pPr>
              <w:spacing w:after="0" w:afterAutospacing="0" w:line="240" w:lineRule="auto"/>
              <w:jc w:val="center"/>
              <w:rPr>
                <w:rFonts w:ascii="Calibri" w:hAnsi="Calibri" w:cs="Times New Roman"/>
                <w:b/>
                <w:bCs/>
                <w:color w:val="auto"/>
                <w:lang w:val="ro-RO"/>
              </w:rPr>
            </w:pPr>
            <w:r>
              <w:rPr>
                <w:rFonts w:ascii="Calibri" w:hAnsi="Calibri" w:cs="Times New Roman"/>
                <w:b/>
                <w:bCs/>
                <w:color w:val="auto"/>
                <w:lang w:val="ro-RO"/>
              </w:rPr>
              <w:t>12</w:t>
            </w:r>
          </w:p>
        </w:tc>
      </w:tr>
    </w:tbl>
    <w:p w14:paraId="5684A068" w14:textId="77777777" w:rsidR="00ED6734" w:rsidRPr="00F17EEB" w:rsidRDefault="00ED6734" w:rsidP="00E31AAA">
      <w:pPr>
        <w:spacing w:after="0" w:afterAutospacing="0" w:line="228" w:lineRule="auto"/>
        <w:rPr>
          <w:rFonts w:ascii="Calibri" w:eastAsia="Calibri" w:hAnsi="Calibri" w:cs="Times New Roman"/>
          <w:color w:val="auto"/>
          <w:sz w:val="16"/>
          <w:szCs w:val="16"/>
          <w:lang w:val="ru-RU"/>
        </w:rPr>
      </w:pPr>
    </w:p>
    <w:p w14:paraId="390A9CF5" w14:textId="00DACA9A"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Referințe</w:t>
      </w:r>
      <w:r w:rsidR="00ED6734" w:rsidRPr="008D7446">
        <w:rPr>
          <w:rFonts w:ascii="Calibri" w:eastAsia="Calibri" w:hAnsi="Calibri" w:cs="Times New Roman"/>
          <w:b/>
          <w:color w:val="auto"/>
          <w:lang w:val="ro-RO"/>
        </w:rPr>
        <w:t xml:space="preserve"> bibliografice</w:t>
      </w:r>
    </w:p>
    <w:tbl>
      <w:tblPr>
        <w:tblStyle w:val="af5"/>
        <w:tblW w:w="10175" w:type="dxa"/>
        <w:tblInd w:w="-144" w:type="dxa"/>
        <w:tblLook w:val="04A0" w:firstRow="1" w:lastRow="0" w:firstColumn="1" w:lastColumn="0" w:noHBand="0" w:noVBand="1"/>
      </w:tblPr>
      <w:tblGrid>
        <w:gridCol w:w="1416"/>
        <w:gridCol w:w="8759"/>
      </w:tblGrid>
      <w:tr w:rsidR="00E67F27" w:rsidRPr="00AF1CA5" w14:paraId="79CDB581" w14:textId="77777777" w:rsidTr="00C54846">
        <w:tc>
          <w:tcPr>
            <w:tcW w:w="1416" w:type="dxa"/>
          </w:tcPr>
          <w:p w14:paraId="0DD9B80A" w14:textId="77777777" w:rsidR="00E67F27" w:rsidRPr="008E4B32" w:rsidRDefault="00E67F27" w:rsidP="00C54846">
            <w:pPr>
              <w:spacing w:after="0" w:afterAutospacing="0" w:line="240" w:lineRule="auto"/>
              <w:ind w:left="-972" w:firstLine="972"/>
              <w:contextualSpacing/>
              <w:jc w:val="both"/>
              <w:rPr>
                <w:rFonts w:ascii="Calibri" w:hAnsi="Calibri" w:cs="Times New Roman"/>
                <w:color w:val="auto"/>
                <w:lang w:val="ro-RO"/>
              </w:rPr>
            </w:pPr>
            <w:r w:rsidRPr="008E4B32">
              <w:rPr>
                <w:rFonts w:ascii="Calibri" w:hAnsi="Calibri" w:cs="Times New Roman"/>
                <w:color w:val="auto"/>
                <w:lang w:val="ro-RO"/>
              </w:rPr>
              <w:t>Principale</w:t>
            </w:r>
          </w:p>
        </w:tc>
        <w:tc>
          <w:tcPr>
            <w:tcW w:w="8759" w:type="dxa"/>
          </w:tcPr>
          <w:p w14:paraId="5D6A23C0" w14:textId="493EFB55" w:rsidR="00B6235F" w:rsidRPr="00F0428D" w:rsidRDefault="00B6235F" w:rsidP="00B6235F">
            <w:pPr>
              <w:numPr>
                <w:ilvl w:val="0"/>
                <w:numId w:val="29"/>
              </w:numPr>
              <w:spacing w:after="0" w:afterAutospacing="0" w:line="240" w:lineRule="auto"/>
              <w:jc w:val="both"/>
              <w:rPr>
                <w:lang w:val="fr-FR"/>
              </w:rPr>
            </w:pPr>
            <w:r w:rsidRPr="00F0428D">
              <w:rPr>
                <w:lang w:val="fr-FR"/>
              </w:rPr>
              <w:t xml:space="preserve">Miquel C.,Vite et </w:t>
            </w:r>
            <w:r w:rsidRPr="00F0428D">
              <w:rPr>
                <w:i/>
                <w:lang w:val="fr-FR"/>
              </w:rPr>
              <w:t>Bien 1,</w:t>
            </w:r>
            <w:r w:rsidRPr="00F0428D">
              <w:rPr>
                <w:lang w:val="fr-FR"/>
              </w:rPr>
              <w:t xml:space="preserve"> méthode rapide pour adultes, A1-A2, CLE International, 20</w:t>
            </w:r>
            <w:r w:rsidRPr="00F0428D">
              <w:rPr>
                <w:lang w:val="ro-MD"/>
              </w:rPr>
              <w:t>18</w:t>
            </w:r>
            <w:r w:rsidRPr="00F0428D">
              <w:rPr>
                <w:lang w:val="fr-FR"/>
              </w:rPr>
              <w:t xml:space="preserve">, </w:t>
            </w:r>
            <w:r w:rsidRPr="00F0428D">
              <w:rPr>
                <w:lang w:val="ro-MD"/>
              </w:rPr>
              <w:t>226</w:t>
            </w:r>
            <w:r w:rsidRPr="00F0428D">
              <w:rPr>
                <w:lang w:val="fr-FR"/>
              </w:rPr>
              <w:t xml:space="preserve"> p.</w:t>
            </w:r>
          </w:p>
          <w:p w14:paraId="4BEA5EFB" w14:textId="77777777" w:rsidR="00B6235F" w:rsidRPr="00F0428D" w:rsidRDefault="00B6235F" w:rsidP="00B6235F">
            <w:pPr>
              <w:numPr>
                <w:ilvl w:val="0"/>
                <w:numId w:val="29"/>
              </w:numPr>
              <w:spacing w:after="0" w:afterAutospacing="0" w:line="240" w:lineRule="auto"/>
              <w:rPr>
                <w:b/>
                <w:lang w:val="fr-FR"/>
              </w:rPr>
            </w:pPr>
            <w:r w:rsidRPr="00F0428D">
              <w:rPr>
                <w:lang w:val="fr-FR"/>
              </w:rPr>
              <w:t xml:space="preserve">Steele R., Civilisation progressive du français avec 400 activités, niveau intemédiaire, Clé International, 2004, 211 p. </w:t>
            </w:r>
          </w:p>
          <w:p w14:paraId="794AA20A" w14:textId="77777777" w:rsidR="00B6235F" w:rsidRPr="00F0428D" w:rsidRDefault="00B6235F" w:rsidP="00B6235F">
            <w:pPr>
              <w:numPr>
                <w:ilvl w:val="0"/>
                <w:numId w:val="29"/>
              </w:numPr>
              <w:spacing w:after="0" w:afterAutospacing="0" w:line="240" w:lineRule="auto"/>
              <w:rPr>
                <w:b/>
                <w:lang w:val="fr-FR"/>
              </w:rPr>
            </w:pPr>
            <w:r w:rsidRPr="00F0428D">
              <w:rPr>
                <w:lang w:val="fr-FR"/>
              </w:rPr>
              <w:t xml:space="preserve">Poisson – Quinton S., Huet – Ogle C., Boulet R., Grammaire expliquée du français, niveau débutant, Clé International, 2004, 160 p. </w:t>
            </w:r>
          </w:p>
          <w:p w14:paraId="6F3906FB" w14:textId="103CDA2D" w:rsidR="00E67F27" w:rsidRPr="00B6235F" w:rsidRDefault="00B6235F" w:rsidP="00B6235F">
            <w:pPr>
              <w:numPr>
                <w:ilvl w:val="0"/>
                <w:numId w:val="29"/>
              </w:numPr>
              <w:spacing w:after="0" w:afterAutospacing="0" w:line="240" w:lineRule="auto"/>
              <w:rPr>
                <w:rFonts w:ascii="Calibri" w:hAnsi="Calibri" w:cs="Times New Roman"/>
                <w:color w:val="auto"/>
                <w:lang w:val="fr-FR"/>
              </w:rPr>
            </w:pPr>
            <w:r w:rsidRPr="00F0428D">
              <w:rPr>
                <w:lang w:val="fr-FR"/>
              </w:rPr>
              <w:t xml:space="preserve">Grammaire progressive du français, niveau intermédiaire (A2-B1), Grégoire M., Thievenaz O., Clé International, 2017. </w:t>
            </w:r>
          </w:p>
        </w:tc>
      </w:tr>
      <w:tr w:rsidR="00E67F27" w:rsidRPr="00AF1CA5" w14:paraId="6FEE5B16" w14:textId="77777777" w:rsidTr="00C54846">
        <w:tc>
          <w:tcPr>
            <w:tcW w:w="1416" w:type="dxa"/>
          </w:tcPr>
          <w:p w14:paraId="63B90C79" w14:textId="77777777" w:rsidR="00E67F27" w:rsidRPr="008E4B32" w:rsidRDefault="00E67F27" w:rsidP="00C54846">
            <w:pPr>
              <w:spacing w:after="0" w:afterAutospacing="0" w:line="240" w:lineRule="auto"/>
              <w:contextualSpacing/>
              <w:jc w:val="both"/>
              <w:rPr>
                <w:rFonts w:ascii="Calibri" w:hAnsi="Calibri" w:cs="Times New Roman"/>
                <w:color w:val="auto"/>
                <w:lang w:val="ro-RO"/>
              </w:rPr>
            </w:pPr>
            <w:r w:rsidRPr="008E4B32">
              <w:rPr>
                <w:rFonts w:ascii="Calibri" w:hAnsi="Calibri" w:cs="Times New Roman"/>
                <w:color w:val="auto"/>
                <w:lang w:val="ro-RO"/>
              </w:rPr>
              <w:t>Suplimentare</w:t>
            </w:r>
          </w:p>
        </w:tc>
        <w:tc>
          <w:tcPr>
            <w:tcW w:w="8759" w:type="dxa"/>
          </w:tcPr>
          <w:p w14:paraId="3A046DA7" w14:textId="77777777" w:rsidR="00B6235F" w:rsidRPr="00F0428D" w:rsidRDefault="00B6235F" w:rsidP="00B6235F">
            <w:pPr>
              <w:numPr>
                <w:ilvl w:val="0"/>
                <w:numId w:val="3"/>
              </w:numPr>
              <w:spacing w:after="0" w:afterAutospacing="0" w:line="240" w:lineRule="auto"/>
              <w:rPr>
                <w:b/>
                <w:lang w:val="fr-FR"/>
              </w:rPr>
            </w:pPr>
            <w:r w:rsidRPr="00F0428D">
              <w:rPr>
                <w:lang w:val="fr-FR"/>
              </w:rPr>
              <w:t xml:space="preserve">Dubois A.-L., Tauzin B., </w:t>
            </w:r>
            <w:r w:rsidRPr="00F0428D">
              <w:rPr>
                <w:i/>
                <w:lang w:val="fr-FR"/>
              </w:rPr>
              <w:t>Objectif Express 1</w:t>
            </w:r>
            <w:r w:rsidRPr="00F0428D">
              <w:rPr>
                <w:lang w:val="fr-FR"/>
              </w:rPr>
              <w:t>, Le monde professionnel en français, A1-A2, Hachette, 2013, 192 p.</w:t>
            </w:r>
          </w:p>
          <w:p w14:paraId="4D206C7A" w14:textId="3C20C162" w:rsidR="00E67F27" w:rsidRPr="008E4B32" w:rsidRDefault="00B6235F" w:rsidP="00B6235F">
            <w:pPr>
              <w:numPr>
                <w:ilvl w:val="0"/>
                <w:numId w:val="3"/>
              </w:numPr>
              <w:spacing w:after="0" w:afterAutospacing="0" w:line="240" w:lineRule="auto"/>
              <w:rPr>
                <w:rFonts w:ascii="Calibri" w:hAnsi="Calibri" w:cs="Times New Roman"/>
                <w:color w:val="auto"/>
                <w:lang w:val="ro-RO"/>
              </w:rPr>
            </w:pPr>
            <w:r w:rsidRPr="00F0428D">
              <w:rPr>
                <w:i/>
                <w:lang w:val="fr-FR"/>
              </w:rPr>
              <w:t>Le Nouveau Petit Robert</w:t>
            </w:r>
            <w:r w:rsidRPr="00F0428D">
              <w:rPr>
                <w:lang w:val="fr-FR"/>
              </w:rPr>
              <w:t>, Dictionnaire alphabétique et analogique de la langue française, Dictionnaires Le Robert, 1993, réimpression février 2001.</w:t>
            </w:r>
          </w:p>
        </w:tc>
      </w:tr>
    </w:tbl>
    <w:p w14:paraId="264D7CCF" w14:textId="77777777" w:rsidR="00ED6734" w:rsidRPr="00B6235F" w:rsidRDefault="00ED6734" w:rsidP="00E31AAA">
      <w:pPr>
        <w:spacing w:after="0" w:afterAutospacing="0" w:line="228" w:lineRule="auto"/>
        <w:ind w:left="720"/>
        <w:contextualSpacing/>
        <w:jc w:val="both"/>
        <w:rPr>
          <w:rFonts w:ascii="Calibri" w:eastAsia="Calibri" w:hAnsi="Calibri" w:cs="Times New Roman"/>
          <w:b/>
          <w:color w:val="auto"/>
          <w:sz w:val="16"/>
          <w:szCs w:val="16"/>
          <w:lang w:val="fr-FR"/>
        </w:rPr>
      </w:pPr>
    </w:p>
    <w:p w14:paraId="05B9C714" w14:textId="10E9E81D" w:rsidR="00ED6734"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Evaluare</w:t>
      </w:r>
    </w:p>
    <w:p w14:paraId="787A677D" w14:textId="77777777" w:rsidR="009D05E9" w:rsidRDefault="009D05E9" w:rsidP="009D05E9">
      <w:pPr>
        <w:spacing w:after="0" w:afterAutospacing="0" w:line="228" w:lineRule="auto"/>
        <w:ind w:left="720"/>
        <w:contextualSpacing/>
        <w:jc w:val="both"/>
        <w:rPr>
          <w:rFonts w:ascii="Calibri" w:eastAsia="Calibri" w:hAnsi="Calibri" w:cs="Times New Roman"/>
          <w:b/>
          <w:color w:val="auto"/>
          <w:lang w:val="ro-RO"/>
        </w:rPr>
      </w:pPr>
    </w:p>
    <w:tbl>
      <w:tblPr>
        <w:tblW w:w="10207" w:type="dxa"/>
        <w:tblInd w:w="-269" w:type="dxa"/>
        <w:tblCellMar>
          <w:top w:w="15" w:type="dxa"/>
          <w:left w:w="15" w:type="dxa"/>
          <w:bottom w:w="15" w:type="dxa"/>
          <w:right w:w="15" w:type="dxa"/>
        </w:tblCellMar>
        <w:tblLook w:val="04A0" w:firstRow="1" w:lastRow="0" w:firstColumn="1" w:lastColumn="0" w:noHBand="0" w:noVBand="1"/>
      </w:tblPr>
      <w:tblGrid>
        <w:gridCol w:w="1295"/>
        <w:gridCol w:w="6786"/>
        <w:gridCol w:w="2126"/>
      </w:tblGrid>
      <w:tr w:rsidR="00AF1CA5" w:rsidRPr="00382D8C" w14:paraId="1A6BFF31" w14:textId="77777777" w:rsidTr="003C4377">
        <w:trPr>
          <w:trHeight w:val="528"/>
        </w:trPr>
        <w:tc>
          <w:tcPr>
            <w:tcW w:w="1295" w:type="dxa"/>
            <w:tcBorders>
              <w:top w:val="single" w:sz="4" w:space="0" w:color="000000"/>
              <w:left w:val="single" w:sz="4" w:space="0" w:color="000000"/>
              <w:right w:val="single" w:sz="4" w:space="0" w:color="000000"/>
            </w:tcBorders>
            <w:shd w:val="clear" w:color="auto" w:fill="FFFFFF"/>
            <w:vAlign w:val="center"/>
            <w:hideMark/>
          </w:tcPr>
          <w:p w14:paraId="606D7CE4" w14:textId="77777777" w:rsidR="00AF1CA5" w:rsidRPr="00382D8C" w:rsidRDefault="00AF1CA5" w:rsidP="003C4377">
            <w:pPr>
              <w:pStyle w:val="aa"/>
              <w:spacing w:before="0" w:beforeAutospacing="0" w:after="0" w:afterAutospacing="0"/>
              <w:jc w:val="center"/>
              <w:rPr>
                <w:rFonts w:ascii="Calibri" w:hAnsi="Calibri" w:cs="Calibri"/>
                <w:lang w:val="ro-RO"/>
              </w:rPr>
            </w:pPr>
            <w:r w:rsidRPr="00382D8C">
              <w:rPr>
                <w:rFonts w:eastAsia="Calibri"/>
                <w:b/>
                <w:lang w:val="ro-RO"/>
              </w:rPr>
              <w:t>Tip de evaluare</w:t>
            </w:r>
          </w:p>
        </w:tc>
        <w:tc>
          <w:tcPr>
            <w:tcW w:w="6786" w:type="dxa"/>
            <w:tcBorders>
              <w:top w:val="single" w:sz="4" w:space="0" w:color="000000"/>
              <w:left w:val="single" w:sz="4" w:space="0" w:color="000000"/>
              <w:right w:val="single" w:sz="4" w:space="0" w:color="000000"/>
            </w:tcBorders>
            <w:shd w:val="clear" w:color="auto" w:fill="FFFFFF"/>
            <w:vAlign w:val="center"/>
            <w:hideMark/>
          </w:tcPr>
          <w:p w14:paraId="635D1C47" w14:textId="77777777" w:rsidR="00AF1CA5" w:rsidRPr="00382D8C" w:rsidRDefault="00AF1CA5" w:rsidP="003C4377">
            <w:pPr>
              <w:pStyle w:val="aa"/>
              <w:spacing w:before="0" w:beforeAutospacing="0" w:after="0" w:afterAutospacing="0"/>
              <w:jc w:val="center"/>
              <w:rPr>
                <w:rFonts w:ascii="Calibri" w:hAnsi="Calibri" w:cs="Calibri"/>
                <w:lang w:val="ro-RO"/>
              </w:rPr>
            </w:pPr>
            <w:r w:rsidRPr="00382D8C">
              <w:rPr>
                <w:rFonts w:eastAsia="Calibri"/>
                <w:b/>
                <w:lang w:val="ro-RO"/>
              </w:rPr>
              <w:t>Modul de desfășurare, standard minim de performanță</w:t>
            </w:r>
          </w:p>
        </w:tc>
        <w:tc>
          <w:tcPr>
            <w:tcW w:w="2126" w:type="dxa"/>
            <w:tcBorders>
              <w:top w:val="single" w:sz="4" w:space="0" w:color="000000"/>
              <w:left w:val="single" w:sz="4" w:space="0" w:color="000000"/>
              <w:right w:val="single" w:sz="4" w:space="0" w:color="000000"/>
            </w:tcBorders>
            <w:shd w:val="clear" w:color="auto" w:fill="FFFFFF"/>
          </w:tcPr>
          <w:p w14:paraId="0612CDC0" w14:textId="77777777" w:rsidR="00AF1CA5" w:rsidRPr="00382D8C" w:rsidRDefault="00AF1CA5" w:rsidP="003C4377">
            <w:pPr>
              <w:pStyle w:val="aa"/>
              <w:spacing w:before="0" w:beforeAutospacing="0" w:after="0" w:afterAutospacing="0"/>
              <w:jc w:val="center"/>
              <w:rPr>
                <w:rFonts w:ascii="Calibri" w:hAnsi="Calibri" w:cs="Calibri"/>
                <w:lang w:val="ro-RO"/>
              </w:rPr>
            </w:pPr>
            <w:r w:rsidRPr="00382D8C">
              <w:rPr>
                <w:rFonts w:eastAsia="Calibri"/>
                <w:b/>
                <w:lang w:val="ro-RO"/>
              </w:rPr>
              <w:t>Pondere în nota finală</w:t>
            </w:r>
          </w:p>
        </w:tc>
      </w:tr>
      <w:tr w:rsidR="00AF1CA5" w:rsidRPr="00AF1CA5" w14:paraId="769D8FED"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3C29B65F" w14:textId="77777777" w:rsidR="00AF1CA5" w:rsidRPr="00F763AC" w:rsidRDefault="00AF1CA5" w:rsidP="003C4377">
            <w:pPr>
              <w:pStyle w:val="aa"/>
              <w:spacing w:before="0" w:beforeAutospacing="0" w:after="0" w:afterAutospacing="0"/>
              <w:jc w:val="center"/>
              <w:rPr>
                <w:rFonts w:ascii="Calibri" w:hAnsi="Calibri" w:cs="Calibri"/>
                <w:b/>
                <w:lang w:val="ro-RO"/>
              </w:rPr>
            </w:pPr>
            <w:r w:rsidRPr="00F763AC">
              <w:rPr>
                <w:rFonts w:ascii="Calibri" w:hAnsi="Calibri" w:cs="Calibri"/>
                <w:b/>
                <w:lang w:val="ro-RO"/>
              </w:rPr>
              <w:t>Evaluare curentă</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27461D80" w14:textId="77777777" w:rsidR="00AF1CA5" w:rsidRPr="00382D8C" w:rsidRDefault="00AF1CA5" w:rsidP="003C4377">
            <w:pPr>
              <w:spacing w:after="0" w:afterAutospacing="0" w:line="240" w:lineRule="auto"/>
              <w:ind w:left="36" w:firstLine="14"/>
              <w:rPr>
                <w:rFonts w:ascii="Calibri" w:hAnsi="Calibri"/>
                <w:bCs/>
                <w:lang w:val="ro-RO"/>
              </w:rPr>
            </w:pPr>
            <w:r w:rsidRPr="00382D8C">
              <w:rPr>
                <w:rFonts w:ascii="Calibri" w:hAnsi="Calibri"/>
                <w:b/>
                <w:lang w:val="ro-RO"/>
              </w:rPr>
              <w:t>Evaluarea curentă</w:t>
            </w:r>
            <w:r w:rsidRPr="00382D8C">
              <w:rPr>
                <w:rFonts w:ascii="Calibri" w:hAnsi="Calibri"/>
                <w:bCs/>
                <w:lang w:val="ro-RO"/>
              </w:rPr>
              <w:t xml:space="preserve"> se realizează la finele fiecărei unități de curs în formă scrisă (test) și orală. </w:t>
            </w:r>
          </w:p>
          <w:p w14:paraId="47E679D0" w14:textId="77777777" w:rsidR="00AF1CA5" w:rsidRPr="00382D8C" w:rsidRDefault="00AF1CA5" w:rsidP="003C4377">
            <w:pPr>
              <w:spacing w:after="0" w:afterAutospacing="0" w:line="240" w:lineRule="auto"/>
              <w:ind w:left="36" w:firstLine="14"/>
              <w:rPr>
                <w:rFonts w:ascii="Calibri" w:hAnsi="Calibri"/>
                <w:bCs/>
                <w:lang w:val="ro-RO"/>
              </w:rPr>
            </w:pPr>
            <w:r w:rsidRPr="00382D8C">
              <w:rPr>
                <w:rFonts w:ascii="Calibri" w:hAnsi="Calibri"/>
                <w:bCs/>
                <w:lang w:val="ro-RO"/>
              </w:rPr>
              <w:t xml:space="preserve">Testul permite evaluarea a trei competențe, acumulate în cadrul studierii unei unități de curs: înțelegerea orală </w:t>
            </w:r>
            <w:r w:rsidRPr="00382D8C">
              <w:rPr>
                <w:rFonts w:ascii="Calibri" w:hAnsi="Calibri"/>
                <w:b/>
                <w:bCs/>
                <w:lang w:val="ro-RO"/>
              </w:rPr>
              <w:t>(ÎO)</w:t>
            </w:r>
            <w:r w:rsidRPr="00382D8C">
              <w:rPr>
                <w:rFonts w:ascii="Calibri" w:hAnsi="Calibri"/>
                <w:bCs/>
                <w:lang w:val="ro-RO"/>
              </w:rPr>
              <w:t xml:space="preserve">, înțelegerea scrisă </w:t>
            </w:r>
            <w:r w:rsidRPr="00382D8C">
              <w:rPr>
                <w:rFonts w:ascii="Calibri" w:hAnsi="Calibri"/>
                <w:b/>
                <w:bCs/>
                <w:lang w:val="ro-RO"/>
              </w:rPr>
              <w:t>(ÎS)</w:t>
            </w:r>
            <w:r w:rsidRPr="00382D8C">
              <w:rPr>
                <w:rFonts w:ascii="Calibri" w:hAnsi="Calibri"/>
                <w:bCs/>
                <w:lang w:val="ro-RO"/>
              </w:rPr>
              <w:t xml:space="preserve"> și producția scrisă </w:t>
            </w:r>
            <w:r w:rsidRPr="00382D8C">
              <w:rPr>
                <w:rFonts w:ascii="Calibri" w:hAnsi="Calibri"/>
                <w:b/>
                <w:bCs/>
                <w:lang w:val="ro-RO"/>
              </w:rPr>
              <w:t>(PS)</w:t>
            </w:r>
            <w:r w:rsidRPr="00382D8C">
              <w:rPr>
                <w:rFonts w:ascii="Calibri" w:hAnsi="Calibri"/>
                <w:bCs/>
                <w:lang w:val="ro-RO"/>
              </w:rPr>
              <w:t xml:space="preserve">. </w:t>
            </w:r>
          </w:p>
          <w:p w14:paraId="6FDBF0E2" w14:textId="77777777" w:rsidR="00AF1CA5" w:rsidRPr="00382D8C" w:rsidRDefault="00AF1CA5" w:rsidP="003C4377">
            <w:pPr>
              <w:spacing w:after="0" w:afterAutospacing="0" w:line="240" w:lineRule="auto"/>
              <w:ind w:left="36" w:firstLine="14"/>
              <w:rPr>
                <w:rFonts w:ascii="Calibri" w:hAnsi="Calibri"/>
                <w:bCs/>
                <w:lang w:val="fr-FR"/>
              </w:rPr>
            </w:pPr>
            <w:r w:rsidRPr="00382D8C">
              <w:rPr>
                <w:rFonts w:ascii="Calibri" w:hAnsi="Calibri"/>
                <w:bCs/>
                <w:lang w:val="fr-FR"/>
              </w:rPr>
              <w:t xml:space="preserve">Producția orală a studentului </w:t>
            </w:r>
            <w:r w:rsidRPr="00382D8C">
              <w:rPr>
                <w:rFonts w:ascii="Calibri" w:hAnsi="Calibri"/>
                <w:b/>
                <w:bCs/>
                <w:lang w:val="fr-FR"/>
              </w:rPr>
              <w:t>(PO)</w:t>
            </w:r>
            <w:r w:rsidRPr="00382D8C">
              <w:rPr>
                <w:rFonts w:ascii="Calibri" w:hAnsi="Calibri"/>
                <w:bCs/>
                <w:lang w:val="fr-FR"/>
              </w:rPr>
              <w:t xml:space="preserve"> este evaluată prin intermediul unei expuneri orale pe marginea subiectului studiat: un exercițiu de sinteză a informației, structurate după un plan preelaborat şi răspunsuri la întrebări. </w:t>
            </w:r>
          </w:p>
          <w:p w14:paraId="63B50383" w14:textId="77777777" w:rsidR="00AF1CA5" w:rsidRPr="00382D8C" w:rsidRDefault="00AF1CA5" w:rsidP="003C4377">
            <w:pPr>
              <w:spacing w:after="0" w:afterAutospacing="0" w:line="240" w:lineRule="auto"/>
              <w:ind w:left="36" w:firstLine="14"/>
              <w:rPr>
                <w:rFonts w:ascii="Calibri" w:hAnsi="Calibri" w:cs="Calibri"/>
                <w:bCs/>
                <w:lang w:val="fr-FR"/>
              </w:rPr>
            </w:pPr>
            <w:r w:rsidRPr="00382D8C">
              <w:rPr>
                <w:rFonts w:ascii="Calibri" w:hAnsi="Calibri" w:cs="Calibri"/>
                <w:lang w:val="fr-FR"/>
              </w:rPr>
              <w:t>Nota se acordă în funcție de volumul informației restituite, corectitudinea</w:t>
            </w:r>
            <w:r w:rsidRPr="00382D8C">
              <w:rPr>
                <w:rFonts w:ascii="Calibri" w:hAnsi="Calibri" w:cs="Calibri"/>
                <w:b/>
                <w:bCs/>
                <w:lang w:val="fr-FR"/>
              </w:rPr>
              <w:t xml:space="preserve"> </w:t>
            </w:r>
            <w:r w:rsidRPr="00382D8C">
              <w:rPr>
                <w:rFonts w:ascii="Calibri" w:hAnsi="Calibri" w:cs="Calibri"/>
                <w:lang w:val="fr-FR"/>
              </w:rPr>
              <w:t xml:space="preserve">structurilor gramaticale utilizate, abilitatea de a comunica, răspunzând adecvat la întrebările ce îi sunt adresate. </w:t>
            </w:r>
          </w:p>
        </w:tc>
        <w:tc>
          <w:tcPr>
            <w:tcW w:w="2126" w:type="dxa"/>
            <w:vMerge w:val="restart"/>
            <w:tcBorders>
              <w:top w:val="single" w:sz="4" w:space="0" w:color="000000"/>
              <w:left w:val="single" w:sz="4" w:space="0" w:color="000000"/>
              <w:right w:val="single" w:sz="4" w:space="0" w:color="000000"/>
            </w:tcBorders>
            <w:vAlign w:val="center"/>
          </w:tcPr>
          <w:p w14:paraId="3254AAB5" w14:textId="77777777" w:rsidR="00AF1CA5" w:rsidRPr="00AF1CA5" w:rsidRDefault="00AF1CA5" w:rsidP="003C4377">
            <w:pPr>
              <w:jc w:val="center"/>
              <w:rPr>
                <w:rFonts w:ascii="Calibri" w:hAnsi="Calibri" w:cs="Calibri"/>
                <w:b/>
                <w:lang w:val="fr-FR"/>
              </w:rPr>
            </w:pPr>
            <w:r w:rsidRPr="00AF1CA5">
              <w:rPr>
                <w:rFonts w:ascii="Calibri" w:hAnsi="Calibri" w:cs="Calibri"/>
                <w:b/>
                <w:lang w:val="fr-FR"/>
              </w:rPr>
              <w:t>Nota semestriala</w:t>
            </w:r>
          </w:p>
          <w:p w14:paraId="7525ADBA" w14:textId="77777777" w:rsidR="00AF1CA5" w:rsidRPr="00AF1CA5" w:rsidRDefault="00AF1CA5" w:rsidP="003C4377">
            <w:pPr>
              <w:jc w:val="center"/>
              <w:rPr>
                <w:rFonts w:ascii="Calibri" w:hAnsi="Calibri" w:cs="Calibri"/>
                <w:b/>
                <w:lang w:val="fr-FR"/>
              </w:rPr>
            </w:pPr>
            <w:r w:rsidRPr="00AF1CA5">
              <w:rPr>
                <w:rFonts w:ascii="Calibri" w:hAnsi="Calibri" w:cs="Calibri"/>
                <w:b/>
                <w:lang w:val="fr-FR"/>
              </w:rPr>
              <w:t xml:space="preserve">60 % </w:t>
            </w:r>
          </w:p>
          <w:p w14:paraId="4186BFD1" w14:textId="77777777" w:rsidR="00AF1CA5" w:rsidRPr="00074642" w:rsidRDefault="00AF1CA5" w:rsidP="003C4377">
            <w:pPr>
              <w:jc w:val="center"/>
              <w:rPr>
                <w:rFonts w:eastAsia="Calibri"/>
                <w:b/>
                <w:i/>
                <w:iCs/>
                <w:color w:val="auto"/>
                <w:lang w:val="ro-RO"/>
              </w:rPr>
            </w:pPr>
            <w:r w:rsidRPr="00074642">
              <w:rPr>
                <w:rFonts w:eastAsia="Calibri"/>
                <w:b/>
                <w:i/>
                <w:iCs/>
                <w:color w:val="auto"/>
                <w:lang w:val="ro-RO"/>
              </w:rPr>
              <w:t>(nu este proiect)</w:t>
            </w:r>
          </w:p>
          <w:p w14:paraId="69798985" w14:textId="77777777" w:rsidR="00AF1CA5" w:rsidRPr="00382D8C" w:rsidRDefault="00AF1CA5" w:rsidP="003C4377">
            <w:pPr>
              <w:spacing w:after="0" w:line="240" w:lineRule="auto"/>
              <w:jc w:val="center"/>
              <w:rPr>
                <w:rFonts w:ascii="Calibri" w:hAnsi="Calibri" w:cs="Calibri"/>
                <w:b/>
                <w:lang w:val="ro-RO"/>
              </w:rPr>
            </w:pPr>
          </w:p>
        </w:tc>
      </w:tr>
      <w:tr w:rsidR="00AF1CA5" w:rsidRPr="00F763AC" w14:paraId="37452EE6"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15A7646C" w14:textId="77777777" w:rsidR="00AF1CA5" w:rsidRPr="00F763AC" w:rsidRDefault="00AF1CA5" w:rsidP="003C4377">
            <w:pPr>
              <w:pStyle w:val="aa"/>
              <w:spacing w:before="0" w:beforeAutospacing="0" w:after="0" w:afterAutospacing="0"/>
              <w:jc w:val="center"/>
              <w:rPr>
                <w:rFonts w:ascii="Calibri" w:hAnsi="Calibri" w:cs="Calibri"/>
                <w:b/>
                <w:lang w:val="ro-RO"/>
              </w:rPr>
            </w:pPr>
            <w:r w:rsidRPr="00F763AC">
              <w:rPr>
                <w:rFonts w:ascii="Calibri" w:hAnsi="Calibri" w:cs="Calibri"/>
                <w:b/>
                <w:lang w:val="ro-RO"/>
              </w:rPr>
              <w:t>Evaluare periodică</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51C4374F" w14:textId="77777777" w:rsidR="00AF1CA5" w:rsidRPr="00F763AC" w:rsidRDefault="00AF1CA5" w:rsidP="003C4377">
            <w:pPr>
              <w:spacing w:after="0" w:afterAutospacing="0" w:line="240" w:lineRule="auto"/>
              <w:ind w:left="36" w:firstLine="14"/>
              <w:rPr>
                <w:rFonts w:ascii="Calibri" w:hAnsi="Calibri" w:cs="Calibri"/>
                <w:bCs/>
              </w:rPr>
            </w:pPr>
            <w:r w:rsidRPr="00F763AC">
              <w:rPr>
                <w:rFonts w:ascii="Calibri" w:hAnsi="Calibri" w:cs="Calibri"/>
                <w:bCs/>
              </w:rPr>
              <w:t>Evaluările periodice (atestările) se realizează în formă scrisă</w:t>
            </w:r>
            <w:r>
              <w:rPr>
                <w:rFonts w:ascii="Calibri" w:hAnsi="Calibri" w:cs="Calibri"/>
                <w:bCs/>
              </w:rPr>
              <w:t>/orală</w:t>
            </w:r>
            <w:r w:rsidRPr="00F763AC">
              <w:rPr>
                <w:rFonts w:ascii="Calibri" w:hAnsi="Calibri" w:cs="Calibri"/>
                <w:bCs/>
              </w:rPr>
              <w:t xml:space="preserve">. </w:t>
            </w:r>
          </w:p>
        </w:tc>
        <w:tc>
          <w:tcPr>
            <w:tcW w:w="2126" w:type="dxa"/>
            <w:vMerge/>
            <w:tcBorders>
              <w:left w:val="single" w:sz="4" w:space="0" w:color="000000"/>
              <w:right w:val="single" w:sz="4" w:space="0" w:color="000000"/>
            </w:tcBorders>
            <w:vAlign w:val="center"/>
          </w:tcPr>
          <w:p w14:paraId="6F8AB4C0" w14:textId="77777777" w:rsidR="00AF1CA5" w:rsidRPr="00F763AC" w:rsidRDefault="00AF1CA5" w:rsidP="003C4377">
            <w:pPr>
              <w:spacing w:after="0" w:line="240" w:lineRule="auto"/>
              <w:jc w:val="center"/>
              <w:rPr>
                <w:rFonts w:ascii="Calibri" w:hAnsi="Calibri" w:cs="Calibri"/>
                <w:b/>
              </w:rPr>
            </w:pPr>
          </w:p>
        </w:tc>
      </w:tr>
      <w:tr w:rsidR="00AF1CA5" w:rsidRPr="00382D8C" w14:paraId="64F09175"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tcPr>
          <w:p w14:paraId="7424FED9" w14:textId="77777777" w:rsidR="00AF1CA5" w:rsidRPr="00F763AC" w:rsidRDefault="00AF1CA5" w:rsidP="003C4377">
            <w:pPr>
              <w:pStyle w:val="aa"/>
              <w:spacing w:before="0" w:beforeAutospacing="0" w:after="0" w:afterAutospacing="0"/>
              <w:jc w:val="center"/>
              <w:rPr>
                <w:rFonts w:ascii="Calibri" w:hAnsi="Calibri" w:cs="Calibri"/>
                <w:lang w:val="ro-RO"/>
              </w:rPr>
            </w:pPr>
            <w:r w:rsidRPr="00F763AC">
              <w:rPr>
                <w:rFonts w:ascii="Calibri" w:hAnsi="Calibri" w:cs="Calibri"/>
                <w:lang w:val="ro-RO"/>
              </w:rPr>
              <w:t>EP 1</w:t>
            </w:r>
          </w:p>
        </w:tc>
        <w:tc>
          <w:tcPr>
            <w:tcW w:w="6786" w:type="dxa"/>
            <w:tcBorders>
              <w:top w:val="single" w:sz="4" w:space="0" w:color="000000"/>
              <w:left w:val="single" w:sz="4" w:space="0" w:color="000000"/>
              <w:bottom w:val="single" w:sz="4" w:space="0" w:color="000000"/>
              <w:right w:val="single" w:sz="4" w:space="0" w:color="000000"/>
            </w:tcBorders>
            <w:vAlign w:val="center"/>
          </w:tcPr>
          <w:p w14:paraId="4A51CE1B" w14:textId="77777777" w:rsidR="00AF1CA5" w:rsidRPr="00382D8C" w:rsidRDefault="00AF1CA5" w:rsidP="003C4377">
            <w:pPr>
              <w:spacing w:after="0" w:afterAutospacing="0" w:line="240" w:lineRule="auto"/>
              <w:ind w:left="36" w:firstLine="14"/>
              <w:rPr>
                <w:rFonts w:ascii="Calibri" w:hAnsi="Calibri" w:cs="Calibri"/>
                <w:lang w:val="fr-FR"/>
              </w:rPr>
            </w:pPr>
            <w:r w:rsidRPr="00382D8C">
              <w:rPr>
                <w:rFonts w:ascii="Calibri" w:hAnsi="Calibri" w:cs="Calibri"/>
                <w:lang w:val="fr-FR"/>
              </w:rPr>
              <w:t xml:space="preserve">Sinteza informației studiate în cadrul </w:t>
            </w:r>
            <w:r>
              <w:rPr>
                <w:rFonts w:ascii="Calibri" w:hAnsi="Calibri" w:cs="Calibri"/>
                <w:lang w:val="fr-FR"/>
              </w:rPr>
              <w:t>primelor 7 săptămâni</w:t>
            </w:r>
          </w:p>
        </w:tc>
        <w:tc>
          <w:tcPr>
            <w:tcW w:w="2126" w:type="dxa"/>
            <w:vMerge/>
            <w:tcBorders>
              <w:left w:val="single" w:sz="4" w:space="0" w:color="000000"/>
              <w:right w:val="single" w:sz="4" w:space="0" w:color="000000"/>
            </w:tcBorders>
            <w:vAlign w:val="center"/>
          </w:tcPr>
          <w:p w14:paraId="3F5CC4A4" w14:textId="77777777" w:rsidR="00AF1CA5" w:rsidRPr="00382D8C" w:rsidRDefault="00AF1CA5" w:rsidP="003C4377">
            <w:pPr>
              <w:spacing w:after="0" w:line="240" w:lineRule="auto"/>
              <w:jc w:val="center"/>
              <w:rPr>
                <w:rFonts w:ascii="Calibri" w:hAnsi="Calibri" w:cs="Calibri"/>
                <w:b/>
                <w:lang w:val="fr-FR"/>
              </w:rPr>
            </w:pPr>
          </w:p>
        </w:tc>
      </w:tr>
      <w:tr w:rsidR="00AF1CA5" w:rsidRPr="00382D8C" w14:paraId="40C6F276"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tcPr>
          <w:p w14:paraId="7C091316" w14:textId="77777777" w:rsidR="00AF1CA5" w:rsidRPr="00F763AC" w:rsidRDefault="00AF1CA5" w:rsidP="003C4377">
            <w:pPr>
              <w:pStyle w:val="aa"/>
              <w:spacing w:before="0" w:beforeAutospacing="0" w:after="0" w:afterAutospacing="0"/>
              <w:jc w:val="center"/>
              <w:rPr>
                <w:rFonts w:ascii="Calibri" w:hAnsi="Calibri" w:cs="Calibri"/>
                <w:lang w:val="ro-RO"/>
              </w:rPr>
            </w:pPr>
            <w:r w:rsidRPr="00F763AC">
              <w:rPr>
                <w:rFonts w:ascii="Calibri" w:hAnsi="Calibri" w:cs="Calibri"/>
                <w:lang w:val="ro-RO"/>
              </w:rPr>
              <w:t>EP 2</w:t>
            </w:r>
          </w:p>
        </w:tc>
        <w:tc>
          <w:tcPr>
            <w:tcW w:w="6786" w:type="dxa"/>
            <w:tcBorders>
              <w:top w:val="single" w:sz="4" w:space="0" w:color="000000"/>
              <w:left w:val="single" w:sz="4" w:space="0" w:color="000000"/>
              <w:bottom w:val="single" w:sz="4" w:space="0" w:color="000000"/>
              <w:right w:val="single" w:sz="4" w:space="0" w:color="000000"/>
            </w:tcBorders>
            <w:vAlign w:val="center"/>
          </w:tcPr>
          <w:p w14:paraId="032E2E2E" w14:textId="77777777" w:rsidR="00AF1CA5" w:rsidRPr="00382D8C" w:rsidRDefault="00AF1CA5" w:rsidP="003C4377">
            <w:pPr>
              <w:spacing w:after="0" w:afterAutospacing="0" w:line="240" w:lineRule="auto"/>
              <w:ind w:left="36" w:firstLine="14"/>
              <w:rPr>
                <w:rFonts w:ascii="Calibri" w:hAnsi="Calibri" w:cs="Calibri"/>
                <w:lang w:val="ro-RO"/>
              </w:rPr>
            </w:pPr>
            <w:r w:rsidRPr="00382D8C">
              <w:rPr>
                <w:rFonts w:ascii="Calibri" w:hAnsi="Calibri" w:cs="Calibri"/>
                <w:lang w:val="ro-RO"/>
              </w:rPr>
              <w:t>Sinteza informației studiate în cadrul următoarelor</w:t>
            </w:r>
            <w:r>
              <w:rPr>
                <w:rFonts w:ascii="Calibri" w:hAnsi="Calibri" w:cs="Calibri"/>
                <w:lang w:val="ro-RO"/>
              </w:rPr>
              <w:t xml:space="preserve"> 8</w:t>
            </w:r>
            <w:r w:rsidRPr="00382D8C">
              <w:rPr>
                <w:rFonts w:ascii="Calibri" w:hAnsi="Calibri" w:cs="Calibri"/>
                <w:lang w:val="ro-RO"/>
              </w:rPr>
              <w:t xml:space="preserve"> săptămâni</w:t>
            </w:r>
          </w:p>
        </w:tc>
        <w:tc>
          <w:tcPr>
            <w:tcW w:w="2126" w:type="dxa"/>
            <w:vMerge/>
            <w:tcBorders>
              <w:left w:val="single" w:sz="4" w:space="0" w:color="000000"/>
              <w:right w:val="single" w:sz="4" w:space="0" w:color="000000"/>
            </w:tcBorders>
            <w:vAlign w:val="center"/>
          </w:tcPr>
          <w:p w14:paraId="1DAE3F81" w14:textId="77777777" w:rsidR="00AF1CA5" w:rsidRPr="00382D8C" w:rsidRDefault="00AF1CA5" w:rsidP="003C4377">
            <w:pPr>
              <w:spacing w:after="0" w:line="240" w:lineRule="auto"/>
              <w:jc w:val="center"/>
              <w:rPr>
                <w:rFonts w:ascii="Calibri" w:hAnsi="Calibri" w:cs="Calibri"/>
                <w:b/>
                <w:lang w:val="ro-RO"/>
              </w:rPr>
            </w:pPr>
          </w:p>
        </w:tc>
      </w:tr>
      <w:tr w:rsidR="00AF1CA5" w:rsidRPr="00F763AC" w14:paraId="33FE8C08"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2B5064FF" w14:textId="77777777" w:rsidR="00AF1CA5" w:rsidRPr="00F763AC" w:rsidRDefault="00AF1CA5" w:rsidP="003C4377">
            <w:pPr>
              <w:pStyle w:val="aa"/>
              <w:spacing w:before="0" w:beforeAutospacing="0" w:after="0" w:afterAutospacing="0"/>
              <w:jc w:val="center"/>
              <w:rPr>
                <w:rFonts w:ascii="Calibri" w:hAnsi="Calibri" w:cs="Calibri"/>
                <w:b/>
                <w:lang w:val="ro-RO"/>
              </w:rPr>
            </w:pPr>
            <w:r w:rsidRPr="00F763AC">
              <w:rPr>
                <w:rFonts w:ascii="Calibri" w:hAnsi="Calibri" w:cs="Calibri"/>
                <w:b/>
                <w:lang w:val="ro-RO"/>
              </w:rPr>
              <w:t>Studiu individual</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463F5318" w14:textId="77777777" w:rsidR="00AF1CA5" w:rsidRPr="00F763AC" w:rsidRDefault="00AF1CA5" w:rsidP="003C4377">
            <w:pPr>
              <w:spacing w:after="0" w:afterAutospacing="0" w:line="240" w:lineRule="auto"/>
              <w:ind w:left="36" w:firstLine="14"/>
              <w:rPr>
                <w:rFonts w:ascii="Calibri" w:hAnsi="Calibri" w:cs="Calibri"/>
              </w:rPr>
            </w:pPr>
            <w:r w:rsidRPr="00F763AC">
              <w:rPr>
                <w:rFonts w:ascii="Calibri" w:hAnsi="Calibri" w:cs="Calibri"/>
              </w:rPr>
              <w:t>Nota pentru studiul individual se calculează ca media aritmetică a evaluării informaţiilor adiţionale prezentate pe fiecare unitate de conţinut.</w:t>
            </w:r>
          </w:p>
        </w:tc>
        <w:tc>
          <w:tcPr>
            <w:tcW w:w="2126" w:type="dxa"/>
            <w:vMerge/>
            <w:tcBorders>
              <w:left w:val="single" w:sz="4" w:space="0" w:color="000000"/>
              <w:bottom w:val="single" w:sz="4" w:space="0" w:color="000000"/>
              <w:right w:val="single" w:sz="4" w:space="0" w:color="000000"/>
            </w:tcBorders>
            <w:vAlign w:val="center"/>
          </w:tcPr>
          <w:p w14:paraId="06638C00" w14:textId="77777777" w:rsidR="00AF1CA5" w:rsidRPr="00F763AC" w:rsidRDefault="00AF1CA5" w:rsidP="003C4377">
            <w:pPr>
              <w:spacing w:after="0" w:afterAutospacing="0" w:line="240" w:lineRule="auto"/>
              <w:jc w:val="center"/>
              <w:rPr>
                <w:rFonts w:ascii="Calibri" w:hAnsi="Calibri" w:cs="Calibri"/>
                <w:b/>
              </w:rPr>
            </w:pPr>
          </w:p>
        </w:tc>
      </w:tr>
      <w:tr w:rsidR="00AF1CA5" w:rsidRPr="00F763AC" w14:paraId="76478606"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474ED2F1" w14:textId="77777777" w:rsidR="00AF1CA5" w:rsidRPr="00F763AC" w:rsidRDefault="00AF1CA5" w:rsidP="003C4377">
            <w:pPr>
              <w:pStyle w:val="aa"/>
              <w:spacing w:before="0" w:beforeAutospacing="0" w:after="0" w:afterAutospacing="0"/>
              <w:jc w:val="center"/>
              <w:rPr>
                <w:rFonts w:ascii="Calibri" w:hAnsi="Calibri" w:cs="Calibri"/>
                <w:b/>
                <w:lang w:val="ro-RO"/>
              </w:rPr>
            </w:pPr>
            <w:r w:rsidRPr="00F763AC">
              <w:rPr>
                <w:rFonts w:ascii="Calibri" w:hAnsi="Calibri" w:cs="Calibri"/>
                <w:b/>
                <w:lang w:val="ro-RO"/>
              </w:rPr>
              <w:t>Examen semestrial</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35FF3EB1" w14:textId="77777777" w:rsidR="00AF1CA5" w:rsidRPr="00382D8C" w:rsidRDefault="00AF1CA5" w:rsidP="003C4377">
            <w:pPr>
              <w:spacing w:after="0" w:afterAutospacing="0" w:line="228" w:lineRule="auto"/>
              <w:ind w:left="64"/>
              <w:rPr>
                <w:rFonts w:ascii="Calibri" w:hAnsi="Calibri"/>
                <w:color w:val="000000"/>
                <w:lang w:val="ro-RO"/>
              </w:rPr>
            </w:pPr>
            <w:r w:rsidRPr="00382D8C">
              <w:rPr>
                <w:rFonts w:ascii="Calibri" w:hAnsi="Calibri"/>
                <w:b/>
                <w:color w:val="000000"/>
                <w:lang w:val="ro-RO"/>
              </w:rPr>
              <w:t>Zi: Evaluarea</w:t>
            </w:r>
            <w:r w:rsidRPr="00382D8C">
              <w:rPr>
                <w:rFonts w:ascii="Calibri" w:hAnsi="Calibri"/>
                <w:color w:val="000000"/>
                <w:lang w:val="ro-RO"/>
              </w:rPr>
              <w:t xml:space="preserve"> </w:t>
            </w:r>
            <w:r w:rsidRPr="00382D8C">
              <w:rPr>
                <w:rFonts w:ascii="Calibri" w:hAnsi="Calibri"/>
                <w:b/>
                <w:bCs/>
                <w:color w:val="000000"/>
                <w:lang w:val="ro-RO"/>
              </w:rPr>
              <w:t>finală</w:t>
            </w:r>
            <w:r w:rsidRPr="00382D8C">
              <w:rPr>
                <w:rFonts w:ascii="Calibri" w:hAnsi="Calibri"/>
                <w:bCs/>
                <w:color w:val="000000"/>
                <w:lang w:val="ro-RO"/>
              </w:rPr>
              <w:t xml:space="preserve"> </w:t>
            </w:r>
            <w:r w:rsidRPr="00382D8C">
              <w:rPr>
                <w:rFonts w:ascii="Calibri" w:hAnsi="Calibri"/>
                <w:color w:val="000000"/>
                <w:lang w:val="ro-RO"/>
              </w:rPr>
              <w:t>(</w:t>
            </w:r>
            <w:r w:rsidRPr="00382D8C">
              <w:rPr>
                <w:rFonts w:ascii="Calibri" w:hAnsi="Calibri"/>
                <w:bCs/>
                <w:color w:val="000000"/>
                <w:lang w:val="ro-RO"/>
              </w:rPr>
              <w:t>examen în format digital, la calculator</w:t>
            </w:r>
            <w:r w:rsidRPr="00382D8C">
              <w:rPr>
                <w:rFonts w:ascii="Calibri" w:hAnsi="Calibri"/>
                <w:color w:val="000000"/>
                <w:lang w:val="ro-RO"/>
              </w:rPr>
              <w:t xml:space="preserve">) va cuprinde 10-15 itemi, realizarea cărora va demonstra calitatea competențelor lingvistice dezvoltate pe parcursul unui semestru: </w:t>
            </w:r>
          </w:p>
          <w:p w14:paraId="1C14EFA9" w14:textId="77777777" w:rsidR="00AF1CA5" w:rsidRPr="00F763AC" w:rsidRDefault="00AF1CA5" w:rsidP="00AF1CA5">
            <w:pPr>
              <w:numPr>
                <w:ilvl w:val="0"/>
                <w:numId w:val="31"/>
              </w:numPr>
              <w:tabs>
                <w:tab w:val="left" w:pos="262"/>
              </w:tabs>
              <w:spacing w:after="0" w:afterAutospacing="0" w:line="228" w:lineRule="auto"/>
              <w:ind w:left="262" w:hanging="198"/>
              <w:rPr>
                <w:rFonts w:ascii="Calibri" w:hAnsi="Calibri"/>
                <w:color w:val="000000"/>
              </w:rPr>
            </w:pPr>
            <w:r w:rsidRPr="00F763AC">
              <w:rPr>
                <w:rFonts w:ascii="Calibri" w:hAnsi="Calibri"/>
                <w:color w:val="000000"/>
              </w:rPr>
              <w:t xml:space="preserve">un set de exerciții bazat pe materialul gramatical studiat; </w:t>
            </w:r>
          </w:p>
          <w:p w14:paraId="6A3AD453" w14:textId="77777777" w:rsidR="00AF1CA5" w:rsidRPr="00382D8C" w:rsidRDefault="00AF1CA5" w:rsidP="00AF1CA5">
            <w:pPr>
              <w:numPr>
                <w:ilvl w:val="0"/>
                <w:numId w:val="31"/>
              </w:numPr>
              <w:tabs>
                <w:tab w:val="left" w:pos="262"/>
              </w:tabs>
              <w:spacing w:after="0" w:afterAutospacing="0" w:line="228" w:lineRule="auto"/>
              <w:ind w:left="262" w:hanging="198"/>
              <w:rPr>
                <w:rFonts w:ascii="Calibri" w:hAnsi="Calibri"/>
                <w:color w:val="000000"/>
                <w:lang w:val="fr-FR"/>
              </w:rPr>
            </w:pPr>
            <w:r w:rsidRPr="00382D8C">
              <w:rPr>
                <w:rFonts w:ascii="Calibri" w:hAnsi="Calibri"/>
                <w:color w:val="000000"/>
                <w:lang w:val="fr-FR"/>
              </w:rPr>
              <w:t xml:space="preserve">un text însoțit de un set de întrebări care să demonstreze înțelegerea documentului scris; </w:t>
            </w:r>
          </w:p>
          <w:p w14:paraId="6DF05B40" w14:textId="77777777" w:rsidR="00AF1CA5" w:rsidRPr="00382D8C" w:rsidRDefault="00AF1CA5" w:rsidP="003C4377">
            <w:pPr>
              <w:tabs>
                <w:tab w:val="left" w:pos="262"/>
              </w:tabs>
              <w:spacing w:after="0" w:afterAutospacing="0" w:line="228" w:lineRule="auto"/>
              <w:ind w:left="64"/>
              <w:rPr>
                <w:rFonts w:ascii="Calibri" w:hAnsi="Calibri"/>
                <w:lang w:val="fr-FR"/>
              </w:rPr>
            </w:pPr>
            <w:r w:rsidRPr="00382D8C">
              <w:rPr>
                <w:rFonts w:ascii="Calibri" w:hAnsi="Calibri" w:cs="Calibri"/>
                <w:b/>
                <w:bCs/>
                <w:lang w:val="fr-FR"/>
              </w:rPr>
              <w:t xml:space="preserve">F/r: </w:t>
            </w:r>
            <w:r w:rsidRPr="00382D8C">
              <w:rPr>
                <w:rFonts w:ascii="Calibri" w:hAnsi="Calibri" w:cs="Calibri"/>
                <w:b/>
                <w:bCs/>
                <w:color w:val="000000"/>
                <w:lang w:val="fr-FR"/>
              </w:rPr>
              <w:t>Evaluarea finală</w:t>
            </w:r>
            <w:r w:rsidRPr="00382D8C">
              <w:rPr>
                <w:rFonts w:ascii="Calibri" w:hAnsi="Calibri" w:cs="Calibri"/>
                <w:color w:val="000000"/>
                <w:lang w:val="fr-FR"/>
              </w:rPr>
              <w:t xml:space="preserve"> (examen în formă scrisă) va cuprinde 3 itemi, realizarea cărora va demonstra calitatea competențelor lingvistice dezvoltate pe parcursul unui semestru: - un exercițiu bazat pe audierea unei secvențe sonore; - un text însoțit de un set de întrebări care să demonstreze înțelegerea documentului scris; - o sarcină ce prevede realizarea unei producții scrise punctuale (email, etc</w:t>
            </w:r>
          </w:p>
        </w:tc>
        <w:tc>
          <w:tcPr>
            <w:tcW w:w="2126" w:type="dxa"/>
            <w:tcBorders>
              <w:top w:val="single" w:sz="4" w:space="0" w:color="000000"/>
              <w:left w:val="single" w:sz="4" w:space="0" w:color="000000"/>
              <w:bottom w:val="single" w:sz="4" w:space="0" w:color="000000"/>
              <w:right w:val="single" w:sz="4" w:space="0" w:color="000000"/>
            </w:tcBorders>
            <w:vAlign w:val="center"/>
          </w:tcPr>
          <w:p w14:paraId="38E9A40E" w14:textId="77777777" w:rsidR="00AF1CA5" w:rsidRPr="00F763AC" w:rsidRDefault="00AF1CA5" w:rsidP="003C4377">
            <w:pPr>
              <w:spacing w:after="0" w:afterAutospacing="0" w:line="240" w:lineRule="auto"/>
              <w:jc w:val="center"/>
              <w:rPr>
                <w:rFonts w:ascii="Calibri" w:hAnsi="Calibri" w:cs="Calibri"/>
                <w:b/>
              </w:rPr>
            </w:pPr>
            <w:r>
              <w:rPr>
                <w:rFonts w:ascii="Calibri" w:hAnsi="Calibri" w:cs="Calibri"/>
                <w:b/>
              </w:rPr>
              <w:t>4</w:t>
            </w:r>
            <w:r w:rsidRPr="00F763AC">
              <w:rPr>
                <w:rFonts w:ascii="Calibri" w:hAnsi="Calibri" w:cs="Calibri"/>
                <w:b/>
              </w:rPr>
              <w:t>0%</w:t>
            </w:r>
          </w:p>
        </w:tc>
      </w:tr>
    </w:tbl>
    <w:p w14:paraId="3E581120" w14:textId="77777777" w:rsidR="00E84419" w:rsidRPr="00E15E60" w:rsidRDefault="00E84419" w:rsidP="009D05E9">
      <w:pPr>
        <w:spacing w:after="0" w:afterAutospacing="0" w:line="228" w:lineRule="auto"/>
        <w:ind w:left="720"/>
        <w:contextualSpacing/>
        <w:jc w:val="both"/>
        <w:rPr>
          <w:rFonts w:ascii="Calibri" w:hAnsi="Calibri" w:cs="Calibri"/>
          <w:color w:val="000000"/>
          <w:bdr w:val="none" w:sz="0" w:space="0" w:color="auto" w:frame="1"/>
          <w:lang w:val="ro-MD"/>
        </w:rPr>
      </w:pPr>
      <w:bookmarkStart w:id="0" w:name="_GoBack"/>
      <w:bookmarkEnd w:id="0"/>
    </w:p>
    <w:sectPr w:rsidR="00E84419" w:rsidRPr="00E15E60" w:rsidSect="00AF1CA5">
      <w:headerReference w:type="even" r:id="rId10"/>
      <w:headerReference w:type="default" r:id="rId11"/>
      <w:footerReference w:type="even" r:id="rId12"/>
      <w:footerReference w:type="first" r:id="rId13"/>
      <w:pgSz w:w="12240" w:h="15840"/>
      <w:pgMar w:top="709" w:right="851" w:bottom="567" w:left="1701"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4E3C0" w14:textId="77777777" w:rsidR="008C13D9" w:rsidRDefault="008C13D9" w:rsidP="009C19D4">
      <w:r>
        <w:separator/>
      </w:r>
    </w:p>
  </w:endnote>
  <w:endnote w:type="continuationSeparator" w:id="0">
    <w:p w14:paraId="6F1D4F4E" w14:textId="77777777" w:rsidR="008C13D9" w:rsidRDefault="008C13D9" w:rsidP="009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PMincho">
    <w:altName w:val="MS Gothic"/>
    <w:charset w:val="80"/>
    <w:family w:val="roman"/>
    <w:pitch w:val="variable"/>
    <w:sig w:usb0="00000000"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A734" w14:textId="77777777" w:rsidR="004F3828" w:rsidRDefault="004F3828" w:rsidP="009C19D4">
    <w:pPr>
      <w:pStyle w:val="a6"/>
    </w:pPr>
    <w:r>
      <w:rPr>
        <w:noProof/>
      </w:rPr>
      <mc:AlternateContent>
        <mc:Choice Requires="wps">
          <w:drawing>
            <wp:anchor distT="0" distB="0" distL="114300" distR="114300" simplePos="0" relativeHeight="251659264" behindDoc="0" locked="0" layoutInCell="1" allowOverlap="1" wp14:anchorId="3301EF6B" wp14:editId="6C4AA5F9">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33CFA5D" w14:textId="77777777" w:rsidR="004F3828" w:rsidRPr="001A267C"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1EF6B"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" fillcolor="white [3212]" stroked="f">
              <v:textbox>
                <w:txbxContent>
                  <w:p w14:paraId="233CFA5D" w14:textId="77777777" w:rsidR="004F3828" w:rsidRPr="001A267C"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6CE33F4" wp14:editId="2FABB9BC">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FF1FFC9" w14:textId="4B536BCC"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8C13D9">
                            <w:fldChar w:fldCharType="begin"/>
                          </w:r>
                          <w:r w:rsidR="008C13D9">
                            <w:instrText xml:space="preserve"> NUMPAGES </w:instrText>
                          </w:r>
                          <w:r w:rsidR="008C13D9">
                            <w:fldChar w:fldCharType="separate"/>
                          </w:r>
                          <w:r w:rsidR="005E335E">
                            <w:rPr>
                              <w:noProof/>
                            </w:rPr>
                            <w:t>2</w:t>
                          </w:r>
                          <w:r w:rsidR="008C13D9">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E33F4" id="Text Box 11" o:spid="_x0000_s1029" type="#_x0000_t202" style="position:absolute;margin-left:426.5pt;margin-top:4.65pt;width:65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" fillcolor="white [3212]" stroked="f">
              <v:textbox>
                <w:txbxContent>
                  <w:p w14:paraId="1FF1FFC9" w14:textId="4B536BCC"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8C13D9">
                      <w:fldChar w:fldCharType="begin"/>
                    </w:r>
                    <w:r w:rsidR="008C13D9">
                      <w:instrText xml:space="preserve"> NUMPAGES </w:instrText>
                    </w:r>
                    <w:r w:rsidR="008C13D9">
                      <w:fldChar w:fldCharType="separate"/>
                    </w:r>
                    <w:r w:rsidR="005E335E">
                      <w:rPr>
                        <w:noProof/>
                      </w:rPr>
                      <w:t>2</w:t>
                    </w:r>
                    <w:r w:rsidR="008C13D9">
                      <w:rPr>
                        <w:noProof/>
                      </w:rPr>
                      <w:fldChar w:fldCharType="end"/>
                    </w:r>
                  </w:p>
                </w:txbxContent>
              </v:textbox>
            </v:shape>
          </w:pict>
        </mc:Fallback>
      </mc:AlternateContent>
    </w:r>
    <w:r>
      <w:rPr>
        <w:noProof/>
      </w:rPr>
      <w:drawing>
        <wp:anchor distT="0" distB="0" distL="114300" distR="114300" simplePos="0" relativeHeight="251655168" behindDoc="1" locked="0" layoutInCell="1" allowOverlap="1" wp14:anchorId="6A012D92" wp14:editId="4A3E36CB">
          <wp:simplePos x="0" y="0"/>
          <wp:positionH relativeFrom="column">
            <wp:posOffset>-393700</wp:posOffset>
          </wp:positionH>
          <wp:positionV relativeFrom="paragraph">
            <wp:posOffset>53552</wp:posOffset>
          </wp:positionV>
          <wp:extent cx="7033895" cy="132080"/>
          <wp:effectExtent l="0" t="0" r="19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07F6" w14:textId="77777777" w:rsidR="004F3828" w:rsidRDefault="004F3828" w:rsidP="009C19D4">
    <w:pPr>
      <w:pStyle w:val="a6"/>
    </w:pPr>
    <w:r>
      <w:rPr>
        <w:rFonts w:ascii="Times" w:hAnsi="Times"/>
        <w:noProof/>
      </w:rPr>
      <mc:AlternateContent>
        <mc:Choice Requires="wps">
          <w:drawing>
            <wp:anchor distT="0" distB="0" distL="114300" distR="114300" simplePos="0" relativeHeight="251669504" behindDoc="0" locked="0" layoutInCell="1" allowOverlap="1" wp14:anchorId="4FC8F425" wp14:editId="6B4B0695">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834ABBC" w14:textId="7AB06572"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8C13D9">
                            <w:fldChar w:fldCharType="begin"/>
                          </w:r>
                          <w:r w:rsidR="008C13D9">
                            <w:instrText xml:space="preserve"> NUMPAGES </w:instrText>
                          </w:r>
                          <w:r w:rsidR="008C13D9">
                            <w:fldChar w:fldCharType="separate"/>
                          </w:r>
                          <w:r w:rsidR="005E335E">
                            <w:rPr>
                              <w:noProof/>
                            </w:rPr>
                            <w:t>2</w:t>
                          </w:r>
                          <w:r w:rsidR="008C13D9">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8F425" id="_x0000_t202" coordsize="21600,21600" o:spt="202" path="m,l,21600r21600,l21600,xe">
              <v:stroke joinstyle="miter"/>
              <v:path gradientshapeok="t" o:connecttype="rect"/>
            </v:shapetype>
            <v:shape id="_x0000_s1030" type="#_x0000_t202" style="position:absolute;margin-left:486.5pt;margin-top:756.65pt;width:6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I6x+D25&#10;AgAA0gUAAA4AAAAAAAAAAAAAAAAALgIAAGRycy9lMm9Eb2MueG1sUEsBAi0AFAAGAAgAAAAhABEf&#10;gI7fAAAADgEAAA8AAAAAAAAAAAAAAAAAEwUAAGRycy9kb3ducmV2LnhtbFBLBQYAAAAABAAEAPMA&#10;AAAfBgAAAAA=&#10;" fillcolor="white [3212]" stroked="f">
              <v:textbox>
                <w:txbxContent>
                  <w:p w14:paraId="5834ABBC" w14:textId="7AB06572"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8C13D9">
                      <w:fldChar w:fldCharType="begin"/>
                    </w:r>
                    <w:r w:rsidR="008C13D9">
                      <w:instrText xml:space="preserve"> NUMPAGES </w:instrText>
                    </w:r>
                    <w:r w:rsidR="008C13D9">
                      <w:fldChar w:fldCharType="separate"/>
                    </w:r>
                    <w:r w:rsidR="005E335E">
                      <w:rPr>
                        <w:noProof/>
                      </w:rPr>
                      <w:t>2</w:t>
                    </w:r>
                    <w:r w:rsidR="008C13D9">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71552" behindDoc="0" locked="0" layoutInCell="1" allowOverlap="1" wp14:anchorId="3848657C" wp14:editId="4C6A1A7E">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7CFC8E3"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8657C" id="_x0000_s1031" type="#_x0000_t202" style="position:absolute;margin-left:36.55pt;margin-top:756.65pt;width:160.1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O5vQIAANM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BT&#10;S6O5vQIAANMFAAAOAAAAAAAAAAAAAAAAAC4CAABkcnMvZTJvRG9jLnhtbFBLAQItABQABgAIAAAA&#10;IQDgdVp43wAAAAwBAAAPAAAAAAAAAAAAAAAAABcFAABkcnMvZG93bnJldi54bWxQSwUGAAAAAAQA&#10;BADzAAAAIwYAAAAA&#10;" fillcolor="white [3212]" stroked="f">
              <v:textbox>
                <w:txbxContent>
                  <w:p w14:paraId="47CFC8E3"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1D872273" wp14:editId="644164FA">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B0D75" id="Picture 1" o:spid="_x0000_s1026"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nrMGfVgIAAJQEAAAOAAAAAAAAAAAAAAAAAC4CAABkcnMvZTJvRG9jLnht&#10;bFBLAQItABQABgAIAAAAIQDIf72U4wAAAA0BAAAPAAAAAAAAAAAAAAAAALAEAABkcnMvZG93bnJl&#10;di54bWxQSwUGAAAAAAQABADzAAAAwAUAAAAA&#10;" filled="f" stroked="f">
              <o:lock v:ext="edit" aspectratio="t"/>
            </v:rect>
          </w:pict>
        </mc:Fallback>
      </mc:AlternateContent>
    </w:r>
    <w:r>
      <w:rPr>
        <w:rFonts w:ascii="Times" w:hAnsi="Times"/>
        <w:noProof/>
      </w:rPr>
      <mc:AlternateContent>
        <mc:Choice Requires="wps">
          <w:drawing>
            <wp:anchor distT="0" distB="0" distL="114300" distR="114300" simplePos="0" relativeHeight="251663360" behindDoc="0" locked="0" layoutInCell="1" allowOverlap="1" wp14:anchorId="3BCBA46F" wp14:editId="0E701975">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2212185" w14:textId="57825EA9"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8C13D9">
                            <w:fldChar w:fldCharType="begin"/>
                          </w:r>
                          <w:r w:rsidR="008C13D9">
                            <w:instrText xml:space="preserve"> NUMPAGES </w:instrText>
                          </w:r>
                          <w:r w:rsidR="008C13D9">
                            <w:fldChar w:fldCharType="separate"/>
                          </w:r>
                          <w:r w:rsidR="005E335E">
                            <w:rPr>
                              <w:noProof/>
                            </w:rPr>
                            <w:t>2</w:t>
                          </w:r>
                          <w:r w:rsidR="008C13D9">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BA46F" id="_x0000_s1032" type="#_x0000_t202" style="position:absolute;margin-left:486.5pt;margin-top:756.65pt;width:6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Fnxnp25&#10;AgAA0gUAAA4AAAAAAAAAAAAAAAAALgIAAGRycy9lMm9Eb2MueG1sUEsBAi0AFAAGAAgAAAAhABEf&#10;gI7fAAAADgEAAA8AAAAAAAAAAAAAAAAAEwUAAGRycy9kb3ducmV2LnhtbFBLBQYAAAAABAAEAPMA&#10;AAAfBgAAAAA=&#10;" fillcolor="white [3212]" stroked="f">
              <v:textbox>
                <w:txbxContent>
                  <w:p w14:paraId="72212185" w14:textId="57825EA9"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8C13D9">
                      <w:fldChar w:fldCharType="begin"/>
                    </w:r>
                    <w:r w:rsidR="008C13D9">
                      <w:instrText xml:space="preserve"> NUMPAGES </w:instrText>
                    </w:r>
                    <w:r w:rsidR="008C13D9">
                      <w:fldChar w:fldCharType="separate"/>
                    </w:r>
                    <w:r w:rsidR="005E335E">
                      <w:rPr>
                        <w:noProof/>
                      </w:rPr>
                      <w:t>2</w:t>
                    </w:r>
                    <w:r w:rsidR="008C13D9">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5408" behindDoc="0" locked="0" layoutInCell="1" allowOverlap="1" wp14:anchorId="7D8D5CE4" wp14:editId="33318A4B">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98BE1E9"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5CE4" id="_x0000_s1033" type="#_x0000_t202" style="position:absolute;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AU&#10;xPySvQIAANMFAAAOAAAAAAAAAAAAAAAAAC4CAABkcnMvZTJvRG9jLnhtbFBLAQItABQABgAIAAAA&#10;IQDgdVp43wAAAAwBAAAPAAAAAAAAAAAAAAAAABcFAABkcnMvZG93bnJldi54bWxQSwUGAAAAAAQA&#10;BADzAAAAIwYAAAAA&#10;" fillcolor="white [3212]" stroked="f">
              <v:textbox>
                <w:txbxContent>
                  <w:p w14:paraId="098BE1E9"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0E9335A4" wp14:editId="407D989D">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ED36B" id="Picture 1" o:spid="_x0000_s1026" style="position:absolute;margin-left:29pt;margin-top:756.2pt;width:553.85pt;height:1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dGWLfVgIAAJQEAAAOAAAAAAAAAAAAAAAAAC4CAABkcnMvZTJvRG9jLnht&#10;bFBLAQItABQABgAIAAAAIQDIf72U4wAAAA0BAAAPAAAAAAAAAAAAAAAAALAEAABkcnMvZG93bnJl&#10;di54bWxQSwUGAAAAAAQABADzAAAAwAUAAAAA&#10;" filled="f" stroked="f">
              <o:lock v:ext="edit" aspectratio="t"/>
            </v:rect>
          </w:pict>
        </mc:Fallback>
      </mc:AlternateContent>
    </w:r>
    <w:r>
      <w:rPr>
        <w:rFonts w:ascii="Times" w:hAnsi="Times"/>
        <w:noProof/>
      </w:rPr>
      <mc:AlternateContent>
        <mc:Choice Requires="wps">
          <w:drawing>
            <wp:anchor distT="0" distB="0" distL="114300" distR="114300" simplePos="0" relativeHeight="251651072" behindDoc="0" locked="0" layoutInCell="1" allowOverlap="1" wp14:anchorId="2D54962E" wp14:editId="21121FB4">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2D62280" w14:textId="3A300D4A"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8C13D9">
                            <w:fldChar w:fldCharType="begin"/>
                          </w:r>
                          <w:r w:rsidR="008C13D9">
                            <w:instrText xml:space="preserve"> NUMPAGES </w:instrText>
                          </w:r>
                          <w:r w:rsidR="008C13D9">
                            <w:fldChar w:fldCharType="separate"/>
                          </w:r>
                          <w:r w:rsidR="005E335E">
                            <w:rPr>
                              <w:noProof/>
                            </w:rPr>
                            <w:t>2</w:t>
                          </w:r>
                          <w:r w:rsidR="008C13D9">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4962E" id="_x0000_s1034" type="#_x0000_t202" style="position:absolute;margin-left:486.5pt;margin-top:756.65pt;width:65pt;height: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J+Yq725&#10;AgAA0gUAAA4AAAAAAAAAAAAAAAAALgIAAGRycy9lMm9Eb2MueG1sUEsBAi0AFAAGAAgAAAAhABEf&#10;gI7fAAAADgEAAA8AAAAAAAAAAAAAAAAAEwUAAGRycy9kb3ducmV2LnhtbFBLBQYAAAAABAAEAPMA&#10;AAAfBgAAAAA=&#10;" fillcolor="white [3212]" stroked="f">
              <v:textbox>
                <w:txbxContent>
                  <w:p w14:paraId="32D62280" w14:textId="3A300D4A"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8C13D9">
                      <w:fldChar w:fldCharType="begin"/>
                    </w:r>
                    <w:r w:rsidR="008C13D9">
                      <w:instrText xml:space="preserve"> NUMPAGES </w:instrText>
                    </w:r>
                    <w:r w:rsidR="008C13D9">
                      <w:fldChar w:fldCharType="separate"/>
                    </w:r>
                    <w:r w:rsidR="005E335E">
                      <w:rPr>
                        <w:noProof/>
                      </w:rPr>
                      <w:t>2</w:t>
                    </w:r>
                    <w:r w:rsidR="008C13D9">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53120" behindDoc="0" locked="0" layoutInCell="1" allowOverlap="1" wp14:anchorId="4F5710AF" wp14:editId="5A27F0AD">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39812C4"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710AF" id="_x0000_s1035" type="#_x0000_t202" style="position:absolute;margin-left:36.55pt;margin-top:756.65pt;width:160.1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K6v&#10;MGO8AgAA0gUAAA4AAAAAAAAAAAAAAAAALgIAAGRycy9lMm9Eb2MueG1sUEsBAi0AFAAGAAgAAAAh&#10;AOB1WnjfAAAADAEAAA8AAAAAAAAAAAAAAAAAFgUAAGRycy9kb3ducmV2LnhtbFBLBQYAAAAABAAE&#10;APMAAAAiBgAAAAA=&#10;" fillcolor="white [3212]" stroked="f">
              <v:textbox>
                <w:txbxContent>
                  <w:p w14:paraId="139812C4"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49024" behindDoc="1" locked="0" layoutInCell="1" allowOverlap="1" wp14:anchorId="4948F44A" wp14:editId="0ED093C0">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D90A9" id="Picture 1" o:spid="_x0000_s1026" style="position:absolute;margin-left:29pt;margin-top:756.2pt;width:553.85pt;height:1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4R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JJQR&#10;PUm00tJvUbEsNGewrqCYR7vCQM/ZB5BfHTOwaIXZqDtnqcUkPL18vEKEoVWipiojRPIKIxiO0Nh6&#10;+AA1pRNbD7F1+wb7kIOawvZRoaeTQmrvmaTL63Qymc4uOZP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Ibh4RVgIAAJMEAAAOAAAAAAAAAAAAAAAAAC4CAABkcnMvZTJvRG9jLnht&#10;bFBLAQItABQABgAIAAAAIQDIf72U4wAAAA0BAAAPAAAAAAAAAAAAAAAAALAEAABkcnMvZG93bnJl&#10;di54bWxQSwUGAAAAAAQABADzAAAAwAUAAAAA&#10;" filled="f" stroked="f">
              <o:lock v:ext="edit" aspectratio="t"/>
            </v:rect>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1CC96" w14:textId="77777777" w:rsidR="008C13D9" w:rsidRDefault="008C13D9" w:rsidP="009C19D4">
      <w:r>
        <w:separator/>
      </w:r>
    </w:p>
  </w:footnote>
  <w:footnote w:type="continuationSeparator" w:id="0">
    <w:p w14:paraId="11E8B28B" w14:textId="77777777" w:rsidR="008C13D9" w:rsidRDefault="008C13D9" w:rsidP="009C19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D615" w14:textId="77777777" w:rsidR="004F3828" w:rsidRDefault="004F3828" w:rsidP="009C19D4">
    <w:pPr>
      <w:pStyle w:val="a4"/>
    </w:pPr>
    <w:r>
      <w:rPr>
        <w:rFonts w:ascii="Times" w:hAnsi="Times"/>
        <w:noProof/>
      </w:rPr>
      <mc:AlternateContent>
        <mc:Choice Requires="wps">
          <w:drawing>
            <wp:anchor distT="0" distB="0" distL="114300" distR="114300" simplePos="0" relativeHeight="251644928" behindDoc="0" locked="0" layoutInCell="1" allowOverlap="1" wp14:anchorId="2EC1AAAE" wp14:editId="56BDA53C">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2C0F08F" w14:textId="54298758"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r w:rsidR="008C13D9">
                            <w:fldChar w:fldCharType="begin"/>
                          </w:r>
                          <w:r w:rsidR="008C13D9">
                            <w:instrText xml:space="preserve"> NUMPAGES </w:instrText>
                          </w:r>
                          <w:r w:rsidR="008C13D9">
                            <w:fldChar w:fldCharType="separate"/>
                          </w:r>
                          <w:r w:rsidR="005E335E">
                            <w:rPr>
                              <w:noProof/>
                            </w:rPr>
                            <w:t>2</w:t>
                          </w:r>
                          <w:r w:rsidR="008C13D9">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1AAAE" id="_x0000_t202" coordsize="21600,21600" o:spt="202" path="m,l,21600r21600,l21600,xe">
              <v:stroke joinstyle="miter"/>
              <v:path gradientshapeok="t" o:connecttype="rect"/>
            </v:shapetype>
            <v:shape id="Text Box 2" o:spid="_x0000_s1026" type="#_x0000_t202" style="position:absolute;margin-left:486.5pt;margin-top:756.65pt;width:65pt;height: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" fillcolor="white [3212]" stroked="f">
              <v:textbox>
                <w:txbxContent>
                  <w:p w14:paraId="72C0F08F" w14:textId="54298758"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r w:rsidR="008C13D9">
                      <w:fldChar w:fldCharType="begin"/>
                    </w:r>
                    <w:r w:rsidR="008C13D9">
                      <w:instrText xml:space="preserve"> NUMPAGES </w:instrText>
                    </w:r>
                    <w:r w:rsidR="008C13D9">
                      <w:fldChar w:fldCharType="separate"/>
                    </w:r>
                    <w:r w:rsidR="005E335E">
                      <w:rPr>
                        <w:noProof/>
                      </w:rPr>
                      <w:t>2</w:t>
                    </w:r>
                    <w:r w:rsidR="008C13D9">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46976" behindDoc="0" locked="0" layoutInCell="1" allowOverlap="1" wp14:anchorId="4478C856" wp14:editId="68AA6767">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A0B9894"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8C856" id="Text Box 4" o:spid="_x0000_s1027" type="#_x0000_t202" style="position:absolute;margin-left:36.55pt;margin-top:756.65pt;width:160.1pt;height:1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A8vAIAANI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FtC&#10;QDy8AgAA0gUAAA4AAAAAAAAAAAAAAAAALgIAAGRycy9lMm9Eb2MueG1sUEsBAi0AFAAGAAgAAAAh&#10;AOB1WnjfAAAADAEAAA8AAAAAAAAAAAAAAAAAFgUAAGRycy9kb3ducmV2LnhtbFBLBQYAAAAABAAE&#10;APMAAAAiBgAAAAA=&#10;" fillcolor="white [3212]" stroked="f">
              <v:textbox>
                <w:txbxContent>
                  <w:p w14:paraId="2A0B9894"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42880" behindDoc="1" locked="0" layoutInCell="1" allowOverlap="1" wp14:anchorId="6C4DC44A" wp14:editId="7E703DF8">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A372B" id="Picture 1" o:spid="_x0000_s1026" style="position:absolute;margin-left:29pt;margin-top:756.2pt;width:553.85pt;height:1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3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l5wZ&#10;0ZNEKy39FhXLQnMG6wqKebQrDPScfQD51TEDi1aYjbpzllpMwtPLxytEGFolaqoyQiSvMILhCI2t&#10;hw9QUzqx9RBbt2+wDzmoKWwfFXo6KaT2nkm6vE4nk+mMSpX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3LH/3VgIAAJMEAAAOAAAAAAAAAAAAAAAAAC4CAABkcnMvZTJvRG9jLnht&#10;bFBLAQItABQABgAIAAAAIQDIf72U4wAAAA0BAAAPAAAAAAAAAAAAAAAAALAEAABkcnMvZG93bnJl&#10;di54bWxQSwUGAAAAAAQABADzAAAAwAU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1873" w14:textId="2C2A49CA" w:rsidR="00C97E2D" w:rsidRPr="00AF1CA5" w:rsidRDefault="00AF1CA5" w:rsidP="00AF1CA5">
    <w:pPr>
      <w:pStyle w:val="headertext"/>
      <w:pBdr>
        <w:bottom w:val="single" w:sz="4" w:space="1" w:color="0A522A"/>
      </w:pBdr>
      <w:spacing w:line="269" w:lineRule="auto"/>
    </w:pPr>
    <w:r w:rsidRPr="00F05E98">
      <w:rPr>
        <w:b w:val="0"/>
        <w:noProof/>
        <w:sz w:val="28"/>
        <w:szCs w:val="28"/>
      </w:rPr>
      <w:drawing>
        <wp:inline distT="0" distB="0" distL="0" distR="0" wp14:anchorId="1E452011" wp14:editId="5CEBF874">
          <wp:extent cx="1858010" cy="466725"/>
          <wp:effectExtent l="0" t="0" r="889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010" cy="466725"/>
                  </a:xfrm>
                  <a:prstGeom prst="rect">
                    <a:avLst/>
                  </a:prstGeom>
                  <a:noFill/>
                </pic:spPr>
              </pic:pic>
            </a:graphicData>
          </a:graphic>
        </wp:inline>
      </w:drawing>
    </w:r>
    <w:r w:rsidRPr="001A6EF4">
      <w:rPr>
        <w:rFonts w:ascii="Calibri" w:hAnsi="Calibri"/>
        <w:caps/>
        <w:color w:val="44546A"/>
        <w:spacing w:val="20"/>
        <w:sz w:val="28"/>
        <w:szCs w:val="28"/>
        <w:lang w:val="ro-RO"/>
      </w:rPr>
      <w:t xml:space="preserve"> </w:t>
    </w:r>
    <w:r>
      <w:rPr>
        <w:rFonts w:ascii="Calibri" w:hAnsi="Calibri"/>
        <w:caps/>
        <w:color w:val="44546A"/>
        <w:spacing w:val="20"/>
        <w:sz w:val="28"/>
        <w:szCs w:val="28"/>
        <w:lang w:val="ro-RO"/>
      </w:rPr>
      <w:t xml:space="preserve">                                              </w:t>
    </w:r>
    <w:r w:rsidRPr="00F00ADB">
      <w:rPr>
        <w:rFonts w:ascii="Calibri" w:hAnsi="Calibri"/>
        <w:caps/>
        <w:color w:val="44546A"/>
        <w:spacing w:val="20"/>
        <w:sz w:val="28"/>
        <w:szCs w:val="28"/>
        <w:lang w:val="ro-RO"/>
      </w:rPr>
      <w:t>FIŞA disciplinei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8E"/>
    <w:multiLevelType w:val="hybridMultilevel"/>
    <w:tmpl w:val="A89CDB0A"/>
    <w:lvl w:ilvl="0" w:tplc="0418000F">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 w15:restartNumberingAfterBreak="0">
    <w:nsid w:val="06E65843"/>
    <w:multiLevelType w:val="hybridMultilevel"/>
    <w:tmpl w:val="224E5128"/>
    <w:lvl w:ilvl="0" w:tplc="C00C42DA">
      <w:start w:val="15"/>
      <w:numFmt w:val="bullet"/>
      <w:lvlText w:val="-"/>
      <w:lvlJc w:val="left"/>
      <w:pPr>
        <w:ind w:left="720" w:hanging="360"/>
      </w:pPr>
      <w:rPr>
        <w:rFonts w:ascii="Times New Roman" w:eastAsia="MS Mincho"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0D5B83"/>
    <w:multiLevelType w:val="hybridMultilevel"/>
    <w:tmpl w:val="5AEA36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2A14ED8"/>
    <w:multiLevelType w:val="hybridMultilevel"/>
    <w:tmpl w:val="0A0EF464"/>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79E3E18"/>
    <w:multiLevelType w:val="hybridMultilevel"/>
    <w:tmpl w:val="DC38D2B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E76255"/>
    <w:multiLevelType w:val="hybridMultilevel"/>
    <w:tmpl w:val="678AA86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EE6B27"/>
    <w:multiLevelType w:val="hybridMultilevel"/>
    <w:tmpl w:val="696E1C56"/>
    <w:lvl w:ilvl="0" w:tplc="783C0108">
      <w:start w:val="1"/>
      <w:numFmt w:val="decimal"/>
      <w:lvlText w:val="%1."/>
      <w:lvlJc w:val="left"/>
      <w:pPr>
        <w:ind w:left="720" w:hanging="360"/>
      </w:pPr>
      <w:rPr>
        <w:rFonts w:ascii="Calibri" w:eastAsia="Calibri" w:hAnsi="Calibri" w:cstheme="minorBidi"/>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DA74C6B"/>
    <w:multiLevelType w:val="hybridMultilevel"/>
    <w:tmpl w:val="F9A0288A"/>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A2472D7"/>
    <w:multiLevelType w:val="hybridMultilevel"/>
    <w:tmpl w:val="EEBAF1E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EAB21BE"/>
    <w:multiLevelType w:val="hybridMultilevel"/>
    <w:tmpl w:val="4102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FE0AB9"/>
    <w:multiLevelType w:val="hybridMultilevel"/>
    <w:tmpl w:val="2D5EBC1C"/>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1" w15:restartNumberingAfterBreak="0">
    <w:nsid w:val="359D7CFA"/>
    <w:multiLevelType w:val="hybridMultilevel"/>
    <w:tmpl w:val="7C6CDC8C"/>
    <w:lvl w:ilvl="0" w:tplc="9A2653B8">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A5070"/>
    <w:multiLevelType w:val="hybridMultilevel"/>
    <w:tmpl w:val="F022015C"/>
    <w:lvl w:ilvl="0" w:tplc="A866041A">
      <w:start w:val="1"/>
      <w:numFmt w:val="decimal"/>
      <w:lvlText w:val="%1."/>
      <w:lvlJc w:val="left"/>
      <w:pPr>
        <w:ind w:left="360" w:hanging="360"/>
      </w:pPr>
      <w:rPr>
        <w:b w:val="0"/>
        <w:i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CE85993"/>
    <w:multiLevelType w:val="hybridMultilevel"/>
    <w:tmpl w:val="44C6B0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F973DDB"/>
    <w:multiLevelType w:val="hybridMultilevel"/>
    <w:tmpl w:val="66DC85B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BE689E"/>
    <w:multiLevelType w:val="hybridMultilevel"/>
    <w:tmpl w:val="B7665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D2536A"/>
    <w:multiLevelType w:val="hybridMultilevel"/>
    <w:tmpl w:val="809A2C1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AE87273"/>
    <w:multiLevelType w:val="hybridMultilevel"/>
    <w:tmpl w:val="0AD258FE"/>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8" w15:restartNumberingAfterBreak="0">
    <w:nsid w:val="4B9A1299"/>
    <w:multiLevelType w:val="hybridMultilevel"/>
    <w:tmpl w:val="3C2AA662"/>
    <w:lvl w:ilvl="0" w:tplc="04190017">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79D65C1"/>
    <w:multiLevelType w:val="hybridMultilevel"/>
    <w:tmpl w:val="6A8E6A70"/>
    <w:lvl w:ilvl="0" w:tplc="E0C0B838">
      <w:start w:val="1"/>
      <w:numFmt w:val="bullet"/>
      <w:lvlText w:val=""/>
      <w:lvlJc w:val="left"/>
      <w:pPr>
        <w:ind w:left="870" w:hanging="360"/>
      </w:pPr>
      <w:rPr>
        <w:rFonts w:ascii="Symbol" w:hAnsi="Symbol" w:hint="default"/>
        <w:sz w:val="12"/>
        <w:szCs w:val="12"/>
      </w:rPr>
    </w:lvl>
    <w:lvl w:ilvl="1" w:tplc="04180003" w:tentative="1">
      <w:start w:val="1"/>
      <w:numFmt w:val="bullet"/>
      <w:lvlText w:val="o"/>
      <w:lvlJc w:val="left"/>
      <w:pPr>
        <w:ind w:left="1590" w:hanging="360"/>
      </w:pPr>
      <w:rPr>
        <w:rFonts w:ascii="Courier New" w:hAnsi="Courier New" w:cs="Courier New" w:hint="default"/>
      </w:rPr>
    </w:lvl>
    <w:lvl w:ilvl="2" w:tplc="04180005" w:tentative="1">
      <w:start w:val="1"/>
      <w:numFmt w:val="bullet"/>
      <w:lvlText w:val=""/>
      <w:lvlJc w:val="left"/>
      <w:pPr>
        <w:ind w:left="2310" w:hanging="360"/>
      </w:pPr>
      <w:rPr>
        <w:rFonts w:ascii="Wingdings" w:hAnsi="Wingdings" w:hint="default"/>
      </w:rPr>
    </w:lvl>
    <w:lvl w:ilvl="3" w:tplc="04180001" w:tentative="1">
      <w:start w:val="1"/>
      <w:numFmt w:val="bullet"/>
      <w:lvlText w:val=""/>
      <w:lvlJc w:val="left"/>
      <w:pPr>
        <w:ind w:left="3030" w:hanging="360"/>
      </w:pPr>
      <w:rPr>
        <w:rFonts w:ascii="Symbol" w:hAnsi="Symbol" w:hint="default"/>
      </w:rPr>
    </w:lvl>
    <w:lvl w:ilvl="4" w:tplc="04180003" w:tentative="1">
      <w:start w:val="1"/>
      <w:numFmt w:val="bullet"/>
      <w:lvlText w:val="o"/>
      <w:lvlJc w:val="left"/>
      <w:pPr>
        <w:ind w:left="3750" w:hanging="360"/>
      </w:pPr>
      <w:rPr>
        <w:rFonts w:ascii="Courier New" w:hAnsi="Courier New" w:cs="Courier New" w:hint="default"/>
      </w:rPr>
    </w:lvl>
    <w:lvl w:ilvl="5" w:tplc="04180005" w:tentative="1">
      <w:start w:val="1"/>
      <w:numFmt w:val="bullet"/>
      <w:lvlText w:val=""/>
      <w:lvlJc w:val="left"/>
      <w:pPr>
        <w:ind w:left="4470" w:hanging="360"/>
      </w:pPr>
      <w:rPr>
        <w:rFonts w:ascii="Wingdings" w:hAnsi="Wingdings" w:hint="default"/>
      </w:rPr>
    </w:lvl>
    <w:lvl w:ilvl="6" w:tplc="04180001" w:tentative="1">
      <w:start w:val="1"/>
      <w:numFmt w:val="bullet"/>
      <w:lvlText w:val=""/>
      <w:lvlJc w:val="left"/>
      <w:pPr>
        <w:ind w:left="5190" w:hanging="360"/>
      </w:pPr>
      <w:rPr>
        <w:rFonts w:ascii="Symbol" w:hAnsi="Symbol" w:hint="default"/>
      </w:rPr>
    </w:lvl>
    <w:lvl w:ilvl="7" w:tplc="04180003" w:tentative="1">
      <w:start w:val="1"/>
      <w:numFmt w:val="bullet"/>
      <w:lvlText w:val="o"/>
      <w:lvlJc w:val="left"/>
      <w:pPr>
        <w:ind w:left="5910" w:hanging="360"/>
      </w:pPr>
      <w:rPr>
        <w:rFonts w:ascii="Courier New" w:hAnsi="Courier New" w:cs="Courier New" w:hint="default"/>
      </w:rPr>
    </w:lvl>
    <w:lvl w:ilvl="8" w:tplc="04180005" w:tentative="1">
      <w:start w:val="1"/>
      <w:numFmt w:val="bullet"/>
      <w:lvlText w:val=""/>
      <w:lvlJc w:val="left"/>
      <w:pPr>
        <w:ind w:left="6630" w:hanging="360"/>
      </w:pPr>
      <w:rPr>
        <w:rFonts w:ascii="Wingdings" w:hAnsi="Wingdings" w:hint="default"/>
      </w:rPr>
    </w:lvl>
  </w:abstractNum>
  <w:abstractNum w:abstractNumId="20" w15:restartNumberingAfterBreak="0">
    <w:nsid w:val="58DD5EF5"/>
    <w:multiLevelType w:val="hybridMultilevel"/>
    <w:tmpl w:val="4FE8082E"/>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E4C4402"/>
    <w:multiLevelType w:val="multilevel"/>
    <w:tmpl w:val="9BCA3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E102B0"/>
    <w:multiLevelType w:val="hybridMultilevel"/>
    <w:tmpl w:val="6E38C7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90831A8"/>
    <w:multiLevelType w:val="hybridMultilevel"/>
    <w:tmpl w:val="B7665C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B4A445C"/>
    <w:multiLevelType w:val="hybridMultilevel"/>
    <w:tmpl w:val="7D965F74"/>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FCB0541"/>
    <w:multiLevelType w:val="hybridMultilevel"/>
    <w:tmpl w:val="5870342E"/>
    <w:lvl w:ilvl="0" w:tplc="0418000D">
      <w:start w:val="1"/>
      <w:numFmt w:val="bullet"/>
      <w:lvlText w:val=""/>
      <w:lvlJc w:val="left"/>
      <w:pPr>
        <w:ind w:left="754" w:hanging="360"/>
      </w:pPr>
      <w:rPr>
        <w:rFonts w:ascii="Wingdings" w:hAnsi="Wingdings" w:hint="default"/>
      </w:rPr>
    </w:lvl>
    <w:lvl w:ilvl="1" w:tplc="04180003" w:tentative="1">
      <w:start w:val="1"/>
      <w:numFmt w:val="bullet"/>
      <w:lvlText w:val="o"/>
      <w:lvlJc w:val="left"/>
      <w:pPr>
        <w:ind w:left="1474" w:hanging="360"/>
      </w:pPr>
      <w:rPr>
        <w:rFonts w:ascii="Courier New" w:hAnsi="Courier New" w:cs="Courier New" w:hint="default"/>
      </w:rPr>
    </w:lvl>
    <w:lvl w:ilvl="2" w:tplc="04180005" w:tentative="1">
      <w:start w:val="1"/>
      <w:numFmt w:val="bullet"/>
      <w:lvlText w:val=""/>
      <w:lvlJc w:val="left"/>
      <w:pPr>
        <w:ind w:left="2194" w:hanging="360"/>
      </w:pPr>
      <w:rPr>
        <w:rFonts w:ascii="Wingdings" w:hAnsi="Wingdings" w:hint="default"/>
      </w:rPr>
    </w:lvl>
    <w:lvl w:ilvl="3" w:tplc="04180001" w:tentative="1">
      <w:start w:val="1"/>
      <w:numFmt w:val="bullet"/>
      <w:lvlText w:val=""/>
      <w:lvlJc w:val="left"/>
      <w:pPr>
        <w:ind w:left="2914" w:hanging="360"/>
      </w:pPr>
      <w:rPr>
        <w:rFonts w:ascii="Symbol" w:hAnsi="Symbol" w:hint="default"/>
      </w:rPr>
    </w:lvl>
    <w:lvl w:ilvl="4" w:tplc="04180003" w:tentative="1">
      <w:start w:val="1"/>
      <w:numFmt w:val="bullet"/>
      <w:lvlText w:val="o"/>
      <w:lvlJc w:val="left"/>
      <w:pPr>
        <w:ind w:left="3634" w:hanging="360"/>
      </w:pPr>
      <w:rPr>
        <w:rFonts w:ascii="Courier New" w:hAnsi="Courier New" w:cs="Courier New" w:hint="default"/>
      </w:rPr>
    </w:lvl>
    <w:lvl w:ilvl="5" w:tplc="04180005" w:tentative="1">
      <w:start w:val="1"/>
      <w:numFmt w:val="bullet"/>
      <w:lvlText w:val=""/>
      <w:lvlJc w:val="left"/>
      <w:pPr>
        <w:ind w:left="4354" w:hanging="360"/>
      </w:pPr>
      <w:rPr>
        <w:rFonts w:ascii="Wingdings" w:hAnsi="Wingdings" w:hint="default"/>
      </w:rPr>
    </w:lvl>
    <w:lvl w:ilvl="6" w:tplc="04180001" w:tentative="1">
      <w:start w:val="1"/>
      <w:numFmt w:val="bullet"/>
      <w:lvlText w:val=""/>
      <w:lvlJc w:val="left"/>
      <w:pPr>
        <w:ind w:left="5074" w:hanging="360"/>
      </w:pPr>
      <w:rPr>
        <w:rFonts w:ascii="Symbol" w:hAnsi="Symbol" w:hint="default"/>
      </w:rPr>
    </w:lvl>
    <w:lvl w:ilvl="7" w:tplc="04180003" w:tentative="1">
      <w:start w:val="1"/>
      <w:numFmt w:val="bullet"/>
      <w:lvlText w:val="o"/>
      <w:lvlJc w:val="left"/>
      <w:pPr>
        <w:ind w:left="5794" w:hanging="360"/>
      </w:pPr>
      <w:rPr>
        <w:rFonts w:ascii="Courier New" w:hAnsi="Courier New" w:cs="Courier New" w:hint="default"/>
      </w:rPr>
    </w:lvl>
    <w:lvl w:ilvl="8" w:tplc="04180005" w:tentative="1">
      <w:start w:val="1"/>
      <w:numFmt w:val="bullet"/>
      <w:lvlText w:val=""/>
      <w:lvlJc w:val="left"/>
      <w:pPr>
        <w:ind w:left="6514" w:hanging="360"/>
      </w:pPr>
      <w:rPr>
        <w:rFonts w:ascii="Wingdings" w:hAnsi="Wingdings" w:hint="default"/>
      </w:rPr>
    </w:lvl>
  </w:abstractNum>
  <w:abstractNum w:abstractNumId="26" w15:restartNumberingAfterBreak="0">
    <w:nsid w:val="70D90D54"/>
    <w:multiLevelType w:val="hybridMultilevel"/>
    <w:tmpl w:val="A20C2C04"/>
    <w:lvl w:ilvl="0" w:tplc="E11C93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6A1200"/>
    <w:multiLevelType w:val="hybridMultilevel"/>
    <w:tmpl w:val="7FB259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53550FF"/>
    <w:multiLevelType w:val="hybridMultilevel"/>
    <w:tmpl w:val="F54AD1BA"/>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AF96D20"/>
    <w:multiLevelType w:val="hybridMultilevel"/>
    <w:tmpl w:val="1D164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7169A4"/>
    <w:multiLevelType w:val="hybridMultilevel"/>
    <w:tmpl w:val="59825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6"/>
  </w:num>
  <w:num w:numId="3">
    <w:abstractNumId w:val="23"/>
  </w:num>
  <w:num w:numId="4">
    <w:abstractNumId w:val="15"/>
  </w:num>
  <w:num w:numId="5">
    <w:abstractNumId w:val="10"/>
  </w:num>
  <w:num w:numId="6">
    <w:abstractNumId w:val="17"/>
  </w:num>
  <w:num w:numId="7">
    <w:abstractNumId w:val="1"/>
  </w:num>
  <w:num w:numId="8">
    <w:abstractNumId w:val="27"/>
  </w:num>
  <w:num w:numId="9">
    <w:abstractNumId w:val="21"/>
  </w:num>
  <w:num w:numId="10">
    <w:abstractNumId w:val="18"/>
  </w:num>
  <w:num w:numId="11">
    <w:abstractNumId w:val="19"/>
  </w:num>
  <w:num w:numId="12">
    <w:abstractNumId w:val="8"/>
  </w:num>
  <w:num w:numId="13">
    <w:abstractNumId w:val="12"/>
  </w:num>
  <w:num w:numId="14">
    <w:abstractNumId w:val="3"/>
  </w:num>
  <w:num w:numId="15">
    <w:abstractNumId w:val="29"/>
  </w:num>
  <w:num w:numId="16">
    <w:abstractNumId w:val="9"/>
  </w:num>
  <w:num w:numId="17">
    <w:abstractNumId w:val="30"/>
  </w:num>
  <w:num w:numId="18">
    <w:abstractNumId w:val="2"/>
  </w:num>
  <w:num w:numId="19">
    <w:abstractNumId w:val="25"/>
  </w:num>
  <w:num w:numId="20">
    <w:abstractNumId w:val="4"/>
  </w:num>
  <w:num w:numId="21">
    <w:abstractNumId w:val="6"/>
  </w:num>
  <w:num w:numId="22">
    <w:abstractNumId w:val="13"/>
  </w:num>
  <w:num w:numId="23">
    <w:abstractNumId w:val="20"/>
  </w:num>
  <w:num w:numId="24">
    <w:abstractNumId w:val="24"/>
  </w:num>
  <w:num w:numId="25">
    <w:abstractNumId w:val="5"/>
  </w:num>
  <w:num w:numId="26">
    <w:abstractNumId w:val="7"/>
  </w:num>
  <w:num w:numId="27">
    <w:abstractNumId w:val="14"/>
  </w:num>
  <w:num w:numId="28">
    <w:abstractNumId w:val="16"/>
  </w:num>
  <w:num w:numId="29">
    <w:abstractNumId w:val="0"/>
  </w:num>
  <w:num w:numId="30">
    <w:abstractNumId w:val="2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2D"/>
    <w:rsid w:val="0001102D"/>
    <w:rsid w:val="00011EF2"/>
    <w:rsid w:val="000359BE"/>
    <w:rsid w:val="00056C53"/>
    <w:rsid w:val="00056D1E"/>
    <w:rsid w:val="0005719F"/>
    <w:rsid w:val="00072D81"/>
    <w:rsid w:val="00093F1C"/>
    <w:rsid w:val="00093FC8"/>
    <w:rsid w:val="00097B3E"/>
    <w:rsid w:val="000B5921"/>
    <w:rsid w:val="000C0C1D"/>
    <w:rsid w:val="000E02CB"/>
    <w:rsid w:val="000E45AF"/>
    <w:rsid w:val="000F2AC1"/>
    <w:rsid w:val="0010005A"/>
    <w:rsid w:val="00105194"/>
    <w:rsid w:val="001072FD"/>
    <w:rsid w:val="001404BF"/>
    <w:rsid w:val="00143433"/>
    <w:rsid w:val="001541E0"/>
    <w:rsid w:val="0016461A"/>
    <w:rsid w:val="00171872"/>
    <w:rsid w:val="00174135"/>
    <w:rsid w:val="001748FB"/>
    <w:rsid w:val="00177F60"/>
    <w:rsid w:val="00187487"/>
    <w:rsid w:val="00192860"/>
    <w:rsid w:val="00193642"/>
    <w:rsid w:val="001947BA"/>
    <w:rsid w:val="001A267C"/>
    <w:rsid w:val="001A7A38"/>
    <w:rsid w:val="001C4E88"/>
    <w:rsid w:val="001E05EA"/>
    <w:rsid w:val="001E4FB1"/>
    <w:rsid w:val="001F260E"/>
    <w:rsid w:val="001F4D3F"/>
    <w:rsid w:val="00202901"/>
    <w:rsid w:val="00205614"/>
    <w:rsid w:val="00221CBF"/>
    <w:rsid w:val="0022567A"/>
    <w:rsid w:val="0022604B"/>
    <w:rsid w:val="002270E3"/>
    <w:rsid w:val="0026416F"/>
    <w:rsid w:val="0027516B"/>
    <w:rsid w:val="002A1C28"/>
    <w:rsid w:val="002A62BE"/>
    <w:rsid w:val="002B49E8"/>
    <w:rsid w:val="002B5729"/>
    <w:rsid w:val="002D5883"/>
    <w:rsid w:val="002D58E8"/>
    <w:rsid w:val="002E3B97"/>
    <w:rsid w:val="00301FE8"/>
    <w:rsid w:val="003027F5"/>
    <w:rsid w:val="00322097"/>
    <w:rsid w:val="00331E40"/>
    <w:rsid w:val="00337C28"/>
    <w:rsid w:val="00341D6A"/>
    <w:rsid w:val="00344A4D"/>
    <w:rsid w:val="0035637A"/>
    <w:rsid w:val="00374387"/>
    <w:rsid w:val="00380025"/>
    <w:rsid w:val="00381442"/>
    <w:rsid w:val="00392280"/>
    <w:rsid w:val="00395D11"/>
    <w:rsid w:val="00396C53"/>
    <w:rsid w:val="003C4D9F"/>
    <w:rsid w:val="003D223D"/>
    <w:rsid w:val="003F23AA"/>
    <w:rsid w:val="00400C5F"/>
    <w:rsid w:val="004141EC"/>
    <w:rsid w:val="00425BED"/>
    <w:rsid w:val="004305B3"/>
    <w:rsid w:val="00434E76"/>
    <w:rsid w:val="004374DB"/>
    <w:rsid w:val="00447E8C"/>
    <w:rsid w:val="00475168"/>
    <w:rsid w:val="00480043"/>
    <w:rsid w:val="0048054C"/>
    <w:rsid w:val="0048316A"/>
    <w:rsid w:val="00484368"/>
    <w:rsid w:val="00494FA5"/>
    <w:rsid w:val="004A732B"/>
    <w:rsid w:val="004C7428"/>
    <w:rsid w:val="004D44C5"/>
    <w:rsid w:val="004D56FB"/>
    <w:rsid w:val="004E3F25"/>
    <w:rsid w:val="004E53B5"/>
    <w:rsid w:val="004F3828"/>
    <w:rsid w:val="004F3AD9"/>
    <w:rsid w:val="00506E24"/>
    <w:rsid w:val="005236DC"/>
    <w:rsid w:val="0053294D"/>
    <w:rsid w:val="005401CC"/>
    <w:rsid w:val="00547F08"/>
    <w:rsid w:val="00557F77"/>
    <w:rsid w:val="00563BA2"/>
    <w:rsid w:val="00596BD2"/>
    <w:rsid w:val="00596D1F"/>
    <w:rsid w:val="005A5681"/>
    <w:rsid w:val="005B363D"/>
    <w:rsid w:val="005B3D6B"/>
    <w:rsid w:val="005B7A7E"/>
    <w:rsid w:val="005C6EB8"/>
    <w:rsid w:val="005C71E7"/>
    <w:rsid w:val="005D077E"/>
    <w:rsid w:val="005D53CA"/>
    <w:rsid w:val="005E0AB3"/>
    <w:rsid w:val="005E335E"/>
    <w:rsid w:val="00611B90"/>
    <w:rsid w:val="00625237"/>
    <w:rsid w:val="00626F10"/>
    <w:rsid w:val="00641E29"/>
    <w:rsid w:val="00644288"/>
    <w:rsid w:val="00667BEB"/>
    <w:rsid w:val="00680241"/>
    <w:rsid w:val="006A3DD2"/>
    <w:rsid w:val="006B2E36"/>
    <w:rsid w:val="006C157D"/>
    <w:rsid w:val="006F0F76"/>
    <w:rsid w:val="006F283A"/>
    <w:rsid w:val="007018FF"/>
    <w:rsid w:val="007025E7"/>
    <w:rsid w:val="0070506B"/>
    <w:rsid w:val="007132EA"/>
    <w:rsid w:val="00725774"/>
    <w:rsid w:val="00737829"/>
    <w:rsid w:val="00742F09"/>
    <w:rsid w:val="007437AD"/>
    <w:rsid w:val="00751380"/>
    <w:rsid w:val="0076665D"/>
    <w:rsid w:val="00770AFC"/>
    <w:rsid w:val="00773178"/>
    <w:rsid w:val="00773DAE"/>
    <w:rsid w:val="007818A8"/>
    <w:rsid w:val="00784898"/>
    <w:rsid w:val="00787C74"/>
    <w:rsid w:val="00793E3D"/>
    <w:rsid w:val="007B2D82"/>
    <w:rsid w:val="007B2FF1"/>
    <w:rsid w:val="007B31BA"/>
    <w:rsid w:val="007C2A00"/>
    <w:rsid w:val="007C3F79"/>
    <w:rsid w:val="007C7F37"/>
    <w:rsid w:val="007D2C2D"/>
    <w:rsid w:val="007E08BF"/>
    <w:rsid w:val="00847FD8"/>
    <w:rsid w:val="008501B5"/>
    <w:rsid w:val="008674EF"/>
    <w:rsid w:val="008846FC"/>
    <w:rsid w:val="00896E2B"/>
    <w:rsid w:val="008B0C21"/>
    <w:rsid w:val="008C13D9"/>
    <w:rsid w:val="008D7446"/>
    <w:rsid w:val="008D7D05"/>
    <w:rsid w:val="008E485A"/>
    <w:rsid w:val="008F0863"/>
    <w:rsid w:val="008F25FB"/>
    <w:rsid w:val="008F50AF"/>
    <w:rsid w:val="008F5D02"/>
    <w:rsid w:val="009034B4"/>
    <w:rsid w:val="00910BDF"/>
    <w:rsid w:val="00932DE3"/>
    <w:rsid w:val="0094510E"/>
    <w:rsid w:val="00945B0A"/>
    <w:rsid w:val="009635A9"/>
    <w:rsid w:val="00971258"/>
    <w:rsid w:val="00977A3A"/>
    <w:rsid w:val="00984A2D"/>
    <w:rsid w:val="00987D43"/>
    <w:rsid w:val="00996164"/>
    <w:rsid w:val="009A222C"/>
    <w:rsid w:val="009B2A5F"/>
    <w:rsid w:val="009C189D"/>
    <w:rsid w:val="009C19D4"/>
    <w:rsid w:val="009C5769"/>
    <w:rsid w:val="009C7FA7"/>
    <w:rsid w:val="009D05E9"/>
    <w:rsid w:val="009E0617"/>
    <w:rsid w:val="009E6125"/>
    <w:rsid w:val="009E6E84"/>
    <w:rsid w:val="009E7618"/>
    <w:rsid w:val="009F2F97"/>
    <w:rsid w:val="00A000C7"/>
    <w:rsid w:val="00A0366E"/>
    <w:rsid w:val="00A06109"/>
    <w:rsid w:val="00A07DF8"/>
    <w:rsid w:val="00A22FFB"/>
    <w:rsid w:val="00A3016D"/>
    <w:rsid w:val="00A35E96"/>
    <w:rsid w:val="00A371AF"/>
    <w:rsid w:val="00A37896"/>
    <w:rsid w:val="00A410AC"/>
    <w:rsid w:val="00A41738"/>
    <w:rsid w:val="00A436A4"/>
    <w:rsid w:val="00A56EF3"/>
    <w:rsid w:val="00A725B2"/>
    <w:rsid w:val="00A9329B"/>
    <w:rsid w:val="00A974F8"/>
    <w:rsid w:val="00AA101B"/>
    <w:rsid w:val="00AB08F2"/>
    <w:rsid w:val="00AD7B9F"/>
    <w:rsid w:val="00AF1CA5"/>
    <w:rsid w:val="00AF425E"/>
    <w:rsid w:val="00AF57F8"/>
    <w:rsid w:val="00AF7474"/>
    <w:rsid w:val="00AF7D3A"/>
    <w:rsid w:val="00B157BA"/>
    <w:rsid w:val="00B27106"/>
    <w:rsid w:val="00B34C6B"/>
    <w:rsid w:val="00B50422"/>
    <w:rsid w:val="00B50951"/>
    <w:rsid w:val="00B55211"/>
    <w:rsid w:val="00B6235F"/>
    <w:rsid w:val="00B657B1"/>
    <w:rsid w:val="00B67418"/>
    <w:rsid w:val="00B71D10"/>
    <w:rsid w:val="00B80B1F"/>
    <w:rsid w:val="00B81D8D"/>
    <w:rsid w:val="00B86306"/>
    <w:rsid w:val="00B90946"/>
    <w:rsid w:val="00B91C07"/>
    <w:rsid w:val="00BA3C19"/>
    <w:rsid w:val="00BB0CB9"/>
    <w:rsid w:val="00BB60F9"/>
    <w:rsid w:val="00BC6590"/>
    <w:rsid w:val="00BF2238"/>
    <w:rsid w:val="00C01481"/>
    <w:rsid w:val="00C227E6"/>
    <w:rsid w:val="00C33FA7"/>
    <w:rsid w:val="00C3434B"/>
    <w:rsid w:val="00C40430"/>
    <w:rsid w:val="00C50334"/>
    <w:rsid w:val="00C51C9C"/>
    <w:rsid w:val="00C61775"/>
    <w:rsid w:val="00C62391"/>
    <w:rsid w:val="00C7246F"/>
    <w:rsid w:val="00C8318D"/>
    <w:rsid w:val="00C84C52"/>
    <w:rsid w:val="00C8737E"/>
    <w:rsid w:val="00C93ED1"/>
    <w:rsid w:val="00C9470C"/>
    <w:rsid w:val="00C9618F"/>
    <w:rsid w:val="00C97E2D"/>
    <w:rsid w:val="00CB3FC5"/>
    <w:rsid w:val="00CC4D14"/>
    <w:rsid w:val="00CD7702"/>
    <w:rsid w:val="00CE0F99"/>
    <w:rsid w:val="00CF47A8"/>
    <w:rsid w:val="00D31FE4"/>
    <w:rsid w:val="00D36508"/>
    <w:rsid w:val="00D3736E"/>
    <w:rsid w:val="00D44838"/>
    <w:rsid w:val="00D44C04"/>
    <w:rsid w:val="00D4559D"/>
    <w:rsid w:val="00D50176"/>
    <w:rsid w:val="00D645C8"/>
    <w:rsid w:val="00D86132"/>
    <w:rsid w:val="00DA575E"/>
    <w:rsid w:val="00DB11E9"/>
    <w:rsid w:val="00DB5566"/>
    <w:rsid w:val="00DB6C78"/>
    <w:rsid w:val="00DC12BC"/>
    <w:rsid w:val="00DC545D"/>
    <w:rsid w:val="00DD2365"/>
    <w:rsid w:val="00DD71C0"/>
    <w:rsid w:val="00DF3A1C"/>
    <w:rsid w:val="00E031C0"/>
    <w:rsid w:val="00E0323D"/>
    <w:rsid w:val="00E038BF"/>
    <w:rsid w:val="00E075A6"/>
    <w:rsid w:val="00E15E60"/>
    <w:rsid w:val="00E26AED"/>
    <w:rsid w:val="00E31AAA"/>
    <w:rsid w:val="00E32795"/>
    <w:rsid w:val="00E346AC"/>
    <w:rsid w:val="00E372D7"/>
    <w:rsid w:val="00E475EC"/>
    <w:rsid w:val="00E63EE8"/>
    <w:rsid w:val="00E67F27"/>
    <w:rsid w:val="00E71134"/>
    <w:rsid w:val="00E81B91"/>
    <w:rsid w:val="00E84419"/>
    <w:rsid w:val="00E93DFB"/>
    <w:rsid w:val="00E96F93"/>
    <w:rsid w:val="00EA1EB7"/>
    <w:rsid w:val="00EC48E9"/>
    <w:rsid w:val="00EC6F9C"/>
    <w:rsid w:val="00ED2A79"/>
    <w:rsid w:val="00ED3C6F"/>
    <w:rsid w:val="00ED56B7"/>
    <w:rsid w:val="00ED6734"/>
    <w:rsid w:val="00EE33BB"/>
    <w:rsid w:val="00F03DDC"/>
    <w:rsid w:val="00F119BB"/>
    <w:rsid w:val="00F1226B"/>
    <w:rsid w:val="00F17EEB"/>
    <w:rsid w:val="00F24AF5"/>
    <w:rsid w:val="00F449B8"/>
    <w:rsid w:val="00F504AD"/>
    <w:rsid w:val="00F5673F"/>
    <w:rsid w:val="00F57EEA"/>
    <w:rsid w:val="00F66FAF"/>
    <w:rsid w:val="00F74DFD"/>
    <w:rsid w:val="00F82E36"/>
    <w:rsid w:val="00F85A5F"/>
    <w:rsid w:val="00F92449"/>
    <w:rsid w:val="00F939FB"/>
    <w:rsid w:val="00F976AC"/>
    <w:rsid w:val="00F97959"/>
    <w:rsid w:val="00FF0E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BB4CE1"/>
  <w15:docId w15:val="{FB99393B-2564-4FFC-B6FD-6C756E03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19D4"/>
    <w:pPr>
      <w:spacing w:after="100" w:afterAutospacing="1" w:line="360" w:lineRule="auto"/>
    </w:pPr>
    <w:rPr>
      <w:rFonts w:ascii="Calisto MT" w:hAnsi="Calisto MT"/>
      <w:color w:val="191919" w:themeColor="text1" w:themeTint="E6"/>
      <w:sz w:val="20"/>
      <w:szCs w:val="20"/>
    </w:rPr>
  </w:style>
  <w:style w:type="paragraph" w:styleId="1">
    <w:name w:val="heading 1"/>
    <w:basedOn w:val="a0"/>
    <w:next w:val="a0"/>
    <w:link w:val="10"/>
    <w:uiPriority w:val="9"/>
    <w:qFormat/>
    <w:rsid w:val="009C19D4"/>
    <w:pPr>
      <w:keepNext/>
      <w:keepLines/>
      <w:spacing w:before="480" w:after="0"/>
      <w:outlineLvl w:val="0"/>
    </w:pPr>
    <w:rPr>
      <w:rFonts w:eastAsiaTheme="majorEastAsia" w:cstheme="majorBidi"/>
      <w:bCs/>
      <w:color w:val="006633"/>
      <w:sz w:val="44"/>
      <w:szCs w:val="44"/>
    </w:rPr>
  </w:style>
  <w:style w:type="paragraph" w:styleId="2">
    <w:name w:val="heading 2"/>
    <w:basedOn w:val="a0"/>
    <w:next w:val="a0"/>
    <w:link w:val="20"/>
    <w:uiPriority w:val="9"/>
    <w:unhideWhenUsed/>
    <w:qFormat/>
    <w:rsid w:val="009C19D4"/>
    <w:pPr>
      <w:keepNext/>
      <w:keepLines/>
      <w:spacing w:before="200" w:after="0" w:afterAutospacing="0"/>
      <w:outlineLvl w:val="1"/>
    </w:pPr>
    <w:rPr>
      <w:rFonts w:eastAsiaTheme="majorEastAsia" w:cstheme="majorBidi"/>
      <w:bCs/>
      <w:color w:val="1F497D" w:themeColor="text2"/>
      <w:sz w:val="36"/>
      <w:szCs w:val="36"/>
    </w:rPr>
  </w:style>
  <w:style w:type="paragraph" w:styleId="3">
    <w:name w:val="heading 3"/>
    <w:basedOn w:val="a0"/>
    <w:next w:val="a0"/>
    <w:link w:val="30"/>
    <w:uiPriority w:val="9"/>
    <w:unhideWhenUsed/>
    <w:qFormat/>
    <w:rsid w:val="009C19D4"/>
    <w:pPr>
      <w:keepNext/>
      <w:keepLines/>
      <w:spacing w:before="100" w:beforeAutospacing="1" w:after="0" w:afterAutospacing="0"/>
      <w:outlineLvl w:val="2"/>
    </w:pPr>
    <w:rPr>
      <w:rFonts w:eastAsiaTheme="majorEastAsia" w:cstheme="majorBidi"/>
      <w:bCs/>
      <w:color w:val="1F497D" w:themeColor="text2"/>
      <w:sz w:val="28"/>
      <w:szCs w:val="28"/>
    </w:rPr>
  </w:style>
  <w:style w:type="paragraph" w:styleId="4">
    <w:name w:val="heading 4"/>
    <w:basedOn w:val="a0"/>
    <w:next w:val="a0"/>
    <w:link w:val="40"/>
    <w:uiPriority w:val="9"/>
    <w:unhideWhenUsed/>
    <w:qFormat/>
    <w:rsid w:val="009C19D4"/>
    <w:pPr>
      <w:keepNext/>
      <w:keepLines/>
      <w:spacing w:before="200" w:after="0" w:afterAutospacing="0"/>
      <w:outlineLvl w:val="3"/>
    </w:pPr>
    <w:rPr>
      <w:rFonts w:eastAsiaTheme="majorEastAsia" w:cstheme="majorBidi"/>
      <w:b/>
      <w:bCs/>
      <w:i/>
      <w:iCs/>
      <w:color w:val="808080" w:themeColor="background1" w:themeShade="80"/>
      <w:sz w:val="24"/>
      <w:szCs w:val="24"/>
    </w:rPr>
  </w:style>
  <w:style w:type="paragraph" w:styleId="5">
    <w:name w:val="heading 5"/>
    <w:basedOn w:val="a0"/>
    <w:next w:val="a0"/>
    <w:link w:val="50"/>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6">
    <w:name w:val="heading 6"/>
    <w:basedOn w:val="a0"/>
    <w:next w:val="a0"/>
    <w:link w:val="60"/>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9C19D4"/>
    <w:rPr>
      <w:rFonts w:ascii="Calisto MT" w:eastAsiaTheme="majorEastAsia" w:hAnsi="Calisto MT" w:cstheme="majorBidi"/>
      <w:bCs/>
      <w:color w:val="1F497D" w:themeColor="text2"/>
      <w:sz w:val="28"/>
      <w:szCs w:val="28"/>
    </w:rPr>
  </w:style>
  <w:style w:type="paragraph" w:styleId="a4">
    <w:name w:val="header"/>
    <w:basedOn w:val="a0"/>
    <w:link w:val="a5"/>
    <w:uiPriority w:val="99"/>
    <w:unhideWhenUsed/>
    <w:rsid w:val="00221CBF"/>
    <w:pPr>
      <w:tabs>
        <w:tab w:val="center" w:pos="4320"/>
        <w:tab w:val="right" w:pos="8640"/>
      </w:tabs>
      <w:spacing w:after="0" w:line="240" w:lineRule="auto"/>
    </w:pPr>
  </w:style>
  <w:style w:type="character" w:customStyle="1" w:styleId="a5">
    <w:name w:val="Верхний колонтитул Знак"/>
    <w:basedOn w:val="a1"/>
    <w:link w:val="a4"/>
    <w:uiPriority w:val="99"/>
    <w:rsid w:val="00221CBF"/>
    <w:rPr>
      <w:sz w:val="22"/>
      <w:szCs w:val="22"/>
    </w:rPr>
  </w:style>
  <w:style w:type="paragraph" w:styleId="a6">
    <w:name w:val="footer"/>
    <w:basedOn w:val="a0"/>
    <w:link w:val="a7"/>
    <w:uiPriority w:val="99"/>
    <w:unhideWhenUsed/>
    <w:rsid w:val="00221CBF"/>
    <w:pPr>
      <w:tabs>
        <w:tab w:val="center" w:pos="4320"/>
        <w:tab w:val="right" w:pos="8640"/>
      </w:tabs>
      <w:spacing w:after="0" w:line="240" w:lineRule="auto"/>
    </w:pPr>
  </w:style>
  <w:style w:type="character" w:customStyle="1" w:styleId="a7">
    <w:name w:val="Нижний колонтитул Знак"/>
    <w:basedOn w:val="a1"/>
    <w:link w:val="a6"/>
    <w:uiPriority w:val="99"/>
    <w:rsid w:val="00221CBF"/>
    <w:rPr>
      <w:sz w:val="22"/>
      <w:szCs w:val="22"/>
    </w:rPr>
  </w:style>
  <w:style w:type="character" w:customStyle="1" w:styleId="10">
    <w:name w:val="Заголовок 1 Знак"/>
    <w:basedOn w:val="a1"/>
    <w:link w:val="1"/>
    <w:uiPriority w:val="9"/>
    <w:rsid w:val="009C19D4"/>
    <w:rPr>
      <w:rFonts w:ascii="Calisto MT" w:eastAsiaTheme="majorEastAsia" w:hAnsi="Calisto MT" w:cstheme="majorBidi"/>
      <w:bCs/>
      <w:color w:val="006633"/>
      <w:sz w:val="44"/>
      <w:szCs w:val="44"/>
    </w:rPr>
  </w:style>
  <w:style w:type="paragraph" w:styleId="a8">
    <w:name w:val="Title"/>
    <w:basedOn w:val="a0"/>
    <w:next w:val="a0"/>
    <w:link w:val="a9"/>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C0504D" w:themeColor="accent2"/>
      <w:spacing w:val="5"/>
      <w:kern w:val="28"/>
      <w:sz w:val="72"/>
      <w:szCs w:val="72"/>
    </w:rPr>
  </w:style>
  <w:style w:type="character" w:customStyle="1" w:styleId="a9">
    <w:name w:val="Заголовок Знак"/>
    <w:basedOn w:val="a1"/>
    <w:link w:val="a8"/>
    <w:uiPriority w:val="10"/>
    <w:rsid w:val="00F85A5F"/>
    <w:rPr>
      <w:rFonts w:asciiTheme="majorHAnsi" w:eastAsiaTheme="majorEastAsia" w:hAnsiTheme="majorHAnsi" w:cstheme="majorBidi"/>
      <w:color w:val="C0504D" w:themeColor="accent2"/>
      <w:spacing w:val="5"/>
      <w:kern w:val="28"/>
      <w:sz w:val="72"/>
      <w:szCs w:val="72"/>
    </w:rPr>
  </w:style>
  <w:style w:type="paragraph" w:styleId="aa">
    <w:name w:val="Normal (Web)"/>
    <w:basedOn w:val="a0"/>
    <w:uiPriority w:val="99"/>
    <w:unhideWhenUsed/>
    <w:rsid w:val="00202901"/>
    <w:pPr>
      <w:spacing w:before="100" w:beforeAutospacing="1" w:line="240" w:lineRule="auto"/>
    </w:pPr>
    <w:rPr>
      <w:rFonts w:ascii="Times" w:hAnsi="Times" w:cs="Times New Roman"/>
    </w:rPr>
  </w:style>
  <w:style w:type="character" w:styleId="ab">
    <w:name w:val="Placeholder Text"/>
    <w:basedOn w:val="a1"/>
    <w:uiPriority w:val="99"/>
    <w:semiHidden/>
    <w:rsid w:val="00202901"/>
    <w:rPr>
      <w:color w:val="808080"/>
    </w:rPr>
  </w:style>
  <w:style w:type="paragraph" w:styleId="ac">
    <w:name w:val="Balloon Text"/>
    <w:basedOn w:val="a0"/>
    <w:link w:val="ad"/>
    <w:uiPriority w:val="99"/>
    <w:semiHidden/>
    <w:unhideWhenUsed/>
    <w:rsid w:val="00202901"/>
    <w:pPr>
      <w:spacing w:after="0" w:line="240" w:lineRule="auto"/>
    </w:pPr>
    <w:rPr>
      <w:rFonts w:ascii="Lucida Grande" w:hAnsi="Lucida Grande" w:cs="Lucida Grande"/>
      <w:sz w:val="18"/>
      <w:szCs w:val="18"/>
    </w:rPr>
  </w:style>
  <w:style w:type="character" w:customStyle="1" w:styleId="ad">
    <w:name w:val="Текст выноски Знак"/>
    <w:basedOn w:val="a1"/>
    <w:link w:val="ac"/>
    <w:uiPriority w:val="99"/>
    <w:semiHidden/>
    <w:rsid w:val="00202901"/>
    <w:rPr>
      <w:rFonts w:ascii="Lucida Grande" w:hAnsi="Lucida Grande" w:cs="Lucida Grande"/>
      <w:sz w:val="18"/>
      <w:szCs w:val="18"/>
    </w:rPr>
  </w:style>
  <w:style w:type="paragraph" w:styleId="a">
    <w:name w:val="List Paragraph"/>
    <w:basedOn w:val="a0"/>
    <w:uiPriority w:val="34"/>
    <w:qFormat/>
    <w:rsid w:val="009C19D4"/>
    <w:pPr>
      <w:numPr>
        <w:numId w:val="1"/>
      </w:numPr>
      <w:contextualSpacing/>
    </w:pPr>
  </w:style>
  <w:style w:type="character" w:customStyle="1" w:styleId="20">
    <w:name w:val="Заголовок 2 Знак"/>
    <w:basedOn w:val="a1"/>
    <w:link w:val="2"/>
    <w:uiPriority w:val="9"/>
    <w:rsid w:val="009C19D4"/>
    <w:rPr>
      <w:rFonts w:ascii="Calisto MT" w:eastAsiaTheme="majorEastAsia" w:hAnsi="Calisto MT" w:cstheme="majorBidi"/>
      <w:bCs/>
      <w:color w:val="1F497D" w:themeColor="text2"/>
      <w:sz w:val="36"/>
      <w:szCs w:val="36"/>
    </w:rPr>
  </w:style>
  <w:style w:type="character" w:styleId="ae">
    <w:name w:val="page number"/>
    <w:basedOn w:val="a1"/>
    <w:uiPriority w:val="99"/>
    <w:semiHidden/>
    <w:unhideWhenUsed/>
    <w:rsid w:val="00B81D8D"/>
  </w:style>
  <w:style w:type="paragraph" w:customStyle="1" w:styleId="headertext">
    <w:name w:val="header text"/>
    <w:basedOn w:val="a4"/>
    <w:rsid w:val="004D44C5"/>
    <w:pPr>
      <w:pBdr>
        <w:bottom w:val="dotted" w:sz="8" w:space="1" w:color="C0504D" w:themeColor="accent2"/>
      </w:pBdr>
      <w:spacing w:afterAutospacing="0"/>
    </w:pPr>
    <w:rPr>
      <w:b/>
      <w:color w:val="C0504D" w:themeColor="accent2"/>
      <w:sz w:val="16"/>
      <w:szCs w:val="16"/>
    </w:rPr>
  </w:style>
  <w:style w:type="paragraph" w:customStyle="1" w:styleId="Titlepagesubhead">
    <w:name w:val="Title page subhead"/>
    <w:basedOn w:val="a0"/>
    <w:qFormat/>
    <w:rsid w:val="005B363D"/>
    <w:pPr>
      <w:tabs>
        <w:tab w:val="left" w:pos="7200"/>
      </w:tabs>
      <w:spacing w:line="240" w:lineRule="auto"/>
      <w:ind w:left="1440" w:right="1440"/>
      <w:jc w:val="center"/>
    </w:pPr>
    <w:rPr>
      <w:color w:val="1F497D" w:themeColor="text2"/>
      <w:sz w:val="36"/>
      <w:szCs w:val="36"/>
    </w:rPr>
  </w:style>
  <w:style w:type="paragraph" w:customStyle="1" w:styleId="Titlepagedate">
    <w:name w:val="Title page date"/>
    <w:basedOn w:val="headertext"/>
    <w:qFormat/>
    <w:rsid w:val="00B67418"/>
    <w:pPr>
      <w:pBdr>
        <w:top w:val="dotted" w:sz="8" w:space="1" w:color="C0504D" w:themeColor="accent2"/>
      </w:pBdr>
      <w:tabs>
        <w:tab w:val="left" w:pos="7200"/>
      </w:tabs>
      <w:ind w:left="1440" w:right="1440"/>
      <w:jc w:val="center"/>
    </w:pPr>
    <w:rPr>
      <w:color w:val="006633"/>
      <w:sz w:val="24"/>
      <w:szCs w:val="24"/>
    </w:rPr>
  </w:style>
  <w:style w:type="paragraph" w:customStyle="1" w:styleId="Titlepagedocumenttitle">
    <w:name w:val="Title page document title"/>
    <w:basedOn w:val="a8"/>
    <w:qFormat/>
    <w:rsid w:val="00B67418"/>
    <w:rPr>
      <w:color w:val="006633"/>
    </w:rPr>
  </w:style>
  <w:style w:type="paragraph" w:customStyle="1" w:styleId="Footertext">
    <w:name w:val="Footer text"/>
    <w:basedOn w:val="a0"/>
    <w:qFormat/>
    <w:rsid w:val="00056D1E"/>
    <w:rPr>
      <w:color w:val="084332"/>
      <w:spacing w:val="20"/>
      <w:sz w:val="16"/>
      <w:szCs w:val="16"/>
    </w:rPr>
  </w:style>
  <w:style w:type="character" w:customStyle="1" w:styleId="40">
    <w:name w:val="Заголовок 4 Знак"/>
    <w:basedOn w:val="a1"/>
    <w:link w:val="4"/>
    <w:uiPriority w:val="9"/>
    <w:rsid w:val="009C19D4"/>
    <w:rPr>
      <w:rFonts w:ascii="Calisto MT" w:eastAsiaTheme="majorEastAsia" w:hAnsi="Calisto MT" w:cstheme="majorBidi"/>
      <w:b/>
      <w:bCs/>
      <w:i/>
      <w:iCs/>
      <w:color w:val="808080" w:themeColor="background1" w:themeShade="80"/>
    </w:rPr>
  </w:style>
  <w:style w:type="character" w:customStyle="1" w:styleId="50">
    <w:name w:val="Заголовок 5 Знак"/>
    <w:basedOn w:val="a1"/>
    <w:link w:val="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60">
    <w:name w:val="Заголовок 6 Знак"/>
    <w:basedOn w:val="a1"/>
    <w:link w:val="6"/>
    <w:uiPriority w:val="9"/>
    <w:rsid w:val="00E075A6"/>
    <w:rPr>
      <w:rFonts w:asciiTheme="majorHAnsi" w:eastAsiaTheme="majorEastAsia" w:hAnsiTheme="majorHAnsi" w:cstheme="majorBidi"/>
      <w:b/>
      <w:i/>
      <w:iCs/>
      <w:color w:val="808080" w:themeColor="background1" w:themeShade="80"/>
      <w:sz w:val="20"/>
      <w:szCs w:val="20"/>
    </w:rPr>
  </w:style>
  <w:style w:type="paragraph" w:styleId="af">
    <w:name w:val="Subtitle"/>
    <w:basedOn w:val="a0"/>
    <w:next w:val="a0"/>
    <w:link w:val="af0"/>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af0">
    <w:name w:val="Подзаголовок Знак"/>
    <w:basedOn w:val="a1"/>
    <w:link w:val="af"/>
    <w:uiPriority w:val="11"/>
    <w:rsid w:val="007025E7"/>
    <w:rPr>
      <w:rFonts w:asciiTheme="majorHAnsi" w:eastAsiaTheme="majorEastAsia" w:hAnsiTheme="majorHAnsi" w:cstheme="majorBidi"/>
      <w:i/>
      <w:iCs/>
      <w:color w:val="808080" w:themeColor="background1" w:themeShade="80"/>
      <w:spacing w:val="15"/>
    </w:rPr>
  </w:style>
  <w:style w:type="character" w:styleId="af1">
    <w:name w:val="Intense Emphasis"/>
    <w:basedOn w:val="a1"/>
    <w:uiPriority w:val="21"/>
    <w:qFormat/>
    <w:rsid w:val="009E6E84"/>
    <w:rPr>
      <w:b/>
      <w:bCs/>
      <w:i/>
      <w:iCs/>
      <w:color w:val="808080" w:themeColor="background1" w:themeShade="80"/>
    </w:rPr>
  </w:style>
  <w:style w:type="paragraph" w:styleId="af2">
    <w:name w:val="Intense Quote"/>
    <w:basedOn w:val="a0"/>
    <w:next w:val="a0"/>
    <w:link w:val="af3"/>
    <w:uiPriority w:val="30"/>
    <w:qFormat/>
    <w:rsid w:val="009E6E84"/>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af3">
    <w:name w:val="Выделенная цитата Знак"/>
    <w:basedOn w:val="a1"/>
    <w:link w:val="af2"/>
    <w:uiPriority w:val="30"/>
    <w:rsid w:val="009E6E84"/>
    <w:rPr>
      <w:b/>
      <w:bCs/>
      <w:i/>
      <w:iCs/>
      <w:color w:val="808080" w:themeColor="background1" w:themeShade="80"/>
      <w:sz w:val="20"/>
      <w:szCs w:val="20"/>
    </w:rPr>
  </w:style>
  <w:style w:type="character" w:styleId="af4">
    <w:name w:val="Hyperlink"/>
    <w:basedOn w:val="a1"/>
    <w:uiPriority w:val="99"/>
    <w:unhideWhenUsed/>
    <w:rsid w:val="007018FF"/>
    <w:rPr>
      <w:color w:val="0000FF"/>
      <w:u w:val="single"/>
    </w:rPr>
  </w:style>
  <w:style w:type="table" w:styleId="af5">
    <w:name w:val="Table Grid"/>
    <w:basedOn w:val="a2"/>
    <w:uiPriority w:val="59"/>
    <w:rsid w:val="00ED6734"/>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1"/>
    <w:link w:val="7"/>
    <w:rsid w:val="00E96F93"/>
    <w:rPr>
      <w:rFonts w:ascii="Arial" w:eastAsia="Arial" w:hAnsi="Arial" w:cs="Arial"/>
      <w:sz w:val="20"/>
      <w:szCs w:val="20"/>
      <w:shd w:val="clear" w:color="auto" w:fill="FFFFFF"/>
    </w:rPr>
  </w:style>
  <w:style w:type="paragraph" w:customStyle="1" w:styleId="7">
    <w:name w:val="Основной текст7"/>
    <w:basedOn w:val="a0"/>
    <w:link w:val="Bodytext"/>
    <w:rsid w:val="00E96F93"/>
    <w:pPr>
      <w:widowControl w:val="0"/>
      <w:shd w:val="clear" w:color="auto" w:fill="FFFFFF"/>
      <w:spacing w:before="360" w:after="0" w:afterAutospacing="0" w:line="250" w:lineRule="exact"/>
      <w:ind w:hanging="460"/>
      <w:jc w:val="center"/>
    </w:pPr>
    <w:rPr>
      <w:rFonts w:ascii="Arial" w:eastAsia="Arial" w:hAnsi="Arial" w:cs="Arial"/>
      <w:color w:val="auto"/>
    </w:rPr>
  </w:style>
  <w:style w:type="paragraph" w:styleId="af6">
    <w:name w:val="No Spacing"/>
    <w:uiPriority w:val="1"/>
    <w:qFormat/>
    <w:rsid w:val="00B91C07"/>
    <w:rPr>
      <w:rFonts w:ascii="Times New Roman" w:eastAsia="Times New Roman" w:hAnsi="Times New Roman" w:cs="Times New Roman"/>
      <w:lang w:val="ru-RU" w:eastAsia="ru-RU"/>
    </w:rPr>
  </w:style>
  <w:style w:type="character" w:styleId="af7">
    <w:name w:val="Emphasis"/>
    <w:uiPriority w:val="20"/>
    <w:qFormat/>
    <w:rsid w:val="00B91C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9117">
      <w:bodyDiv w:val="1"/>
      <w:marLeft w:val="0"/>
      <w:marRight w:val="0"/>
      <w:marTop w:val="0"/>
      <w:marBottom w:val="0"/>
      <w:divBdr>
        <w:top w:val="none" w:sz="0" w:space="0" w:color="auto"/>
        <w:left w:val="none" w:sz="0" w:space="0" w:color="auto"/>
        <w:bottom w:val="none" w:sz="0" w:space="0" w:color="auto"/>
        <w:right w:val="none" w:sz="0" w:space="0" w:color="auto"/>
      </w:divBdr>
      <w:divsChild>
        <w:div w:id="534119454">
          <w:marLeft w:val="0"/>
          <w:marRight w:val="0"/>
          <w:marTop w:val="0"/>
          <w:marBottom w:val="0"/>
          <w:divBdr>
            <w:top w:val="dotted" w:sz="8" w:space="1" w:color="C0504D" w:themeColor="accent2"/>
            <w:left w:val="none" w:sz="0" w:space="0" w:color="auto"/>
            <w:bottom w:val="dotted" w:sz="8" w:space="1" w:color="C0504D" w:themeColor="accent2"/>
            <w:right w:val="none" w:sz="0" w:space="0" w:color="auto"/>
          </w:divBdr>
        </w:div>
      </w:divsChild>
    </w:div>
    <w:div w:id="104009110">
      <w:bodyDiv w:val="1"/>
      <w:marLeft w:val="0"/>
      <w:marRight w:val="0"/>
      <w:marTop w:val="0"/>
      <w:marBottom w:val="0"/>
      <w:divBdr>
        <w:top w:val="none" w:sz="0" w:space="0" w:color="auto"/>
        <w:left w:val="none" w:sz="0" w:space="0" w:color="auto"/>
        <w:bottom w:val="none" w:sz="0" w:space="0" w:color="auto"/>
        <w:right w:val="none" w:sz="0" w:space="0" w:color="auto"/>
      </w:divBdr>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938371192">
      <w:bodyDiv w:val="1"/>
      <w:marLeft w:val="0"/>
      <w:marRight w:val="0"/>
      <w:marTop w:val="0"/>
      <w:marBottom w:val="0"/>
      <w:divBdr>
        <w:top w:val="none" w:sz="0" w:space="0" w:color="auto"/>
        <w:left w:val="none" w:sz="0" w:space="0" w:color="auto"/>
        <w:bottom w:val="none" w:sz="0" w:space="0" w:color="auto"/>
        <w:right w:val="none" w:sz="0" w:space="0" w:color="auto"/>
      </w:divBdr>
    </w:div>
    <w:div w:id="1030491473">
      <w:bodyDiv w:val="1"/>
      <w:marLeft w:val="0"/>
      <w:marRight w:val="0"/>
      <w:marTop w:val="0"/>
      <w:marBottom w:val="0"/>
      <w:divBdr>
        <w:top w:val="none" w:sz="0" w:space="0" w:color="auto"/>
        <w:left w:val="none" w:sz="0" w:space="0" w:color="auto"/>
        <w:bottom w:val="none" w:sz="0" w:space="0" w:color="auto"/>
        <w:right w:val="none" w:sz="0" w:space="0" w:color="auto"/>
      </w:divBdr>
      <w:divsChild>
        <w:div w:id="1910573910">
          <w:marLeft w:val="0"/>
          <w:marRight w:val="0"/>
          <w:marTop w:val="0"/>
          <w:marBottom w:val="0"/>
          <w:divBdr>
            <w:top w:val="none" w:sz="0" w:space="0" w:color="auto"/>
            <w:left w:val="none" w:sz="0" w:space="0" w:color="auto"/>
            <w:bottom w:val="none" w:sz="0" w:space="0" w:color="auto"/>
            <w:right w:val="none" w:sz="0" w:space="0" w:color="auto"/>
          </w:divBdr>
        </w:div>
        <w:div w:id="1872916885">
          <w:marLeft w:val="0"/>
          <w:marRight w:val="0"/>
          <w:marTop w:val="0"/>
          <w:marBottom w:val="0"/>
          <w:divBdr>
            <w:top w:val="none" w:sz="0" w:space="0" w:color="auto"/>
            <w:left w:val="none" w:sz="0" w:space="0" w:color="auto"/>
            <w:bottom w:val="none" w:sz="0" w:space="0" w:color="auto"/>
            <w:right w:val="none" w:sz="0" w:space="0" w:color="auto"/>
          </w:divBdr>
        </w:div>
        <w:div w:id="2043742127">
          <w:marLeft w:val="0"/>
          <w:marRight w:val="0"/>
          <w:marTop w:val="0"/>
          <w:marBottom w:val="0"/>
          <w:divBdr>
            <w:top w:val="none" w:sz="0" w:space="0" w:color="auto"/>
            <w:left w:val="none" w:sz="0" w:space="0" w:color="auto"/>
            <w:bottom w:val="none" w:sz="0" w:space="0" w:color="auto"/>
            <w:right w:val="none" w:sz="0" w:space="0" w:color="auto"/>
          </w:divBdr>
        </w:div>
        <w:div w:id="1053382008">
          <w:marLeft w:val="0"/>
          <w:marRight w:val="0"/>
          <w:marTop w:val="0"/>
          <w:marBottom w:val="0"/>
          <w:divBdr>
            <w:top w:val="none" w:sz="0" w:space="0" w:color="auto"/>
            <w:left w:val="none" w:sz="0" w:space="0" w:color="auto"/>
            <w:bottom w:val="none" w:sz="0" w:space="0" w:color="auto"/>
            <w:right w:val="none" w:sz="0" w:space="0" w:color="auto"/>
          </w:divBdr>
        </w:div>
        <w:div w:id="2066946006">
          <w:marLeft w:val="0"/>
          <w:marRight w:val="0"/>
          <w:marTop w:val="0"/>
          <w:marBottom w:val="0"/>
          <w:divBdr>
            <w:top w:val="none" w:sz="0" w:space="0" w:color="auto"/>
            <w:left w:val="none" w:sz="0" w:space="0" w:color="auto"/>
            <w:bottom w:val="none" w:sz="0" w:space="0" w:color="auto"/>
            <w:right w:val="none" w:sz="0" w:space="0" w:color="auto"/>
          </w:divBdr>
        </w:div>
        <w:div w:id="34814156">
          <w:marLeft w:val="0"/>
          <w:marRight w:val="0"/>
          <w:marTop w:val="0"/>
          <w:marBottom w:val="0"/>
          <w:divBdr>
            <w:top w:val="none" w:sz="0" w:space="0" w:color="auto"/>
            <w:left w:val="none" w:sz="0" w:space="0" w:color="auto"/>
            <w:bottom w:val="none" w:sz="0" w:space="0" w:color="auto"/>
            <w:right w:val="none" w:sz="0" w:space="0" w:color="auto"/>
          </w:divBdr>
        </w:div>
        <w:div w:id="1900746231">
          <w:marLeft w:val="0"/>
          <w:marRight w:val="0"/>
          <w:marTop w:val="0"/>
          <w:marBottom w:val="0"/>
          <w:divBdr>
            <w:top w:val="none" w:sz="0" w:space="0" w:color="auto"/>
            <w:left w:val="none" w:sz="0" w:space="0" w:color="auto"/>
            <w:bottom w:val="none" w:sz="0" w:space="0" w:color="auto"/>
            <w:right w:val="none" w:sz="0" w:space="0" w:color="auto"/>
          </w:divBdr>
        </w:div>
        <w:div w:id="539392689">
          <w:marLeft w:val="0"/>
          <w:marRight w:val="0"/>
          <w:marTop w:val="0"/>
          <w:marBottom w:val="0"/>
          <w:divBdr>
            <w:top w:val="none" w:sz="0" w:space="0" w:color="auto"/>
            <w:left w:val="none" w:sz="0" w:space="0" w:color="auto"/>
            <w:bottom w:val="none" w:sz="0" w:space="0" w:color="auto"/>
            <w:right w:val="none" w:sz="0" w:space="0" w:color="auto"/>
          </w:divBdr>
        </w:div>
        <w:div w:id="1999845259">
          <w:marLeft w:val="0"/>
          <w:marRight w:val="0"/>
          <w:marTop w:val="0"/>
          <w:marBottom w:val="0"/>
          <w:divBdr>
            <w:top w:val="none" w:sz="0" w:space="0" w:color="auto"/>
            <w:left w:val="none" w:sz="0" w:space="0" w:color="auto"/>
            <w:bottom w:val="none" w:sz="0" w:space="0" w:color="auto"/>
            <w:right w:val="none" w:sz="0" w:space="0" w:color="auto"/>
          </w:divBdr>
        </w:div>
        <w:div w:id="1475368731">
          <w:marLeft w:val="0"/>
          <w:marRight w:val="0"/>
          <w:marTop w:val="0"/>
          <w:marBottom w:val="0"/>
          <w:divBdr>
            <w:top w:val="none" w:sz="0" w:space="0" w:color="auto"/>
            <w:left w:val="none" w:sz="0" w:space="0" w:color="auto"/>
            <w:bottom w:val="none" w:sz="0" w:space="0" w:color="auto"/>
            <w:right w:val="none" w:sz="0" w:space="0" w:color="auto"/>
          </w:divBdr>
        </w:div>
        <w:div w:id="1182738106">
          <w:marLeft w:val="0"/>
          <w:marRight w:val="0"/>
          <w:marTop w:val="0"/>
          <w:marBottom w:val="0"/>
          <w:divBdr>
            <w:top w:val="none" w:sz="0" w:space="0" w:color="auto"/>
            <w:left w:val="none" w:sz="0" w:space="0" w:color="auto"/>
            <w:bottom w:val="none" w:sz="0" w:space="0" w:color="auto"/>
            <w:right w:val="none" w:sz="0" w:space="0" w:color="auto"/>
          </w:divBdr>
        </w:div>
        <w:div w:id="824125060">
          <w:marLeft w:val="0"/>
          <w:marRight w:val="0"/>
          <w:marTop w:val="0"/>
          <w:marBottom w:val="0"/>
          <w:divBdr>
            <w:top w:val="none" w:sz="0" w:space="0" w:color="auto"/>
            <w:left w:val="none" w:sz="0" w:space="0" w:color="auto"/>
            <w:bottom w:val="none" w:sz="0" w:space="0" w:color="auto"/>
            <w:right w:val="none" w:sz="0" w:space="0" w:color="auto"/>
          </w:divBdr>
        </w:div>
        <w:div w:id="382484498">
          <w:marLeft w:val="0"/>
          <w:marRight w:val="0"/>
          <w:marTop w:val="0"/>
          <w:marBottom w:val="0"/>
          <w:divBdr>
            <w:top w:val="none" w:sz="0" w:space="0" w:color="auto"/>
            <w:left w:val="none" w:sz="0" w:space="0" w:color="auto"/>
            <w:bottom w:val="none" w:sz="0" w:space="0" w:color="auto"/>
            <w:right w:val="none" w:sz="0" w:space="0" w:color="auto"/>
          </w:divBdr>
        </w:div>
        <w:div w:id="469128294">
          <w:marLeft w:val="0"/>
          <w:marRight w:val="0"/>
          <w:marTop w:val="0"/>
          <w:marBottom w:val="0"/>
          <w:divBdr>
            <w:top w:val="none" w:sz="0" w:space="0" w:color="auto"/>
            <w:left w:val="none" w:sz="0" w:space="0" w:color="auto"/>
            <w:bottom w:val="none" w:sz="0" w:space="0" w:color="auto"/>
            <w:right w:val="none" w:sz="0" w:space="0" w:color="auto"/>
          </w:divBdr>
        </w:div>
        <w:div w:id="1644961601">
          <w:marLeft w:val="0"/>
          <w:marRight w:val="0"/>
          <w:marTop w:val="0"/>
          <w:marBottom w:val="0"/>
          <w:divBdr>
            <w:top w:val="none" w:sz="0" w:space="0" w:color="auto"/>
            <w:left w:val="none" w:sz="0" w:space="0" w:color="auto"/>
            <w:bottom w:val="none" w:sz="0" w:space="0" w:color="auto"/>
            <w:right w:val="none" w:sz="0" w:space="0" w:color="auto"/>
          </w:divBdr>
        </w:div>
        <w:div w:id="328290260">
          <w:marLeft w:val="0"/>
          <w:marRight w:val="0"/>
          <w:marTop w:val="0"/>
          <w:marBottom w:val="0"/>
          <w:divBdr>
            <w:top w:val="none" w:sz="0" w:space="0" w:color="auto"/>
            <w:left w:val="none" w:sz="0" w:space="0" w:color="auto"/>
            <w:bottom w:val="none" w:sz="0" w:space="0" w:color="auto"/>
            <w:right w:val="none" w:sz="0" w:space="0" w:color="auto"/>
          </w:divBdr>
        </w:div>
        <w:div w:id="314603921">
          <w:marLeft w:val="0"/>
          <w:marRight w:val="0"/>
          <w:marTop w:val="0"/>
          <w:marBottom w:val="0"/>
          <w:divBdr>
            <w:top w:val="none" w:sz="0" w:space="0" w:color="auto"/>
            <w:left w:val="none" w:sz="0" w:space="0" w:color="auto"/>
            <w:bottom w:val="none" w:sz="0" w:space="0" w:color="auto"/>
            <w:right w:val="none" w:sz="0" w:space="0" w:color="auto"/>
          </w:divBdr>
        </w:div>
        <w:div w:id="1738942100">
          <w:marLeft w:val="0"/>
          <w:marRight w:val="0"/>
          <w:marTop w:val="0"/>
          <w:marBottom w:val="0"/>
          <w:divBdr>
            <w:top w:val="none" w:sz="0" w:space="0" w:color="auto"/>
            <w:left w:val="none" w:sz="0" w:space="0" w:color="auto"/>
            <w:bottom w:val="none" w:sz="0" w:space="0" w:color="auto"/>
            <w:right w:val="none" w:sz="0" w:space="0" w:color="auto"/>
          </w:divBdr>
        </w:div>
        <w:div w:id="514342461">
          <w:marLeft w:val="0"/>
          <w:marRight w:val="0"/>
          <w:marTop w:val="0"/>
          <w:marBottom w:val="0"/>
          <w:divBdr>
            <w:top w:val="none" w:sz="0" w:space="0" w:color="auto"/>
            <w:left w:val="none" w:sz="0" w:space="0" w:color="auto"/>
            <w:bottom w:val="none" w:sz="0" w:space="0" w:color="auto"/>
            <w:right w:val="none" w:sz="0" w:space="0" w:color="auto"/>
          </w:divBdr>
        </w:div>
        <w:div w:id="960578733">
          <w:marLeft w:val="0"/>
          <w:marRight w:val="0"/>
          <w:marTop w:val="0"/>
          <w:marBottom w:val="0"/>
          <w:divBdr>
            <w:top w:val="none" w:sz="0" w:space="0" w:color="auto"/>
            <w:left w:val="none" w:sz="0" w:space="0" w:color="auto"/>
            <w:bottom w:val="none" w:sz="0" w:space="0" w:color="auto"/>
            <w:right w:val="none" w:sz="0" w:space="0" w:color="auto"/>
          </w:divBdr>
        </w:div>
        <w:div w:id="1027101447">
          <w:marLeft w:val="0"/>
          <w:marRight w:val="0"/>
          <w:marTop w:val="0"/>
          <w:marBottom w:val="0"/>
          <w:divBdr>
            <w:top w:val="none" w:sz="0" w:space="0" w:color="auto"/>
            <w:left w:val="none" w:sz="0" w:space="0" w:color="auto"/>
            <w:bottom w:val="none" w:sz="0" w:space="0" w:color="auto"/>
            <w:right w:val="none" w:sz="0" w:space="0" w:color="auto"/>
          </w:divBdr>
        </w:div>
        <w:div w:id="1114789489">
          <w:marLeft w:val="0"/>
          <w:marRight w:val="0"/>
          <w:marTop w:val="0"/>
          <w:marBottom w:val="0"/>
          <w:divBdr>
            <w:top w:val="none" w:sz="0" w:space="0" w:color="auto"/>
            <w:left w:val="none" w:sz="0" w:space="0" w:color="auto"/>
            <w:bottom w:val="none" w:sz="0" w:space="0" w:color="auto"/>
            <w:right w:val="none" w:sz="0" w:space="0" w:color="auto"/>
          </w:divBdr>
        </w:div>
        <w:div w:id="1598756684">
          <w:marLeft w:val="0"/>
          <w:marRight w:val="0"/>
          <w:marTop w:val="0"/>
          <w:marBottom w:val="0"/>
          <w:divBdr>
            <w:top w:val="none" w:sz="0" w:space="0" w:color="auto"/>
            <w:left w:val="none" w:sz="0" w:space="0" w:color="auto"/>
            <w:bottom w:val="none" w:sz="0" w:space="0" w:color="auto"/>
            <w:right w:val="none" w:sz="0" w:space="0" w:color="auto"/>
          </w:divBdr>
        </w:div>
        <w:div w:id="1217354489">
          <w:marLeft w:val="0"/>
          <w:marRight w:val="0"/>
          <w:marTop w:val="0"/>
          <w:marBottom w:val="0"/>
          <w:divBdr>
            <w:top w:val="none" w:sz="0" w:space="0" w:color="auto"/>
            <w:left w:val="none" w:sz="0" w:space="0" w:color="auto"/>
            <w:bottom w:val="none" w:sz="0" w:space="0" w:color="auto"/>
            <w:right w:val="none" w:sz="0" w:space="0" w:color="auto"/>
          </w:divBdr>
        </w:div>
        <w:div w:id="338628366">
          <w:marLeft w:val="0"/>
          <w:marRight w:val="0"/>
          <w:marTop w:val="0"/>
          <w:marBottom w:val="0"/>
          <w:divBdr>
            <w:top w:val="none" w:sz="0" w:space="0" w:color="auto"/>
            <w:left w:val="none" w:sz="0" w:space="0" w:color="auto"/>
            <w:bottom w:val="none" w:sz="0" w:space="0" w:color="auto"/>
            <w:right w:val="none" w:sz="0" w:space="0" w:color="auto"/>
          </w:divBdr>
        </w:div>
        <w:div w:id="191460583">
          <w:marLeft w:val="0"/>
          <w:marRight w:val="0"/>
          <w:marTop w:val="0"/>
          <w:marBottom w:val="0"/>
          <w:divBdr>
            <w:top w:val="none" w:sz="0" w:space="0" w:color="auto"/>
            <w:left w:val="none" w:sz="0" w:space="0" w:color="auto"/>
            <w:bottom w:val="none" w:sz="0" w:space="0" w:color="auto"/>
            <w:right w:val="none" w:sz="0" w:space="0" w:color="auto"/>
          </w:divBdr>
        </w:div>
        <w:div w:id="1862888886">
          <w:marLeft w:val="0"/>
          <w:marRight w:val="0"/>
          <w:marTop w:val="0"/>
          <w:marBottom w:val="0"/>
          <w:divBdr>
            <w:top w:val="none" w:sz="0" w:space="0" w:color="auto"/>
            <w:left w:val="none" w:sz="0" w:space="0" w:color="auto"/>
            <w:bottom w:val="none" w:sz="0" w:space="0" w:color="auto"/>
            <w:right w:val="none" w:sz="0" w:space="0" w:color="auto"/>
          </w:divBdr>
        </w:div>
        <w:div w:id="2070376978">
          <w:marLeft w:val="0"/>
          <w:marRight w:val="0"/>
          <w:marTop w:val="0"/>
          <w:marBottom w:val="0"/>
          <w:divBdr>
            <w:top w:val="none" w:sz="0" w:space="0" w:color="auto"/>
            <w:left w:val="none" w:sz="0" w:space="0" w:color="auto"/>
            <w:bottom w:val="none" w:sz="0" w:space="0" w:color="auto"/>
            <w:right w:val="none" w:sz="0" w:space="0" w:color="auto"/>
          </w:divBdr>
        </w:div>
      </w:divsChild>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edra@lm.utm.m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tm.md/subdiviziuni-universitare/facultati/facultatea-tehnologie-si-management-in-industria-alimentar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wgb-report-template.dotx" TargetMode="External"/></Relationships>
</file>

<file path=word/theme/theme1.xml><?xml version="1.0" encoding="utf-8"?>
<a:theme xmlns:a="http://schemas.openxmlformats.org/drawingml/2006/main" name="1uwgb">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78DD4-8680-48F1-AC28-2D164CDA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uwgb-report-template</Template>
  <TotalTime>477</TotalTime>
  <Pages>2</Pages>
  <Words>872</Words>
  <Characters>4972</Characters>
  <Application>Microsoft Office Word</Application>
  <DocSecurity>0</DocSecurity>
  <Lines>41</Lines>
  <Paragraphs>11</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diakov.net</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98</cp:revision>
  <cp:lastPrinted>2025-09-24T05:46:00Z</cp:lastPrinted>
  <dcterms:created xsi:type="dcterms:W3CDTF">2016-11-27T22:36:00Z</dcterms:created>
  <dcterms:modified xsi:type="dcterms:W3CDTF">2025-10-03T08:09:00Z</dcterms:modified>
</cp:coreProperties>
</file>