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2DD" w14:textId="77777777" w:rsidR="00F275EB" w:rsidRPr="001733BD" w:rsidRDefault="00F275EB">
      <w:pPr>
        <w:spacing w:before="6"/>
      </w:pPr>
    </w:p>
    <w:p w14:paraId="373BEC02" w14:textId="3018CE50" w:rsidR="00F275EB" w:rsidRPr="001733BD" w:rsidRDefault="003D1B02" w:rsidP="006454B3">
      <w:pPr>
        <w:pStyle w:val="BodyText"/>
        <w:spacing w:before="7"/>
        <w:jc w:val="center"/>
        <w:rPr>
          <w:rFonts w:ascii="Times New Roman" w:hAnsi="Times New Roman" w:cs="Times New Roman"/>
          <w:sz w:val="22"/>
          <w:szCs w:val="22"/>
        </w:rPr>
      </w:pPr>
      <w:r w:rsidRPr="001733B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0169B" wp14:editId="4C4FE534">
                <wp:simplePos x="0" y="0"/>
                <wp:positionH relativeFrom="page">
                  <wp:posOffset>1062355</wp:posOffset>
                </wp:positionH>
                <wp:positionV relativeFrom="paragraph">
                  <wp:posOffset>246380</wp:posOffset>
                </wp:positionV>
                <wp:extent cx="618998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9980" cy="6350"/>
                        </a:xfrm>
                        <a:prstGeom prst="rect">
                          <a:avLst/>
                        </a:prstGeom>
                        <a:solidFill>
                          <a:srgbClr val="0952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2D76" id="Rectangle 5" o:spid="_x0000_s1026" style="position:absolute;margin-left:83.65pt;margin-top:19.4pt;width:487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" fillcolor="#09522a" stroked="f">
                <w10:wrap type="topAndBottom" anchorx="page"/>
              </v:rect>
            </w:pict>
          </mc:Fallback>
        </mc:AlternateConten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MD-2045,</w:t>
      </w:r>
      <w:r w:rsidR="00DC755E" w:rsidRPr="001733BD">
        <w:rPr>
          <w:rFonts w:ascii="Times New Roman" w:hAnsi="Times New Roman" w:cs="Times New Roman"/>
          <w:color w:val="181818"/>
          <w:spacing w:val="-5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CHIŞINĂU,</w:t>
      </w:r>
      <w:r w:rsidR="00DC755E" w:rsidRPr="001733BD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STR. STUDENȚILOR,</w:t>
      </w:r>
      <w:r w:rsidR="00DC755E" w:rsidRPr="001733BD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9/7,</w:t>
      </w:r>
      <w:r w:rsidR="00DC755E" w:rsidRPr="001733BD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TEL:</w:t>
      </w:r>
      <w:r w:rsidR="00DC755E" w:rsidRPr="001733BD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="00DC755E" w:rsidRPr="001733BD">
        <w:rPr>
          <w:rFonts w:ascii="Times New Roman" w:hAnsi="Times New Roman" w:cs="Times New Roman"/>
          <w:color w:val="181818"/>
          <w:spacing w:val="1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50-99-01</w:t>
      </w:r>
      <w:r w:rsidR="00DC755E" w:rsidRPr="001733BD">
        <w:rPr>
          <w:rFonts w:ascii="Times New Roman" w:hAnsi="Times New Roman" w:cs="Times New Roman"/>
          <w:color w:val="181818"/>
          <w:spacing w:val="-2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|</w:t>
      </w:r>
      <w:r w:rsidR="00DC755E" w:rsidRPr="001733BD">
        <w:rPr>
          <w:rFonts w:ascii="Times New Roman" w:hAnsi="Times New Roman" w:cs="Times New Roman"/>
          <w:color w:val="181818"/>
          <w:spacing w:val="-4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FAX:</w:t>
      </w:r>
      <w:r w:rsidR="00DC755E" w:rsidRPr="001733BD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022</w:t>
      </w:r>
      <w:r w:rsidR="00DC755E" w:rsidRPr="001733BD">
        <w:rPr>
          <w:rFonts w:ascii="Times New Roman" w:hAnsi="Times New Roman" w:cs="Times New Roman"/>
          <w:color w:val="181818"/>
          <w:spacing w:val="-3"/>
          <w:sz w:val="22"/>
          <w:szCs w:val="22"/>
        </w:rPr>
        <w:t xml:space="preserve"> </w:t>
      </w:r>
      <w:r w:rsidR="00DC755E" w:rsidRPr="001733BD">
        <w:rPr>
          <w:rFonts w:ascii="Times New Roman" w:hAnsi="Times New Roman" w:cs="Times New Roman"/>
          <w:color w:val="181818"/>
          <w:sz w:val="22"/>
          <w:szCs w:val="22"/>
        </w:rPr>
        <w:t>50-99-05,</w:t>
      </w:r>
      <w:r w:rsidR="00DC755E" w:rsidRPr="001733BD">
        <w:rPr>
          <w:rFonts w:ascii="Times New Roman" w:hAnsi="Times New Roman" w:cs="Times New Roman"/>
          <w:color w:val="181818"/>
          <w:spacing w:val="-1"/>
          <w:sz w:val="22"/>
          <w:szCs w:val="22"/>
        </w:rPr>
        <w:t xml:space="preserve"> </w:t>
      </w:r>
      <w:hyperlink r:id="rId10">
        <w:r w:rsidR="00DC755E" w:rsidRPr="001733BD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www.utm.md</w:t>
        </w:r>
      </w:hyperlink>
    </w:p>
    <w:p w14:paraId="00F4C577" w14:textId="6265F13E" w:rsidR="00015637" w:rsidRPr="001733BD" w:rsidRDefault="002002D2" w:rsidP="005D4CC0">
      <w:pPr>
        <w:pStyle w:val="ListParagraph"/>
        <w:tabs>
          <w:tab w:val="left" w:pos="1262"/>
        </w:tabs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PROGRAMARE PROCEDURALĂ</w:t>
      </w:r>
    </w:p>
    <w:p w14:paraId="12F7F94A" w14:textId="1A97C133" w:rsidR="00F275EB" w:rsidRPr="001733BD" w:rsidRDefault="00DC755E" w:rsidP="00015637">
      <w:pPr>
        <w:pStyle w:val="ListParagraph"/>
        <w:numPr>
          <w:ilvl w:val="0"/>
          <w:numId w:val="13"/>
        </w:numPr>
        <w:tabs>
          <w:tab w:val="left" w:pos="1262"/>
        </w:tabs>
        <w:spacing w:before="199" w:after="32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Date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despre</w:t>
      </w:r>
      <w:r w:rsidRPr="001733BD">
        <w:rPr>
          <w:rFonts w:ascii="Times New Roman" w:hAnsi="Times New Roman" w:cs="Times New Roman"/>
          <w:b/>
          <w:spacing w:val="29"/>
        </w:rPr>
        <w:t xml:space="preserve"> </w:t>
      </w:r>
      <w:r w:rsidRPr="001733BD">
        <w:rPr>
          <w:rFonts w:ascii="Times New Roman" w:hAnsi="Times New Roman" w:cs="Times New Roman"/>
          <w:b/>
        </w:rPr>
        <w:t>unitatea</w:t>
      </w:r>
      <w:r w:rsidRPr="001733BD">
        <w:rPr>
          <w:rFonts w:ascii="Times New Roman" w:hAnsi="Times New Roman" w:cs="Times New Roman"/>
          <w:b/>
          <w:spacing w:val="28"/>
        </w:rPr>
        <w:t xml:space="preserve"> </w:t>
      </w:r>
      <w:r w:rsidRPr="001733BD">
        <w:rPr>
          <w:rFonts w:ascii="Times New Roman" w:hAnsi="Times New Roman" w:cs="Times New Roman"/>
          <w:b/>
        </w:rPr>
        <w:t>de</w:t>
      </w:r>
      <w:r w:rsidRPr="001733BD">
        <w:rPr>
          <w:rFonts w:ascii="Times New Roman" w:hAnsi="Times New Roman" w:cs="Times New Roman"/>
          <w:b/>
          <w:spacing w:val="30"/>
        </w:rPr>
        <w:t xml:space="preserve"> </w:t>
      </w:r>
      <w:r w:rsidRPr="001733BD">
        <w:rPr>
          <w:rFonts w:ascii="Times New Roman" w:hAnsi="Times New Roman" w:cs="Times New Roman"/>
          <w:b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F275EB" w:rsidRPr="001733BD" w14:paraId="5C739658" w14:textId="77777777">
        <w:trPr>
          <w:trHeight w:val="277"/>
        </w:trPr>
        <w:tc>
          <w:tcPr>
            <w:tcW w:w="2977" w:type="dxa"/>
          </w:tcPr>
          <w:p w14:paraId="4E2344AE" w14:textId="77777777" w:rsidR="00F275EB" w:rsidRPr="001733BD" w:rsidRDefault="00DC755E">
            <w:pPr>
              <w:pStyle w:val="TableParagraph"/>
              <w:spacing w:before="1" w:line="257" w:lineRule="exact"/>
              <w:rPr>
                <w:b/>
              </w:rPr>
            </w:pPr>
            <w:r w:rsidRPr="001733BD">
              <w:rPr>
                <w:b/>
              </w:rPr>
              <w:t>Facultatea</w:t>
            </w:r>
          </w:p>
        </w:tc>
        <w:tc>
          <w:tcPr>
            <w:tcW w:w="7095" w:type="dxa"/>
            <w:gridSpan w:val="5"/>
          </w:tcPr>
          <w:p w14:paraId="3A0E94EA" w14:textId="77777777" w:rsidR="00F275EB" w:rsidRPr="001733BD" w:rsidRDefault="00DC755E">
            <w:pPr>
              <w:pStyle w:val="TableParagraph"/>
              <w:spacing w:before="1" w:line="257" w:lineRule="exact"/>
            </w:pPr>
            <w:r w:rsidRPr="001733BD">
              <w:t>Calculatoare,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2"/>
              </w:rPr>
              <w:t xml:space="preserve"> </w:t>
            </w:r>
            <w:r w:rsidRPr="001733BD">
              <w:t>și</w:t>
            </w:r>
            <w:r w:rsidRPr="001733BD">
              <w:rPr>
                <w:spacing w:val="-4"/>
              </w:rPr>
              <w:t xml:space="preserve"> </w:t>
            </w:r>
            <w:r w:rsidRPr="001733BD">
              <w:t>Microelectronică</w:t>
            </w:r>
          </w:p>
        </w:tc>
      </w:tr>
      <w:tr w:rsidR="00F275EB" w:rsidRPr="001733BD" w14:paraId="1769BB89" w14:textId="77777777">
        <w:trPr>
          <w:trHeight w:val="275"/>
        </w:trPr>
        <w:tc>
          <w:tcPr>
            <w:tcW w:w="2977" w:type="dxa"/>
          </w:tcPr>
          <w:p w14:paraId="595B96CB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Departamentul</w:t>
            </w:r>
          </w:p>
        </w:tc>
        <w:tc>
          <w:tcPr>
            <w:tcW w:w="7095" w:type="dxa"/>
            <w:gridSpan w:val="5"/>
          </w:tcPr>
          <w:p w14:paraId="29B4C802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Departamentul</w:t>
            </w:r>
            <w:r w:rsidRPr="001733BD">
              <w:rPr>
                <w:spacing w:val="-1"/>
              </w:rPr>
              <w:t xml:space="preserve"> </w:t>
            </w:r>
            <w:r w:rsidRPr="001733BD">
              <w:t>Informatică</w:t>
            </w:r>
            <w:r w:rsidRPr="001733BD">
              <w:rPr>
                <w:spacing w:val="-4"/>
              </w:rPr>
              <w:t xml:space="preserve"> </w:t>
            </w:r>
            <w:r w:rsidRPr="001733BD">
              <w:t>și</w:t>
            </w:r>
            <w:r w:rsidRPr="001733BD">
              <w:rPr>
                <w:spacing w:val="-1"/>
              </w:rPr>
              <w:t xml:space="preserve"> </w:t>
            </w:r>
            <w:r w:rsidRPr="001733BD">
              <w:t>Ingineria</w:t>
            </w:r>
            <w:r w:rsidRPr="001733BD">
              <w:rPr>
                <w:spacing w:val="-3"/>
              </w:rPr>
              <w:t xml:space="preserve"> </w:t>
            </w:r>
            <w:r w:rsidRPr="001733BD">
              <w:t>Sistemelor</w:t>
            </w:r>
          </w:p>
        </w:tc>
      </w:tr>
      <w:tr w:rsidR="00F275EB" w:rsidRPr="001733BD" w14:paraId="3C6AF8EE" w14:textId="77777777">
        <w:trPr>
          <w:trHeight w:val="275"/>
        </w:trPr>
        <w:tc>
          <w:tcPr>
            <w:tcW w:w="2977" w:type="dxa"/>
          </w:tcPr>
          <w:p w14:paraId="4E4C4332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Ciclul de studii</w:t>
            </w:r>
          </w:p>
        </w:tc>
        <w:tc>
          <w:tcPr>
            <w:tcW w:w="7095" w:type="dxa"/>
            <w:gridSpan w:val="5"/>
          </w:tcPr>
          <w:p w14:paraId="5EBAB97E" w14:textId="77777777" w:rsidR="00F275EB" w:rsidRPr="001733BD" w:rsidRDefault="00DC755E">
            <w:pPr>
              <w:pStyle w:val="TableParagraph"/>
              <w:spacing w:line="256" w:lineRule="exact"/>
            </w:pPr>
            <w:r w:rsidRPr="001733BD">
              <w:t>Studii</w:t>
            </w:r>
            <w:r w:rsidRPr="001733BD">
              <w:rPr>
                <w:spacing w:val="-2"/>
              </w:rPr>
              <w:t xml:space="preserve"> </w:t>
            </w:r>
            <w:r w:rsidRPr="001733BD">
              <w:t>superioare</w:t>
            </w:r>
            <w:r w:rsidRPr="001733BD">
              <w:rPr>
                <w:spacing w:val="-2"/>
              </w:rPr>
              <w:t xml:space="preserve"> </w:t>
            </w:r>
            <w:r w:rsidRPr="001733BD">
              <w:t>de</w:t>
            </w:r>
            <w:r w:rsidRPr="001733BD">
              <w:rPr>
                <w:spacing w:val="-3"/>
              </w:rPr>
              <w:t xml:space="preserve"> </w:t>
            </w:r>
            <w:r w:rsidRPr="001733BD">
              <w:t>licenţă,</w:t>
            </w:r>
            <w:r w:rsidRPr="001733BD">
              <w:rPr>
                <w:spacing w:val="-1"/>
              </w:rPr>
              <w:t xml:space="preserve"> </w:t>
            </w:r>
            <w:r w:rsidRPr="001733BD">
              <w:t>ciclul I</w:t>
            </w:r>
          </w:p>
        </w:tc>
      </w:tr>
      <w:tr w:rsidR="00F275EB" w:rsidRPr="001733BD" w14:paraId="2BBC5D2D" w14:textId="77777777">
        <w:trPr>
          <w:trHeight w:val="275"/>
        </w:trPr>
        <w:tc>
          <w:tcPr>
            <w:tcW w:w="2977" w:type="dxa"/>
          </w:tcPr>
          <w:p w14:paraId="6EDC9A59" w14:textId="77777777" w:rsidR="00F275EB" w:rsidRPr="001733BD" w:rsidRDefault="00DC755E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</w:rPr>
              <w:t>Programul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de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7095" w:type="dxa"/>
            <w:gridSpan w:val="5"/>
          </w:tcPr>
          <w:p w14:paraId="201A4B02" w14:textId="1AE3B9D0" w:rsidR="00F275EB" w:rsidRPr="001733BD" w:rsidRDefault="00973CE6" w:rsidP="00973CE6">
            <w:pPr>
              <w:pStyle w:val="TableParagraph"/>
              <w:spacing w:line="256" w:lineRule="exact"/>
              <w:rPr>
                <w:b/>
              </w:rPr>
            </w:pPr>
            <w:r w:rsidRPr="001733BD">
              <w:rPr>
                <w:b/>
                <w:color w:val="181818"/>
              </w:rPr>
              <w:t>061</w:t>
            </w:r>
            <w:r w:rsidR="00BD7ECB">
              <w:rPr>
                <w:b/>
                <w:color w:val="181818"/>
              </w:rPr>
              <w:t>2</w:t>
            </w:r>
            <w:r w:rsidRPr="001733BD">
              <w:rPr>
                <w:b/>
                <w:color w:val="181818"/>
              </w:rPr>
              <w:t>.</w:t>
            </w:r>
            <w:r w:rsidR="00BD7ECB">
              <w:rPr>
                <w:b/>
                <w:color w:val="181818"/>
              </w:rPr>
              <w:t xml:space="preserve">3 Știința Datelor </w:t>
            </w:r>
            <w:r w:rsidR="00A113B6" w:rsidRPr="001733BD">
              <w:rPr>
                <w:b/>
                <w:color w:val="181818"/>
              </w:rPr>
              <w:t xml:space="preserve"> </w:t>
            </w:r>
          </w:p>
        </w:tc>
      </w:tr>
      <w:tr w:rsidR="00F275EB" w:rsidRPr="001733BD" w14:paraId="45017148" w14:textId="77777777">
        <w:trPr>
          <w:trHeight w:val="551"/>
        </w:trPr>
        <w:tc>
          <w:tcPr>
            <w:tcW w:w="2977" w:type="dxa"/>
          </w:tcPr>
          <w:p w14:paraId="744F4BD4" w14:textId="77777777" w:rsidR="00F275EB" w:rsidRPr="001733BD" w:rsidRDefault="00DC755E">
            <w:pPr>
              <w:pStyle w:val="TableParagraph"/>
              <w:spacing w:line="275" w:lineRule="exact"/>
              <w:rPr>
                <w:b/>
              </w:rPr>
            </w:pPr>
            <w:r w:rsidRPr="001733BD">
              <w:rPr>
                <w:b/>
              </w:rPr>
              <w:t>Anul de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studiu</w:t>
            </w:r>
          </w:p>
        </w:tc>
        <w:tc>
          <w:tcPr>
            <w:tcW w:w="1419" w:type="dxa"/>
          </w:tcPr>
          <w:p w14:paraId="211D04F8" w14:textId="77777777" w:rsidR="00F275EB" w:rsidRPr="001733BD" w:rsidRDefault="00DC755E">
            <w:pPr>
              <w:pStyle w:val="TableParagraph"/>
              <w:spacing w:line="275" w:lineRule="exact"/>
              <w:ind w:left="173" w:right="169"/>
              <w:jc w:val="center"/>
              <w:rPr>
                <w:b/>
              </w:rPr>
            </w:pPr>
            <w:r w:rsidRPr="001733BD">
              <w:rPr>
                <w:b/>
              </w:rPr>
              <w:t>Semestrul</w:t>
            </w:r>
          </w:p>
        </w:tc>
        <w:tc>
          <w:tcPr>
            <w:tcW w:w="1561" w:type="dxa"/>
          </w:tcPr>
          <w:p w14:paraId="715468CB" w14:textId="77777777" w:rsidR="00F275EB" w:rsidRPr="001733BD" w:rsidRDefault="00DC755E">
            <w:pPr>
              <w:pStyle w:val="TableParagraph"/>
              <w:spacing w:line="276" w:lineRule="exact"/>
              <w:ind w:left="337" w:right="314" w:firstLine="110"/>
              <w:rPr>
                <w:b/>
              </w:rPr>
            </w:pPr>
            <w:r w:rsidRPr="001733BD">
              <w:rPr>
                <w:b/>
              </w:rPr>
              <w:t>Tip de</w:t>
            </w:r>
            <w:r w:rsidRPr="001733BD">
              <w:rPr>
                <w:b/>
                <w:spacing w:val="1"/>
              </w:rPr>
              <w:t xml:space="preserve"> </w:t>
            </w:r>
            <w:r w:rsidRPr="001733BD">
              <w:rPr>
                <w:b/>
              </w:rPr>
              <w:t>evaluare</w:t>
            </w:r>
          </w:p>
        </w:tc>
        <w:tc>
          <w:tcPr>
            <w:tcW w:w="1559" w:type="dxa"/>
          </w:tcPr>
          <w:p w14:paraId="4E45379F" w14:textId="77777777" w:rsidR="00F275EB" w:rsidRPr="001733BD" w:rsidRDefault="00DC755E">
            <w:pPr>
              <w:pStyle w:val="TableParagraph"/>
              <w:spacing w:line="276" w:lineRule="exact"/>
              <w:ind w:left="269" w:right="247"/>
              <w:rPr>
                <w:b/>
              </w:rPr>
            </w:pPr>
            <w:r w:rsidRPr="001733BD">
              <w:rPr>
                <w:b/>
              </w:rPr>
              <w:t>Categoria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formativă</w:t>
            </w:r>
          </w:p>
        </w:tc>
        <w:tc>
          <w:tcPr>
            <w:tcW w:w="1561" w:type="dxa"/>
          </w:tcPr>
          <w:p w14:paraId="50739C9D" w14:textId="77777777" w:rsidR="00F275EB" w:rsidRPr="001733BD" w:rsidRDefault="00DC755E">
            <w:pPr>
              <w:pStyle w:val="TableParagraph"/>
              <w:spacing w:line="276" w:lineRule="exact"/>
              <w:ind w:left="129" w:right="97" w:hanging="8"/>
              <w:rPr>
                <w:b/>
              </w:rPr>
            </w:pPr>
            <w:r w:rsidRPr="001733BD">
              <w:rPr>
                <w:b/>
              </w:rPr>
              <w:t>Categoria de</w:t>
            </w:r>
            <w:r w:rsidRPr="001733BD">
              <w:rPr>
                <w:b/>
                <w:spacing w:val="-58"/>
              </w:rPr>
              <w:t xml:space="preserve"> </w:t>
            </w:r>
            <w:r w:rsidRPr="001733BD">
              <w:rPr>
                <w:b/>
              </w:rPr>
              <w:t>opţionalitate</w:t>
            </w:r>
          </w:p>
        </w:tc>
        <w:tc>
          <w:tcPr>
            <w:tcW w:w="995" w:type="dxa"/>
          </w:tcPr>
          <w:p w14:paraId="7E4C024E" w14:textId="77777777" w:rsidR="00F275EB" w:rsidRPr="001733BD" w:rsidRDefault="00DC755E">
            <w:pPr>
              <w:pStyle w:val="TableParagraph"/>
              <w:spacing w:line="276" w:lineRule="exact"/>
              <w:ind w:left="178" w:right="93" w:hanging="72"/>
              <w:rPr>
                <w:b/>
              </w:rPr>
            </w:pPr>
            <w:r w:rsidRPr="001733BD">
              <w:rPr>
                <w:b/>
                <w:spacing w:val="-1"/>
              </w:rPr>
              <w:t>Credite</w:t>
            </w:r>
            <w:r w:rsidRPr="001733BD">
              <w:rPr>
                <w:b/>
                <w:spacing w:val="-57"/>
              </w:rPr>
              <w:t xml:space="preserve"> </w:t>
            </w:r>
            <w:r w:rsidRPr="001733BD">
              <w:rPr>
                <w:b/>
              </w:rPr>
              <w:t>ECTS</w:t>
            </w:r>
          </w:p>
        </w:tc>
      </w:tr>
      <w:tr w:rsidR="00F275EB" w:rsidRPr="001733BD" w14:paraId="130A18BF" w14:textId="77777777" w:rsidTr="002002D2">
        <w:trPr>
          <w:trHeight w:val="1104"/>
        </w:trPr>
        <w:tc>
          <w:tcPr>
            <w:tcW w:w="2977" w:type="dxa"/>
          </w:tcPr>
          <w:p w14:paraId="6363B63D" w14:textId="77777777" w:rsidR="00F275EB" w:rsidRPr="001733BD" w:rsidRDefault="00DC755E">
            <w:pPr>
              <w:pStyle w:val="TableParagraph"/>
              <w:spacing w:line="275" w:lineRule="exact"/>
              <w:ind w:left="151"/>
            </w:pPr>
            <w:r w:rsidRPr="001733BD">
              <w:t>I</w:t>
            </w:r>
            <w:r w:rsidRPr="001733BD">
              <w:rPr>
                <w:spacing w:val="-3"/>
              </w:rPr>
              <w:t xml:space="preserve"> </w:t>
            </w:r>
            <w:r w:rsidRPr="001733BD">
              <w:t>(învăţământ</w:t>
            </w:r>
            <w:r w:rsidRPr="001733BD">
              <w:rPr>
                <w:spacing w:val="-1"/>
              </w:rPr>
              <w:t xml:space="preserve"> </w:t>
            </w:r>
            <w:r w:rsidRPr="001733BD">
              <w:t>cu frecvenţă);</w:t>
            </w:r>
          </w:p>
        </w:tc>
        <w:tc>
          <w:tcPr>
            <w:tcW w:w="1419" w:type="dxa"/>
          </w:tcPr>
          <w:p w14:paraId="03532F43" w14:textId="0FE2498C" w:rsidR="00F275EB" w:rsidRPr="001733BD" w:rsidRDefault="002002D2">
            <w:pPr>
              <w:pStyle w:val="TableParagraph"/>
              <w:spacing w:line="275" w:lineRule="exact"/>
              <w:ind w:left="173" w:right="168"/>
              <w:jc w:val="center"/>
            </w:pPr>
            <w:r>
              <w:t>2</w:t>
            </w:r>
            <w:r w:rsidR="00DC755E" w:rsidRPr="001733BD">
              <w:t>;</w:t>
            </w:r>
          </w:p>
        </w:tc>
        <w:tc>
          <w:tcPr>
            <w:tcW w:w="1561" w:type="dxa"/>
          </w:tcPr>
          <w:p w14:paraId="2948BC70" w14:textId="77777777" w:rsidR="00F275EB" w:rsidRPr="001733BD" w:rsidRDefault="00DC755E">
            <w:pPr>
              <w:pStyle w:val="TableParagraph"/>
              <w:spacing w:line="275" w:lineRule="exact"/>
              <w:ind w:left="5"/>
              <w:jc w:val="center"/>
            </w:pPr>
            <w:r w:rsidRPr="001733BD">
              <w:t>E</w:t>
            </w:r>
          </w:p>
        </w:tc>
        <w:tc>
          <w:tcPr>
            <w:tcW w:w="1559" w:type="dxa"/>
          </w:tcPr>
          <w:p w14:paraId="6671D6C6" w14:textId="11645C20" w:rsidR="00F275EB" w:rsidRPr="001733BD" w:rsidRDefault="00015637">
            <w:pPr>
              <w:pStyle w:val="TableParagraph"/>
              <w:spacing w:line="275" w:lineRule="exact"/>
              <w:ind w:left="118" w:right="118"/>
              <w:jc w:val="center"/>
            </w:pPr>
            <w:r w:rsidRPr="001733BD">
              <w:t>S</w:t>
            </w:r>
            <w:r w:rsidR="00DC755E" w:rsidRPr="001733BD">
              <w:rPr>
                <w:spacing w:val="-2"/>
              </w:rPr>
              <w:t xml:space="preserve"> </w:t>
            </w:r>
            <w:r w:rsidR="00DC755E" w:rsidRPr="001733BD">
              <w:t>–</w:t>
            </w:r>
          </w:p>
          <w:p w14:paraId="384962B7" w14:textId="77777777" w:rsidR="00F275EB" w:rsidRPr="001733BD" w:rsidRDefault="00DC755E">
            <w:pPr>
              <w:pStyle w:val="TableParagraph"/>
              <w:ind w:left="121" w:right="118"/>
              <w:jc w:val="center"/>
            </w:pPr>
            <w:r w:rsidRPr="001733BD">
              <w:t>Disciplină</w:t>
            </w:r>
            <w:r w:rsidRPr="001733BD">
              <w:rPr>
                <w:spacing w:val="-3"/>
              </w:rPr>
              <w:t xml:space="preserve"> </w:t>
            </w:r>
            <w:r w:rsidRPr="001733BD">
              <w:t>de</w:t>
            </w:r>
          </w:p>
          <w:p w14:paraId="725CD8D3" w14:textId="05261F62" w:rsidR="00F275EB" w:rsidRPr="001733BD" w:rsidRDefault="00DC755E">
            <w:pPr>
              <w:pStyle w:val="TableParagraph"/>
              <w:spacing w:line="270" w:lineRule="atLeast"/>
              <w:ind w:left="235" w:right="234" w:firstLine="2"/>
              <w:jc w:val="center"/>
            </w:pPr>
            <w:r w:rsidRPr="001733BD">
              <w:t>domeniu</w:t>
            </w:r>
            <w:r w:rsidRPr="001733BD">
              <w:rPr>
                <w:spacing w:val="1"/>
              </w:rPr>
              <w:t xml:space="preserve"> </w:t>
            </w:r>
            <w:r w:rsidR="00015637" w:rsidRPr="001733BD">
              <w:rPr>
                <w:spacing w:val="-1"/>
              </w:rPr>
              <w:t>de specialitate</w:t>
            </w:r>
          </w:p>
        </w:tc>
        <w:tc>
          <w:tcPr>
            <w:tcW w:w="1561" w:type="dxa"/>
          </w:tcPr>
          <w:p w14:paraId="6EF70864" w14:textId="77777777" w:rsidR="00F275EB" w:rsidRPr="001733BD" w:rsidRDefault="00DC755E">
            <w:pPr>
              <w:pStyle w:val="TableParagraph"/>
              <w:ind w:left="122" w:right="115"/>
              <w:jc w:val="center"/>
            </w:pPr>
            <w:r w:rsidRPr="001733BD">
              <w:t>O</w:t>
            </w:r>
            <w:r w:rsidRPr="001733BD">
              <w:rPr>
                <w:spacing w:val="-7"/>
              </w:rPr>
              <w:t xml:space="preserve"> </w:t>
            </w:r>
            <w:r w:rsidRPr="001733BD">
              <w:t>-</w:t>
            </w:r>
            <w:r w:rsidRPr="001733BD">
              <w:rPr>
                <w:spacing w:val="-6"/>
              </w:rPr>
              <w:t xml:space="preserve"> </w:t>
            </w:r>
            <w:r w:rsidRPr="001733BD">
              <w:t>unitate</w:t>
            </w:r>
            <w:r w:rsidRPr="001733BD">
              <w:rPr>
                <w:spacing w:val="-5"/>
              </w:rPr>
              <w:t xml:space="preserve"> </w:t>
            </w:r>
            <w:r w:rsidRPr="001733BD">
              <w:t>de</w:t>
            </w:r>
            <w:r w:rsidRPr="001733BD">
              <w:rPr>
                <w:spacing w:val="-57"/>
              </w:rPr>
              <w:t xml:space="preserve"> </w:t>
            </w:r>
            <w:r w:rsidRPr="001733BD">
              <w:t>curs</w:t>
            </w:r>
            <w:r w:rsidRPr="001733BD">
              <w:rPr>
                <w:spacing w:val="1"/>
              </w:rPr>
              <w:t xml:space="preserve"> </w:t>
            </w:r>
            <w:r w:rsidRPr="001733BD">
              <w:t>obligatorie</w:t>
            </w:r>
          </w:p>
        </w:tc>
        <w:tc>
          <w:tcPr>
            <w:tcW w:w="995" w:type="dxa"/>
            <w:vAlign w:val="center"/>
          </w:tcPr>
          <w:p w14:paraId="1609DA58" w14:textId="7530421E" w:rsidR="00F275EB" w:rsidRPr="001733BD" w:rsidRDefault="002002D2" w:rsidP="002002D2">
            <w:pPr>
              <w:pStyle w:val="TableParagraph"/>
              <w:spacing w:line="275" w:lineRule="exact"/>
              <w:ind w:left="0" w:right="1"/>
              <w:jc w:val="center"/>
            </w:pPr>
            <w:r>
              <w:t>4</w:t>
            </w:r>
          </w:p>
        </w:tc>
      </w:tr>
    </w:tbl>
    <w:p w14:paraId="05640266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68BCC092" w14:textId="77777777" w:rsidR="00F275EB" w:rsidRPr="001733BD" w:rsidRDefault="00DC755E" w:rsidP="00015637">
      <w:pPr>
        <w:pStyle w:val="ListParagraph"/>
        <w:numPr>
          <w:ilvl w:val="0"/>
          <w:numId w:val="13"/>
        </w:numPr>
        <w:tabs>
          <w:tab w:val="left" w:pos="1262"/>
        </w:tabs>
        <w:spacing w:after="34"/>
        <w:ind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Timpul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total</w:t>
      </w:r>
      <w:r w:rsidRPr="001733BD">
        <w:rPr>
          <w:rFonts w:ascii="Times New Roman" w:hAnsi="Times New Roman" w:cs="Times New Roman"/>
          <w:b/>
          <w:spacing w:val="8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estimat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F275EB" w:rsidRPr="001733BD" w14:paraId="6819961D" w14:textId="77777777">
        <w:trPr>
          <w:trHeight w:val="275"/>
        </w:trPr>
        <w:tc>
          <w:tcPr>
            <w:tcW w:w="1754" w:type="dxa"/>
            <w:vMerge w:val="restart"/>
          </w:tcPr>
          <w:p w14:paraId="2C347FC0" w14:textId="77777777" w:rsidR="00F275EB" w:rsidRPr="001733BD" w:rsidRDefault="00F275EB">
            <w:pPr>
              <w:pStyle w:val="TableParagraph"/>
              <w:spacing w:before="3"/>
              <w:ind w:left="0"/>
              <w:rPr>
                <w:b/>
              </w:rPr>
            </w:pPr>
          </w:p>
          <w:p w14:paraId="7515B300" w14:textId="77777777" w:rsidR="00F275EB" w:rsidRPr="001733BD" w:rsidRDefault="00DC755E">
            <w:pPr>
              <w:pStyle w:val="TableParagraph"/>
              <w:ind w:left="450" w:right="272" w:hanging="118"/>
              <w:rPr>
                <w:b/>
              </w:rPr>
            </w:pPr>
            <w:r w:rsidRPr="001733BD">
              <w:rPr>
                <w:b/>
              </w:rPr>
              <w:t>Total ore în planul de</w:t>
            </w:r>
          </w:p>
          <w:p w14:paraId="5C81076D" w14:textId="77777777" w:rsidR="00F275EB" w:rsidRPr="001733BD" w:rsidRDefault="00DC755E">
            <w:pPr>
              <w:pStyle w:val="TableParagraph"/>
              <w:spacing w:before="1"/>
              <w:ind w:left="359"/>
              <w:rPr>
                <w:b/>
              </w:rPr>
            </w:pPr>
            <w:r w:rsidRPr="001733BD">
              <w:rPr>
                <w:b/>
              </w:rPr>
              <w:t>învăţământ</w:t>
            </w:r>
          </w:p>
        </w:tc>
        <w:tc>
          <w:tcPr>
            <w:tcW w:w="8307" w:type="dxa"/>
            <w:gridSpan w:val="6"/>
          </w:tcPr>
          <w:p w14:paraId="5D06C753" w14:textId="77777777" w:rsidR="00F275EB" w:rsidRPr="001733BD" w:rsidRDefault="00DC755E">
            <w:pPr>
              <w:pStyle w:val="TableParagraph"/>
              <w:spacing w:line="256" w:lineRule="exact"/>
              <w:ind w:left="3724" w:right="3714"/>
              <w:jc w:val="center"/>
              <w:rPr>
                <w:b/>
              </w:rPr>
            </w:pPr>
            <w:r w:rsidRPr="001733BD">
              <w:rPr>
                <w:b/>
              </w:rPr>
              <w:t>Din care</w:t>
            </w:r>
          </w:p>
        </w:tc>
      </w:tr>
      <w:tr w:rsidR="00F275EB" w:rsidRPr="001733BD" w14:paraId="3A55C29A" w14:textId="77777777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14:paraId="38A0C402" w14:textId="77777777" w:rsidR="00F275EB" w:rsidRPr="001733BD" w:rsidRDefault="00F275EB">
            <w:pPr>
              <w:rPr>
                <w:b/>
              </w:rPr>
            </w:pPr>
          </w:p>
        </w:tc>
        <w:tc>
          <w:tcPr>
            <w:tcW w:w="2835" w:type="dxa"/>
            <w:gridSpan w:val="3"/>
          </w:tcPr>
          <w:p w14:paraId="0A8C42AB" w14:textId="77777777" w:rsidR="00F275EB" w:rsidRPr="001733BD" w:rsidRDefault="00DC755E">
            <w:pPr>
              <w:pStyle w:val="TableParagraph"/>
              <w:spacing w:line="256" w:lineRule="exact"/>
              <w:ind w:left="689"/>
              <w:rPr>
                <w:b/>
              </w:rPr>
            </w:pPr>
            <w:r w:rsidRPr="001733BD">
              <w:rPr>
                <w:b/>
              </w:rPr>
              <w:t>Ore auditoriale</w:t>
            </w:r>
          </w:p>
        </w:tc>
        <w:tc>
          <w:tcPr>
            <w:tcW w:w="5472" w:type="dxa"/>
            <w:gridSpan w:val="3"/>
          </w:tcPr>
          <w:p w14:paraId="41E6479A" w14:textId="77777777" w:rsidR="00F275EB" w:rsidRPr="001733BD" w:rsidRDefault="00DC755E">
            <w:pPr>
              <w:pStyle w:val="TableParagraph"/>
              <w:spacing w:line="256" w:lineRule="exact"/>
              <w:ind w:left="1879" w:right="1871"/>
              <w:jc w:val="center"/>
              <w:rPr>
                <w:b/>
              </w:rPr>
            </w:pPr>
            <w:r w:rsidRPr="001733BD">
              <w:rPr>
                <w:b/>
              </w:rPr>
              <w:t>Lucrul individual</w:t>
            </w:r>
          </w:p>
        </w:tc>
      </w:tr>
      <w:tr w:rsidR="00F275EB" w:rsidRPr="001733BD" w14:paraId="3AE1CF4A" w14:textId="77777777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14:paraId="071757C1" w14:textId="77777777" w:rsidR="00F275EB" w:rsidRPr="001733BD" w:rsidRDefault="00F275EB">
            <w:pPr>
              <w:rPr>
                <w:b/>
              </w:rPr>
            </w:pPr>
          </w:p>
        </w:tc>
        <w:tc>
          <w:tcPr>
            <w:tcW w:w="672" w:type="dxa"/>
          </w:tcPr>
          <w:p w14:paraId="258E375E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5BEEEA16" w14:textId="77777777" w:rsidR="00F275EB" w:rsidRPr="001733BD" w:rsidRDefault="00DC755E">
            <w:pPr>
              <w:pStyle w:val="TableParagraph"/>
              <w:ind w:left="87" w:right="80"/>
              <w:jc w:val="center"/>
              <w:rPr>
                <w:b/>
              </w:rPr>
            </w:pPr>
            <w:r w:rsidRPr="001733BD">
              <w:rPr>
                <w:b/>
              </w:rPr>
              <w:t>Curs</w:t>
            </w:r>
          </w:p>
        </w:tc>
        <w:tc>
          <w:tcPr>
            <w:tcW w:w="1163" w:type="dxa"/>
          </w:tcPr>
          <w:p w14:paraId="77973F21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005DDFD6" w14:textId="77777777" w:rsidR="00F275EB" w:rsidRPr="001733BD" w:rsidRDefault="00DC755E">
            <w:pPr>
              <w:pStyle w:val="TableParagraph"/>
              <w:ind w:left="86" w:right="79"/>
              <w:jc w:val="center"/>
              <w:rPr>
                <w:b/>
              </w:rPr>
            </w:pPr>
            <w:r w:rsidRPr="001733BD">
              <w:rPr>
                <w:b/>
              </w:rPr>
              <w:t>Laborator</w:t>
            </w:r>
          </w:p>
        </w:tc>
        <w:tc>
          <w:tcPr>
            <w:tcW w:w="1000" w:type="dxa"/>
          </w:tcPr>
          <w:p w14:paraId="2C60B82F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1586B9B2" w14:textId="77777777" w:rsidR="00F275EB" w:rsidRPr="001733BD" w:rsidRDefault="00DC755E">
            <w:pPr>
              <w:pStyle w:val="TableParagraph"/>
              <w:ind w:left="93" w:right="83"/>
              <w:jc w:val="center"/>
              <w:rPr>
                <w:b/>
              </w:rPr>
            </w:pPr>
            <w:r w:rsidRPr="001733BD">
              <w:rPr>
                <w:b/>
              </w:rPr>
              <w:t>Practice</w:t>
            </w:r>
          </w:p>
        </w:tc>
        <w:tc>
          <w:tcPr>
            <w:tcW w:w="1221" w:type="dxa"/>
          </w:tcPr>
          <w:p w14:paraId="6C8EA2A0" w14:textId="77777777" w:rsidR="00F275EB" w:rsidRPr="001733BD" w:rsidRDefault="00DC755E">
            <w:pPr>
              <w:pStyle w:val="TableParagraph"/>
              <w:spacing w:before="138"/>
              <w:ind w:left="499" w:right="109" w:hanging="370"/>
              <w:rPr>
                <w:b/>
              </w:rPr>
            </w:pPr>
            <w:r w:rsidRPr="001733BD">
              <w:rPr>
                <w:b/>
              </w:rPr>
              <w:t>Proiect de an</w:t>
            </w:r>
          </w:p>
        </w:tc>
        <w:tc>
          <w:tcPr>
            <w:tcW w:w="2116" w:type="dxa"/>
          </w:tcPr>
          <w:p w14:paraId="3701C079" w14:textId="77777777" w:rsidR="00F275EB" w:rsidRPr="001733BD" w:rsidRDefault="00DC755E">
            <w:pPr>
              <w:pStyle w:val="TableParagraph"/>
              <w:spacing w:line="276" w:lineRule="exact"/>
              <w:ind w:left="481" w:right="464" w:firstLine="2"/>
              <w:jc w:val="center"/>
              <w:rPr>
                <w:b/>
              </w:rPr>
            </w:pPr>
            <w:r w:rsidRPr="001733BD">
              <w:rPr>
                <w:b/>
              </w:rPr>
              <w:t>Studiul materialului teoretic</w:t>
            </w:r>
          </w:p>
        </w:tc>
        <w:tc>
          <w:tcPr>
            <w:tcW w:w="2135" w:type="dxa"/>
          </w:tcPr>
          <w:p w14:paraId="5941AE9C" w14:textId="77777777" w:rsidR="00F275EB" w:rsidRPr="001733BD" w:rsidRDefault="00F275EB">
            <w:pPr>
              <w:pStyle w:val="TableParagraph"/>
              <w:spacing w:before="6"/>
              <w:ind w:left="0"/>
              <w:rPr>
                <w:b/>
              </w:rPr>
            </w:pPr>
          </w:p>
          <w:p w14:paraId="47D4698B" w14:textId="77777777" w:rsidR="00F275EB" w:rsidRPr="001733BD" w:rsidRDefault="00DC755E">
            <w:pPr>
              <w:pStyle w:val="TableParagraph"/>
              <w:ind w:left="202" w:right="187"/>
              <w:jc w:val="center"/>
              <w:rPr>
                <w:b/>
              </w:rPr>
            </w:pPr>
            <w:r w:rsidRPr="001733BD">
              <w:rPr>
                <w:b/>
              </w:rPr>
              <w:t>Pregătire aplicaţii</w:t>
            </w:r>
          </w:p>
        </w:tc>
      </w:tr>
      <w:tr w:rsidR="00F275EB" w:rsidRPr="001733BD" w14:paraId="42FB14A1" w14:textId="77777777">
        <w:trPr>
          <w:trHeight w:val="275"/>
        </w:trPr>
        <w:tc>
          <w:tcPr>
            <w:tcW w:w="1754" w:type="dxa"/>
          </w:tcPr>
          <w:p w14:paraId="03DA22E7" w14:textId="6BBE225C" w:rsidR="00F275EB" w:rsidRPr="001733BD" w:rsidRDefault="005D4CC0" w:rsidP="00015637">
            <w:pPr>
              <w:pStyle w:val="TableParagraph"/>
              <w:tabs>
                <w:tab w:val="left" w:pos="1012"/>
              </w:tabs>
              <w:ind w:left="23"/>
              <w:jc w:val="center"/>
            </w:pPr>
            <w:r w:rsidRPr="001733BD">
              <w:t>1</w:t>
            </w:r>
            <w:r w:rsidR="002002D2">
              <w:t>2</w:t>
            </w:r>
            <w:r w:rsidRPr="001733BD">
              <w:t>0</w:t>
            </w:r>
          </w:p>
        </w:tc>
        <w:tc>
          <w:tcPr>
            <w:tcW w:w="672" w:type="dxa"/>
          </w:tcPr>
          <w:p w14:paraId="6279A34D" w14:textId="6937A2FC" w:rsidR="00F275EB" w:rsidRPr="001733BD" w:rsidRDefault="002002D2">
            <w:pPr>
              <w:pStyle w:val="TableParagraph"/>
              <w:spacing w:line="255" w:lineRule="exact"/>
              <w:ind w:left="87" w:right="77"/>
              <w:jc w:val="center"/>
            </w:pPr>
            <w:r>
              <w:t>30</w:t>
            </w:r>
          </w:p>
        </w:tc>
        <w:tc>
          <w:tcPr>
            <w:tcW w:w="1163" w:type="dxa"/>
          </w:tcPr>
          <w:p w14:paraId="6F7AA154" w14:textId="7673BF01" w:rsidR="00F275EB" w:rsidRPr="001733BD" w:rsidRDefault="00015637">
            <w:pPr>
              <w:pStyle w:val="TableParagraph"/>
              <w:spacing w:line="255" w:lineRule="exact"/>
              <w:ind w:left="86" w:right="76"/>
              <w:jc w:val="center"/>
            </w:pPr>
            <w:r w:rsidRPr="001733BD">
              <w:t>-</w:t>
            </w:r>
          </w:p>
        </w:tc>
        <w:tc>
          <w:tcPr>
            <w:tcW w:w="1000" w:type="dxa"/>
          </w:tcPr>
          <w:p w14:paraId="4E8C03FC" w14:textId="60EC37CA" w:rsidR="00F275EB" w:rsidRPr="001733BD" w:rsidRDefault="002002D2">
            <w:pPr>
              <w:pStyle w:val="TableParagraph"/>
              <w:spacing w:line="255" w:lineRule="exact"/>
              <w:ind w:left="93" w:right="82"/>
              <w:jc w:val="center"/>
            </w:pPr>
            <w:r>
              <w:t>30</w:t>
            </w:r>
          </w:p>
        </w:tc>
        <w:tc>
          <w:tcPr>
            <w:tcW w:w="1221" w:type="dxa"/>
          </w:tcPr>
          <w:p w14:paraId="6C81A6BF" w14:textId="77777777" w:rsidR="00F275EB" w:rsidRPr="001733BD" w:rsidRDefault="00DC755E">
            <w:pPr>
              <w:pStyle w:val="TableParagraph"/>
              <w:spacing w:line="255" w:lineRule="exact"/>
              <w:ind w:left="17"/>
              <w:jc w:val="center"/>
            </w:pPr>
            <w:r w:rsidRPr="001733BD">
              <w:rPr>
                <w:w w:val="99"/>
              </w:rPr>
              <w:t>-</w:t>
            </w:r>
          </w:p>
        </w:tc>
        <w:tc>
          <w:tcPr>
            <w:tcW w:w="2116" w:type="dxa"/>
          </w:tcPr>
          <w:p w14:paraId="44E6E32D" w14:textId="5CF3F771" w:rsidR="00F275EB" w:rsidRPr="001733BD" w:rsidRDefault="002002D2" w:rsidP="00015637">
            <w:pPr>
              <w:pStyle w:val="TableParagraph"/>
              <w:ind w:left="0"/>
              <w:jc w:val="center"/>
            </w:pPr>
            <w:r>
              <w:t>30</w:t>
            </w:r>
          </w:p>
        </w:tc>
        <w:tc>
          <w:tcPr>
            <w:tcW w:w="2135" w:type="dxa"/>
          </w:tcPr>
          <w:p w14:paraId="68A5FD80" w14:textId="19430BEB" w:rsidR="00F275EB" w:rsidRPr="001733BD" w:rsidRDefault="002002D2">
            <w:pPr>
              <w:pStyle w:val="TableParagraph"/>
              <w:spacing w:line="255" w:lineRule="exact"/>
              <w:ind w:left="202" w:right="186"/>
              <w:jc w:val="center"/>
            </w:pPr>
            <w:r>
              <w:t>30</w:t>
            </w:r>
          </w:p>
        </w:tc>
      </w:tr>
    </w:tbl>
    <w:p w14:paraId="35534B5E" w14:textId="77777777" w:rsidR="00F275EB" w:rsidRPr="001733BD" w:rsidRDefault="00F275EB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577F17AF" w14:textId="77777777" w:rsidR="00F275EB" w:rsidRPr="001733BD" w:rsidRDefault="00DC755E" w:rsidP="00015637">
      <w:pPr>
        <w:pStyle w:val="ListParagraph"/>
        <w:numPr>
          <w:ilvl w:val="0"/>
          <w:numId w:val="13"/>
        </w:numPr>
        <w:tabs>
          <w:tab w:val="left" w:pos="1262"/>
        </w:tabs>
        <w:spacing w:after="42"/>
        <w:ind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Precondiţii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 acces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la</w:t>
      </w:r>
      <w:r w:rsidRPr="001733BD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unitatea</w:t>
      </w:r>
      <w:r w:rsidRPr="001733BD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</w:t>
      </w:r>
    </w:p>
    <w:tbl>
      <w:tblPr>
        <w:tblStyle w:val="TableNormal1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 w:rsidRPr="001733BD" w14:paraId="43CBD291" w14:textId="77777777">
        <w:trPr>
          <w:trHeight w:val="570"/>
        </w:trPr>
        <w:tc>
          <w:tcPr>
            <w:tcW w:w="3262" w:type="dxa"/>
          </w:tcPr>
          <w:p w14:paraId="41BC79CD" w14:textId="77777777" w:rsidR="00F275EB" w:rsidRPr="001733BD" w:rsidRDefault="00DC755E">
            <w:pPr>
              <w:pStyle w:val="TableParagraph"/>
              <w:tabs>
                <w:tab w:val="left" w:pos="1551"/>
                <w:tab w:val="left" w:pos="2912"/>
              </w:tabs>
              <w:spacing w:before="3"/>
            </w:pPr>
            <w:r w:rsidRPr="001733BD">
              <w:t>Conform</w:t>
            </w:r>
            <w:r w:rsidRPr="001733BD">
              <w:tab/>
              <w:t>planului</w:t>
            </w:r>
            <w:r w:rsidRPr="001733BD">
              <w:tab/>
              <w:t>de</w:t>
            </w:r>
          </w:p>
          <w:p w14:paraId="76999685" w14:textId="77777777" w:rsidR="00F275EB" w:rsidRPr="001733BD" w:rsidRDefault="00DC755E">
            <w:pPr>
              <w:pStyle w:val="TableParagraph"/>
              <w:spacing w:before="2" w:line="273" w:lineRule="exact"/>
            </w:pPr>
            <w:r w:rsidRPr="001733BD">
              <w:t>învăţământ</w:t>
            </w:r>
          </w:p>
        </w:tc>
        <w:tc>
          <w:tcPr>
            <w:tcW w:w="6805" w:type="dxa"/>
          </w:tcPr>
          <w:p w14:paraId="7D305F7A" w14:textId="3DD25BED" w:rsidR="00F275EB" w:rsidRPr="001733BD" w:rsidRDefault="002002D2" w:rsidP="002002D2">
            <w:pPr>
              <w:ind w:firstLine="295"/>
              <w:jc w:val="both"/>
              <w:rPr>
                <w:lang w:val="ro-MD"/>
              </w:rPr>
            </w:pPr>
            <w:r>
              <w:rPr>
                <w:noProof/>
                <w:lang w:val="ro-MD"/>
              </w:rPr>
              <w:t>c</w:t>
            </w:r>
            <w:r w:rsidRPr="00A16AFC">
              <w:rPr>
                <w:noProof/>
                <w:lang w:val="ro-MD"/>
              </w:rPr>
              <w:t>unoștințe introductive de informatică dobândite în liceu (noțiuni de bază de algoritmică, structuri de date simple, elemente de logică</w:t>
            </w:r>
            <w:r w:rsidRPr="003B4E91">
              <w:rPr>
                <w:noProof/>
                <w:lang w:val="ro-MD"/>
              </w:rPr>
              <w:t xml:space="preserve"> bazele informaticii, programării structurate, să cunoască aplicațiile soft incluse în pachetul Microsoft Office.</w:t>
            </w:r>
          </w:p>
        </w:tc>
      </w:tr>
      <w:tr w:rsidR="00F275EB" w:rsidRPr="001733BD" w14:paraId="0BE6C22C" w14:textId="77777777">
        <w:trPr>
          <w:trHeight w:val="294"/>
        </w:trPr>
        <w:tc>
          <w:tcPr>
            <w:tcW w:w="3262" w:type="dxa"/>
          </w:tcPr>
          <w:p w14:paraId="7D59D944" w14:textId="77777777" w:rsidR="00F275EB" w:rsidRPr="001733BD" w:rsidRDefault="00DC755E">
            <w:pPr>
              <w:pStyle w:val="TableParagraph"/>
              <w:spacing w:line="275" w:lineRule="exact"/>
            </w:pPr>
            <w:r w:rsidRPr="001733BD">
              <w:rPr>
                <w:w w:val="95"/>
              </w:rPr>
              <w:t>Conform</w:t>
            </w:r>
            <w:r w:rsidRPr="001733BD">
              <w:rPr>
                <w:spacing w:val="17"/>
                <w:w w:val="95"/>
              </w:rPr>
              <w:t xml:space="preserve"> </w:t>
            </w:r>
            <w:r w:rsidRPr="001733BD">
              <w:rPr>
                <w:w w:val="95"/>
              </w:rPr>
              <w:t>competenţelor</w:t>
            </w:r>
          </w:p>
        </w:tc>
        <w:tc>
          <w:tcPr>
            <w:tcW w:w="6805" w:type="dxa"/>
          </w:tcPr>
          <w:p w14:paraId="7AF108AD" w14:textId="4BDE515D" w:rsidR="00F275EB" w:rsidRPr="002002D2" w:rsidRDefault="002002D2" w:rsidP="002002D2">
            <w:pPr>
              <w:pStyle w:val="TableParagraph"/>
              <w:spacing w:line="275" w:lineRule="exact"/>
              <w:ind w:left="105"/>
              <w:jc w:val="both"/>
              <w:rPr>
                <w:lang w:val="ro-MD"/>
              </w:rPr>
            </w:pPr>
            <w:r>
              <w:rPr>
                <w:noProof/>
                <w:lang w:val="ro-MD"/>
              </w:rPr>
              <w:t xml:space="preserve">cunoștințe </w:t>
            </w:r>
            <w:r w:rsidRPr="00A16AFC">
              <w:rPr>
                <w:noProof/>
                <w:lang w:val="ro-MD"/>
              </w:rPr>
              <w:t xml:space="preserve">de bază cu algoritmi și structuri de control dobândite </w:t>
            </w:r>
            <w:r>
              <w:rPr>
                <w:noProof/>
                <w:lang w:val="ro-MD"/>
              </w:rPr>
              <w:t>la</w:t>
            </w:r>
            <w:r w:rsidRPr="00A16AFC">
              <w:rPr>
                <w:noProof/>
                <w:lang w:val="ro-MD"/>
              </w:rPr>
              <w:t xml:space="preserve"> disciplina </w:t>
            </w:r>
            <w:r w:rsidRPr="00A16AFC">
              <w:rPr>
                <w:rStyle w:val="Emphasis"/>
                <w:noProof/>
                <w:lang w:val="ro-MD"/>
              </w:rPr>
              <w:t>Programarea calculatoarelor</w:t>
            </w:r>
            <w:r w:rsidRPr="00A16AFC">
              <w:rPr>
                <w:noProof/>
                <w:lang w:val="ro-MD"/>
              </w:rPr>
              <w:t xml:space="preserve"> (</w:t>
            </w:r>
            <w:r w:rsidRPr="00A16AFC">
              <w:rPr>
                <w:i/>
                <w:iCs/>
                <w:noProof/>
                <w:lang w:val="ro-MD"/>
              </w:rPr>
              <w:t>limbajul C</w:t>
            </w:r>
            <w:r w:rsidRPr="00A16AFC">
              <w:rPr>
                <w:noProof/>
                <w:lang w:val="ro-MD"/>
              </w:rPr>
              <w:t>)</w:t>
            </w:r>
            <w:r>
              <w:rPr>
                <w:noProof/>
                <w:lang w:val="ro-MD"/>
              </w:rPr>
              <w:t>, precum și e</w:t>
            </w:r>
            <w:r w:rsidRPr="00A16AFC">
              <w:rPr>
                <w:noProof/>
                <w:lang w:val="ro-MD"/>
              </w:rPr>
              <w:t xml:space="preserve">xperiență elementară în scrierea de cod și utilizarea unui limbaj de programare dobândită la disciplina </w:t>
            </w:r>
            <w:r w:rsidRPr="00A16AFC">
              <w:rPr>
                <w:rStyle w:val="Emphasis"/>
                <w:noProof/>
                <w:lang w:val="ro-MD"/>
              </w:rPr>
              <w:t>Tehnici de programare aplicată</w:t>
            </w:r>
            <w:r w:rsidRPr="00A16AFC">
              <w:rPr>
                <w:noProof/>
                <w:lang w:val="ro-MD"/>
              </w:rPr>
              <w:t xml:space="preserve"> (</w:t>
            </w:r>
            <w:r w:rsidRPr="00A16AFC">
              <w:rPr>
                <w:i/>
                <w:iCs/>
                <w:noProof/>
                <w:lang w:val="ro-MD"/>
              </w:rPr>
              <w:t>limbajul Python</w:t>
            </w:r>
          </w:p>
        </w:tc>
      </w:tr>
    </w:tbl>
    <w:p w14:paraId="2EB3C610" w14:textId="77777777" w:rsidR="00F275EB" w:rsidRPr="001733BD" w:rsidRDefault="00F275EB">
      <w:pPr>
        <w:pStyle w:val="BodyText"/>
        <w:spacing w:before="9"/>
        <w:rPr>
          <w:rFonts w:ascii="Times New Roman" w:hAnsi="Times New Roman" w:cs="Times New Roman"/>
          <w:sz w:val="22"/>
          <w:szCs w:val="22"/>
        </w:rPr>
      </w:pPr>
    </w:p>
    <w:p w14:paraId="11BF49F2" w14:textId="2CCAEECF" w:rsidR="00F275EB" w:rsidRPr="00BD7ECB" w:rsidRDefault="00DC755E" w:rsidP="00BD7ECB">
      <w:pPr>
        <w:pStyle w:val="ListParagraph"/>
        <w:numPr>
          <w:ilvl w:val="0"/>
          <w:numId w:val="13"/>
        </w:numPr>
        <w:tabs>
          <w:tab w:val="left" w:pos="1262"/>
        </w:tabs>
        <w:spacing w:after="44"/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Competenţe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specifice</w:t>
      </w:r>
      <w:r w:rsidRPr="001733BD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acumulate</w:t>
      </w:r>
    </w:p>
    <w:p w14:paraId="00383D97" w14:textId="77777777" w:rsidR="00BD7ECB" w:rsidRPr="001733BD" w:rsidRDefault="00BD7ECB" w:rsidP="00BD7ECB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6946"/>
      </w:tblGrid>
      <w:tr w:rsidR="00BD7ECB" w:rsidRPr="00202375" w14:paraId="00B8B081" w14:textId="77777777" w:rsidTr="006F1D78">
        <w:tc>
          <w:tcPr>
            <w:tcW w:w="3118" w:type="dxa"/>
          </w:tcPr>
          <w:p w14:paraId="7EB962F5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CG 2</w:t>
            </w:r>
            <w:r w:rsidRPr="00202375">
              <w:rPr>
                <w:noProof/>
                <w:sz w:val="22"/>
                <w:szCs w:val="22"/>
                <w:lang w:val="ro-MD"/>
              </w:rPr>
              <w:t>. Operarea cu concepte de bază din știința calculatoarelor, tehnologia informației și comunicațiilor.</w:t>
            </w:r>
          </w:p>
        </w:tc>
        <w:tc>
          <w:tcPr>
            <w:tcW w:w="6946" w:type="dxa"/>
          </w:tcPr>
          <w:p w14:paraId="29164D16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3. aplica conceptele din știința calculatoarelor, tehnologia informației și comunicațiilor pentru proiectarea și administrarea sistemelor informaționale.  </w:t>
            </w:r>
          </w:p>
          <w:p w14:paraId="5798170A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4. dezvolta sisteme informaționale folosind cunoștințe referitoare la limbaje, medii și tehnologii de programare și instrumente de proiectare. </w:t>
            </w:r>
          </w:p>
        </w:tc>
      </w:tr>
      <w:tr w:rsidR="00BD7ECB" w:rsidRPr="00202375" w14:paraId="4DC78A24" w14:textId="77777777" w:rsidTr="006F1D78">
        <w:tc>
          <w:tcPr>
            <w:tcW w:w="3118" w:type="dxa"/>
          </w:tcPr>
          <w:p w14:paraId="4857FE7C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CP 1.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Rezolvarea problemelor din știința datelor utilizând metode de analiză matematică, statistică și probabilitate.  </w:t>
            </w:r>
          </w:p>
        </w:tc>
        <w:tc>
          <w:tcPr>
            <w:tcW w:w="6946" w:type="dxa"/>
          </w:tcPr>
          <w:p w14:paraId="72CAA8AC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9. soluționa problemele de bază din știința datelor, utilizând noțiuni fundamentale de statistică descriptivă și probabilitate, tehnici, modele specifice domeniului.  </w:t>
            </w:r>
          </w:p>
          <w:p w14:paraId="63B5BAAE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10. elabora modele de analiză a datelor bazate pe metode, tehnici și algoritmi statistici, apreciind calitatea datelor și a modelelor prin metrici specifice.  </w:t>
            </w:r>
          </w:p>
        </w:tc>
      </w:tr>
      <w:tr w:rsidR="00BD7ECB" w:rsidRPr="00202375" w14:paraId="5970A5DE" w14:textId="77777777" w:rsidTr="006F1D78">
        <w:tc>
          <w:tcPr>
            <w:tcW w:w="3118" w:type="dxa"/>
          </w:tcPr>
          <w:p w14:paraId="7B0B5440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CP 2.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Dezvoltarea componentelor software pentru sistemele de analiză a datelor.</w:t>
            </w:r>
          </w:p>
        </w:tc>
        <w:tc>
          <w:tcPr>
            <w:tcW w:w="6946" w:type="dxa"/>
          </w:tcPr>
          <w:p w14:paraId="7CAC1EE5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11. elabora algoritmi de prelucrare și analiză a seturilor de date într-un mod scalabil și eficient, integrând soluțiile dezvoltate în fluxurile de lucru și aplicațiile companiei.  </w:t>
            </w:r>
          </w:p>
          <w:p w14:paraId="722A3CF0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lastRenderedPageBreak/>
              <w:t xml:space="preserve">12.  dezvolta sisteme de analiză a datelor, utilizând limbaje de programare, librării software, instrumente de prelucrare și vizualizare a datelor. </w:t>
            </w:r>
          </w:p>
        </w:tc>
      </w:tr>
      <w:tr w:rsidR="00BD7ECB" w:rsidRPr="00202375" w14:paraId="5241E828" w14:textId="77777777" w:rsidTr="006F1D78">
        <w:tc>
          <w:tcPr>
            <w:tcW w:w="3118" w:type="dxa"/>
          </w:tcPr>
          <w:p w14:paraId="51981807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lastRenderedPageBreak/>
              <w:t>CP 3.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Utilizarea instrumentelor specializate pentru modelarea, validarea, implementarea și mentenanța sistemelor de analiză a datelor.</w:t>
            </w:r>
          </w:p>
        </w:tc>
        <w:tc>
          <w:tcPr>
            <w:tcW w:w="6946" w:type="dxa"/>
          </w:tcPr>
          <w:p w14:paraId="52DEB157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13. utiliza tehnici de modelare, validare și evaluare a performanțelor pentru sistemele de analiză a datelor, efectuând optimizări prin ajustarea parametrilor.  </w:t>
            </w:r>
          </w:p>
          <w:p w14:paraId="4446268E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 xml:space="preserve">14. optimiza sistemele implementate prin testare și actualizare conform noilor date și condițiilor de mediu.  </w:t>
            </w:r>
          </w:p>
        </w:tc>
      </w:tr>
      <w:tr w:rsidR="00BD7ECB" w:rsidRPr="00202375" w14:paraId="28AC06E5" w14:textId="77777777" w:rsidTr="006F1D78">
        <w:tc>
          <w:tcPr>
            <w:tcW w:w="3118" w:type="dxa"/>
          </w:tcPr>
          <w:p w14:paraId="457426D0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b/>
                <w:bCs/>
                <w:noProof/>
                <w:sz w:val="22"/>
                <w:szCs w:val="22"/>
                <w:lang w:val="ro-MD"/>
              </w:rPr>
              <w:t>CP 4.</w:t>
            </w:r>
            <w:r w:rsidRPr="00202375">
              <w:rPr>
                <w:noProof/>
                <w:sz w:val="22"/>
                <w:szCs w:val="22"/>
                <w:lang w:val="ro-MD"/>
              </w:rPr>
              <w:t xml:space="preserve"> Aplicarea metodelor și tehnicilor inovative pentru optimizarea, actualizarea și scalarea sistemelor de analiză a datelor.</w:t>
            </w:r>
          </w:p>
        </w:tc>
        <w:tc>
          <w:tcPr>
            <w:tcW w:w="6946" w:type="dxa"/>
          </w:tcPr>
          <w:p w14:paraId="1401E311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>15. identifica metode și tehnici inovative în conformitate cu obiectivele și cerințele specifice ale sistemului de analiză a datelor dezvoltat.</w:t>
            </w:r>
          </w:p>
          <w:p w14:paraId="2770AD10" w14:textId="77777777" w:rsidR="00BD7ECB" w:rsidRPr="00202375" w:rsidRDefault="00BD7ECB" w:rsidP="006F1D78">
            <w:pPr>
              <w:spacing w:line="276" w:lineRule="auto"/>
              <w:rPr>
                <w:noProof/>
                <w:sz w:val="22"/>
                <w:szCs w:val="22"/>
                <w:lang w:val="ro-MD"/>
              </w:rPr>
            </w:pPr>
            <w:r w:rsidRPr="00202375">
              <w:rPr>
                <w:noProof/>
                <w:sz w:val="22"/>
                <w:szCs w:val="22"/>
                <w:lang w:val="ro-MD"/>
              </w:rPr>
              <w:t>16. utiliza tehnici avansate de învățare automată, tehnologii Big Data și cloud, instrumente de prelucrare și vizualizare a datelor pentru a crește eficiența sistemelor dezvoltate.</w:t>
            </w:r>
          </w:p>
        </w:tc>
      </w:tr>
    </w:tbl>
    <w:p w14:paraId="094F53AA" w14:textId="2D5C18D6" w:rsidR="003D1B02" w:rsidRDefault="003D1B02" w:rsidP="003D1B02">
      <w:pPr>
        <w:pStyle w:val="ListParagraph"/>
        <w:tabs>
          <w:tab w:val="left" w:pos="1262"/>
        </w:tabs>
        <w:spacing w:after="44"/>
        <w:ind w:left="709" w:firstLine="0"/>
        <w:rPr>
          <w:rFonts w:ascii="Times New Roman" w:hAnsi="Times New Roman" w:cs="Times New Roman"/>
          <w:b/>
        </w:rPr>
      </w:pPr>
    </w:p>
    <w:p w14:paraId="36F137BC" w14:textId="3BD1FAFE" w:rsidR="00F275EB" w:rsidRPr="001733BD" w:rsidRDefault="00DC755E" w:rsidP="00BD7ECB">
      <w:pPr>
        <w:pStyle w:val="ListParagraph"/>
        <w:numPr>
          <w:ilvl w:val="0"/>
          <w:numId w:val="13"/>
        </w:numPr>
        <w:tabs>
          <w:tab w:val="left" w:pos="1262"/>
        </w:tabs>
        <w:spacing w:before="52"/>
        <w:ind w:left="709" w:hanging="283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Conţinutul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unităţii</w:t>
      </w:r>
      <w:r w:rsidRPr="001733BD">
        <w:rPr>
          <w:rFonts w:ascii="Times New Roman" w:hAnsi="Times New Roman" w:cs="Times New Roman"/>
          <w:b/>
          <w:spacing w:val="2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de</w:t>
      </w:r>
      <w:r w:rsidRPr="001733BD">
        <w:rPr>
          <w:rFonts w:ascii="Times New Roman" w:hAnsi="Times New Roman" w:cs="Times New Roman"/>
          <w:b/>
          <w:spacing w:val="24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curs/modulului</w:t>
      </w:r>
    </w:p>
    <w:p w14:paraId="0196A6D6" w14:textId="77777777" w:rsidR="00276503" w:rsidRPr="001733BD" w:rsidRDefault="00276503" w:rsidP="00276503">
      <w:pPr>
        <w:pStyle w:val="ListParagraph"/>
        <w:tabs>
          <w:tab w:val="left" w:pos="1262"/>
        </w:tabs>
        <w:spacing w:before="52"/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Normal1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417"/>
        <w:gridCol w:w="1404"/>
      </w:tblGrid>
      <w:tr w:rsidR="00F275EB" w:rsidRPr="001733BD" w14:paraId="5807593A" w14:textId="77777777" w:rsidTr="005D4CC0">
        <w:trPr>
          <w:trHeight w:val="275"/>
        </w:trPr>
        <w:tc>
          <w:tcPr>
            <w:tcW w:w="7229" w:type="dxa"/>
            <w:vMerge w:val="restart"/>
          </w:tcPr>
          <w:p w14:paraId="5EF3EF60" w14:textId="77777777" w:rsidR="00F275EB" w:rsidRPr="001733BD" w:rsidRDefault="00F275EB">
            <w:pPr>
              <w:pStyle w:val="TableParagraph"/>
              <w:spacing w:before="3"/>
              <w:ind w:left="0"/>
              <w:rPr>
                <w:b/>
                <w:bCs/>
              </w:rPr>
            </w:pPr>
          </w:p>
          <w:p w14:paraId="4F332C09" w14:textId="77777777" w:rsidR="00F275EB" w:rsidRPr="001733BD" w:rsidRDefault="00DC755E">
            <w:pPr>
              <w:pStyle w:val="TableParagraph"/>
              <w:spacing w:before="1"/>
              <w:ind w:left="2221" w:right="2218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Tematica</w:t>
            </w:r>
            <w:r w:rsidRPr="001733BD">
              <w:rPr>
                <w:b/>
                <w:bCs/>
                <w:spacing w:val="-4"/>
              </w:rPr>
              <w:t xml:space="preserve"> </w:t>
            </w:r>
            <w:r w:rsidRPr="001733BD">
              <w:rPr>
                <w:b/>
                <w:bCs/>
              </w:rPr>
              <w:t>activităţilor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didactice</w:t>
            </w:r>
          </w:p>
        </w:tc>
        <w:tc>
          <w:tcPr>
            <w:tcW w:w="2821" w:type="dxa"/>
            <w:gridSpan w:val="2"/>
          </w:tcPr>
          <w:p w14:paraId="792D4044" w14:textId="77777777" w:rsidR="00F275EB" w:rsidRPr="001733BD" w:rsidRDefault="00DC755E">
            <w:pPr>
              <w:pStyle w:val="TableParagraph"/>
              <w:spacing w:line="256" w:lineRule="exact"/>
              <w:ind w:left="595"/>
              <w:rPr>
                <w:b/>
                <w:bCs/>
              </w:rPr>
            </w:pPr>
            <w:r w:rsidRPr="001733BD">
              <w:rPr>
                <w:b/>
                <w:bCs/>
              </w:rPr>
              <w:t>Numărul</w:t>
            </w:r>
            <w:r w:rsidRPr="001733BD">
              <w:rPr>
                <w:b/>
                <w:bCs/>
                <w:spacing w:val="-1"/>
              </w:rPr>
              <w:t xml:space="preserve"> </w:t>
            </w:r>
            <w:r w:rsidRPr="001733BD">
              <w:rPr>
                <w:b/>
                <w:bCs/>
              </w:rPr>
              <w:t>de</w:t>
            </w:r>
            <w:r w:rsidRPr="001733BD">
              <w:rPr>
                <w:b/>
                <w:bCs/>
                <w:spacing w:val="-2"/>
              </w:rPr>
              <w:t xml:space="preserve"> </w:t>
            </w:r>
            <w:r w:rsidRPr="001733BD">
              <w:rPr>
                <w:b/>
                <w:bCs/>
              </w:rPr>
              <w:t>ore</w:t>
            </w:r>
          </w:p>
        </w:tc>
      </w:tr>
      <w:tr w:rsidR="00F275EB" w:rsidRPr="001733BD" w14:paraId="22974BB5" w14:textId="77777777" w:rsidTr="005D4CC0">
        <w:trPr>
          <w:trHeight w:val="830"/>
        </w:trPr>
        <w:tc>
          <w:tcPr>
            <w:tcW w:w="7229" w:type="dxa"/>
            <w:vMerge/>
            <w:tcBorders>
              <w:top w:val="nil"/>
            </w:tcBorders>
          </w:tcPr>
          <w:p w14:paraId="2CF6EEE5" w14:textId="77777777" w:rsidR="00F275EB" w:rsidRPr="001733BD" w:rsidRDefault="00F275EB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14:paraId="1837A574" w14:textId="77777777" w:rsidR="00F275EB" w:rsidRPr="001733BD" w:rsidRDefault="00DC755E">
            <w:pPr>
              <w:pStyle w:val="TableParagraph"/>
              <w:spacing w:line="270" w:lineRule="atLeast"/>
              <w:ind w:right="97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 cu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</w:p>
        </w:tc>
        <w:tc>
          <w:tcPr>
            <w:tcW w:w="1404" w:type="dxa"/>
          </w:tcPr>
          <w:p w14:paraId="29D319F3" w14:textId="77777777" w:rsidR="00F275EB" w:rsidRPr="001733BD" w:rsidRDefault="00DC755E">
            <w:pPr>
              <w:pStyle w:val="TableParagraph"/>
              <w:spacing w:line="270" w:lineRule="atLeast"/>
              <w:ind w:left="118" w:right="110" w:hanging="2"/>
              <w:jc w:val="center"/>
              <w:rPr>
                <w:b/>
                <w:bCs/>
              </w:rPr>
            </w:pPr>
            <w:r w:rsidRPr="001733BD">
              <w:rPr>
                <w:b/>
                <w:bCs/>
              </w:rPr>
              <w:t>învăţământ</w:t>
            </w:r>
            <w:r w:rsidRPr="001733BD">
              <w:rPr>
                <w:b/>
                <w:bCs/>
                <w:spacing w:val="1"/>
              </w:rPr>
              <w:t xml:space="preserve"> </w:t>
            </w:r>
            <w:r w:rsidRPr="001733BD">
              <w:rPr>
                <w:b/>
                <w:bCs/>
              </w:rPr>
              <w:t>cu</w:t>
            </w:r>
            <w:r w:rsidRPr="001733BD">
              <w:rPr>
                <w:b/>
                <w:bCs/>
                <w:spacing w:val="-15"/>
              </w:rPr>
              <w:t xml:space="preserve"> </w:t>
            </w:r>
            <w:r w:rsidRPr="001733BD">
              <w:rPr>
                <w:b/>
                <w:bCs/>
              </w:rPr>
              <w:t>frecvenţă</w:t>
            </w:r>
            <w:r w:rsidRPr="001733BD">
              <w:rPr>
                <w:b/>
                <w:bCs/>
                <w:spacing w:val="-57"/>
              </w:rPr>
              <w:t xml:space="preserve"> </w:t>
            </w:r>
            <w:r w:rsidRPr="001733BD">
              <w:rPr>
                <w:b/>
                <w:bCs/>
              </w:rPr>
              <w:t>redusă</w:t>
            </w:r>
          </w:p>
        </w:tc>
      </w:tr>
      <w:tr w:rsidR="00F275EB" w:rsidRPr="001733BD" w14:paraId="339AA100" w14:textId="77777777" w:rsidTr="00276503">
        <w:trPr>
          <w:trHeight w:val="275"/>
        </w:trPr>
        <w:tc>
          <w:tcPr>
            <w:tcW w:w="10050" w:type="dxa"/>
            <w:gridSpan w:val="3"/>
          </w:tcPr>
          <w:p w14:paraId="21401CB9" w14:textId="77777777" w:rsidR="00F275EB" w:rsidRPr="001733BD" w:rsidRDefault="00DC755E">
            <w:pPr>
              <w:pStyle w:val="TableParagraph"/>
              <w:spacing w:line="256" w:lineRule="exact"/>
              <w:ind w:left="3614" w:right="3609"/>
              <w:jc w:val="center"/>
              <w:rPr>
                <w:b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4"/>
              </w:rPr>
              <w:t xml:space="preserve"> </w:t>
            </w:r>
            <w:r w:rsidRPr="001733BD">
              <w:rPr>
                <w:b/>
              </w:rPr>
              <w:t>prelegerilor</w:t>
            </w:r>
          </w:p>
        </w:tc>
      </w:tr>
      <w:tr w:rsidR="00F275EB" w:rsidRPr="001733BD" w14:paraId="2A16C087" w14:textId="77777777" w:rsidTr="005D4CC0">
        <w:trPr>
          <w:trHeight w:val="316"/>
        </w:trPr>
        <w:tc>
          <w:tcPr>
            <w:tcW w:w="7229" w:type="dxa"/>
          </w:tcPr>
          <w:p w14:paraId="4E1F54E4" w14:textId="7A6BFC46" w:rsidR="00F275EB" w:rsidRPr="001733BD" w:rsidRDefault="00DC755E" w:rsidP="002002D2">
            <w:r w:rsidRPr="001733BD">
              <w:rPr>
                <w:spacing w:val="-4"/>
              </w:rPr>
              <w:t xml:space="preserve"> </w:t>
            </w:r>
            <w:r w:rsidR="00237029" w:rsidRPr="001733BD">
              <w:rPr>
                <w:b/>
                <w:bCs/>
              </w:rPr>
              <w:t xml:space="preserve">Tema 1. </w:t>
            </w:r>
            <w:r w:rsidR="002002D2" w:rsidRPr="002002D2">
              <w:rPr>
                <w:sz w:val="23"/>
                <w:szCs w:val="23"/>
              </w:rPr>
              <w:t>Introducere în Visual Basic for applications (VBA) .</w:t>
            </w:r>
          </w:p>
        </w:tc>
        <w:tc>
          <w:tcPr>
            <w:tcW w:w="1417" w:type="dxa"/>
          </w:tcPr>
          <w:p w14:paraId="23088B24" w14:textId="77777777" w:rsidR="00F275EB" w:rsidRPr="001733BD" w:rsidRDefault="00DC755E">
            <w:pPr>
              <w:pStyle w:val="TableParagraph"/>
              <w:spacing w:line="275" w:lineRule="exact"/>
              <w:ind w:left="581"/>
            </w:pPr>
            <w:r w:rsidRPr="001733BD">
              <w:t>2</w:t>
            </w:r>
          </w:p>
        </w:tc>
        <w:tc>
          <w:tcPr>
            <w:tcW w:w="1404" w:type="dxa"/>
          </w:tcPr>
          <w:p w14:paraId="19CEB587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415852C4" w14:textId="77777777" w:rsidTr="005D4CC0">
        <w:trPr>
          <w:trHeight w:val="526"/>
        </w:trPr>
        <w:tc>
          <w:tcPr>
            <w:tcW w:w="7229" w:type="dxa"/>
          </w:tcPr>
          <w:p w14:paraId="76E4727A" w14:textId="368D56D8" w:rsidR="00F275EB" w:rsidRPr="001733BD" w:rsidRDefault="00237029" w:rsidP="00237029">
            <w:r w:rsidRPr="001733BD">
              <w:rPr>
                <w:rFonts w:eastAsia="Calibri"/>
                <w:b/>
                <w:noProof/>
              </w:rPr>
              <w:t>Tema 2</w:t>
            </w:r>
            <w:r w:rsidR="002002D2">
              <w:rPr>
                <w:rFonts w:eastAsia="Calibri"/>
                <w:bCs/>
                <w:noProof/>
              </w:rPr>
              <w:t>.</w:t>
            </w:r>
            <w:r w:rsidR="002002D2" w:rsidRPr="003771B6">
              <w:rPr>
                <w:b/>
                <w:bCs/>
                <w:sz w:val="23"/>
                <w:szCs w:val="23"/>
              </w:rPr>
              <w:t xml:space="preserve"> </w:t>
            </w:r>
            <w:r w:rsidR="002002D2" w:rsidRPr="002002D2">
              <w:rPr>
                <w:sz w:val="23"/>
                <w:szCs w:val="23"/>
              </w:rPr>
              <w:t>Bazele programării în VBA. interfața editorului Microsoft Visual Basic.</w:t>
            </w:r>
          </w:p>
        </w:tc>
        <w:tc>
          <w:tcPr>
            <w:tcW w:w="1417" w:type="dxa"/>
          </w:tcPr>
          <w:p w14:paraId="3508AF3A" w14:textId="0FE177D6" w:rsidR="00F275EB" w:rsidRPr="001733BD" w:rsidRDefault="002002D2">
            <w:pPr>
              <w:pStyle w:val="TableParagraph"/>
              <w:spacing w:line="275" w:lineRule="exact"/>
              <w:ind w:left="581"/>
            </w:pPr>
            <w:r>
              <w:t>4</w:t>
            </w:r>
          </w:p>
        </w:tc>
        <w:tc>
          <w:tcPr>
            <w:tcW w:w="1404" w:type="dxa"/>
          </w:tcPr>
          <w:p w14:paraId="2937161E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302413CF" w14:textId="77777777" w:rsidTr="002002D2">
        <w:trPr>
          <w:trHeight w:val="404"/>
        </w:trPr>
        <w:tc>
          <w:tcPr>
            <w:tcW w:w="7229" w:type="dxa"/>
          </w:tcPr>
          <w:p w14:paraId="6FA94410" w14:textId="66A05B5D" w:rsidR="00F275EB" w:rsidRPr="001733BD" w:rsidRDefault="00237029" w:rsidP="00237029">
            <w:r w:rsidRPr="001733BD">
              <w:rPr>
                <w:b/>
                <w:bCs/>
              </w:rPr>
              <w:t xml:space="preserve">Tema 3. </w:t>
            </w:r>
            <w:r w:rsidR="002002D2" w:rsidRPr="002002D2">
              <w:rPr>
                <w:sz w:val="23"/>
                <w:szCs w:val="23"/>
              </w:rPr>
              <w:t>Inițere în teoria programării orientate pe obiecte și evenimente.</w:t>
            </w:r>
          </w:p>
        </w:tc>
        <w:tc>
          <w:tcPr>
            <w:tcW w:w="1417" w:type="dxa"/>
          </w:tcPr>
          <w:p w14:paraId="4BA4FA8B" w14:textId="58AE5107" w:rsidR="00F275EB" w:rsidRPr="001733BD" w:rsidRDefault="002002D2">
            <w:pPr>
              <w:pStyle w:val="TableParagraph"/>
              <w:spacing w:line="275" w:lineRule="exact"/>
              <w:ind w:left="581"/>
            </w:pPr>
            <w:r>
              <w:t>6</w:t>
            </w:r>
          </w:p>
        </w:tc>
        <w:tc>
          <w:tcPr>
            <w:tcW w:w="1404" w:type="dxa"/>
          </w:tcPr>
          <w:p w14:paraId="132C9385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F275EB" w:rsidRPr="001733BD" w14:paraId="7CDF982E" w14:textId="77777777" w:rsidTr="002002D2">
        <w:trPr>
          <w:trHeight w:val="425"/>
        </w:trPr>
        <w:tc>
          <w:tcPr>
            <w:tcW w:w="7229" w:type="dxa"/>
          </w:tcPr>
          <w:p w14:paraId="15812131" w14:textId="26CB83AB" w:rsidR="00F275EB" w:rsidRPr="001733BD" w:rsidRDefault="00237029" w:rsidP="002002D2">
            <w:r w:rsidRPr="001733BD">
              <w:rPr>
                <w:b/>
                <w:bCs/>
              </w:rPr>
              <w:t xml:space="preserve">Tema 4. </w:t>
            </w:r>
            <w:r w:rsidR="002002D2" w:rsidRPr="002002D2">
              <w:rPr>
                <w:sz w:val="23"/>
                <w:szCs w:val="23"/>
              </w:rPr>
              <w:t xml:space="preserve">Elementele generale ale limbajului VBA. </w:t>
            </w:r>
          </w:p>
        </w:tc>
        <w:tc>
          <w:tcPr>
            <w:tcW w:w="1417" w:type="dxa"/>
          </w:tcPr>
          <w:p w14:paraId="15E30D60" w14:textId="427D96AF" w:rsidR="00F275EB" w:rsidRPr="001733BD" w:rsidRDefault="002002D2">
            <w:pPr>
              <w:pStyle w:val="TableParagraph"/>
              <w:spacing w:line="275" w:lineRule="exact"/>
              <w:ind w:left="581"/>
            </w:pPr>
            <w:r>
              <w:t>6</w:t>
            </w:r>
          </w:p>
        </w:tc>
        <w:tc>
          <w:tcPr>
            <w:tcW w:w="1404" w:type="dxa"/>
          </w:tcPr>
          <w:p w14:paraId="4284D4AC" w14:textId="77777777" w:rsidR="00F275EB" w:rsidRPr="001733BD" w:rsidRDefault="00DC755E">
            <w:pPr>
              <w:pStyle w:val="TableParagraph"/>
              <w:spacing w:line="275" w:lineRule="exact"/>
              <w:ind w:left="7"/>
              <w:jc w:val="center"/>
            </w:pPr>
            <w:r w:rsidRPr="001733BD">
              <w:rPr>
                <w:w w:val="99"/>
              </w:rPr>
              <w:t>-</w:t>
            </w:r>
          </w:p>
        </w:tc>
      </w:tr>
      <w:tr w:rsidR="00B85F78" w:rsidRPr="001733BD" w14:paraId="46A6E37E" w14:textId="77777777" w:rsidTr="002002D2">
        <w:trPr>
          <w:trHeight w:val="275"/>
        </w:trPr>
        <w:tc>
          <w:tcPr>
            <w:tcW w:w="7229" w:type="dxa"/>
          </w:tcPr>
          <w:p w14:paraId="03F60B8B" w14:textId="0B70FDC8" w:rsidR="00B85F78" w:rsidRPr="001733BD" w:rsidRDefault="00237029" w:rsidP="002002D2">
            <w:pPr>
              <w:pStyle w:val="BodyText"/>
              <w:jc w:val="both"/>
              <w:rPr>
                <w:b w:val="0"/>
                <w:iCs/>
              </w:rPr>
            </w:pPr>
            <w:r w:rsidRPr="002002D2">
              <w:rPr>
                <w:rFonts w:ascii="Times New Roman" w:hAnsi="Times New Roman" w:cs="Times New Roman"/>
              </w:rPr>
              <w:t xml:space="preserve">Tema 5. </w:t>
            </w:r>
            <w:r w:rsidR="002002D2" w:rsidRPr="002002D2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  <w:lang w:eastAsia="ro-RO"/>
              </w:rPr>
              <w:t>Utilizarea obiectelor în programare.</w:t>
            </w:r>
          </w:p>
        </w:tc>
        <w:tc>
          <w:tcPr>
            <w:tcW w:w="1417" w:type="dxa"/>
          </w:tcPr>
          <w:p w14:paraId="1125907E" w14:textId="1DA70818" w:rsidR="00B85F78" w:rsidRPr="001733BD" w:rsidRDefault="002002D2">
            <w:pPr>
              <w:pStyle w:val="TableParagraph"/>
              <w:spacing w:line="275" w:lineRule="exact"/>
              <w:ind w:left="581"/>
            </w:pPr>
            <w:r>
              <w:t>6</w:t>
            </w:r>
          </w:p>
        </w:tc>
        <w:tc>
          <w:tcPr>
            <w:tcW w:w="1404" w:type="dxa"/>
          </w:tcPr>
          <w:p w14:paraId="6924DFB4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326C5BA8" w14:textId="77777777" w:rsidTr="005D4CC0">
        <w:trPr>
          <w:trHeight w:val="534"/>
        </w:trPr>
        <w:tc>
          <w:tcPr>
            <w:tcW w:w="7229" w:type="dxa"/>
          </w:tcPr>
          <w:p w14:paraId="13747C3D" w14:textId="14E0787A" w:rsidR="002002D2" w:rsidRPr="002002D2" w:rsidRDefault="00237029" w:rsidP="002002D2">
            <w:pPr>
              <w:rPr>
                <w:sz w:val="23"/>
                <w:szCs w:val="23"/>
              </w:rPr>
            </w:pPr>
            <w:r w:rsidRPr="002002D2">
              <w:rPr>
                <w:b/>
                <w:noProof/>
                <w:lang w:val="ro-MD"/>
              </w:rPr>
              <w:t>Tema</w:t>
            </w:r>
            <w:r w:rsidRPr="001733BD">
              <w:rPr>
                <w:b/>
                <w:lang w:val="en-US"/>
              </w:rPr>
              <w:t xml:space="preserve"> 6.</w:t>
            </w:r>
            <w:r w:rsidR="002002D2">
              <w:rPr>
                <w:b/>
                <w:lang w:val="en-US"/>
              </w:rPr>
              <w:t xml:space="preserve"> </w:t>
            </w:r>
            <w:r w:rsidR="002002D2" w:rsidRPr="002002D2">
              <w:rPr>
                <w:sz w:val="23"/>
                <w:szCs w:val="23"/>
              </w:rPr>
              <w:t>Aplicații din domeniu informaticii aplicate și Științei datelor.</w:t>
            </w:r>
          </w:p>
          <w:p w14:paraId="25590E50" w14:textId="76CEEFFF" w:rsidR="00B85F78" w:rsidRPr="001733BD" w:rsidRDefault="00B85F78" w:rsidP="00B85F78">
            <w:pPr>
              <w:shd w:val="clear" w:color="auto" w:fill="FFFFFF"/>
              <w:jc w:val="both"/>
              <w:rPr>
                <w:b/>
                <w:iCs/>
              </w:rPr>
            </w:pPr>
          </w:p>
        </w:tc>
        <w:tc>
          <w:tcPr>
            <w:tcW w:w="1417" w:type="dxa"/>
          </w:tcPr>
          <w:p w14:paraId="6486D3F3" w14:textId="6D2FAA01" w:rsidR="00B85F78" w:rsidRPr="001733BD" w:rsidRDefault="002002D2">
            <w:pPr>
              <w:pStyle w:val="TableParagraph"/>
              <w:spacing w:line="275" w:lineRule="exact"/>
              <w:ind w:left="581"/>
            </w:pPr>
            <w:r>
              <w:t>6</w:t>
            </w:r>
          </w:p>
        </w:tc>
        <w:tc>
          <w:tcPr>
            <w:tcW w:w="1404" w:type="dxa"/>
          </w:tcPr>
          <w:p w14:paraId="237DF6A8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B85F78" w:rsidRPr="001733BD" w14:paraId="72AD0659" w14:textId="77777777" w:rsidTr="005D4CC0">
        <w:trPr>
          <w:trHeight w:val="534"/>
        </w:trPr>
        <w:tc>
          <w:tcPr>
            <w:tcW w:w="7229" w:type="dxa"/>
          </w:tcPr>
          <w:p w14:paraId="404E73DD" w14:textId="6D410C5D" w:rsidR="00B85F78" w:rsidRPr="001733BD" w:rsidRDefault="00B85F78" w:rsidP="00B85F78">
            <w:pPr>
              <w:shd w:val="clear" w:color="auto" w:fill="FFFFFF"/>
              <w:ind w:right="257"/>
              <w:jc w:val="right"/>
              <w:rPr>
                <w:b/>
                <w:bCs/>
              </w:rPr>
            </w:pPr>
            <w:r w:rsidRPr="001733BD">
              <w:rPr>
                <w:b/>
                <w:bCs/>
              </w:rPr>
              <w:t>Total ore prelegeri</w:t>
            </w:r>
          </w:p>
        </w:tc>
        <w:tc>
          <w:tcPr>
            <w:tcW w:w="1417" w:type="dxa"/>
          </w:tcPr>
          <w:p w14:paraId="1CBFB1DD" w14:textId="2C159A7B" w:rsidR="00B85F78" w:rsidRPr="001733BD" w:rsidRDefault="002002D2">
            <w:pPr>
              <w:pStyle w:val="TableParagraph"/>
              <w:spacing w:line="275" w:lineRule="exact"/>
              <w:ind w:left="581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04" w:type="dxa"/>
          </w:tcPr>
          <w:p w14:paraId="01173731" w14:textId="77777777" w:rsidR="00B85F78" w:rsidRPr="001733BD" w:rsidRDefault="00B85F78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FC1754" w:rsidRPr="001733BD" w14:paraId="4A7370A3" w14:textId="77777777" w:rsidTr="00276503">
        <w:trPr>
          <w:trHeight w:val="353"/>
        </w:trPr>
        <w:tc>
          <w:tcPr>
            <w:tcW w:w="10050" w:type="dxa"/>
            <w:gridSpan w:val="3"/>
          </w:tcPr>
          <w:p w14:paraId="5B32E476" w14:textId="41202A52" w:rsidR="00FC1754" w:rsidRPr="001733BD" w:rsidRDefault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  <w:r w:rsidRPr="001733BD">
              <w:rPr>
                <w:b/>
              </w:rPr>
              <w:t>Tematica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lucrărilor</w:t>
            </w:r>
            <w:r w:rsidRPr="001733BD">
              <w:rPr>
                <w:b/>
                <w:spacing w:val="-2"/>
              </w:rPr>
              <w:t xml:space="preserve"> </w:t>
            </w:r>
            <w:r w:rsidRPr="001733BD">
              <w:rPr>
                <w:b/>
              </w:rPr>
              <w:t>practice</w:t>
            </w:r>
          </w:p>
        </w:tc>
      </w:tr>
      <w:tr w:rsidR="00FC1754" w:rsidRPr="001733BD" w14:paraId="64CC50CC" w14:textId="77777777" w:rsidTr="006C445E">
        <w:trPr>
          <w:trHeight w:val="380"/>
        </w:trPr>
        <w:tc>
          <w:tcPr>
            <w:tcW w:w="7229" w:type="dxa"/>
            <w:vAlign w:val="center"/>
          </w:tcPr>
          <w:p w14:paraId="1F0F999F" w14:textId="6B690990" w:rsidR="00FC1754" w:rsidRPr="006C445E" w:rsidRDefault="00790931" w:rsidP="006C445E">
            <w:pPr>
              <w:spacing w:before="100" w:beforeAutospacing="1" w:after="100" w:afterAutospacing="1"/>
              <w:outlineLvl w:val="1"/>
              <w:rPr>
                <w:b/>
                <w:bCs/>
                <w:lang w:val="ro-MD"/>
              </w:rPr>
            </w:pPr>
            <w:r w:rsidRPr="006C445E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LP.1</w:t>
            </w:r>
            <w:r w:rsidRPr="006C445E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="006C445E" w:rsidRPr="006C445E">
              <w:rPr>
                <w:bCs/>
                <w:noProof/>
                <w:lang w:val="ro-MD" w:eastAsia="ru-RU"/>
              </w:rPr>
              <w:t>Studiu mediului de dezvoltare si editare aplicatiei in VBA</w:t>
            </w:r>
          </w:p>
        </w:tc>
        <w:tc>
          <w:tcPr>
            <w:tcW w:w="1417" w:type="dxa"/>
            <w:vAlign w:val="center"/>
          </w:tcPr>
          <w:p w14:paraId="348539AF" w14:textId="3264984B" w:rsidR="00FC1754" w:rsidRPr="001733BD" w:rsidRDefault="006C445E" w:rsidP="00276503">
            <w:pPr>
              <w:pStyle w:val="TableParagraph"/>
              <w:ind w:left="581"/>
              <w:rPr>
                <w:b/>
                <w:bCs/>
              </w:rPr>
            </w:pPr>
            <w:r>
              <w:t>4</w:t>
            </w:r>
          </w:p>
        </w:tc>
        <w:tc>
          <w:tcPr>
            <w:tcW w:w="1404" w:type="dxa"/>
          </w:tcPr>
          <w:p w14:paraId="7602CF01" w14:textId="77777777" w:rsidR="00FC1754" w:rsidRPr="001733BD" w:rsidRDefault="00FC1754" w:rsidP="00FC1754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C445E" w:rsidRPr="001733BD" w14:paraId="09999CDF" w14:textId="77777777" w:rsidTr="00495D17">
        <w:trPr>
          <w:trHeight w:val="454"/>
        </w:trPr>
        <w:tc>
          <w:tcPr>
            <w:tcW w:w="7229" w:type="dxa"/>
            <w:vAlign w:val="center"/>
          </w:tcPr>
          <w:p w14:paraId="0B85C9B0" w14:textId="77777777" w:rsidR="006C445E" w:rsidRPr="006C445E" w:rsidRDefault="006C445E" w:rsidP="006C445E">
            <w:pPr>
              <w:pStyle w:val="BodyText"/>
              <w:rPr>
                <w:rFonts w:ascii="Times New Roman" w:hAnsi="Times New Roman" w:cs="Times New Roman"/>
                <w:b w:val="0"/>
                <w:noProof/>
                <w:sz w:val="22"/>
                <w:szCs w:val="22"/>
                <w:lang w:val="ro-MD"/>
              </w:rPr>
            </w:pPr>
            <w:r w:rsidRPr="006C445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ro-MD"/>
              </w:rPr>
              <w:t xml:space="preserve">LP 2. </w:t>
            </w:r>
            <w:r w:rsidRPr="006C445E">
              <w:rPr>
                <w:rFonts w:ascii="Times New Roman" w:hAnsi="Times New Roman" w:cs="Times New Roman"/>
                <w:b w:val="0"/>
                <w:bCs w:val="0"/>
                <w:noProof/>
                <w:sz w:val="22"/>
                <w:szCs w:val="22"/>
                <w:lang w:val="ro-MD"/>
              </w:rPr>
              <w:t>Inițiere în limbajul de programare VBA.</w:t>
            </w:r>
          </w:p>
          <w:p w14:paraId="11FB58FF" w14:textId="37A0C775" w:rsidR="006C445E" w:rsidRPr="006C445E" w:rsidRDefault="006C445E" w:rsidP="006C445E">
            <w:pPr>
              <w:rPr>
                <w:b/>
                <w:bCs/>
                <w:lang w:val="ro-MD"/>
              </w:rPr>
            </w:pPr>
            <w:r w:rsidRPr="006C445E">
              <w:rPr>
                <w:noProof/>
                <w:lang w:val="ro-MD" w:eastAsia="ru-RU"/>
              </w:rPr>
              <w:t>Elaborarea, depanarea, testarea şi demonstrarea codurilor cu funcții standard.</w:t>
            </w:r>
          </w:p>
        </w:tc>
        <w:tc>
          <w:tcPr>
            <w:tcW w:w="1417" w:type="dxa"/>
          </w:tcPr>
          <w:p w14:paraId="7291EB8D" w14:textId="5EC74192" w:rsidR="006C445E" w:rsidRPr="001733BD" w:rsidRDefault="006C445E" w:rsidP="006C445E">
            <w:pPr>
              <w:pStyle w:val="TableParagraph"/>
              <w:ind w:left="581"/>
              <w:rPr>
                <w:b/>
                <w:bCs/>
              </w:rPr>
            </w:pPr>
            <w:r w:rsidRPr="00AB5C6F">
              <w:t>4</w:t>
            </w:r>
          </w:p>
        </w:tc>
        <w:tc>
          <w:tcPr>
            <w:tcW w:w="1404" w:type="dxa"/>
          </w:tcPr>
          <w:p w14:paraId="630673E9" w14:textId="77777777" w:rsidR="006C445E" w:rsidRPr="001733BD" w:rsidRDefault="006C445E" w:rsidP="006C445E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C445E" w:rsidRPr="001733BD" w14:paraId="5539372C" w14:textId="77777777" w:rsidTr="00495D17">
        <w:trPr>
          <w:trHeight w:val="454"/>
        </w:trPr>
        <w:tc>
          <w:tcPr>
            <w:tcW w:w="7229" w:type="dxa"/>
            <w:vAlign w:val="center"/>
          </w:tcPr>
          <w:p w14:paraId="0655B92C" w14:textId="0347794D" w:rsidR="006C445E" w:rsidRPr="006C445E" w:rsidRDefault="006C445E" w:rsidP="006C445E">
            <w:pPr>
              <w:shd w:val="clear" w:color="auto" w:fill="FFFFFF"/>
              <w:ind w:right="257"/>
              <w:rPr>
                <w:b/>
                <w:bCs/>
              </w:rPr>
            </w:pPr>
            <w:r w:rsidRPr="006C445E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LP3.</w:t>
            </w:r>
            <w:r w:rsidRPr="006C445E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Pr="006C445E">
              <w:rPr>
                <w:noProof/>
                <w:lang w:val="ro-MD"/>
              </w:rPr>
              <w:t>Utilizarea funcţiilor standard  în dezvoltarea aplicaţiilor VBA</w:t>
            </w:r>
          </w:p>
        </w:tc>
        <w:tc>
          <w:tcPr>
            <w:tcW w:w="1417" w:type="dxa"/>
          </w:tcPr>
          <w:p w14:paraId="21AD9285" w14:textId="229DA700" w:rsidR="006C445E" w:rsidRPr="001733BD" w:rsidRDefault="006C445E" w:rsidP="006C445E">
            <w:pPr>
              <w:pStyle w:val="TableParagraph"/>
              <w:ind w:left="581"/>
              <w:rPr>
                <w:b/>
                <w:bCs/>
              </w:rPr>
            </w:pPr>
            <w:r w:rsidRPr="00AB5C6F">
              <w:t>4</w:t>
            </w:r>
          </w:p>
        </w:tc>
        <w:tc>
          <w:tcPr>
            <w:tcW w:w="1404" w:type="dxa"/>
          </w:tcPr>
          <w:p w14:paraId="1ADAC160" w14:textId="77777777" w:rsidR="006C445E" w:rsidRPr="001733BD" w:rsidRDefault="006C445E" w:rsidP="006C445E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C445E" w:rsidRPr="001733BD" w14:paraId="3E351B86" w14:textId="77777777" w:rsidTr="00495D17">
        <w:trPr>
          <w:trHeight w:val="454"/>
        </w:trPr>
        <w:tc>
          <w:tcPr>
            <w:tcW w:w="7229" w:type="dxa"/>
            <w:vAlign w:val="center"/>
          </w:tcPr>
          <w:p w14:paraId="5163FD7E" w14:textId="3DC90080" w:rsidR="006C445E" w:rsidRPr="006C445E" w:rsidRDefault="006C445E" w:rsidP="006C445E">
            <w:pPr>
              <w:shd w:val="clear" w:color="auto" w:fill="FFFFFF"/>
              <w:ind w:right="257"/>
              <w:rPr>
                <w:b/>
                <w:bCs/>
              </w:rPr>
            </w:pPr>
            <w:r w:rsidRPr="006C445E">
              <w:rPr>
                <w:rFonts w:eastAsia="ArialMT"/>
                <w:b/>
                <w:bCs/>
                <w:i/>
                <w:iCs/>
                <w:noProof/>
                <w:color w:val="000000"/>
                <w:lang w:val="ro-MD"/>
              </w:rPr>
              <w:t>LP4.</w:t>
            </w:r>
            <w:r w:rsidRPr="006C445E">
              <w:rPr>
                <w:rFonts w:eastAsia="ArialMT"/>
                <w:noProof/>
                <w:color w:val="000000"/>
                <w:lang w:val="ro-MD"/>
              </w:rPr>
              <w:t xml:space="preserve"> </w:t>
            </w:r>
            <w:r w:rsidRPr="006C445E">
              <w:rPr>
                <w:noProof/>
                <w:lang w:val="ro-MD"/>
              </w:rPr>
              <w:t xml:space="preserve">Utilizarea procedurilor și funcțiilor definite de utilizator destinate prelucrării vectorilor în Excel.  </w:t>
            </w:r>
            <w:r w:rsidRPr="006C445E">
              <w:rPr>
                <w:rFonts w:eastAsia="ArialMT"/>
                <w:noProof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0400AB36" w14:textId="7D2A76F0" w:rsidR="006C445E" w:rsidRPr="001733BD" w:rsidRDefault="006C445E" w:rsidP="006C445E">
            <w:pPr>
              <w:pStyle w:val="TableParagraph"/>
              <w:ind w:left="581"/>
              <w:rPr>
                <w:b/>
                <w:bCs/>
              </w:rPr>
            </w:pPr>
            <w:r w:rsidRPr="00AB5C6F">
              <w:t>4</w:t>
            </w:r>
          </w:p>
        </w:tc>
        <w:tc>
          <w:tcPr>
            <w:tcW w:w="1404" w:type="dxa"/>
          </w:tcPr>
          <w:p w14:paraId="28B4E154" w14:textId="77777777" w:rsidR="006C445E" w:rsidRPr="001733BD" w:rsidRDefault="006C445E" w:rsidP="006C445E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C445E" w:rsidRPr="001733BD" w14:paraId="66B9F4A5" w14:textId="77777777" w:rsidTr="00495D17">
        <w:trPr>
          <w:trHeight w:val="295"/>
        </w:trPr>
        <w:tc>
          <w:tcPr>
            <w:tcW w:w="7229" w:type="dxa"/>
          </w:tcPr>
          <w:p w14:paraId="323AFB8F" w14:textId="2D9EFCCC" w:rsidR="006C445E" w:rsidRPr="006C445E" w:rsidRDefault="006C445E" w:rsidP="006C445E">
            <w:pPr>
              <w:shd w:val="clear" w:color="auto" w:fill="FFFFFF"/>
              <w:ind w:right="257"/>
              <w:rPr>
                <w:b/>
                <w:bCs/>
              </w:rPr>
            </w:pPr>
            <w:r w:rsidRPr="006C445E">
              <w:rPr>
                <w:b/>
                <w:bCs/>
                <w:i/>
                <w:iCs/>
              </w:rPr>
              <w:t>LP5.</w:t>
            </w:r>
            <w:r w:rsidRPr="006C445E">
              <w:t xml:space="preserve"> </w:t>
            </w:r>
            <w:r w:rsidRPr="006C445E">
              <w:rPr>
                <w:noProof/>
                <w:lang w:val="ro-MD"/>
              </w:rPr>
              <w:t>Prelucrarea foilor Excel în VBA.</w:t>
            </w:r>
          </w:p>
        </w:tc>
        <w:tc>
          <w:tcPr>
            <w:tcW w:w="1417" w:type="dxa"/>
          </w:tcPr>
          <w:p w14:paraId="1BD1749E" w14:textId="66F65240" w:rsidR="006C445E" w:rsidRPr="001733BD" w:rsidRDefault="006C445E" w:rsidP="006C445E">
            <w:pPr>
              <w:pStyle w:val="TableParagraph"/>
              <w:ind w:left="581"/>
              <w:rPr>
                <w:b/>
                <w:bCs/>
              </w:rPr>
            </w:pPr>
            <w:r w:rsidRPr="00AB5C6F">
              <w:t>4</w:t>
            </w:r>
          </w:p>
        </w:tc>
        <w:tc>
          <w:tcPr>
            <w:tcW w:w="1404" w:type="dxa"/>
          </w:tcPr>
          <w:p w14:paraId="4D7398CE" w14:textId="77777777" w:rsidR="006C445E" w:rsidRPr="001733BD" w:rsidRDefault="006C445E" w:rsidP="006C445E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6C445E" w:rsidRPr="001733BD" w14:paraId="6ABBB4D8" w14:textId="77777777" w:rsidTr="00495D17">
        <w:trPr>
          <w:trHeight w:val="270"/>
        </w:trPr>
        <w:tc>
          <w:tcPr>
            <w:tcW w:w="7229" w:type="dxa"/>
            <w:vAlign w:val="center"/>
          </w:tcPr>
          <w:p w14:paraId="1EE9D97B" w14:textId="521D7EDE" w:rsidR="006C445E" w:rsidRPr="006C445E" w:rsidRDefault="006C445E" w:rsidP="006C445E">
            <w:pPr>
              <w:shd w:val="clear" w:color="auto" w:fill="FFFFFF"/>
              <w:ind w:right="257"/>
              <w:rPr>
                <w:b/>
                <w:bCs/>
              </w:rPr>
            </w:pPr>
            <w:r w:rsidRPr="006C445E">
              <w:rPr>
                <w:b/>
                <w:bCs/>
                <w:i/>
                <w:iCs/>
              </w:rPr>
              <w:t>LP.6</w:t>
            </w:r>
            <w:r w:rsidRPr="006C445E">
              <w:t xml:space="preserve"> Automatizarea documentelor </w:t>
            </w:r>
            <w:r w:rsidRPr="006C445E">
              <w:rPr>
                <w:noProof/>
                <w:lang w:val="ro-MD"/>
              </w:rPr>
              <w:t>Word prin VBA.</w:t>
            </w:r>
          </w:p>
        </w:tc>
        <w:tc>
          <w:tcPr>
            <w:tcW w:w="1417" w:type="dxa"/>
          </w:tcPr>
          <w:p w14:paraId="0C48F750" w14:textId="2929B94B" w:rsidR="006C445E" w:rsidRPr="001733BD" w:rsidRDefault="006C445E" w:rsidP="006C445E">
            <w:pPr>
              <w:pStyle w:val="TableParagraph"/>
              <w:ind w:left="581"/>
              <w:rPr>
                <w:b/>
                <w:bCs/>
              </w:rPr>
            </w:pPr>
            <w:r w:rsidRPr="00AB5C6F">
              <w:t>4</w:t>
            </w:r>
          </w:p>
        </w:tc>
        <w:tc>
          <w:tcPr>
            <w:tcW w:w="1404" w:type="dxa"/>
          </w:tcPr>
          <w:p w14:paraId="6644714E" w14:textId="77777777" w:rsidR="006C445E" w:rsidRPr="001733BD" w:rsidRDefault="006C445E" w:rsidP="006C445E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03F52253" w14:textId="77777777" w:rsidTr="006C445E">
        <w:trPr>
          <w:trHeight w:val="261"/>
        </w:trPr>
        <w:tc>
          <w:tcPr>
            <w:tcW w:w="7229" w:type="dxa"/>
            <w:vAlign w:val="center"/>
          </w:tcPr>
          <w:p w14:paraId="17A5C4B9" w14:textId="7DC86EC7" w:rsidR="00790931" w:rsidRPr="006C445E" w:rsidRDefault="00790931" w:rsidP="00790931">
            <w:pPr>
              <w:shd w:val="clear" w:color="auto" w:fill="FFFFFF"/>
              <w:ind w:right="257"/>
              <w:rPr>
                <w:b/>
                <w:bCs/>
              </w:rPr>
            </w:pPr>
            <w:r w:rsidRPr="006C445E">
              <w:rPr>
                <w:b/>
                <w:bCs/>
                <w:i/>
                <w:iCs/>
              </w:rPr>
              <w:t>LP</w:t>
            </w:r>
            <w:r w:rsidR="006C445E" w:rsidRPr="006C445E">
              <w:rPr>
                <w:b/>
                <w:bCs/>
                <w:i/>
                <w:iCs/>
              </w:rPr>
              <w:t>7</w:t>
            </w:r>
            <w:r w:rsidRPr="006C445E">
              <w:rPr>
                <w:b/>
                <w:bCs/>
                <w:i/>
                <w:iCs/>
              </w:rPr>
              <w:t>.</w:t>
            </w:r>
            <w:r w:rsidRPr="006C445E">
              <w:t xml:space="preserve"> </w:t>
            </w:r>
            <w:r w:rsidR="006C445E" w:rsidRPr="006C445E">
              <w:rPr>
                <w:bCs/>
                <w:noProof/>
                <w:lang w:val="ro-MD"/>
              </w:rPr>
              <w:t>Export de date din Access în aplicații VBA.</w:t>
            </w:r>
          </w:p>
        </w:tc>
        <w:tc>
          <w:tcPr>
            <w:tcW w:w="1417" w:type="dxa"/>
            <w:vAlign w:val="center"/>
          </w:tcPr>
          <w:p w14:paraId="4D78991D" w14:textId="7C2D9BB9" w:rsidR="00790931" w:rsidRPr="001733BD" w:rsidRDefault="006C445E" w:rsidP="00790931">
            <w:pPr>
              <w:pStyle w:val="TableParagraph"/>
              <w:ind w:left="581"/>
              <w:rPr>
                <w:b/>
                <w:bCs/>
              </w:rPr>
            </w:pPr>
            <w:r>
              <w:t>6</w:t>
            </w:r>
          </w:p>
        </w:tc>
        <w:tc>
          <w:tcPr>
            <w:tcW w:w="1404" w:type="dxa"/>
          </w:tcPr>
          <w:p w14:paraId="2696D84F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  <w:tr w:rsidR="00790931" w:rsidRPr="001733BD" w14:paraId="7F8CFB8E" w14:textId="77777777" w:rsidTr="005D4CC0">
        <w:trPr>
          <w:trHeight w:val="302"/>
        </w:trPr>
        <w:tc>
          <w:tcPr>
            <w:tcW w:w="7229" w:type="dxa"/>
            <w:vAlign w:val="center"/>
          </w:tcPr>
          <w:p w14:paraId="39F2F34C" w14:textId="5CD24821" w:rsidR="00790931" w:rsidRPr="001733BD" w:rsidRDefault="00790931" w:rsidP="00790931">
            <w:pPr>
              <w:shd w:val="clear" w:color="auto" w:fill="FFFFFF"/>
              <w:ind w:right="257"/>
              <w:jc w:val="right"/>
              <w:rPr>
                <w:b/>
                <w:noProof/>
                <w:lang w:val="ro-MD"/>
              </w:rPr>
            </w:pPr>
            <w:r w:rsidRPr="001733BD">
              <w:rPr>
                <w:b/>
              </w:rPr>
              <w:t>Total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lucrări</w:t>
            </w:r>
            <w:r w:rsidRPr="001733BD">
              <w:rPr>
                <w:b/>
                <w:spacing w:val="-1"/>
              </w:rPr>
              <w:t xml:space="preserve"> </w:t>
            </w:r>
            <w:r w:rsidRPr="001733BD">
              <w:rPr>
                <w:b/>
              </w:rPr>
              <w:t>practice:</w:t>
            </w:r>
          </w:p>
        </w:tc>
        <w:tc>
          <w:tcPr>
            <w:tcW w:w="1417" w:type="dxa"/>
          </w:tcPr>
          <w:p w14:paraId="386C6AD3" w14:textId="2462AB62" w:rsidR="00790931" w:rsidRPr="001733BD" w:rsidRDefault="006C445E" w:rsidP="00790931">
            <w:pPr>
              <w:pStyle w:val="TableParagraph"/>
              <w:ind w:left="581"/>
            </w:pPr>
            <w:r>
              <w:rPr>
                <w:b/>
              </w:rPr>
              <w:t>3</w:t>
            </w:r>
            <w:r w:rsidR="003F2D7C" w:rsidRPr="001733BD">
              <w:rPr>
                <w:b/>
              </w:rPr>
              <w:t>0</w:t>
            </w:r>
          </w:p>
        </w:tc>
        <w:tc>
          <w:tcPr>
            <w:tcW w:w="1404" w:type="dxa"/>
          </w:tcPr>
          <w:p w14:paraId="324AEDAE" w14:textId="77777777" w:rsidR="00790931" w:rsidRPr="001733BD" w:rsidRDefault="00790931" w:rsidP="00790931">
            <w:pPr>
              <w:pStyle w:val="TableParagraph"/>
              <w:spacing w:line="275" w:lineRule="exact"/>
              <w:ind w:left="7"/>
              <w:jc w:val="center"/>
              <w:rPr>
                <w:w w:val="99"/>
              </w:rPr>
            </w:pPr>
          </w:p>
        </w:tc>
      </w:tr>
    </w:tbl>
    <w:p w14:paraId="68B6AC35" w14:textId="369FC263" w:rsidR="00F275EB" w:rsidRDefault="00F275EB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539D9A01" w14:textId="0D2E6B9A" w:rsidR="00FC1754" w:rsidRPr="001733BD" w:rsidRDefault="00FC1754" w:rsidP="00276503">
      <w:pPr>
        <w:pStyle w:val="ListParagraph"/>
        <w:widowControl/>
        <w:numPr>
          <w:ilvl w:val="0"/>
          <w:numId w:val="13"/>
        </w:numPr>
        <w:autoSpaceDE/>
        <w:autoSpaceDN/>
        <w:ind w:left="709"/>
        <w:contextualSpacing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Utilizarea IA generativă</w:t>
      </w:r>
    </w:p>
    <w:p w14:paraId="48E2B1F6" w14:textId="77777777" w:rsidR="00276503" w:rsidRPr="001733BD" w:rsidRDefault="00276503" w:rsidP="00276503">
      <w:pPr>
        <w:pStyle w:val="ListParagraph"/>
        <w:widowControl/>
        <w:autoSpaceDE/>
        <w:autoSpaceDN/>
        <w:ind w:left="709" w:firstLine="0"/>
        <w:contextualSpacing/>
        <w:rPr>
          <w:rFonts w:ascii="Times New Roman" w:hAnsi="Times New Roman" w:cs="Times New Roman"/>
          <w:b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8193"/>
      </w:tblGrid>
      <w:tr w:rsidR="00FC1754" w:rsidRPr="001733BD" w14:paraId="77AB1B4C" w14:textId="77777777" w:rsidTr="006C445E"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EA1C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t>Permisiunea de utilizare</w:t>
            </w:r>
          </w:p>
        </w:tc>
        <w:tc>
          <w:tcPr>
            <w:tcW w:w="8193" w:type="dxa"/>
            <w:tcBorders>
              <w:bottom w:val="single" w:sz="4" w:space="0" w:color="auto"/>
            </w:tcBorders>
            <w:shd w:val="clear" w:color="auto" w:fill="auto"/>
          </w:tcPr>
          <w:p w14:paraId="43071488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Utilizarea IA generative în cadrul temelor și proiectelor este permisă, cu condiția ca studenții să respecte următoarele reguli:</w:t>
            </w:r>
          </w:p>
          <w:p w14:paraId="01AB6F84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lastRenderedPageBreak/>
              <w:t>IA generativă poate fi utilizată pentru generarea de idei, structuri de text sau cod, dar toate materialele generate trebuie să fie revizuite și ajustate de către student pentru a se asigura că acestea corespund cerințelor academice.</w:t>
            </w:r>
          </w:p>
          <w:p w14:paraId="28E1C0B8" w14:textId="77777777" w:rsidR="00FC1754" w:rsidRPr="001733BD" w:rsidRDefault="00FC1754" w:rsidP="006872EE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Orice utilizare a IA generative trebuie să fie declarată în secțiunea de apendice a fiecărei lucrări, folosind fraza: "În timpul pregătirii acestei lucrări, autorul a utilizat [NUME INSTRUMENT / SERVICIU] în scopul [MOTIV]. După utilizarea acestui instrument/serviciu, autorul a revizuit și editat conținutul după cum a fost necesar și își asumă întreaga responsabilitate pentru conținutul lucrării."</w:t>
            </w:r>
          </w:p>
        </w:tc>
      </w:tr>
      <w:tr w:rsidR="00FC1754" w:rsidRPr="001733BD" w14:paraId="715F4099" w14:textId="77777777" w:rsidTr="006C445E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3C40" w14:textId="77777777" w:rsidR="00FC1754" w:rsidRPr="001733BD" w:rsidRDefault="00FC1754" w:rsidP="00276503">
            <w:pPr>
              <w:spacing w:before="120" w:after="240" w:line="269" w:lineRule="auto"/>
              <w:contextualSpacing/>
              <w:jc w:val="center"/>
              <w:rPr>
                <w:rFonts w:eastAsia="Calibri"/>
                <w:b/>
              </w:rPr>
            </w:pPr>
            <w:r w:rsidRPr="001733BD">
              <w:rPr>
                <w:rFonts w:eastAsia="Calibri"/>
                <w:b/>
                <w:lang w:val="ro-MD"/>
              </w:rPr>
              <w:lastRenderedPageBreak/>
              <w:t>Restricții de utilizare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5705" w14:textId="77777777" w:rsidR="00FC1754" w:rsidRPr="001733BD" w:rsidRDefault="00FC1754" w:rsidP="006872EE">
            <w:pPr>
              <w:spacing w:line="276" w:lineRule="auto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Studenții nu trebuie să considere IA generativă ca o sursă de încredere pentru informații, deoarece nu oferă referințe clare sau surse documentate.</w:t>
            </w:r>
          </w:p>
          <w:p w14:paraId="30F6005B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Cs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Nu este permisă citarea directă a conținutului generat de IA în lucrările academice ca și cum ar fi sursă primară.</w:t>
            </w:r>
          </w:p>
          <w:p w14:paraId="68787CF9" w14:textId="77777777" w:rsidR="00FC1754" w:rsidRPr="001733BD" w:rsidRDefault="00FC1754" w:rsidP="006872EE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345"/>
              <w:contextualSpacing/>
              <w:jc w:val="both"/>
              <w:rPr>
                <w:rFonts w:eastAsia="Calibri"/>
                <w:b/>
                <w:lang w:val="ro-MD"/>
              </w:rPr>
            </w:pPr>
            <w:r w:rsidRPr="001733BD">
              <w:rPr>
                <w:rFonts w:eastAsia="Calibri"/>
                <w:bCs/>
                <w:lang w:val="ro-MD"/>
              </w:rPr>
              <w:t>Activitățile în care este interzis utilizarea IA generativă sunt specificare de profesor și sunt de regulă evaluări intermediare și finale sau care nu presupun activități de dezvoltare a competenților profesionale.</w:t>
            </w:r>
          </w:p>
        </w:tc>
      </w:tr>
    </w:tbl>
    <w:p w14:paraId="6E3E1189" w14:textId="77777777" w:rsidR="00FC1754" w:rsidRPr="001733BD" w:rsidRDefault="00FC1754" w:rsidP="00FC1754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66E95D40" w14:textId="4BDADACF" w:rsidR="00F275EB" w:rsidRPr="001733BD" w:rsidRDefault="00DC755E" w:rsidP="00276503">
      <w:pPr>
        <w:pStyle w:val="ListParagraph"/>
        <w:numPr>
          <w:ilvl w:val="0"/>
          <w:numId w:val="13"/>
        </w:numPr>
        <w:tabs>
          <w:tab w:val="left" w:pos="1262"/>
        </w:tabs>
        <w:ind w:left="709" w:hanging="36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w w:val="105"/>
        </w:rPr>
        <w:t>Referințe</w:t>
      </w:r>
      <w:r w:rsidRPr="001733BD">
        <w:rPr>
          <w:rFonts w:ascii="Times New Roman" w:hAnsi="Times New Roman" w:cs="Times New Roman"/>
          <w:b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w w:val="105"/>
        </w:rPr>
        <w:t>bibliografice</w:t>
      </w:r>
    </w:p>
    <w:p w14:paraId="260918FC" w14:textId="77777777" w:rsidR="003F2D7C" w:rsidRPr="001733BD" w:rsidRDefault="003F2D7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40"/>
        <w:gridCol w:w="7866"/>
      </w:tblGrid>
      <w:tr w:rsidR="003F2D7C" w:rsidRPr="006C445E" w14:paraId="0B6044C3" w14:textId="77777777" w:rsidTr="006E2298">
        <w:tc>
          <w:tcPr>
            <w:tcW w:w="2340" w:type="dxa"/>
            <w:vAlign w:val="center"/>
          </w:tcPr>
          <w:p w14:paraId="601E548D" w14:textId="3982F06B" w:rsidR="003F2D7C" w:rsidRPr="006C445E" w:rsidRDefault="003F2D7C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4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Principale </w:t>
            </w:r>
          </w:p>
        </w:tc>
        <w:tc>
          <w:tcPr>
            <w:tcW w:w="7866" w:type="dxa"/>
          </w:tcPr>
          <w:p w14:paraId="6E709F96" w14:textId="6A5CFB55" w:rsidR="006C445E" w:rsidRPr="006C445E" w:rsidRDefault="006C445E" w:rsidP="006C445E">
            <w:pPr>
              <w:pStyle w:val="Heading1"/>
              <w:numPr>
                <w:ilvl w:val="0"/>
                <w:numId w:val="27"/>
              </w:numPr>
              <w:shd w:val="clear" w:color="auto" w:fill="FFFFFF"/>
              <w:spacing w:before="0" w:line="240" w:lineRule="auto"/>
              <w:ind w:left="382"/>
              <w:jc w:val="left"/>
              <w:outlineLvl w:val="0"/>
              <w:rPr>
                <w:rFonts w:ascii="Times New Roman" w:hAnsi="Times New Roman"/>
                <w:noProof/>
                <w:sz w:val="22"/>
                <w:szCs w:val="22"/>
                <w:lang w:val="ro-MD" w:eastAsia="ru-RU"/>
              </w:rPr>
            </w:pPr>
            <w:r w:rsidRPr="006C445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Dick </w:t>
            </w:r>
            <w:proofErr w:type="spellStart"/>
            <w:r w:rsidRPr="006C445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Kusleika</w:t>
            </w:r>
            <w:proofErr w:type="spellEnd"/>
            <w:r w:rsidRPr="006C445E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 xml:space="preserve">, </w:t>
            </w:r>
            <w:r w:rsidRPr="006C445E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</w:rPr>
              <w:t xml:space="preserve">Microsoft 365 Excel VBA Programming </w:t>
            </w:r>
            <w:proofErr w:type="gramStart"/>
            <w:r w:rsidRPr="006C445E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</w:rPr>
              <w:t>For</w:t>
            </w:r>
            <w:proofErr w:type="gramEnd"/>
            <w:r w:rsidRPr="006C445E">
              <w:rPr>
                <w:rStyle w:val="a-size-large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</w:rPr>
              <w:t xml:space="preserve"> Dummies, </w:t>
            </w:r>
            <w:r w:rsidRPr="006C445E">
              <w:rPr>
                <w:rStyle w:val="a-size-medium"/>
                <w:rFonts w:ascii="Times New Roman" w:hAnsi="Times New Roman"/>
                <w:b w:val="0"/>
                <w:bCs w:val="0"/>
                <w:color w:val="0F1111"/>
                <w:sz w:val="22"/>
                <w:szCs w:val="22"/>
              </w:rPr>
              <w:t xml:space="preserve">7th Edition, </w:t>
            </w:r>
            <w:r w:rsidRPr="006C445E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 xml:space="preserve">ISBN-10 1394292392, </w:t>
            </w:r>
            <w:proofErr w:type="spellStart"/>
            <w:r w:rsidRPr="006C445E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>februarie</w:t>
            </w:r>
            <w:proofErr w:type="spellEnd"/>
            <w:r w:rsidRPr="006C445E">
              <w:rPr>
                <w:rFonts w:ascii="Times New Roman" w:hAnsi="Times New Roman"/>
                <w:b w:val="0"/>
                <w:bCs w:val="0"/>
                <w:color w:val="0F1111"/>
                <w:sz w:val="22"/>
                <w:szCs w:val="22"/>
                <w:shd w:val="clear" w:color="auto" w:fill="FFFFFF"/>
              </w:rPr>
              <w:t xml:space="preserve"> 2025. </w:t>
            </w:r>
          </w:p>
          <w:p w14:paraId="71A72C9C" w14:textId="77777777" w:rsidR="006C445E" w:rsidRPr="006C445E" w:rsidRDefault="006C445E" w:rsidP="006C445E">
            <w:pPr>
              <w:numPr>
                <w:ilvl w:val="0"/>
                <w:numId w:val="27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6C445E">
              <w:rPr>
                <w:noProof/>
                <w:sz w:val="22"/>
                <w:szCs w:val="22"/>
                <w:lang w:val="ro-MD" w:eastAsia="ru-RU"/>
              </w:rPr>
              <w:t xml:space="preserve">Tutorial de instruire a programării în limbajul VBA, </w:t>
            </w:r>
            <w:hyperlink r:id="rId11">
              <w:r w:rsidRPr="006C445E">
                <w:rPr>
                  <w:rStyle w:val="Hyperlink"/>
                  <w:noProof/>
                  <w:sz w:val="22"/>
                  <w:szCs w:val="22"/>
                  <w:lang w:val="ro-MD" w:eastAsia="ru-RU"/>
                </w:rPr>
                <w:t>https://www.vbtutor.net/lesson1.html</w:t>
              </w:r>
            </w:hyperlink>
            <w:r w:rsidRPr="006C445E">
              <w:rPr>
                <w:noProof/>
                <w:sz w:val="22"/>
                <w:szCs w:val="22"/>
                <w:lang w:val="ro-MD" w:eastAsia="ru-RU"/>
              </w:rPr>
              <w:t xml:space="preserve"> 2023</w:t>
            </w:r>
          </w:p>
          <w:p w14:paraId="356744E6" w14:textId="77777777" w:rsidR="006C445E" w:rsidRPr="006C445E" w:rsidRDefault="006C445E" w:rsidP="006C445E">
            <w:pPr>
              <w:numPr>
                <w:ilvl w:val="0"/>
                <w:numId w:val="27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6C445E">
              <w:rPr>
                <w:noProof/>
                <w:sz w:val="22"/>
                <w:szCs w:val="22"/>
                <w:lang w:val="ro-MD" w:eastAsia="ru-RU"/>
              </w:rPr>
              <w:t xml:space="preserve">Visual Basic Programming Guide, </w:t>
            </w:r>
            <w:hyperlink r:id="rId12">
              <w:r w:rsidRPr="006C445E">
                <w:rPr>
                  <w:rStyle w:val="Hyperlink"/>
                  <w:noProof/>
                  <w:sz w:val="22"/>
                  <w:szCs w:val="22"/>
                  <w:lang w:val="ro-MD" w:eastAsia="ru-RU"/>
                </w:rPr>
                <w:t>https://docs.microsoft.com/en-us/dotnet/visual-basic/programming-guide/</w:t>
              </w:r>
            </w:hyperlink>
            <w:r w:rsidRPr="006C445E">
              <w:rPr>
                <w:noProof/>
                <w:sz w:val="22"/>
                <w:szCs w:val="22"/>
                <w:lang w:val="ro-MD" w:eastAsia="ru-RU"/>
              </w:rPr>
              <w:t xml:space="preserve"> 2023</w:t>
            </w:r>
          </w:p>
          <w:p w14:paraId="55CAF881" w14:textId="77777777" w:rsidR="006C445E" w:rsidRPr="006C445E" w:rsidRDefault="006C445E" w:rsidP="006C445E">
            <w:pPr>
              <w:numPr>
                <w:ilvl w:val="0"/>
                <w:numId w:val="27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6C445E">
              <w:rPr>
                <w:b/>
                <w:bCs/>
                <w:noProof/>
                <w:sz w:val="22"/>
                <w:szCs w:val="22"/>
                <w:lang w:val="ro-MD" w:eastAsia="ru-RU"/>
              </w:rPr>
              <w:t>Bill Jelen, Tracy Syrstad</w:t>
            </w:r>
            <w:r w:rsidRPr="006C445E">
              <w:rPr>
                <w:noProof/>
                <w:sz w:val="22"/>
                <w:szCs w:val="22"/>
                <w:lang w:val="ro-MD" w:eastAsia="ru-RU"/>
              </w:rPr>
              <w:t>, Microsoft Excel VBA and Macros (Office 2021 and Microsoft 365) (Business Skills) 1st Edition, ISBN-10 0190125837, aprilie 2022</w:t>
            </w:r>
          </w:p>
          <w:p w14:paraId="66AC5B9B" w14:textId="77777777" w:rsidR="006C445E" w:rsidRPr="006C445E" w:rsidRDefault="006C445E" w:rsidP="006C445E">
            <w:pPr>
              <w:numPr>
                <w:ilvl w:val="0"/>
                <w:numId w:val="27"/>
              </w:numPr>
              <w:ind w:left="0" w:firstLine="0"/>
              <w:jc w:val="both"/>
              <w:rPr>
                <w:noProof/>
                <w:sz w:val="22"/>
                <w:szCs w:val="22"/>
                <w:lang w:val="ro-MD" w:eastAsia="ru-RU"/>
              </w:rPr>
            </w:pPr>
            <w:r w:rsidRPr="006C445E">
              <w:rPr>
                <w:b/>
                <w:bCs/>
                <w:noProof/>
                <w:sz w:val="22"/>
                <w:szCs w:val="22"/>
                <w:lang w:val="ro-MD" w:eastAsia="ru-RU"/>
              </w:rPr>
              <w:t>John Walkenbach</w:t>
            </w:r>
            <w:r w:rsidRPr="006C445E">
              <w:rPr>
                <w:noProof/>
                <w:sz w:val="22"/>
                <w:szCs w:val="22"/>
                <w:lang w:val="ro-MD" w:eastAsia="ru-RU"/>
              </w:rPr>
              <w:t xml:space="preserve">, </w:t>
            </w:r>
            <w:r w:rsidRPr="006C445E">
              <w:rPr>
                <w:noProof/>
                <w:color w:val="000000"/>
                <w:sz w:val="22"/>
                <w:szCs w:val="22"/>
                <w:shd w:val="clear" w:color="auto" w:fill="FFFFFF"/>
                <w:lang w:val="ro-MD" w:eastAsia="ru-RU"/>
              </w:rPr>
              <w:t xml:space="preserve">Excel 2013 Power Programming with VBA, 2013, PDF, </w:t>
            </w:r>
            <w:hyperlink r:id="rId13" w:history="1">
              <w:r w:rsidRPr="006C445E">
                <w:rPr>
                  <w:rStyle w:val="Hyperlink"/>
                  <w:noProof/>
                  <w:sz w:val="22"/>
                  <w:szCs w:val="22"/>
                  <w:shd w:val="clear" w:color="auto" w:fill="FFFFFF"/>
                  <w:lang w:val="ro-MD" w:eastAsia="ru-RU"/>
                </w:rPr>
                <w:t>http://ebook-dl.com/item/excel_2013_power_programming_with_vba_john_walkenbach</w:t>
              </w:r>
            </w:hyperlink>
          </w:p>
          <w:p w14:paraId="7D4334FA" w14:textId="77777777" w:rsidR="006C445E" w:rsidRPr="006C445E" w:rsidRDefault="006C445E" w:rsidP="006C445E">
            <w:pPr>
              <w:numPr>
                <w:ilvl w:val="0"/>
                <w:numId w:val="27"/>
              </w:numPr>
              <w:ind w:left="0" w:firstLine="0"/>
              <w:rPr>
                <w:noProof/>
                <w:sz w:val="22"/>
                <w:szCs w:val="22"/>
                <w:lang w:val="ro-MD" w:eastAsia="ru-RU"/>
              </w:rPr>
            </w:pPr>
            <w:r w:rsidRPr="006C445E">
              <w:rPr>
                <w:b/>
                <w:bCs/>
                <w:noProof/>
                <w:sz w:val="22"/>
                <w:szCs w:val="22"/>
                <w:lang w:val="ro-MD" w:eastAsia="ru-RU"/>
              </w:rPr>
              <w:t>Clocotici V</w:t>
            </w:r>
            <w:r w:rsidRPr="006C445E">
              <w:rPr>
                <w:noProof/>
                <w:sz w:val="22"/>
                <w:szCs w:val="22"/>
                <w:lang w:val="ro-MD" w:eastAsia="ru-RU"/>
              </w:rPr>
              <w:t xml:space="preserve">.,Programarea aplicaţiilor Microsoft  Office, resurs electronic , 2020     </w:t>
            </w:r>
            <w:hyperlink r:id="rId14">
              <w:r w:rsidRPr="006C445E">
                <w:rPr>
                  <w:noProof/>
                  <w:color w:val="0000FF"/>
                  <w:sz w:val="22"/>
                  <w:szCs w:val="22"/>
                  <w:u w:val="single"/>
                  <w:lang w:val="ro-MD" w:eastAsia="ru-RU"/>
                </w:rPr>
                <w:t>http://www.scribd.com/doc/22481658/msoffice</w:t>
              </w:r>
            </w:hyperlink>
            <w:r w:rsidRPr="006C445E">
              <w:rPr>
                <w:noProof/>
                <w:color w:val="0000FF"/>
                <w:sz w:val="22"/>
                <w:szCs w:val="22"/>
                <w:u w:val="single"/>
                <w:lang w:val="ro-MD" w:eastAsia="ru-RU"/>
              </w:rPr>
              <w:t xml:space="preserve"> </w:t>
            </w:r>
          </w:p>
          <w:p w14:paraId="069E8BA7" w14:textId="1B09AF71" w:rsidR="003F2D7C" w:rsidRPr="006C445E" w:rsidRDefault="006C445E" w:rsidP="006C445E">
            <w:pPr>
              <w:pStyle w:val="ListParagraph"/>
              <w:numPr>
                <w:ilvl w:val="0"/>
                <w:numId w:val="27"/>
              </w:numPr>
              <w:ind w:left="382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45E">
              <w:rPr>
                <w:rFonts w:ascii="Times New Roman" w:hAnsi="Times New Roman" w:cs="Times New Roman"/>
                <w:noProof/>
                <w:sz w:val="22"/>
                <w:szCs w:val="22"/>
                <w:lang w:val="ro-MD" w:eastAsia="ru-RU"/>
              </w:rPr>
              <w:t>Curs VBA - Visual Basic for Applications (versiunea online), LEC Academy, 2019</w:t>
            </w:r>
            <w:r w:rsidRPr="006C445E">
              <w:rPr>
                <w:rFonts w:ascii="Times New Roman" w:eastAsia="MS PMincho" w:hAnsi="Times New Roman" w:cs="Times New Roman"/>
                <w:noProof/>
                <w:color w:val="191919"/>
                <w:sz w:val="22"/>
                <w:szCs w:val="22"/>
                <w:lang w:val="ro-MD"/>
              </w:rPr>
              <w:t xml:space="preserve"> </w:t>
            </w:r>
            <w:hyperlink r:id="rId15">
              <w:r w:rsidRPr="006C445E">
                <w:rPr>
                  <w:rFonts w:ascii="Times New Roman" w:hAnsi="Times New Roman" w:cs="Times New Roman"/>
                  <w:noProof/>
                  <w:color w:val="0000FF"/>
                  <w:sz w:val="22"/>
                  <w:szCs w:val="22"/>
                  <w:u w:val="single"/>
                  <w:lang w:val="ro-MD" w:eastAsia="ru-RU"/>
                </w:rPr>
                <w:t>http://www.lec-academy.ro/curs-vba-visual-basic-for-applications/</w:t>
              </w:r>
            </w:hyperlink>
          </w:p>
        </w:tc>
      </w:tr>
      <w:tr w:rsidR="003F2D7C" w:rsidRPr="006C445E" w14:paraId="1066D0C1" w14:textId="77777777" w:rsidTr="006E2298">
        <w:tc>
          <w:tcPr>
            <w:tcW w:w="2340" w:type="dxa"/>
          </w:tcPr>
          <w:p w14:paraId="073A9E12" w14:textId="389281BA" w:rsidR="003F2D7C" w:rsidRPr="006C445E" w:rsidRDefault="003F2D7C" w:rsidP="003F2D7C">
            <w:pPr>
              <w:pStyle w:val="ListParagraph"/>
              <w:tabs>
                <w:tab w:val="left" w:pos="1262"/>
              </w:tabs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44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Suplimentare</w:t>
            </w:r>
          </w:p>
        </w:tc>
        <w:tc>
          <w:tcPr>
            <w:tcW w:w="7866" w:type="dxa"/>
          </w:tcPr>
          <w:p w14:paraId="3439A262" w14:textId="77777777" w:rsidR="006C445E" w:rsidRPr="002B7904" w:rsidRDefault="006C445E" w:rsidP="006C445E">
            <w:pPr>
              <w:numPr>
                <w:ilvl w:val="0"/>
                <w:numId w:val="26"/>
              </w:numPr>
              <w:ind w:left="382" w:hanging="360"/>
              <w:jc w:val="both"/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</w:pPr>
            <w:r w:rsidRPr="002B7904"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  <w:t>Programarea aplicațiilor MS Office ( Visual Basic for Aplications), Scgribd,</w:t>
            </w:r>
          </w:p>
          <w:p w14:paraId="22175B6D" w14:textId="77777777" w:rsidR="006C445E" w:rsidRPr="002B7904" w:rsidRDefault="00BD2052" w:rsidP="006C445E">
            <w:pPr>
              <w:ind w:firstLine="306"/>
              <w:jc w:val="both"/>
              <w:rPr>
                <w:rFonts w:eastAsia="MS PMincho"/>
                <w:noProof/>
                <w:color w:val="191919"/>
                <w:sz w:val="22"/>
                <w:szCs w:val="22"/>
                <w:lang w:val="ro-MD"/>
              </w:rPr>
            </w:pPr>
            <w:hyperlink r:id="rId16" w:history="1">
              <w:r w:rsidR="006C445E" w:rsidRPr="002B7904">
                <w:rPr>
                  <w:rStyle w:val="Hyperlink"/>
                  <w:rFonts w:eastAsia="MS PMincho"/>
                  <w:noProof/>
                  <w:sz w:val="22"/>
                  <w:szCs w:val="22"/>
                  <w:lang w:val="ro-MD"/>
                </w:rPr>
                <w:t>https://ru.scribd.com/document/25864491/Curs-Program-Area-Aplicatiilor-Microsoft-Office-VBA-83-Pagini</w:t>
              </w:r>
            </w:hyperlink>
          </w:p>
          <w:p w14:paraId="751B258F" w14:textId="023C0806" w:rsidR="006C445E" w:rsidRDefault="006C445E" w:rsidP="006C445E">
            <w:pPr>
              <w:numPr>
                <w:ilvl w:val="0"/>
                <w:numId w:val="26"/>
              </w:numPr>
              <w:ind w:left="382" w:hanging="360"/>
              <w:rPr>
                <w:noProof/>
                <w:sz w:val="22"/>
                <w:szCs w:val="22"/>
                <w:lang w:val="ro-MD" w:eastAsia="ru-RU"/>
              </w:rPr>
            </w:pPr>
            <w:r w:rsidRPr="002B7904">
              <w:rPr>
                <w:noProof/>
                <w:sz w:val="22"/>
                <w:szCs w:val="22"/>
                <w:lang w:val="ro-MD" w:eastAsia="ru-RU"/>
              </w:rPr>
              <w:t>Groussard, Thierrry, VB.NET, France, ENI, 2002, 381 p., Biblioteca UTM  FCIM 3 ex..</w:t>
            </w:r>
          </w:p>
          <w:p w14:paraId="6ECED8FA" w14:textId="2CED820B" w:rsidR="003F2D7C" w:rsidRPr="006C445E" w:rsidRDefault="006C445E" w:rsidP="006C445E">
            <w:pPr>
              <w:numPr>
                <w:ilvl w:val="0"/>
                <w:numId w:val="26"/>
              </w:numPr>
              <w:ind w:left="382" w:hanging="360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ro-MD" w:eastAsia="ru-RU"/>
              </w:rPr>
              <w:t xml:space="preserve"> </w:t>
            </w:r>
            <w:r w:rsidRPr="002B7904">
              <w:rPr>
                <w:noProof/>
                <w:sz w:val="22"/>
                <w:szCs w:val="22"/>
                <w:lang w:val="ro-MD" w:eastAsia="ru-RU"/>
              </w:rPr>
              <w:t xml:space="preserve"> Bucea-Manea-Tonis, Radu, Integrarea aplicatiilor Visual Basic cu SQL Server 2000, Bucuresti, AGIR, 2007, 164 p., Biblioteca UTM  FCIM 1 ex</w:t>
            </w:r>
          </w:p>
        </w:tc>
      </w:tr>
    </w:tbl>
    <w:p w14:paraId="53FDF22C" w14:textId="50406304" w:rsidR="000B2E9C" w:rsidRPr="001733BD" w:rsidRDefault="000B2E9C" w:rsidP="003F2D7C">
      <w:pPr>
        <w:pStyle w:val="ListParagraph"/>
        <w:tabs>
          <w:tab w:val="left" w:pos="1262"/>
        </w:tabs>
        <w:ind w:left="709" w:firstLine="0"/>
        <w:rPr>
          <w:rFonts w:ascii="Times New Roman" w:hAnsi="Times New Roman" w:cs="Times New Roman"/>
          <w:b/>
        </w:rPr>
      </w:pPr>
    </w:p>
    <w:p w14:paraId="17751D43" w14:textId="7DEE418E" w:rsidR="00F275EB" w:rsidRPr="001733BD" w:rsidRDefault="00DC755E" w:rsidP="006E2298">
      <w:pPr>
        <w:pStyle w:val="ListParagraph"/>
        <w:numPr>
          <w:ilvl w:val="0"/>
          <w:numId w:val="13"/>
        </w:numPr>
        <w:tabs>
          <w:tab w:val="left" w:pos="1262"/>
        </w:tabs>
        <w:ind w:left="567" w:hanging="141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</w:rPr>
        <w:t>Evaluare</w:t>
      </w:r>
    </w:p>
    <w:tbl>
      <w:tblPr>
        <w:tblW w:w="0" w:type="auto"/>
        <w:tblInd w:w="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373"/>
        <w:gridCol w:w="1588"/>
        <w:gridCol w:w="1629"/>
        <w:gridCol w:w="1812"/>
        <w:gridCol w:w="2555"/>
      </w:tblGrid>
      <w:tr w:rsidR="003F2D7C" w:rsidRPr="001733BD" w14:paraId="14C70ADC" w14:textId="77777777" w:rsidTr="006E2298">
        <w:tc>
          <w:tcPr>
            <w:tcW w:w="1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2E6F3" w14:textId="13B21B06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Forma de învățământ</w:t>
            </w:r>
          </w:p>
        </w:tc>
        <w:tc>
          <w:tcPr>
            <w:tcW w:w="2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C202" w14:textId="32C37B2A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Periodică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9660" w14:textId="1058C6C3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Curentă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ABDF0" w14:textId="77777777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Lucrul individual</w:t>
            </w:r>
          </w:p>
        </w:tc>
        <w:tc>
          <w:tcPr>
            <w:tcW w:w="2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56A97" w14:textId="77777777" w:rsidR="003F2D7C" w:rsidRPr="006E2298" w:rsidRDefault="003F2D7C" w:rsidP="006E229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Examen final</w:t>
            </w:r>
          </w:p>
        </w:tc>
      </w:tr>
      <w:tr w:rsidR="003F2D7C" w:rsidRPr="001733BD" w14:paraId="3F1CD0AD" w14:textId="77777777" w:rsidTr="006E2298">
        <w:tc>
          <w:tcPr>
            <w:tcW w:w="1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851E5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A8BF7" w14:textId="0D6C628E" w:rsidR="003F2D7C" w:rsidRPr="006E2298" w:rsidRDefault="006E2298" w:rsidP="00B4156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EP</w:t>
            </w:r>
            <w:r w:rsidR="003F2D7C"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7166" w14:textId="120D99B6" w:rsidR="003F2D7C" w:rsidRPr="006E2298" w:rsidRDefault="006E2298" w:rsidP="00B4156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ro-MD"/>
              </w:rPr>
            </w:pPr>
            <w:r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EP</w:t>
            </w:r>
            <w:r w:rsidR="003F2D7C" w:rsidRPr="006E2298">
              <w:rPr>
                <w:b/>
                <w:bCs/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33AD6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4E2FC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  <w:tc>
          <w:tcPr>
            <w:tcW w:w="2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49CB6" w14:textId="77777777" w:rsidR="003F2D7C" w:rsidRPr="001733BD" w:rsidRDefault="003F2D7C" w:rsidP="00831F10">
            <w:pPr>
              <w:rPr>
                <w:noProof/>
                <w:color w:val="000000"/>
                <w:lang w:val="ro-MD"/>
              </w:rPr>
            </w:pPr>
          </w:p>
        </w:tc>
      </w:tr>
      <w:tr w:rsidR="003F2D7C" w:rsidRPr="001733BD" w14:paraId="7725E570" w14:textId="77777777" w:rsidTr="006E2298"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5F8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Cu frecvență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3A059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5C28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64F7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D2A14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15%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40CA5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40% </w:t>
            </w:r>
          </w:p>
        </w:tc>
      </w:tr>
      <w:tr w:rsidR="003F2D7C" w:rsidRPr="001733BD" w14:paraId="40E763FE" w14:textId="77777777" w:rsidTr="006E2298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FEF2E" w14:textId="77777777" w:rsidR="003F2D7C" w:rsidRPr="001733BD" w:rsidRDefault="003F2D7C" w:rsidP="00831F10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lang w:val="ro-MD"/>
              </w:rPr>
            </w:pPr>
            <w:r w:rsidRPr="001733BD"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Standard minim de performanţă </w:t>
            </w:r>
          </w:p>
        </w:tc>
      </w:tr>
      <w:tr w:rsidR="003F2D7C" w:rsidRPr="001733BD" w14:paraId="4A98596C" w14:textId="77777777" w:rsidTr="006E2298">
        <w:tc>
          <w:tcPr>
            <w:tcW w:w="10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6266" w14:textId="77777777" w:rsidR="00B4156C" w:rsidRPr="002B7904" w:rsidRDefault="00B4156C" w:rsidP="00B4156C">
            <w:pPr>
              <w:spacing w:line="276" w:lineRule="auto"/>
              <w:contextualSpacing/>
              <w:rPr>
                <w:noProof/>
                <w:lang w:val="ro-MD"/>
              </w:rPr>
            </w:pPr>
            <w:r w:rsidRPr="002B7904">
              <w:rPr>
                <w:noProof/>
                <w:lang w:val="ro-MD"/>
              </w:rPr>
              <w:t>Prezența la lecții; activitatea și calitatea pregătirii la / pentru prelegeri şi lucrări de laborator;</w:t>
            </w:r>
          </w:p>
          <w:p w14:paraId="50F1B134" w14:textId="77777777" w:rsidR="00B4156C" w:rsidRPr="002B7904" w:rsidRDefault="00B4156C" w:rsidP="00B4156C">
            <w:pPr>
              <w:spacing w:line="276" w:lineRule="auto"/>
              <w:contextualSpacing/>
              <w:rPr>
                <w:noProof/>
                <w:lang w:val="ro-MD"/>
              </w:rPr>
            </w:pPr>
            <w:r w:rsidRPr="002B7904">
              <w:rPr>
                <w:noProof/>
                <w:lang w:val="ro-MD"/>
              </w:rPr>
              <w:t>Obținerea notei minime de „5” la fiecare dintre atestări şi lucrări de laborator;</w:t>
            </w:r>
          </w:p>
          <w:p w14:paraId="3B125D76" w14:textId="63280309" w:rsidR="003F2D7C" w:rsidRPr="001733BD" w:rsidRDefault="00B4156C" w:rsidP="00B4156C">
            <w:pPr>
              <w:pStyle w:val="NormalWeb"/>
              <w:spacing w:before="0" w:beforeAutospacing="0" w:after="0" w:afterAutospacing="0"/>
              <w:rPr>
                <w:noProof/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2B7904">
              <w:rPr>
                <w:noProof/>
                <w:sz w:val="22"/>
                <w:szCs w:val="22"/>
                <w:lang w:val="ro-MD"/>
              </w:rPr>
              <w:t>Demonstrarea în lucrarea de examinare finală a cunoașterii tehnicilor de programare și modalităților de aplicare ale acestora prin rezolvarea problemelor în limbajul de programare Visual Basic.</w:t>
            </w:r>
          </w:p>
        </w:tc>
      </w:tr>
    </w:tbl>
    <w:p w14:paraId="3855E264" w14:textId="77777777" w:rsidR="003F2D7C" w:rsidRPr="001733BD" w:rsidRDefault="003F2D7C" w:rsidP="003F2D7C">
      <w:pPr>
        <w:pStyle w:val="ListParagraph"/>
        <w:tabs>
          <w:tab w:val="left" w:pos="1262"/>
        </w:tabs>
        <w:ind w:left="567" w:firstLine="0"/>
        <w:rPr>
          <w:rFonts w:ascii="Times New Roman" w:hAnsi="Times New Roman" w:cs="Times New Roman"/>
          <w:b/>
        </w:rPr>
      </w:pPr>
    </w:p>
    <w:p w14:paraId="74CBCA84" w14:textId="1C7156FF" w:rsidR="00F275EB" w:rsidRDefault="00F275EB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3233DD7" w14:textId="3A084CB4" w:rsidR="00B4156C" w:rsidRDefault="00B4156C">
      <w:pPr>
        <w:pStyle w:val="BodyText"/>
        <w:spacing w:before="2"/>
        <w:rPr>
          <w:rFonts w:ascii="Times New Roman" w:hAnsi="Times New Roman" w:cs="Times New Roman"/>
          <w:sz w:val="22"/>
          <w:szCs w:val="22"/>
        </w:rPr>
      </w:pPr>
    </w:p>
    <w:p w14:paraId="49252D87" w14:textId="1C6D394B" w:rsidR="00F275EB" w:rsidRPr="00BD7ECB" w:rsidRDefault="00DC755E" w:rsidP="00C33769">
      <w:pPr>
        <w:pStyle w:val="ListParagraph"/>
        <w:numPr>
          <w:ilvl w:val="0"/>
          <w:numId w:val="13"/>
        </w:numPr>
        <w:tabs>
          <w:tab w:val="left" w:pos="1262"/>
        </w:tabs>
        <w:spacing w:before="52" w:after="25"/>
        <w:ind w:left="567"/>
        <w:rPr>
          <w:rFonts w:ascii="Times New Roman" w:hAnsi="Times New Roman" w:cs="Times New Roman"/>
          <w:b/>
        </w:rPr>
      </w:pPr>
      <w:r w:rsidRPr="001733BD">
        <w:rPr>
          <w:rFonts w:ascii="Times New Roman" w:hAnsi="Times New Roman" w:cs="Times New Roman"/>
          <w:b/>
          <w:color w:val="181818"/>
          <w:w w:val="105"/>
        </w:rPr>
        <w:t>Criterii</w:t>
      </w:r>
      <w:r w:rsidRPr="001733BD">
        <w:rPr>
          <w:rFonts w:ascii="Times New Roman" w:hAnsi="Times New Roman" w:cs="Times New Roman"/>
          <w:b/>
          <w:color w:val="181818"/>
          <w:spacing w:val="13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de</w:t>
      </w:r>
      <w:r w:rsidRPr="001733BD">
        <w:rPr>
          <w:rFonts w:ascii="Times New Roman" w:hAnsi="Times New Roman" w:cs="Times New Roman"/>
          <w:b/>
          <w:color w:val="181818"/>
          <w:spacing w:val="12"/>
          <w:w w:val="105"/>
        </w:rPr>
        <w:t xml:space="preserve"> </w:t>
      </w:r>
      <w:r w:rsidRPr="001733BD">
        <w:rPr>
          <w:rFonts w:ascii="Times New Roman" w:hAnsi="Times New Roman" w:cs="Times New Roman"/>
          <w:b/>
          <w:color w:val="181818"/>
          <w:w w:val="105"/>
        </w:rPr>
        <w:t>evaluare</w:t>
      </w:r>
    </w:p>
    <w:p w14:paraId="253BC14C" w14:textId="77777777" w:rsidR="00BD7ECB" w:rsidRPr="00B4156C" w:rsidRDefault="00BD7ECB" w:rsidP="00BD7ECB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58"/>
        <w:gridCol w:w="1701"/>
      </w:tblGrid>
      <w:tr w:rsidR="00B4156C" w:rsidRPr="002B7904" w14:paraId="54099A16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62AF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Denumire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9571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Modul de desfășurare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B690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vertAlign w:val="superscript"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Pondere pe componente de conținut</w:t>
            </w:r>
            <w:r w:rsidRPr="002B7904">
              <w:rPr>
                <w:rFonts w:eastAsia="Calibri"/>
                <w:b/>
                <w:noProof/>
                <w:vertAlign w:val="superscript"/>
                <w:lang w:val="ro-MD"/>
              </w:rPr>
              <w:t>A</w:t>
            </w:r>
          </w:p>
        </w:tc>
      </w:tr>
      <w:tr w:rsidR="00B4156C" w:rsidRPr="002B7904" w14:paraId="70EDF5B5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2DCA" w14:textId="77777777" w:rsidR="00B4156C" w:rsidRPr="002B7904" w:rsidRDefault="00B4156C" w:rsidP="00BD7ECB">
            <w:pPr>
              <w:tabs>
                <w:tab w:val="left" w:pos="2535"/>
              </w:tabs>
              <w:spacing w:line="276" w:lineRule="auto"/>
              <w:jc w:val="both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Evaluare curentă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5228" w14:textId="77777777" w:rsidR="00B4156C" w:rsidRPr="002B7904" w:rsidRDefault="00B4156C" w:rsidP="00BD7ECB">
            <w:pPr>
              <w:tabs>
                <w:tab w:val="left" w:pos="2535"/>
              </w:tabs>
              <w:spacing w:line="276" w:lineRule="auto"/>
              <w:jc w:val="both"/>
              <w:rPr>
                <w:rFonts w:eastAsia="Calibri"/>
                <w:i/>
                <w:iCs/>
                <w:noProof/>
                <w:lang w:val="ro-MD"/>
              </w:rPr>
            </w:pPr>
            <w:r w:rsidRPr="002B7904">
              <w:rPr>
                <w:noProof/>
                <w:color w:val="000000"/>
                <w:bdr w:val="none" w:sz="0" w:space="0" w:color="auto" w:frame="1"/>
                <w:lang w:val="ro-MD"/>
              </w:rPr>
              <w:t>Evaluarea curentă se efectuează în cadrul orelor lucrărilor practice prin diverse modalităţi: corectitudinea îndeplinirii sarcinii la lucrarea practică, testări la sfârșit de capitol.</w:t>
            </w:r>
          </w:p>
          <w:p w14:paraId="2D72B614" w14:textId="77777777" w:rsidR="00B4156C" w:rsidRPr="002B7904" w:rsidRDefault="00B4156C" w:rsidP="00BD7ECB">
            <w:pPr>
              <w:tabs>
                <w:tab w:val="left" w:pos="2535"/>
              </w:tabs>
              <w:spacing w:line="276" w:lineRule="auto"/>
              <w:jc w:val="both"/>
              <w:rPr>
                <w:rFonts w:eastAsia="Calibri"/>
                <w:i/>
                <w:iCs/>
                <w:noProof/>
                <w:lang w:val="ro-MD"/>
              </w:rPr>
            </w:pPr>
            <w:r w:rsidRPr="002B7904">
              <w:rPr>
                <w:rFonts w:eastAsia="Calibri"/>
                <w:i/>
                <w:iCs/>
                <w:noProof/>
                <w:lang w:val="ro-MD"/>
              </w:rPr>
              <w:t>Algoritmizare şi rezolvare de probleme din domeniul “Programării procedurale” în limbajul de programarea Visual Basic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62C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B4156C" w:rsidRPr="002B7904" w14:paraId="2FE7C5E8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04C8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Studiu individual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5961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bCs/>
                <w:i/>
                <w:iCs/>
                <w:noProof/>
                <w:lang w:val="ro-MD"/>
              </w:rPr>
            </w:pPr>
            <w:r w:rsidRPr="002B7904">
              <w:rPr>
                <w:rFonts w:eastAsia="Calibri"/>
                <w:bCs/>
                <w:i/>
                <w:iCs/>
                <w:noProof/>
                <w:lang w:val="ro-MD"/>
              </w:rPr>
              <w:t xml:space="preserve">Elaborarea unui proiect / lucrări de cercetare in domeniul programării Visual Basic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A74A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B4156C" w:rsidRPr="002B7904" w14:paraId="320424E2" w14:textId="77777777" w:rsidTr="00BD7ECB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3137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 xml:space="preserve">Sarcina :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D0650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 xml:space="preserve">Se alege una din temele propuse din </w:t>
            </w:r>
            <w:r w:rsidRPr="002B7904">
              <w:rPr>
                <w:rFonts w:eastAsia="Calibri"/>
                <w:b/>
                <w:bCs/>
                <w:i/>
                <w:iCs/>
                <w:noProof/>
                <w:lang w:val="ro-MD"/>
              </w:rPr>
              <w:t>Activitatea Individuală a studenților.</w:t>
            </w:r>
            <w:r w:rsidRPr="002B7904">
              <w:rPr>
                <w:rFonts w:eastAsia="Calibri"/>
                <w:noProof/>
                <w:lang w:val="ro-MD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0427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i/>
                <w:noProof/>
                <w:lang w:val="ro-MD"/>
              </w:rPr>
            </w:pPr>
          </w:p>
        </w:tc>
      </w:tr>
      <w:tr w:rsidR="00B4156C" w:rsidRPr="002B7904" w14:paraId="2ED585CC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CE56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Evaluare periodică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A16" w14:textId="77777777" w:rsidR="00B4156C" w:rsidRPr="002B7904" w:rsidRDefault="00B4156C" w:rsidP="00BD7ECB">
            <w:pPr>
              <w:tabs>
                <w:tab w:val="left" w:pos="3852"/>
              </w:tabs>
              <w:spacing w:line="276" w:lineRule="auto"/>
              <w:jc w:val="both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699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</w:p>
        </w:tc>
      </w:tr>
      <w:tr w:rsidR="00B4156C" w:rsidRPr="002B7904" w14:paraId="69F8E4B6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B142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>EP 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1C21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>Test electronic (câteva variante)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C7BA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B4156C" w:rsidRPr="002B7904" w14:paraId="7B434A55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1886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>EP 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9092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>Test electronic (câteva variante)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D3E2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15%</w:t>
            </w:r>
          </w:p>
        </w:tc>
      </w:tr>
      <w:tr w:rsidR="00B4156C" w:rsidRPr="002B7904" w14:paraId="1BA6D805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98C9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Proiect/teză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53D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166A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>----</w:t>
            </w:r>
          </w:p>
        </w:tc>
      </w:tr>
      <w:tr w:rsidR="00B4156C" w:rsidRPr="002B7904" w14:paraId="58D9667B" w14:textId="77777777" w:rsidTr="00BD7E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6CA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b/>
                <w:noProof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Examen semestrial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5E74" w14:textId="77777777" w:rsidR="00B4156C" w:rsidRPr="002B7904" w:rsidRDefault="00B4156C" w:rsidP="00BD7ECB">
            <w:pPr>
              <w:spacing w:line="276" w:lineRule="auto"/>
              <w:jc w:val="both"/>
              <w:rPr>
                <w:rFonts w:eastAsia="Calibri"/>
                <w:noProof/>
                <w:lang w:val="ro-MD"/>
              </w:rPr>
            </w:pPr>
            <w:r w:rsidRPr="002B7904">
              <w:rPr>
                <w:rFonts w:eastAsia="Calibri"/>
                <w:noProof/>
                <w:lang w:val="ro-MD"/>
              </w:rPr>
              <w:t xml:space="preserve">Test pe format hârtie cu câteva variante care va conține cateva sarcini de diferite nivele de dificultate.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77A1" w14:textId="77777777" w:rsidR="00B4156C" w:rsidRPr="002B7904" w:rsidRDefault="00B4156C" w:rsidP="00BD7ECB">
            <w:pPr>
              <w:spacing w:line="276" w:lineRule="auto"/>
              <w:jc w:val="center"/>
              <w:rPr>
                <w:rFonts w:eastAsia="Calibri"/>
                <w:b/>
                <w:noProof/>
                <w:vertAlign w:val="superscript"/>
                <w:lang w:val="ro-MD"/>
              </w:rPr>
            </w:pPr>
            <w:r w:rsidRPr="002B7904">
              <w:rPr>
                <w:rFonts w:eastAsia="Calibri"/>
                <w:b/>
                <w:noProof/>
                <w:lang w:val="ro-MD"/>
              </w:rPr>
              <w:t>40%</w:t>
            </w:r>
            <w:r w:rsidRPr="002B7904">
              <w:rPr>
                <w:rFonts w:eastAsia="Calibri"/>
                <w:b/>
                <w:noProof/>
                <w:vertAlign w:val="superscript"/>
                <w:lang w:val="ro-MD"/>
              </w:rPr>
              <w:t>B</w:t>
            </w:r>
          </w:p>
        </w:tc>
      </w:tr>
    </w:tbl>
    <w:p w14:paraId="3FC76D2D" w14:textId="77777777" w:rsidR="00B4156C" w:rsidRPr="001733BD" w:rsidRDefault="00B4156C" w:rsidP="00B4156C">
      <w:pPr>
        <w:pStyle w:val="ListParagraph"/>
        <w:tabs>
          <w:tab w:val="left" w:pos="1262"/>
        </w:tabs>
        <w:spacing w:before="52" w:after="25"/>
        <w:ind w:left="567" w:firstLine="0"/>
        <w:rPr>
          <w:rFonts w:ascii="Times New Roman" w:hAnsi="Times New Roman" w:cs="Times New Roman"/>
          <w:b/>
        </w:rPr>
      </w:pPr>
    </w:p>
    <w:sectPr w:rsidR="00B4156C" w:rsidRPr="001733BD" w:rsidSect="006454B3">
      <w:headerReference w:type="default" r:id="rId17"/>
      <w:pgSz w:w="12240" w:h="15840"/>
      <w:pgMar w:top="460" w:right="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72FD" w14:textId="77777777" w:rsidR="00BD2052" w:rsidRDefault="00BD2052" w:rsidP="006454B3">
      <w:r>
        <w:separator/>
      </w:r>
    </w:p>
  </w:endnote>
  <w:endnote w:type="continuationSeparator" w:id="0">
    <w:p w14:paraId="6A32688C" w14:textId="77777777" w:rsidR="00BD2052" w:rsidRDefault="00BD2052" w:rsidP="0064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3F2E" w14:textId="77777777" w:rsidR="00BD2052" w:rsidRDefault="00BD2052" w:rsidP="006454B3">
      <w:r>
        <w:separator/>
      </w:r>
    </w:p>
  </w:footnote>
  <w:footnote w:type="continuationSeparator" w:id="0">
    <w:p w14:paraId="35B753D9" w14:textId="77777777" w:rsidR="00BD2052" w:rsidRDefault="00BD2052" w:rsidP="0064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A388" w14:textId="7E239477" w:rsidR="006454B3" w:rsidRPr="006454B3" w:rsidRDefault="006454B3">
    <w:pPr>
      <w:pStyle w:val="Header"/>
      <w:rPr>
        <w:lang w:val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6FB3EFF" wp14:editId="71B20C16">
          <wp:simplePos x="0" y="0"/>
          <wp:positionH relativeFrom="column">
            <wp:posOffset>-231775</wp:posOffset>
          </wp:positionH>
          <wp:positionV relativeFrom="paragraph">
            <wp:posOffset>-247650</wp:posOffset>
          </wp:positionV>
          <wp:extent cx="2377440" cy="548640"/>
          <wp:effectExtent l="0" t="0" r="381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54B3">
      <w:rPr>
        <w:lang w:val="en-US"/>
      </w:rPr>
      <w:t xml:space="preserve">                                   </w:t>
    </w:r>
    <w:r w:rsidRPr="00BA3D65">
      <w:rPr>
        <w:b/>
        <w:color w:val="1F487C"/>
        <w:spacing w:val="14"/>
        <w:w w:val="95"/>
        <w:sz w:val="20"/>
      </w:rPr>
      <w:t>FIŞA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7"/>
        <w:w w:val="95"/>
        <w:sz w:val="20"/>
      </w:rPr>
      <w:t>UNITĂŢII</w:t>
    </w:r>
    <w:r w:rsidRPr="00BA3D65">
      <w:rPr>
        <w:b/>
        <w:color w:val="1F487C"/>
        <w:spacing w:val="76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DE</w:t>
    </w:r>
    <w:r w:rsidRPr="00BA3D65">
      <w:rPr>
        <w:b/>
        <w:color w:val="1F487C"/>
        <w:spacing w:val="72"/>
        <w:sz w:val="20"/>
      </w:rPr>
      <w:t xml:space="preserve"> </w:t>
    </w:r>
    <w:r w:rsidRPr="00BA3D65">
      <w:rPr>
        <w:b/>
        <w:color w:val="1F487C"/>
        <w:spacing w:val="15"/>
        <w:w w:val="95"/>
        <w:sz w:val="20"/>
      </w:rPr>
      <w:t>CURS/</w:t>
    </w:r>
    <w:r w:rsidRPr="00BA3D65">
      <w:rPr>
        <w:b/>
        <w:color w:val="1F487C"/>
        <w:spacing w:val="-13"/>
        <w:w w:val="95"/>
        <w:sz w:val="20"/>
      </w:rPr>
      <w:t xml:space="preserve"> </w:t>
    </w:r>
    <w:r w:rsidRPr="00BA3D65">
      <w:rPr>
        <w:b/>
        <w:color w:val="1F487C"/>
        <w:spacing w:val="10"/>
        <w:w w:val="95"/>
        <w:sz w:val="20"/>
      </w:rPr>
      <w:t>MO</w:t>
    </w:r>
    <w:r w:rsidRPr="00BA3D65">
      <w:rPr>
        <w:b/>
        <w:color w:val="1F487C"/>
        <w:spacing w:val="-6"/>
        <w:w w:val="95"/>
        <w:sz w:val="20"/>
      </w:rPr>
      <w:t xml:space="preserve"> </w:t>
    </w:r>
    <w:r w:rsidRPr="00BA3D65">
      <w:rPr>
        <w:b/>
        <w:color w:val="1F487C"/>
        <w:spacing w:val="16"/>
        <w:w w:val="95"/>
        <w:sz w:val="20"/>
      </w:rPr>
      <w:t>DULULUI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649"/>
    <w:multiLevelType w:val="hybridMultilevel"/>
    <w:tmpl w:val="A7B65BB6"/>
    <w:lvl w:ilvl="0" w:tplc="E24628F8">
      <w:start w:val="1"/>
      <w:numFmt w:val="decimal"/>
      <w:lvlText w:val="%1"/>
      <w:lvlJc w:val="left"/>
      <w:rPr>
        <w:b w:val="0"/>
        <w:bCs/>
        <w:lang w:val="ro-MD"/>
      </w:rPr>
    </w:lvl>
    <w:lvl w:ilvl="1" w:tplc="9DBCAB42">
      <w:start w:val="1"/>
      <w:numFmt w:val="decimal"/>
      <w:lvlText w:val="%2."/>
      <w:lvlJc w:val="left"/>
    </w:lvl>
    <w:lvl w:ilvl="2" w:tplc="B6AEC754">
      <w:numFmt w:val="decimal"/>
      <w:lvlText w:val=""/>
      <w:lvlJc w:val="left"/>
    </w:lvl>
    <w:lvl w:ilvl="3" w:tplc="646CFE92">
      <w:numFmt w:val="decimal"/>
      <w:lvlText w:val=""/>
      <w:lvlJc w:val="left"/>
    </w:lvl>
    <w:lvl w:ilvl="4" w:tplc="F07450AC">
      <w:numFmt w:val="decimal"/>
      <w:lvlText w:val=""/>
      <w:lvlJc w:val="left"/>
    </w:lvl>
    <w:lvl w:ilvl="5" w:tplc="5D389C72">
      <w:numFmt w:val="decimal"/>
      <w:lvlText w:val=""/>
      <w:lvlJc w:val="left"/>
    </w:lvl>
    <w:lvl w:ilvl="6" w:tplc="376A3540">
      <w:numFmt w:val="decimal"/>
      <w:lvlText w:val=""/>
      <w:lvlJc w:val="left"/>
    </w:lvl>
    <w:lvl w:ilvl="7" w:tplc="69AA386C">
      <w:numFmt w:val="decimal"/>
      <w:lvlText w:val=""/>
      <w:lvlJc w:val="left"/>
    </w:lvl>
    <w:lvl w:ilvl="8" w:tplc="0570F890">
      <w:numFmt w:val="decimal"/>
      <w:lvlText w:val=""/>
      <w:lvlJc w:val="left"/>
    </w:lvl>
  </w:abstractNum>
  <w:abstractNum w:abstractNumId="1" w15:restartNumberingAfterBreak="0">
    <w:nsid w:val="04491270"/>
    <w:multiLevelType w:val="multilevel"/>
    <w:tmpl w:val="FD96EE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66D18"/>
    <w:multiLevelType w:val="multilevel"/>
    <w:tmpl w:val="C616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F39D2"/>
    <w:multiLevelType w:val="multilevel"/>
    <w:tmpl w:val="4EDA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55D9"/>
    <w:multiLevelType w:val="hybridMultilevel"/>
    <w:tmpl w:val="4496A970"/>
    <w:lvl w:ilvl="0" w:tplc="40649F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D3D02"/>
    <w:multiLevelType w:val="multilevel"/>
    <w:tmpl w:val="8C2C049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14BFD"/>
    <w:multiLevelType w:val="hybridMultilevel"/>
    <w:tmpl w:val="D0EEC3A6"/>
    <w:lvl w:ilvl="0" w:tplc="372CF88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30CC4E21"/>
    <w:multiLevelType w:val="hybridMultilevel"/>
    <w:tmpl w:val="FFA4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359D7CFA"/>
    <w:multiLevelType w:val="hybridMultilevel"/>
    <w:tmpl w:val="7C6CDC8C"/>
    <w:lvl w:ilvl="0" w:tplc="9A26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2317D"/>
    <w:multiLevelType w:val="hybridMultilevel"/>
    <w:tmpl w:val="2432FB60"/>
    <w:lvl w:ilvl="0" w:tplc="3D2E6B5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03057"/>
    <w:multiLevelType w:val="hybridMultilevel"/>
    <w:tmpl w:val="6932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62707"/>
    <w:multiLevelType w:val="multilevel"/>
    <w:tmpl w:val="6FD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353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17854"/>
    <w:multiLevelType w:val="hybridMultilevel"/>
    <w:tmpl w:val="4F98F18C"/>
    <w:lvl w:ilvl="0" w:tplc="07C202FA">
      <w:start w:val="1"/>
      <w:numFmt w:val="upperRoman"/>
      <w:pStyle w:val="Heading1"/>
      <w:lvlText w:val="%1."/>
      <w:lvlJc w:val="righ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C0506"/>
    <w:multiLevelType w:val="hybridMultilevel"/>
    <w:tmpl w:val="D70CA302"/>
    <w:lvl w:ilvl="0" w:tplc="4FA6109E">
      <w:start w:val="10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9" w15:restartNumberingAfterBreak="0">
    <w:nsid w:val="4ADA6379"/>
    <w:multiLevelType w:val="hybridMultilevel"/>
    <w:tmpl w:val="55D2EB7A"/>
    <w:lvl w:ilvl="0" w:tplc="E596358A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0" w15:restartNumberingAfterBreak="0">
    <w:nsid w:val="5653658F"/>
    <w:multiLevelType w:val="hybridMultilevel"/>
    <w:tmpl w:val="524C9352"/>
    <w:lvl w:ilvl="0" w:tplc="22C8BC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2CDA"/>
    <w:multiLevelType w:val="hybridMultilevel"/>
    <w:tmpl w:val="8E56F6F4"/>
    <w:lvl w:ilvl="0" w:tplc="8794A9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C3A76"/>
    <w:multiLevelType w:val="multilevel"/>
    <w:tmpl w:val="E000EF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D5A1C"/>
    <w:multiLevelType w:val="multilevel"/>
    <w:tmpl w:val="301C0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F4F60"/>
    <w:multiLevelType w:val="multilevel"/>
    <w:tmpl w:val="2026DA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2F79C5"/>
    <w:multiLevelType w:val="hybridMultilevel"/>
    <w:tmpl w:val="5F386696"/>
    <w:lvl w:ilvl="0" w:tplc="22E4C704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6" w15:restartNumberingAfterBreak="0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75252"/>
    <w:multiLevelType w:val="multilevel"/>
    <w:tmpl w:val="CB7E3E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6"/>
  </w:num>
  <w:num w:numId="3">
    <w:abstractNumId w:val="5"/>
  </w:num>
  <w:num w:numId="4">
    <w:abstractNumId w:val="11"/>
  </w:num>
  <w:num w:numId="5">
    <w:abstractNumId w:val="12"/>
  </w:num>
  <w:num w:numId="6">
    <w:abstractNumId w:val="15"/>
  </w:num>
  <w:num w:numId="7">
    <w:abstractNumId w:val="10"/>
  </w:num>
  <w:num w:numId="8">
    <w:abstractNumId w:val="18"/>
  </w:num>
  <w:num w:numId="9">
    <w:abstractNumId w:val="25"/>
  </w:num>
  <w:num w:numId="10">
    <w:abstractNumId w:val="27"/>
  </w:num>
  <w:num w:numId="11">
    <w:abstractNumId w:val="14"/>
  </w:num>
  <w:num w:numId="12">
    <w:abstractNumId w:val="6"/>
  </w:num>
  <w:num w:numId="13">
    <w:abstractNumId w:val="19"/>
  </w:num>
  <w:num w:numId="14">
    <w:abstractNumId w:val="2"/>
  </w:num>
  <w:num w:numId="15">
    <w:abstractNumId w:val="16"/>
  </w:num>
  <w:num w:numId="16">
    <w:abstractNumId w:val="3"/>
  </w:num>
  <w:num w:numId="17">
    <w:abstractNumId w:val="22"/>
  </w:num>
  <w:num w:numId="18">
    <w:abstractNumId w:val="28"/>
  </w:num>
  <w:num w:numId="19">
    <w:abstractNumId w:val="1"/>
  </w:num>
  <w:num w:numId="20">
    <w:abstractNumId w:val="4"/>
  </w:num>
  <w:num w:numId="21">
    <w:abstractNumId w:val="7"/>
  </w:num>
  <w:num w:numId="22">
    <w:abstractNumId w:val="23"/>
  </w:num>
  <w:num w:numId="23">
    <w:abstractNumId w:val="24"/>
  </w:num>
  <w:num w:numId="24">
    <w:abstractNumId w:val="17"/>
  </w:num>
  <w:num w:numId="25">
    <w:abstractNumId w:val="20"/>
  </w:num>
  <w:num w:numId="26">
    <w:abstractNumId w:val="0"/>
  </w:num>
  <w:num w:numId="27">
    <w:abstractNumId w:val="13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EB"/>
    <w:rsid w:val="00015637"/>
    <w:rsid w:val="000B2E9C"/>
    <w:rsid w:val="00112C90"/>
    <w:rsid w:val="001733BD"/>
    <w:rsid w:val="002002D2"/>
    <w:rsid w:val="00237029"/>
    <w:rsid w:val="00243179"/>
    <w:rsid w:val="00276503"/>
    <w:rsid w:val="0027687B"/>
    <w:rsid w:val="00342A85"/>
    <w:rsid w:val="003B36C0"/>
    <w:rsid w:val="003D1B02"/>
    <w:rsid w:val="003F2D7C"/>
    <w:rsid w:val="005C6D42"/>
    <w:rsid w:val="005D4CC0"/>
    <w:rsid w:val="006454B3"/>
    <w:rsid w:val="006C445E"/>
    <w:rsid w:val="006E2298"/>
    <w:rsid w:val="007378A4"/>
    <w:rsid w:val="00786E77"/>
    <w:rsid w:val="00790931"/>
    <w:rsid w:val="0093107F"/>
    <w:rsid w:val="00973CE6"/>
    <w:rsid w:val="00997476"/>
    <w:rsid w:val="009F2BEA"/>
    <w:rsid w:val="009F3981"/>
    <w:rsid w:val="00A113B6"/>
    <w:rsid w:val="00A7059F"/>
    <w:rsid w:val="00B4156C"/>
    <w:rsid w:val="00B65BC7"/>
    <w:rsid w:val="00B85F78"/>
    <w:rsid w:val="00BA3D65"/>
    <w:rsid w:val="00BA5939"/>
    <w:rsid w:val="00BD2052"/>
    <w:rsid w:val="00BD57E0"/>
    <w:rsid w:val="00BD7ECB"/>
    <w:rsid w:val="00C33769"/>
    <w:rsid w:val="00C72563"/>
    <w:rsid w:val="00CB466D"/>
    <w:rsid w:val="00CB7E4E"/>
    <w:rsid w:val="00DC755E"/>
    <w:rsid w:val="00E30108"/>
    <w:rsid w:val="00ED0470"/>
    <w:rsid w:val="00F275EB"/>
    <w:rsid w:val="00F31003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FA501"/>
  <w15:docId w15:val="{07D6BA32-2133-4667-8B26-7448DB46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3F2D7C"/>
    <w:pPr>
      <w:keepNext/>
      <w:widowControl/>
      <w:numPr>
        <w:numId w:val="24"/>
      </w:numPr>
      <w:autoSpaceDE/>
      <w:autoSpaceDN/>
      <w:spacing w:before="240" w:line="360" w:lineRule="auto"/>
      <w:ind w:left="0" w:firstLine="0"/>
      <w:jc w:val="center"/>
      <w:outlineLvl w:val="0"/>
    </w:pPr>
    <w:rPr>
      <w:rFonts w:asciiTheme="minorHAnsi" w:hAnsiTheme="minorHAnsi"/>
      <w:b/>
      <w:bCs/>
      <w:sz w:val="28"/>
      <w:szCs w:val="24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aliases w:val="Resume Title,List Paragraph 1,List Paragraph1,Абзац списка,Bullet Points,Liste Paragraf,List Paragraph11"/>
    <w:basedOn w:val="Normal"/>
    <w:link w:val="ListParagraphChar"/>
    <w:uiPriority w:val="34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3107F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93107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705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9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5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3"/>
    <w:rPr>
      <w:rFonts w:ascii="Times New Roman" w:eastAsia="Times New Roman" w:hAnsi="Times New Roman" w:cs="Times New Roman"/>
      <w:lang w:val="ro-RO"/>
    </w:rPr>
  </w:style>
  <w:style w:type="paragraph" w:customStyle="1" w:styleId="DefaultParagraphFontParaCharChar">
    <w:name w:val="Default Paragraph Font Para Char Char"/>
    <w:basedOn w:val="Normal"/>
    <w:rsid w:val="00BD57E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ListParagraphChar">
    <w:name w:val="List Paragraph Char"/>
    <w:aliases w:val="Resume Title Char,List Paragraph 1 Char,List Paragraph1 Char,Абзац списка Char,Bullet Points Char,Liste Paragraf Char,List Paragraph11 Char"/>
    <w:link w:val="ListParagraph"/>
    <w:uiPriority w:val="34"/>
    <w:qFormat/>
    <w:rsid w:val="00015637"/>
    <w:rPr>
      <w:rFonts w:ascii="Calibri" w:eastAsia="Calibri" w:hAnsi="Calibri" w:cs="Calibri"/>
      <w:lang w:val="ro-RO"/>
    </w:rPr>
  </w:style>
  <w:style w:type="paragraph" w:customStyle="1" w:styleId="Default">
    <w:name w:val="Default"/>
    <w:rsid w:val="0001563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ection-title">
    <w:name w:val="section-title"/>
    <w:basedOn w:val="DefaultParagraphFont"/>
    <w:rsid w:val="00786E77"/>
  </w:style>
  <w:style w:type="table" w:styleId="TableGrid">
    <w:name w:val="Table Grid"/>
    <w:basedOn w:val="TableNormal"/>
    <w:uiPriority w:val="59"/>
    <w:rsid w:val="00B85F7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85F78"/>
  </w:style>
  <w:style w:type="paragraph" w:styleId="NormalWeb">
    <w:name w:val="Normal (Web)"/>
    <w:basedOn w:val="Normal"/>
    <w:uiPriority w:val="99"/>
    <w:unhideWhenUsed/>
    <w:rsid w:val="005D4C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D4CC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D4CC0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F2D7C"/>
    <w:rPr>
      <w:rFonts w:eastAsia="Times New Roman" w:cs="Times New Roman"/>
      <w:b/>
      <w:bCs/>
      <w:sz w:val="28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2002D2"/>
    <w:rPr>
      <w:i/>
      <w:iCs/>
    </w:rPr>
  </w:style>
  <w:style w:type="character" w:customStyle="1" w:styleId="a-size-large">
    <w:name w:val="a-size-large"/>
    <w:basedOn w:val="DefaultParagraphFont"/>
    <w:rsid w:val="006C445E"/>
  </w:style>
  <w:style w:type="character" w:customStyle="1" w:styleId="a-size-medium">
    <w:name w:val="a-size-medium"/>
    <w:basedOn w:val="DefaultParagraphFont"/>
    <w:rsid w:val="006C445E"/>
  </w:style>
  <w:style w:type="paragraph" w:styleId="Title">
    <w:name w:val="Title"/>
    <w:basedOn w:val="Normal"/>
    <w:link w:val="TitleChar"/>
    <w:qFormat/>
    <w:rsid w:val="00B4156C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B4156C"/>
    <w:rPr>
      <w:rFonts w:ascii="Times New Roman" w:eastAsia="Times New Roman" w:hAnsi="Times New Roman" w:cs="Times New Roman"/>
      <w:b/>
      <w:sz w:val="28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book-dl.com/item/excel_2013_power_programming_with_vba_john_walkenba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s.microsoft.com/en-us/dotnet/visual-basic/programming-guid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u.scribd.com/document/25864491/Curs-Program-Area-Aplicatiilor-Microsoft-Office-VBA-83-Pagin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btutor.net/lesson1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ec-academy.ro/curs-vba-visual-basic-for-applications/" TargetMode="External"/><Relationship Id="rId10" Type="http://schemas.openxmlformats.org/officeDocument/2006/relationships/hyperlink" Target="http://www.utm.md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ribd.com/doc/22481658/msoff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0CCAB-D61D-421B-A444-BE2164917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BBB66-1190-4F90-A072-839141E8DF55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3.xml><?xml version="1.0" encoding="utf-8"?>
<ds:datastoreItem xmlns:ds="http://schemas.openxmlformats.org/officeDocument/2006/customXml" ds:itemID="{6C5BA76C-5EA2-4351-9555-AE2F9667AC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Rodica Branişte</cp:lastModifiedBy>
  <cp:revision>4</cp:revision>
  <dcterms:created xsi:type="dcterms:W3CDTF">2025-09-20T08:58:00Z</dcterms:created>
  <dcterms:modified xsi:type="dcterms:W3CDTF">2025-09-20T09:23:00Z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