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00BAF" w14:textId="1AD0AEEC" w:rsidR="007A4CCF" w:rsidRPr="00B41C63" w:rsidRDefault="00AE4499" w:rsidP="004B36B3">
      <w:pPr>
        <w:pStyle w:val="headertext"/>
        <w:pBdr>
          <w:bottom w:val="single" w:sz="4" w:space="1" w:color="0A522A"/>
        </w:pBdr>
        <w:rPr>
          <w:rFonts w:ascii="Times New Roman" w:hAnsi="Times New Roman"/>
          <w:caps/>
          <w:color w:val="auto"/>
          <w:spacing w:val="20"/>
          <w:sz w:val="22"/>
          <w:szCs w:val="22"/>
          <w:lang w:val="ro-RO"/>
        </w:rPr>
      </w:pPr>
      <w:r w:rsidRPr="00B41C63">
        <w:rPr>
          <w:rFonts w:ascii="Times New Roman" w:hAnsi="Times New Roman"/>
          <w:b w:val="0"/>
          <w:noProof/>
          <w:color w:val="auto"/>
          <w:sz w:val="22"/>
          <w:szCs w:val="22"/>
          <w:lang w:val="ro-RO" w:eastAsia="ro-RO"/>
        </w:rPr>
        <w:drawing>
          <wp:inline distT="0" distB="0" distL="0" distR="0" wp14:anchorId="0B7C53BC" wp14:editId="139A202A">
            <wp:extent cx="1858010" cy="466725"/>
            <wp:effectExtent l="0" t="0" r="0" b="0"/>
            <wp:docPr id="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007A4CCF" w:rsidRPr="00B41C63">
        <w:rPr>
          <w:rFonts w:ascii="Times New Roman" w:hAnsi="Times New Roman"/>
          <w:caps/>
          <w:color w:val="auto"/>
          <w:spacing w:val="20"/>
          <w:sz w:val="22"/>
          <w:szCs w:val="22"/>
          <w:lang w:val="ro-RO"/>
        </w:rPr>
        <w:t xml:space="preserve">FIŞA </w:t>
      </w:r>
      <w:r w:rsidR="00CE6B9C" w:rsidRPr="00B41C63">
        <w:rPr>
          <w:rFonts w:ascii="Times New Roman" w:hAnsi="Times New Roman"/>
          <w:caps/>
          <w:color w:val="auto"/>
          <w:spacing w:val="20"/>
          <w:sz w:val="22"/>
          <w:szCs w:val="22"/>
          <w:lang w:val="ro-RO"/>
        </w:rPr>
        <w:t>disciplinei</w:t>
      </w:r>
      <w:r w:rsidR="007A4CCF" w:rsidRPr="00B41C63">
        <w:rPr>
          <w:rFonts w:ascii="Times New Roman" w:hAnsi="Times New Roman"/>
          <w:caps/>
          <w:color w:val="auto"/>
          <w:spacing w:val="20"/>
          <w:sz w:val="22"/>
          <w:szCs w:val="22"/>
          <w:lang w:val="ro-RO"/>
        </w:rPr>
        <w:t>/MOdulului</w:t>
      </w:r>
    </w:p>
    <w:p w14:paraId="3B2D37CE" w14:textId="77777777" w:rsidR="007A4CCF" w:rsidRPr="00B41C63" w:rsidRDefault="007A4CCF" w:rsidP="004B36B3">
      <w:pPr>
        <w:rPr>
          <w:sz w:val="22"/>
          <w:szCs w:val="22"/>
          <w:lang w:val="ro-RO"/>
        </w:rPr>
      </w:pPr>
    </w:p>
    <w:p w14:paraId="50C29DCC" w14:textId="4149DC84" w:rsidR="009F3BED" w:rsidRPr="00B41C63" w:rsidRDefault="005679C3" w:rsidP="004B36B3">
      <w:pPr>
        <w:jc w:val="center"/>
        <w:rPr>
          <w:rFonts w:eastAsia="Calibri"/>
          <w:b/>
          <w:sz w:val="22"/>
          <w:szCs w:val="22"/>
          <w:lang w:val="ro-RO"/>
        </w:rPr>
      </w:pPr>
      <w:r w:rsidRPr="00B41C63">
        <w:rPr>
          <w:rFonts w:eastAsia="Calibri"/>
          <w:b/>
          <w:sz w:val="22"/>
          <w:szCs w:val="22"/>
          <w:lang w:val="ro-RO"/>
        </w:rPr>
        <w:t>STRUCTURI DE DATE ŞI ALGORITMI</w:t>
      </w:r>
    </w:p>
    <w:p w14:paraId="552C6B48" w14:textId="77777777" w:rsidR="007A4CCF" w:rsidRPr="00B41C63" w:rsidRDefault="007A4CCF" w:rsidP="004B36B3">
      <w:pPr>
        <w:numPr>
          <w:ilvl w:val="0"/>
          <w:numId w:val="5"/>
        </w:numPr>
        <w:contextualSpacing/>
        <w:jc w:val="both"/>
        <w:rPr>
          <w:rFonts w:eastAsia="Calibri"/>
          <w:b/>
          <w:sz w:val="22"/>
          <w:szCs w:val="22"/>
          <w:lang w:val="ro-RO"/>
        </w:rPr>
      </w:pPr>
      <w:r w:rsidRPr="00B41C63">
        <w:rPr>
          <w:rFonts w:eastAsia="Calibri"/>
          <w:b/>
          <w:sz w:val="22"/>
          <w:szCs w:val="22"/>
          <w:lang w:val="ro-RO"/>
        </w:rPr>
        <w:t xml:space="preserve">Date despre </w:t>
      </w:r>
      <w:r w:rsidR="00A8255C" w:rsidRPr="00B41C63">
        <w:rPr>
          <w:rFonts w:eastAsia="Calibri"/>
          <w:b/>
          <w:sz w:val="22"/>
          <w:szCs w:val="22"/>
          <w:lang w:val="ro-RO"/>
        </w:rPr>
        <w:t>disciplină</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1157"/>
        <w:gridCol w:w="1023"/>
        <w:gridCol w:w="1943"/>
        <w:gridCol w:w="1870"/>
        <w:gridCol w:w="925"/>
      </w:tblGrid>
      <w:tr w:rsidR="00205702" w:rsidRPr="00B41C63" w14:paraId="5A3DF230" w14:textId="77777777" w:rsidTr="000334C8">
        <w:tc>
          <w:tcPr>
            <w:tcW w:w="3801" w:type="dxa"/>
          </w:tcPr>
          <w:p w14:paraId="241C90A2" w14:textId="77777777" w:rsidR="00A631ED" w:rsidRPr="00B41C63" w:rsidRDefault="00A631ED" w:rsidP="004B36B3">
            <w:pPr>
              <w:contextualSpacing/>
              <w:jc w:val="both"/>
              <w:rPr>
                <w:b/>
                <w:sz w:val="22"/>
                <w:szCs w:val="22"/>
                <w:lang w:val="ro-RO"/>
              </w:rPr>
            </w:pPr>
            <w:r w:rsidRPr="00B41C63">
              <w:rPr>
                <w:b/>
                <w:sz w:val="22"/>
                <w:szCs w:val="22"/>
                <w:lang w:val="ro-RO"/>
              </w:rPr>
              <w:t>Facultatea</w:t>
            </w:r>
          </w:p>
        </w:tc>
        <w:tc>
          <w:tcPr>
            <w:tcW w:w="6860" w:type="dxa"/>
            <w:gridSpan w:val="5"/>
          </w:tcPr>
          <w:p w14:paraId="76E56AC5" w14:textId="77777777" w:rsidR="00A631ED" w:rsidRPr="00B41C63" w:rsidRDefault="00A631ED" w:rsidP="004B36B3">
            <w:pPr>
              <w:contextualSpacing/>
              <w:jc w:val="both"/>
              <w:rPr>
                <w:sz w:val="22"/>
                <w:szCs w:val="22"/>
                <w:lang w:val="ro-RO"/>
              </w:rPr>
            </w:pPr>
            <w:r w:rsidRPr="00B41C63">
              <w:rPr>
                <w:sz w:val="22"/>
                <w:szCs w:val="22"/>
                <w:lang w:val="ro-RO"/>
              </w:rPr>
              <w:t xml:space="preserve">Calculatoare, Informatică </w:t>
            </w:r>
            <w:proofErr w:type="spellStart"/>
            <w:r w:rsidRPr="00B41C63">
              <w:rPr>
                <w:sz w:val="22"/>
                <w:szCs w:val="22"/>
                <w:lang w:val="ro-RO"/>
              </w:rPr>
              <w:t>şi</w:t>
            </w:r>
            <w:proofErr w:type="spellEnd"/>
            <w:r w:rsidRPr="00B41C63">
              <w:rPr>
                <w:sz w:val="22"/>
                <w:szCs w:val="22"/>
                <w:lang w:val="ro-RO"/>
              </w:rPr>
              <w:t xml:space="preserve"> Microelectronică</w:t>
            </w:r>
          </w:p>
        </w:tc>
      </w:tr>
      <w:tr w:rsidR="00205702" w:rsidRPr="00B41C63" w14:paraId="6B4079F0" w14:textId="77777777" w:rsidTr="000334C8">
        <w:tc>
          <w:tcPr>
            <w:tcW w:w="3801" w:type="dxa"/>
          </w:tcPr>
          <w:p w14:paraId="15810790" w14:textId="77777777" w:rsidR="00A631ED" w:rsidRPr="00B41C63" w:rsidRDefault="00A631ED" w:rsidP="004B36B3">
            <w:pPr>
              <w:contextualSpacing/>
              <w:jc w:val="both"/>
              <w:rPr>
                <w:b/>
                <w:sz w:val="22"/>
                <w:szCs w:val="22"/>
                <w:lang w:val="ro-RO"/>
              </w:rPr>
            </w:pPr>
            <w:r w:rsidRPr="00B41C63">
              <w:rPr>
                <w:b/>
                <w:sz w:val="22"/>
                <w:szCs w:val="22"/>
                <w:lang w:val="ro-RO"/>
              </w:rPr>
              <w:t>Departamentul</w:t>
            </w:r>
          </w:p>
        </w:tc>
        <w:tc>
          <w:tcPr>
            <w:tcW w:w="6860" w:type="dxa"/>
            <w:gridSpan w:val="5"/>
          </w:tcPr>
          <w:p w14:paraId="120BD6EA" w14:textId="77777777" w:rsidR="00A631ED" w:rsidRPr="00B41C63" w:rsidRDefault="006C5DB6" w:rsidP="004B36B3">
            <w:pPr>
              <w:contextualSpacing/>
              <w:jc w:val="both"/>
              <w:rPr>
                <w:sz w:val="22"/>
                <w:szCs w:val="22"/>
                <w:lang w:val="ro-RO"/>
              </w:rPr>
            </w:pPr>
            <w:r w:rsidRPr="00B41C63">
              <w:rPr>
                <w:sz w:val="22"/>
                <w:szCs w:val="22"/>
                <w:lang w:val="ro-RO"/>
              </w:rPr>
              <w:t>Informatică și ingineria sistemelor</w:t>
            </w:r>
          </w:p>
        </w:tc>
      </w:tr>
      <w:tr w:rsidR="00205702" w:rsidRPr="00B41C63" w14:paraId="3898F0E8" w14:textId="77777777" w:rsidTr="000334C8">
        <w:tc>
          <w:tcPr>
            <w:tcW w:w="3801" w:type="dxa"/>
          </w:tcPr>
          <w:p w14:paraId="2392EF77" w14:textId="77777777" w:rsidR="00A631ED" w:rsidRPr="00B41C63" w:rsidRDefault="00A631ED" w:rsidP="004B36B3">
            <w:pPr>
              <w:contextualSpacing/>
              <w:jc w:val="both"/>
              <w:rPr>
                <w:b/>
                <w:sz w:val="22"/>
                <w:szCs w:val="22"/>
                <w:lang w:val="ro-RO"/>
              </w:rPr>
            </w:pPr>
            <w:r w:rsidRPr="00B41C63">
              <w:rPr>
                <w:b/>
                <w:sz w:val="22"/>
                <w:szCs w:val="22"/>
                <w:lang w:val="ro-RO"/>
              </w:rPr>
              <w:t>Ciclul de studii</w:t>
            </w:r>
          </w:p>
        </w:tc>
        <w:tc>
          <w:tcPr>
            <w:tcW w:w="6860" w:type="dxa"/>
            <w:gridSpan w:val="5"/>
          </w:tcPr>
          <w:p w14:paraId="56F964B2" w14:textId="77777777" w:rsidR="00A631ED" w:rsidRPr="00B41C63" w:rsidRDefault="00A631ED" w:rsidP="004B36B3">
            <w:pPr>
              <w:contextualSpacing/>
              <w:jc w:val="both"/>
              <w:rPr>
                <w:sz w:val="22"/>
                <w:szCs w:val="22"/>
                <w:lang w:val="ro-RO"/>
              </w:rPr>
            </w:pPr>
            <w:r w:rsidRPr="00B41C63">
              <w:rPr>
                <w:sz w:val="22"/>
                <w:szCs w:val="22"/>
                <w:lang w:val="ro-RO"/>
              </w:rPr>
              <w:t xml:space="preserve">Ciclul I, Studii superioare de </w:t>
            </w:r>
            <w:r w:rsidR="00BE7261" w:rsidRPr="00B41C63">
              <w:rPr>
                <w:sz w:val="22"/>
                <w:szCs w:val="22"/>
                <w:lang w:val="ro-RO"/>
              </w:rPr>
              <w:t>licență</w:t>
            </w:r>
          </w:p>
        </w:tc>
      </w:tr>
      <w:tr w:rsidR="00205702" w:rsidRPr="00B41C63" w14:paraId="5A52F4BF" w14:textId="77777777" w:rsidTr="000334C8">
        <w:tc>
          <w:tcPr>
            <w:tcW w:w="3801" w:type="dxa"/>
          </w:tcPr>
          <w:p w14:paraId="5E5ED1DD" w14:textId="77777777" w:rsidR="007A4CCF" w:rsidRPr="00B41C63" w:rsidRDefault="007A4CCF" w:rsidP="004B36B3">
            <w:pPr>
              <w:contextualSpacing/>
              <w:jc w:val="both"/>
              <w:rPr>
                <w:b/>
                <w:sz w:val="22"/>
                <w:szCs w:val="22"/>
                <w:lang w:val="ro-RO"/>
              </w:rPr>
            </w:pPr>
            <w:r w:rsidRPr="00B41C63">
              <w:rPr>
                <w:b/>
                <w:sz w:val="22"/>
                <w:szCs w:val="22"/>
                <w:lang w:val="ro-RO"/>
              </w:rPr>
              <w:t>Programul de studi</w:t>
            </w:r>
            <w:r w:rsidR="00A8255C" w:rsidRPr="00B41C63">
              <w:rPr>
                <w:b/>
                <w:sz w:val="22"/>
                <w:szCs w:val="22"/>
                <w:lang w:val="ro-RO"/>
              </w:rPr>
              <w:t>i</w:t>
            </w:r>
          </w:p>
        </w:tc>
        <w:tc>
          <w:tcPr>
            <w:tcW w:w="6860" w:type="dxa"/>
            <w:gridSpan w:val="5"/>
          </w:tcPr>
          <w:p w14:paraId="76A60677" w14:textId="6EFBE87C" w:rsidR="007A4CCF" w:rsidRPr="00B41C63" w:rsidRDefault="00256D1C" w:rsidP="004B36B3">
            <w:pPr>
              <w:contextualSpacing/>
              <w:jc w:val="both"/>
              <w:rPr>
                <w:sz w:val="22"/>
                <w:szCs w:val="22"/>
                <w:lang w:val="ro-RO"/>
              </w:rPr>
            </w:pPr>
            <w:r>
              <w:rPr>
                <w:sz w:val="22"/>
                <w:szCs w:val="22"/>
                <w:lang w:val="ro-RO"/>
              </w:rPr>
              <w:t>Știința Datelor</w:t>
            </w:r>
          </w:p>
        </w:tc>
      </w:tr>
      <w:tr w:rsidR="00205702" w:rsidRPr="00B41C63" w14:paraId="626311BC" w14:textId="77777777" w:rsidTr="000334C8">
        <w:tc>
          <w:tcPr>
            <w:tcW w:w="3801" w:type="dxa"/>
            <w:vAlign w:val="center"/>
          </w:tcPr>
          <w:p w14:paraId="3B84246B" w14:textId="77777777" w:rsidR="007A4CCF" w:rsidRPr="00B41C63" w:rsidRDefault="007A4CCF" w:rsidP="004B36B3">
            <w:pPr>
              <w:contextualSpacing/>
              <w:rPr>
                <w:b/>
                <w:sz w:val="22"/>
                <w:szCs w:val="22"/>
                <w:lang w:val="ro-RO"/>
              </w:rPr>
            </w:pPr>
            <w:r w:rsidRPr="00B41C63">
              <w:rPr>
                <w:b/>
                <w:sz w:val="22"/>
                <w:szCs w:val="22"/>
                <w:lang w:val="ro-RO"/>
              </w:rPr>
              <w:t>Anul de studi</w:t>
            </w:r>
            <w:r w:rsidR="00A8255C" w:rsidRPr="00B41C63">
              <w:rPr>
                <w:b/>
                <w:sz w:val="22"/>
                <w:szCs w:val="22"/>
                <w:lang w:val="ro-RO"/>
              </w:rPr>
              <w:t>i</w:t>
            </w:r>
          </w:p>
        </w:tc>
        <w:tc>
          <w:tcPr>
            <w:tcW w:w="1157" w:type="dxa"/>
            <w:vAlign w:val="center"/>
          </w:tcPr>
          <w:p w14:paraId="5775FF53" w14:textId="77777777" w:rsidR="007A4CCF" w:rsidRPr="00B41C63" w:rsidRDefault="007A4CCF" w:rsidP="004B36B3">
            <w:pPr>
              <w:contextualSpacing/>
              <w:jc w:val="center"/>
              <w:rPr>
                <w:b/>
                <w:sz w:val="22"/>
                <w:szCs w:val="22"/>
                <w:lang w:val="ro-RO"/>
              </w:rPr>
            </w:pPr>
            <w:r w:rsidRPr="00B41C63">
              <w:rPr>
                <w:b/>
                <w:sz w:val="22"/>
                <w:szCs w:val="22"/>
                <w:lang w:val="ro-RO"/>
              </w:rPr>
              <w:t>Semestrul</w:t>
            </w:r>
          </w:p>
        </w:tc>
        <w:tc>
          <w:tcPr>
            <w:tcW w:w="1023" w:type="dxa"/>
            <w:vAlign w:val="center"/>
          </w:tcPr>
          <w:p w14:paraId="64D106EA" w14:textId="77777777" w:rsidR="007A4CCF" w:rsidRPr="00B41C63" w:rsidRDefault="007A4CCF" w:rsidP="004B36B3">
            <w:pPr>
              <w:contextualSpacing/>
              <w:jc w:val="center"/>
              <w:rPr>
                <w:b/>
                <w:sz w:val="22"/>
                <w:szCs w:val="22"/>
                <w:lang w:val="ro-RO"/>
              </w:rPr>
            </w:pPr>
            <w:r w:rsidRPr="00B41C63">
              <w:rPr>
                <w:b/>
                <w:sz w:val="22"/>
                <w:szCs w:val="22"/>
                <w:lang w:val="ro-RO"/>
              </w:rPr>
              <w:t>Tip de evaluare</w:t>
            </w:r>
          </w:p>
        </w:tc>
        <w:tc>
          <w:tcPr>
            <w:tcW w:w="1958" w:type="dxa"/>
            <w:vAlign w:val="center"/>
          </w:tcPr>
          <w:p w14:paraId="42033133" w14:textId="77777777" w:rsidR="007A4CCF" w:rsidRPr="00B41C63" w:rsidRDefault="007A4CCF" w:rsidP="004B36B3">
            <w:pPr>
              <w:contextualSpacing/>
              <w:jc w:val="center"/>
              <w:rPr>
                <w:b/>
                <w:sz w:val="22"/>
                <w:szCs w:val="22"/>
                <w:lang w:val="ro-RO"/>
              </w:rPr>
            </w:pPr>
            <w:r w:rsidRPr="00B41C63">
              <w:rPr>
                <w:b/>
                <w:sz w:val="22"/>
                <w:szCs w:val="22"/>
                <w:lang w:val="ro-RO"/>
              </w:rPr>
              <w:t>Categoria formativă</w:t>
            </w:r>
          </w:p>
        </w:tc>
        <w:tc>
          <w:tcPr>
            <w:tcW w:w="1883" w:type="dxa"/>
            <w:vAlign w:val="center"/>
          </w:tcPr>
          <w:p w14:paraId="0F83447A" w14:textId="77777777" w:rsidR="007A4CCF" w:rsidRPr="00B41C63" w:rsidRDefault="007A4CCF" w:rsidP="004B36B3">
            <w:pPr>
              <w:contextualSpacing/>
              <w:jc w:val="center"/>
              <w:rPr>
                <w:b/>
                <w:sz w:val="22"/>
                <w:szCs w:val="22"/>
                <w:lang w:val="ro-RO"/>
              </w:rPr>
            </w:pPr>
            <w:r w:rsidRPr="00B41C63">
              <w:rPr>
                <w:b/>
                <w:sz w:val="22"/>
                <w:szCs w:val="22"/>
                <w:lang w:val="ro-RO"/>
              </w:rPr>
              <w:t xml:space="preserve">Categoria de </w:t>
            </w:r>
            <w:proofErr w:type="spellStart"/>
            <w:r w:rsidRPr="00B41C63">
              <w:rPr>
                <w:b/>
                <w:sz w:val="22"/>
                <w:szCs w:val="22"/>
                <w:lang w:val="ro-RO"/>
              </w:rPr>
              <w:t>opţionalitate</w:t>
            </w:r>
            <w:proofErr w:type="spellEnd"/>
          </w:p>
        </w:tc>
        <w:tc>
          <w:tcPr>
            <w:tcW w:w="839" w:type="dxa"/>
            <w:vAlign w:val="center"/>
          </w:tcPr>
          <w:p w14:paraId="39E6B2B8" w14:textId="77777777" w:rsidR="007A4CCF" w:rsidRPr="00B41C63" w:rsidRDefault="007A4CCF" w:rsidP="004B36B3">
            <w:pPr>
              <w:contextualSpacing/>
              <w:jc w:val="center"/>
              <w:rPr>
                <w:b/>
                <w:sz w:val="22"/>
                <w:szCs w:val="22"/>
                <w:lang w:val="ro-RO"/>
              </w:rPr>
            </w:pPr>
            <w:r w:rsidRPr="00B41C63">
              <w:rPr>
                <w:b/>
                <w:sz w:val="22"/>
                <w:szCs w:val="22"/>
                <w:lang w:val="ro-RO"/>
              </w:rPr>
              <w:t>Credite ECTS</w:t>
            </w:r>
          </w:p>
        </w:tc>
      </w:tr>
      <w:tr w:rsidR="00D94F6B" w:rsidRPr="00B41C63" w14:paraId="048675D7" w14:textId="77777777" w:rsidTr="000334C8">
        <w:trPr>
          <w:trHeight w:val="319"/>
        </w:trPr>
        <w:tc>
          <w:tcPr>
            <w:tcW w:w="3801" w:type="dxa"/>
            <w:vAlign w:val="center"/>
          </w:tcPr>
          <w:p w14:paraId="0DAC51C9" w14:textId="791D5A5B" w:rsidR="00D94F6B" w:rsidRPr="00B41C63" w:rsidRDefault="00D94F6B" w:rsidP="004B36B3">
            <w:pPr>
              <w:ind w:left="318" w:hanging="318"/>
              <w:contextualSpacing/>
              <w:rPr>
                <w:bCs/>
                <w:i/>
                <w:iCs/>
                <w:sz w:val="22"/>
                <w:szCs w:val="22"/>
                <w:lang w:val="ro-RO"/>
              </w:rPr>
            </w:pPr>
            <w:r w:rsidRPr="00B41C63">
              <w:rPr>
                <w:bCs/>
                <w:sz w:val="22"/>
                <w:szCs w:val="22"/>
                <w:lang w:val="ro-RO"/>
              </w:rPr>
              <w:t xml:space="preserve">Anul I </w:t>
            </w:r>
            <w:r w:rsidRPr="00B41C63">
              <w:rPr>
                <w:bCs/>
                <w:i/>
                <w:iCs/>
                <w:sz w:val="22"/>
                <w:szCs w:val="22"/>
                <w:lang w:val="ro-RO"/>
              </w:rPr>
              <w:t xml:space="preserve">(învățământ cu </w:t>
            </w:r>
            <w:proofErr w:type="spellStart"/>
            <w:r w:rsidRPr="00B41C63">
              <w:rPr>
                <w:bCs/>
                <w:i/>
                <w:iCs/>
                <w:sz w:val="22"/>
                <w:szCs w:val="22"/>
                <w:lang w:val="ro-RO"/>
              </w:rPr>
              <w:t>frecvenţă</w:t>
            </w:r>
            <w:proofErr w:type="spellEnd"/>
            <w:r w:rsidRPr="00B41C63">
              <w:rPr>
                <w:bCs/>
                <w:i/>
                <w:iCs/>
                <w:sz w:val="22"/>
                <w:szCs w:val="22"/>
                <w:lang w:val="ro-RO"/>
              </w:rPr>
              <w:t>)</w:t>
            </w:r>
          </w:p>
        </w:tc>
        <w:tc>
          <w:tcPr>
            <w:tcW w:w="1157" w:type="dxa"/>
            <w:vAlign w:val="center"/>
          </w:tcPr>
          <w:p w14:paraId="26CA427F" w14:textId="3AA83B6C" w:rsidR="00D94F6B" w:rsidRPr="00B41C63" w:rsidRDefault="009E0ECE" w:rsidP="004B36B3">
            <w:pPr>
              <w:contextualSpacing/>
              <w:jc w:val="center"/>
              <w:rPr>
                <w:rFonts w:eastAsia="Calibri"/>
                <w:sz w:val="22"/>
                <w:szCs w:val="22"/>
                <w:lang w:val="ro-RO"/>
              </w:rPr>
            </w:pPr>
            <w:r>
              <w:rPr>
                <w:rFonts w:eastAsia="Calibri"/>
                <w:sz w:val="22"/>
                <w:szCs w:val="22"/>
                <w:lang w:val="ro-RO"/>
              </w:rPr>
              <w:t>I</w:t>
            </w:r>
            <w:r w:rsidR="00D94F6B" w:rsidRPr="00B41C63">
              <w:rPr>
                <w:rFonts w:eastAsia="Calibri"/>
                <w:sz w:val="22"/>
                <w:szCs w:val="22"/>
                <w:lang w:val="ro-RO"/>
              </w:rPr>
              <w:t>I</w:t>
            </w:r>
          </w:p>
        </w:tc>
        <w:tc>
          <w:tcPr>
            <w:tcW w:w="1023" w:type="dxa"/>
            <w:vAlign w:val="center"/>
          </w:tcPr>
          <w:p w14:paraId="3865B7A3" w14:textId="77777777" w:rsidR="00D94F6B" w:rsidRPr="00B41C63" w:rsidRDefault="00D94F6B" w:rsidP="004B36B3">
            <w:pPr>
              <w:contextualSpacing/>
              <w:jc w:val="center"/>
              <w:rPr>
                <w:rFonts w:eastAsia="Calibri"/>
                <w:sz w:val="22"/>
                <w:szCs w:val="22"/>
                <w:lang w:val="ro-RO"/>
              </w:rPr>
            </w:pPr>
            <w:r w:rsidRPr="00B41C63">
              <w:rPr>
                <w:rFonts w:eastAsia="Calibri"/>
                <w:sz w:val="22"/>
                <w:szCs w:val="22"/>
                <w:lang w:val="ro-RO"/>
              </w:rPr>
              <w:t>E</w:t>
            </w:r>
          </w:p>
        </w:tc>
        <w:tc>
          <w:tcPr>
            <w:tcW w:w="1958" w:type="dxa"/>
            <w:vAlign w:val="center"/>
          </w:tcPr>
          <w:p w14:paraId="3142B637" w14:textId="77777777" w:rsidR="00D94F6B" w:rsidRPr="00B41C63" w:rsidRDefault="00D94F6B" w:rsidP="004B36B3">
            <w:pPr>
              <w:contextualSpacing/>
              <w:jc w:val="center"/>
              <w:rPr>
                <w:rFonts w:eastAsia="Calibri"/>
                <w:sz w:val="22"/>
                <w:szCs w:val="22"/>
                <w:lang w:val="ro-RO"/>
              </w:rPr>
            </w:pPr>
            <w:r w:rsidRPr="00B41C63">
              <w:rPr>
                <w:rFonts w:eastAsia="Calibri"/>
                <w:sz w:val="22"/>
                <w:szCs w:val="22"/>
                <w:lang w:val="ro-RO"/>
              </w:rPr>
              <w:t>F – unitate de curs fundamentală</w:t>
            </w:r>
          </w:p>
        </w:tc>
        <w:tc>
          <w:tcPr>
            <w:tcW w:w="1883" w:type="dxa"/>
            <w:vAlign w:val="center"/>
          </w:tcPr>
          <w:p w14:paraId="67553930" w14:textId="77777777" w:rsidR="00D94F6B" w:rsidRPr="00B41C63" w:rsidRDefault="00D94F6B" w:rsidP="004B36B3">
            <w:pPr>
              <w:contextualSpacing/>
              <w:jc w:val="center"/>
              <w:rPr>
                <w:rFonts w:eastAsia="Calibri"/>
                <w:sz w:val="22"/>
                <w:szCs w:val="22"/>
                <w:lang w:val="ro-RO"/>
              </w:rPr>
            </w:pPr>
            <w:r w:rsidRPr="00B41C63">
              <w:rPr>
                <w:rFonts w:eastAsia="Calibri"/>
                <w:sz w:val="22"/>
                <w:szCs w:val="22"/>
                <w:lang w:val="ro-RO"/>
              </w:rPr>
              <w:t>O - unitate de curs obligatorie</w:t>
            </w:r>
          </w:p>
        </w:tc>
        <w:tc>
          <w:tcPr>
            <w:tcW w:w="839" w:type="dxa"/>
            <w:vAlign w:val="center"/>
          </w:tcPr>
          <w:p w14:paraId="4B7FE524" w14:textId="4F6E545D" w:rsidR="00D94F6B" w:rsidRPr="00B41C63" w:rsidRDefault="006C5DB6" w:rsidP="004B36B3">
            <w:pPr>
              <w:contextualSpacing/>
              <w:jc w:val="center"/>
              <w:rPr>
                <w:rFonts w:eastAsia="Calibri"/>
                <w:sz w:val="22"/>
                <w:szCs w:val="22"/>
                <w:lang w:val="ro-RO"/>
              </w:rPr>
            </w:pPr>
            <w:r w:rsidRPr="00B41C63">
              <w:rPr>
                <w:rFonts w:eastAsia="Calibri"/>
                <w:sz w:val="22"/>
                <w:szCs w:val="22"/>
                <w:lang w:val="ro-RO"/>
              </w:rPr>
              <w:t>5</w:t>
            </w:r>
          </w:p>
        </w:tc>
      </w:tr>
    </w:tbl>
    <w:p w14:paraId="356371D4" w14:textId="77777777" w:rsidR="007A4CCF" w:rsidRPr="00B41C63" w:rsidRDefault="007A4CCF" w:rsidP="004B36B3">
      <w:pPr>
        <w:spacing w:after="200"/>
        <w:ind w:left="720"/>
        <w:contextualSpacing/>
        <w:jc w:val="both"/>
        <w:rPr>
          <w:rFonts w:eastAsia="Calibri"/>
          <w:sz w:val="22"/>
          <w:szCs w:val="22"/>
          <w:lang w:val="ro-RO"/>
        </w:rPr>
      </w:pPr>
    </w:p>
    <w:p w14:paraId="431298C0" w14:textId="77777777" w:rsidR="007A4CCF" w:rsidRPr="00B41C63" w:rsidRDefault="007A4CCF" w:rsidP="004B36B3">
      <w:pPr>
        <w:numPr>
          <w:ilvl w:val="0"/>
          <w:numId w:val="5"/>
        </w:numPr>
        <w:spacing w:after="200"/>
        <w:contextualSpacing/>
        <w:jc w:val="both"/>
        <w:rPr>
          <w:rFonts w:eastAsia="Calibri"/>
          <w:b/>
          <w:sz w:val="22"/>
          <w:szCs w:val="22"/>
          <w:lang w:val="ro-RO"/>
        </w:rPr>
      </w:pPr>
      <w:r w:rsidRPr="00B41C63">
        <w:rPr>
          <w:rFonts w:eastAsia="Calibri"/>
          <w:b/>
          <w:sz w:val="22"/>
          <w:szCs w:val="22"/>
          <w:lang w:val="ro-RO"/>
        </w:rPr>
        <w:t>Timpul total estimat</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850"/>
        <w:gridCol w:w="1134"/>
        <w:gridCol w:w="993"/>
        <w:gridCol w:w="1275"/>
        <w:gridCol w:w="1872"/>
        <w:gridCol w:w="1276"/>
      </w:tblGrid>
      <w:tr w:rsidR="00D94F6B" w:rsidRPr="00B41C63" w14:paraId="5C4ACB2C" w14:textId="77777777" w:rsidTr="000334C8">
        <w:tc>
          <w:tcPr>
            <w:tcW w:w="3261" w:type="dxa"/>
            <w:vMerge w:val="restart"/>
            <w:vAlign w:val="center"/>
          </w:tcPr>
          <w:p w14:paraId="3B7AC336" w14:textId="77777777" w:rsidR="00D94F6B" w:rsidRPr="00B41C63" w:rsidRDefault="00D94F6B" w:rsidP="004B36B3">
            <w:pPr>
              <w:ind w:left="34"/>
              <w:contextualSpacing/>
              <w:jc w:val="center"/>
              <w:rPr>
                <w:b/>
                <w:bCs/>
                <w:sz w:val="22"/>
                <w:szCs w:val="22"/>
                <w:lang w:val="ro-RO"/>
              </w:rPr>
            </w:pPr>
            <w:r w:rsidRPr="00B41C63">
              <w:rPr>
                <w:b/>
                <w:bCs/>
                <w:sz w:val="22"/>
                <w:szCs w:val="22"/>
                <w:lang w:val="ro-RO"/>
              </w:rPr>
              <w:t>Total ore în planul de învățământ</w:t>
            </w:r>
          </w:p>
        </w:tc>
        <w:tc>
          <w:tcPr>
            <w:tcW w:w="7400" w:type="dxa"/>
            <w:gridSpan w:val="6"/>
          </w:tcPr>
          <w:p w14:paraId="6F9FB0B4" w14:textId="77777777" w:rsidR="00D94F6B" w:rsidRPr="00B41C63" w:rsidRDefault="00D94F6B" w:rsidP="004B36B3">
            <w:pPr>
              <w:contextualSpacing/>
              <w:jc w:val="center"/>
              <w:rPr>
                <w:b/>
                <w:bCs/>
                <w:sz w:val="22"/>
                <w:szCs w:val="22"/>
                <w:lang w:val="ro-RO"/>
              </w:rPr>
            </w:pPr>
            <w:r w:rsidRPr="00B41C63">
              <w:rPr>
                <w:b/>
                <w:bCs/>
                <w:sz w:val="22"/>
                <w:szCs w:val="22"/>
                <w:lang w:val="ro-RO"/>
              </w:rPr>
              <w:t>dintre care</w:t>
            </w:r>
          </w:p>
        </w:tc>
      </w:tr>
      <w:tr w:rsidR="00D94F6B" w:rsidRPr="00B41C63" w14:paraId="5CAFEC41" w14:textId="77777777" w:rsidTr="000334C8">
        <w:tc>
          <w:tcPr>
            <w:tcW w:w="3261" w:type="dxa"/>
            <w:vMerge/>
          </w:tcPr>
          <w:p w14:paraId="3C613279" w14:textId="77777777" w:rsidR="00D94F6B" w:rsidRPr="00B41C63" w:rsidRDefault="00D94F6B" w:rsidP="004B36B3">
            <w:pPr>
              <w:ind w:left="34"/>
              <w:contextualSpacing/>
              <w:jc w:val="center"/>
              <w:rPr>
                <w:b/>
                <w:bCs/>
                <w:sz w:val="22"/>
                <w:szCs w:val="22"/>
                <w:lang w:val="ro-RO"/>
              </w:rPr>
            </w:pPr>
          </w:p>
        </w:tc>
        <w:tc>
          <w:tcPr>
            <w:tcW w:w="2977" w:type="dxa"/>
            <w:gridSpan w:val="3"/>
            <w:vAlign w:val="center"/>
          </w:tcPr>
          <w:p w14:paraId="77DA1D7A" w14:textId="77777777" w:rsidR="00D94F6B" w:rsidRPr="00B41C63" w:rsidRDefault="00D94F6B" w:rsidP="004B36B3">
            <w:pPr>
              <w:contextualSpacing/>
              <w:jc w:val="center"/>
              <w:rPr>
                <w:b/>
                <w:bCs/>
                <w:sz w:val="22"/>
                <w:szCs w:val="22"/>
                <w:lang w:val="ro-RO"/>
              </w:rPr>
            </w:pPr>
            <w:r w:rsidRPr="00B41C63">
              <w:rPr>
                <w:b/>
                <w:bCs/>
                <w:sz w:val="22"/>
                <w:szCs w:val="22"/>
                <w:lang w:val="ro-RO"/>
              </w:rPr>
              <w:t xml:space="preserve">ore </w:t>
            </w:r>
            <w:proofErr w:type="spellStart"/>
            <w:r w:rsidRPr="00B41C63">
              <w:rPr>
                <w:b/>
                <w:bCs/>
                <w:sz w:val="22"/>
                <w:szCs w:val="22"/>
                <w:lang w:val="ro-RO"/>
              </w:rPr>
              <w:t>auditoriale</w:t>
            </w:r>
            <w:proofErr w:type="spellEnd"/>
          </w:p>
        </w:tc>
        <w:tc>
          <w:tcPr>
            <w:tcW w:w="4423" w:type="dxa"/>
            <w:gridSpan w:val="3"/>
            <w:vAlign w:val="center"/>
          </w:tcPr>
          <w:p w14:paraId="05A9C324" w14:textId="77777777" w:rsidR="00D94F6B" w:rsidRPr="00B41C63" w:rsidRDefault="00D94F6B" w:rsidP="004B36B3">
            <w:pPr>
              <w:contextualSpacing/>
              <w:jc w:val="center"/>
              <w:rPr>
                <w:b/>
                <w:bCs/>
                <w:sz w:val="22"/>
                <w:szCs w:val="22"/>
                <w:lang w:val="ro-RO"/>
              </w:rPr>
            </w:pPr>
            <w:r w:rsidRPr="00B41C63">
              <w:rPr>
                <w:b/>
                <w:bCs/>
                <w:sz w:val="22"/>
                <w:szCs w:val="22"/>
                <w:lang w:val="ro-RO"/>
              </w:rPr>
              <w:t>lucrul individual</w:t>
            </w:r>
          </w:p>
        </w:tc>
      </w:tr>
      <w:tr w:rsidR="00D94F6B" w:rsidRPr="00B41C63" w14:paraId="51C39168" w14:textId="77777777" w:rsidTr="00D35D66">
        <w:tc>
          <w:tcPr>
            <w:tcW w:w="3261" w:type="dxa"/>
            <w:vMerge/>
          </w:tcPr>
          <w:p w14:paraId="640771F2" w14:textId="77777777" w:rsidR="00D94F6B" w:rsidRPr="00B41C63" w:rsidRDefault="00D94F6B" w:rsidP="004B36B3">
            <w:pPr>
              <w:contextualSpacing/>
              <w:jc w:val="center"/>
              <w:rPr>
                <w:b/>
                <w:bCs/>
                <w:sz w:val="22"/>
                <w:szCs w:val="22"/>
                <w:lang w:val="ro-RO"/>
              </w:rPr>
            </w:pPr>
          </w:p>
        </w:tc>
        <w:tc>
          <w:tcPr>
            <w:tcW w:w="850" w:type="dxa"/>
            <w:vAlign w:val="center"/>
          </w:tcPr>
          <w:p w14:paraId="0CAB462E" w14:textId="77777777" w:rsidR="00D94F6B" w:rsidRPr="00B41C63" w:rsidRDefault="00D94F6B" w:rsidP="004B36B3">
            <w:pPr>
              <w:contextualSpacing/>
              <w:jc w:val="center"/>
              <w:rPr>
                <w:b/>
                <w:bCs/>
                <w:sz w:val="22"/>
                <w:szCs w:val="22"/>
                <w:lang w:val="ro-RO"/>
              </w:rPr>
            </w:pPr>
            <w:r w:rsidRPr="00B41C63">
              <w:rPr>
                <w:b/>
                <w:bCs/>
                <w:sz w:val="22"/>
                <w:szCs w:val="22"/>
                <w:lang w:val="ro-RO"/>
              </w:rPr>
              <w:t>Curs</w:t>
            </w:r>
          </w:p>
        </w:tc>
        <w:tc>
          <w:tcPr>
            <w:tcW w:w="1134" w:type="dxa"/>
            <w:vAlign w:val="center"/>
          </w:tcPr>
          <w:p w14:paraId="21B01074" w14:textId="77777777" w:rsidR="00D94F6B" w:rsidRPr="00B41C63" w:rsidRDefault="00D94F6B" w:rsidP="004B36B3">
            <w:pPr>
              <w:contextualSpacing/>
              <w:jc w:val="center"/>
              <w:rPr>
                <w:b/>
                <w:bCs/>
                <w:sz w:val="22"/>
                <w:szCs w:val="22"/>
                <w:lang w:val="ro-RO"/>
              </w:rPr>
            </w:pPr>
            <w:r w:rsidRPr="00B41C63">
              <w:rPr>
                <w:b/>
                <w:bCs/>
                <w:sz w:val="22"/>
                <w:szCs w:val="22"/>
                <w:lang w:val="ro-RO"/>
              </w:rPr>
              <w:t xml:space="preserve">Seminar </w:t>
            </w:r>
          </w:p>
        </w:tc>
        <w:tc>
          <w:tcPr>
            <w:tcW w:w="993" w:type="dxa"/>
          </w:tcPr>
          <w:p w14:paraId="7A73FF63" w14:textId="77777777" w:rsidR="00D94F6B" w:rsidRPr="00B41C63" w:rsidRDefault="00D94F6B" w:rsidP="004B36B3">
            <w:pPr>
              <w:contextualSpacing/>
              <w:jc w:val="center"/>
              <w:rPr>
                <w:b/>
                <w:bCs/>
                <w:sz w:val="22"/>
                <w:szCs w:val="22"/>
                <w:lang w:val="ro-RO"/>
              </w:rPr>
            </w:pPr>
            <w:r w:rsidRPr="00B41C63">
              <w:rPr>
                <w:b/>
                <w:bCs/>
                <w:sz w:val="22"/>
                <w:szCs w:val="22"/>
                <w:lang w:val="ro-RO"/>
              </w:rPr>
              <w:t>Lucrări practice</w:t>
            </w:r>
          </w:p>
        </w:tc>
        <w:tc>
          <w:tcPr>
            <w:tcW w:w="1275" w:type="dxa"/>
            <w:vAlign w:val="center"/>
          </w:tcPr>
          <w:p w14:paraId="4F198395" w14:textId="77777777" w:rsidR="00D94F6B" w:rsidRPr="00B41C63" w:rsidRDefault="00D94F6B" w:rsidP="004B36B3">
            <w:pPr>
              <w:contextualSpacing/>
              <w:jc w:val="center"/>
              <w:rPr>
                <w:b/>
                <w:bCs/>
                <w:sz w:val="22"/>
                <w:szCs w:val="22"/>
                <w:lang w:val="ro-RO"/>
              </w:rPr>
            </w:pPr>
            <w:r w:rsidRPr="00B41C63">
              <w:rPr>
                <w:b/>
                <w:bCs/>
                <w:sz w:val="22"/>
                <w:szCs w:val="22"/>
                <w:lang w:val="ro-RO"/>
              </w:rPr>
              <w:t>Proiectare</w:t>
            </w:r>
          </w:p>
        </w:tc>
        <w:tc>
          <w:tcPr>
            <w:tcW w:w="1872" w:type="dxa"/>
            <w:vAlign w:val="center"/>
          </w:tcPr>
          <w:p w14:paraId="20D9C678" w14:textId="77777777" w:rsidR="00D94F6B" w:rsidRPr="00B41C63" w:rsidRDefault="00D94F6B" w:rsidP="004B36B3">
            <w:pPr>
              <w:contextualSpacing/>
              <w:jc w:val="center"/>
              <w:rPr>
                <w:b/>
                <w:bCs/>
                <w:sz w:val="22"/>
                <w:szCs w:val="22"/>
                <w:lang w:val="ro-RO"/>
              </w:rPr>
            </w:pPr>
            <w:r w:rsidRPr="00B41C63">
              <w:rPr>
                <w:b/>
                <w:bCs/>
                <w:sz w:val="22"/>
                <w:szCs w:val="22"/>
                <w:lang w:val="ro-RO"/>
              </w:rPr>
              <w:t>Studiul materialului teoretic</w:t>
            </w:r>
          </w:p>
        </w:tc>
        <w:tc>
          <w:tcPr>
            <w:tcW w:w="1276" w:type="dxa"/>
            <w:vAlign w:val="center"/>
          </w:tcPr>
          <w:p w14:paraId="5D9FAD2D" w14:textId="77777777" w:rsidR="00D94F6B" w:rsidRPr="00B41C63" w:rsidRDefault="00D94F6B" w:rsidP="004B36B3">
            <w:pPr>
              <w:contextualSpacing/>
              <w:jc w:val="center"/>
              <w:rPr>
                <w:b/>
                <w:bCs/>
                <w:sz w:val="22"/>
                <w:szCs w:val="22"/>
                <w:lang w:val="ro-RO"/>
              </w:rPr>
            </w:pPr>
            <w:r w:rsidRPr="00B41C63">
              <w:rPr>
                <w:b/>
                <w:bCs/>
                <w:sz w:val="22"/>
                <w:szCs w:val="22"/>
                <w:lang w:val="ro-RO"/>
              </w:rPr>
              <w:t>Pregătire aplicații</w:t>
            </w:r>
          </w:p>
        </w:tc>
      </w:tr>
      <w:tr w:rsidR="00D94F6B" w:rsidRPr="00B41C63" w14:paraId="64711F6A" w14:textId="77777777" w:rsidTr="00A41E6B">
        <w:trPr>
          <w:trHeight w:val="282"/>
        </w:trPr>
        <w:tc>
          <w:tcPr>
            <w:tcW w:w="3261" w:type="dxa"/>
          </w:tcPr>
          <w:p w14:paraId="56AE1880" w14:textId="6E83AA34" w:rsidR="00D94F6B" w:rsidRPr="00B41C63" w:rsidRDefault="00D94F6B" w:rsidP="004B36B3">
            <w:pPr>
              <w:contextualSpacing/>
              <w:rPr>
                <w:sz w:val="22"/>
                <w:szCs w:val="22"/>
                <w:lang w:val="ro-RO"/>
              </w:rPr>
            </w:pPr>
            <w:r w:rsidRPr="00B41C63">
              <w:rPr>
                <w:b/>
                <w:sz w:val="22"/>
                <w:szCs w:val="22"/>
                <w:lang w:val="ro-RO"/>
              </w:rPr>
              <w:t>Învățământ cu frecvență</w:t>
            </w:r>
          </w:p>
        </w:tc>
        <w:tc>
          <w:tcPr>
            <w:tcW w:w="850" w:type="dxa"/>
            <w:vAlign w:val="center"/>
          </w:tcPr>
          <w:p w14:paraId="6FEEB88B" w14:textId="77777777" w:rsidR="00D94F6B" w:rsidRPr="00B41C63" w:rsidRDefault="006C5DB6" w:rsidP="00A41E6B">
            <w:pPr>
              <w:contextualSpacing/>
              <w:jc w:val="center"/>
              <w:rPr>
                <w:sz w:val="22"/>
                <w:szCs w:val="22"/>
                <w:lang w:val="ro-RO"/>
              </w:rPr>
            </w:pPr>
            <w:r w:rsidRPr="00B41C63">
              <w:rPr>
                <w:sz w:val="22"/>
                <w:szCs w:val="22"/>
                <w:lang w:val="ro-RO"/>
              </w:rPr>
              <w:t>30</w:t>
            </w:r>
          </w:p>
        </w:tc>
        <w:tc>
          <w:tcPr>
            <w:tcW w:w="1134" w:type="dxa"/>
            <w:vAlign w:val="center"/>
          </w:tcPr>
          <w:p w14:paraId="342AA8BA" w14:textId="65E79113" w:rsidR="00D94F6B" w:rsidRPr="00B41C63" w:rsidRDefault="00BE3F9F" w:rsidP="00A41E6B">
            <w:pPr>
              <w:contextualSpacing/>
              <w:jc w:val="center"/>
              <w:rPr>
                <w:sz w:val="22"/>
                <w:szCs w:val="22"/>
                <w:lang w:val="ro-RO"/>
              </w:rPr>
            </w:pPr>
            <w:r w:rsidRPr="00B41C63">
              <w:rPr>
                <w:sz w:val="22"/>
                <w:szCs w:val="22"/>
                <w:lang w:val="ro-RO"/>
              </w:rPr>
              <w:t>15</w:t>
            </w:r>
          </w:p>
        </w:tc>
        <w:tc>
          <w:tcPr>
            <w:tcW w:w="993" w:type="dxa"/>
            <w:vAlign w:val="center"/>
          </w:tcPr>
          <w:p w14:paraId="6397C7B4" w14:textId="1107850B" w:rsidR="00D94F6B" w:rsidRPr="00B41C63" w:rsidRDefault="00BE3F9F" w:rsidP="00A41E6B">
            <w:pPr>
              <w:contextualSpacing/>
              <w:jc w:val="center"/>
              <w:rPr>
                <w:sz w:val="22"/>
                <w:szCs w:val="22"/>
                <w:lang w:val="ro-RO"/>
              </w:rPr>
            </w:pPr>
            <w:r w:rsidRPr="00B41C63">
              <w:rPr>
                <w:sz w:val="22"/>
                <w:szCs w:val="22"/>
                <w:lang w:val="ro-RO"/>
              </w:rPr>
              <w:t>15</w:t>
            </w:r>
          </w:p>
        </w:tc>
        <w:tc>
          <w:tcPr>
            <w:tcW w:w="1275" w:type="dxa"/>
            <w:vAlign w:val="center"/>
          </w:tcPr>
          <w:p w14:paraId="50D51FF4" w14:textId="77777777" w:rsidR="00D94F6B" w:rsidRPr="00B41C63" w:rsidRDefault="00D94F6B" w:rsidP="00A41E6B">
            <w:pPr>
              <w:contextualSpacing/>
              <w:jc w:val="center"/>
              <w:rPr>
                <w:sz w:val="22"/>
                <w:szCs w:val="22"/>
                <w:lang w:val="ro-RO"/>
              </w:rPr>
            </w:pPr>
            <w:r w:rsidRPr="00B41C63">
              <w:rPr>
                <w:sz w:val="22"/>
                <w:szCs w:val="22"/>
                <w:lang w:val="ro-RO"/>
              </w:rPr>
              <w:t>-</w:t>
            </w:r>
          </w:p>
        </w:tc>
        <w:tc>
          <w:tcPr>
            <w:tcW w:w="1872" w:type="dxa"/>
            <w:vAlign w:val="center"/>
          </w:tcPr>
          <w:p w14:paraId="1B37AC22" w14:textId="393D6E21" w:rsidR="00D94F6B" w:rsidRPr="00B41C63" w:rsidRDefault="000A0F7F" w:rsidP="00A41E6B">
            <w:pPr>
              <w:contextualSpacing/>
              <w:jc w:val="center"/>
              <w:rPr>
                <w:sz w:val="22"/>
                <w:szCs w:val="22"/>
                <w:lang w:val="ro-RO"/>
              </w:rPr>
            </w:pPr>
            <w:r w:rsidRPr="00B41C63">
              <w:rPr>
                <w:sz w:val="22"/>
                <w:szCs w:val="22"/>
                <w:lang w:val="ro-RO"/>
              </w:rPr>
              <w:t>30</w:t>
            </w:r>
          </w:p>
        </w:tc>
        <w:tc>
          <w:tcPr>
            <w:tcW w:w="1276" w:type="dxa"/>
            <w:vAlign w:val="center"/>
          </w:tcPr>
          <w:p w14:paraId="41D35BAF" w14:textId="068616B0" w:rsidR="00D94F6B" w:rsidRPr="00B41C63" w:rsidRDefault="00BB21CC" w:rsidP="00A41E6B">
            <w:pPr>
              <w:contextualSpacing/>
              <w:jc w:val="center"/>
              <w:rPr>
                <w:sz w:val="22"/>
                <w:szCs w:val="22"/>
                <w:lang w:val="ro-RO"/>
              </w:rPr>
            </w:pPr>
            <w:r w:rsidRPr="00B41C63">
              <w:rPr>
                <w:sz w:val="22"/>
                <w:szCs w:val="22"/>
                <w:lang w:val="ro-RO"/>
              </w:rPr>
              <w:t>60</w:t>
            </w:r>
          </w:p>
        </w:tc>
      </w:tr>
    </w:tbl>
    <w:p w14:paraId="62CF135A" w14:textId="77777777" w:rsidR="00152414" w:rsidRPr="00B41C63" w:rsidRDefault="00152414" w:rsidP="004B36B3">
      <w:pPr>
        <w:ind w:left="720"/>
        <w:contextualSpacing/>
        <w:jc w:val="both"/>
        <w:rPr>
          <w:rFonts w:eastAsia="Calibri"/>
          <w:b/>
          <w:sz w:val="22"/>
          <w:szCs w:val="22"/>
          <w:lang w:val="ro-RO"/>
        </w:rPr>
      </w:pPr>
    </w:p>
    <w:p w14:paraId="3D264879" w14:textId="77777777" w:rsidR="007A4CCF" w:rsidRPr="00B41C63" w:rsidRDefault="00E06F4C" w:rsidP="004B36B3">
      <w:pPr>
        <w:numPr>
          <w:ilvl w:val="0"/>
          <w:numId w:val="5"/>
        </w:numPr>
        <w:contextualSpacing/>
        <w:jc w:val="both"/>
        <w:rPr>
          <w:rFonts w:eastAsia="Calibri"/>
          <w:b/>
          <w:sz w:val="22"/>
          <w:szCs w:val="22"/>
          <w:lang w:val="ro-RO"/>
        </w:rPr>
      </w:pPr>
      <w:r w:rsidRPr="00B41C63">
        <w:rPr>
          <w:rFonts w:eastAsia="Calibri"/>
          <w:b/>
          <w:sz w:val="22"/>
          <w:szCs w:val="22"/>
          <w:lang w:val="ro-RO"/>
        </w:rPr>
        <w:t>Precondiții</w:t>
      </w:r>
      <w:r w:rsidR="007A4CCF" w:rsidRPr="00B41C63">
        <w:rPr>
          <w:rFonts w:eastAsia="Calibri"/>
          <w:b/>
          <w:sz w:val="22"/>
          <w:szCs w:val="22"/>
          <w:lang w:val="ro-RO"/>
        </w:rPr>
        <w:t xml:space="preserve"> de acces la </w:t>
      </w:r>
      <w:r w:rsidR="00A8255C" w:rsidRPr="00B41C63">
        <w:rPr>
          <w:rFonts w:eastAsia="Calibri"/>
          <w:b/>
          <w:sz w:val="22"/>
          <w:szCs w:val="22"/>
          <w:lang w:val="ro-RO"/>
        </w:rPr>
        <w:t>disciplină</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8534"/>
      </w:tblGrid>
      <w:tr w:rsidR="00152414" w:rsidRPr="00B41C63" w14:paraId="6D7034E1" w14:textId="77777777" w:rsidTr="000334C8">
        <w:tc>
          <w:tcPr>
            <w:tcW w:w="2127" w:type="dxa"/>
            <w:vAlign w:val="center"/>
          </w:tcPr>
          <w:p w14:paraId="00B72F90" w14:textId="77777777" w:rsidR="007A4CCF" w:rsidRPr="00B41C63" w:rsidRDefault="007A4CCF" w:rsidP="004B36B3">
            <w:pPr>
              <w:contextualSpacing/>
              <w:rPr>
                <w:b/>
                <w:bCs/>
                <w:sz w:val="22"/>
                <w:szCs w:val="22"/>
                <w:lang w:val="ro-RO"/>
              </w:rPr>
            </w:pPr>
            <w:r w:rsidRPr="00B41C63">
              <w:rPr>
                <w:b/>
                <w:bCs/>
                <w:sz w:val="22"/>
                <w:szCs w:val="22"/>
                <w:lang w:val="ro-RO"/>
              </w:rPr>
              <w:t xml:space="preserve">Conform planului de </w:t>
            </w:r>
            <w:r w:rsidR="00E06F4C" w:rsidRPr="00B41C63">
              <w:rPr>
                <w:b/>
                <w:bCs/>
                <w:sz w:val="22"/>
                <w:szCs w:val="22"/>
                <w:lang w:val="ro-RO"/>
              </w:rPr>
              <w:t>învățământ</w:t>
            </w:r>
          </w:p>
        </w:tc>
        <w:tc>
          <w:tcPr>
            <w:tcW w:w="8534" w:type="dxa"/>
          </w:tcPr>
          <w:p w14:paraId="2F599918" w14:textId="77777777" w:rsidR="00303785" w:rsidRPr="00B41C63" w:rsidRDefault="00303785" w:rsidP="00303785">
            <w:pPr>
              <w:jc w:val="both"/>
              <w:rPr>
                <w:color w:val="000000"/>
                <w:sz w:val="22"/>
                <w:szCs w:val="22"/>
              </w:rPr>
            </w:pPr>
            <w:proofErr w:type="spellStart"/>
            <w:r w:rsidRPr="00B41C63">
              <w:rPr>
                <w:color w:val="000000"/>
                <w:sz w:val="22"/>
                <w:szCs w:val="22"/>
              </w:rPr>
              <w:t>Pentru</w:t>
            </w:r>
            <w:proofErr w:type="spellEnd"/>
            <w:r w:rsidRPr="00B41C63">
              <w:rPr>
                <w:color w:val="000000"/>
                <w:sz w:val="22"/>
                <w:szCs w:val="22"/>
              </w:rPr>
              <w:t xml:space="preserve"> a </w:t>
            </w:r>
            <w:proofErr w:type="spellStart"/>
            <w:r w:rsidRPr="00B41C63">
              <w:rPr>
                <w:color w:val="000000"/>
                <w:sz w:val="22"/>
                <w:szCs w:val="22"/>
              </w:rPr>
              <w:t>atinge</w:t>
            </w:r>
            <w:proofErr w:type="spellEnd"/>
            <w:r w:rsidRPr="00B41C63">
              <w:rPr>
                <w:color w:val="000000"/>
                <w:sz w:val="22"/>
                <w:szCs w:val="22"/>
              </w:rPr>
              <w:t xml:space="preserve"> </w:t>
            </w:r>
            <w:proofErr w:type="spellStart"/>
            <w:r w:rsidRPr="00B41C63">
              <w:rPr>
                <w:color w:val="000000"/>
                <w:sz w:val="22"/>
                <w:szCs w:val="22"/>
              </w:rPr>
              <w:t>obiectivele</w:t>
            </w:r>
            <w:proofErr w:type="spellEnd"/>
            <w:r w:rsidRPr="00B41C63">
              <w:rPr>
                <w:color w:val="000000"/>
                <w:sz w:val="22"/>
                <w:szCs w:val="22"/>
              </w:rPr>
              <w:t xml:space="preserve"> </w:t>
            </w:r>
            <w:proofErr w:type="spellStart"/>
            <w:r w:rsidRPr="00B41C63">
              <w:rPr>
                <w:color w:val="000000"/>
                <w:sz w:val="22"/>
                <w:szCs w:val="22"/>
              </w:rPr>
              <w:t>cursului</w:t>
            </w:r>
            <w:proofErr w:type="spellEnd"/>
            <w:r w:rsidRPr="00B41C63">
              <w:rPr>
                <w:color w:val="000000"/>
                <w:sz w:val="22"/>
                <w:szCs w:val="22"/>
              </w:rPr>
              <w:t xml:space="preserve"> </w:t>
            </w:r>
            <w:proofErr w:type="spellStart"/>
            <w:r w:rsidRPr="00B41C63">
              <w:rPr>
                <w:color w:val="000000"/>
                <w:sz w:val="22"/>
                <w:szCs w:val="22"/>
              </w:rPr>
              <w:t>studenții</w:t>
            </w:r>
            <w:proofErr w:type="spellEnd"/>
            <w:r w:rsidRPr="00B41C63">
              <w:rPr>
                <w:color w:val="000000"/>
                <w:sz w:val="22"/>
                <w:szCs w:val="22"/>
              </w:rPr>
              <w:t xml:space="preserve"> </w:t>
            </w:r>
            <w:proofErr w:type="spellStart"/>
            <w:r w:rsidRPr="00B41C63">
              <w:rPr>
                <w:color w:val="000000"/>
                <w:sz w:val="22"/>
                <w:szCs w:val="22"/>
              </w:rPr>
              <w:t>trebuie</w:t>
            </w:r>
            <w:proofErr w:type="spellEnd"/>
            <w:r w:rsidRPr="00B41C63">
              <w:rPr>
                <w:color w:val="000000"/>
                <w:sz w:val="22"/>
                <w:szCs w:val="22"/>
              </w:rPr>
              <w:t xml:space="preserve"> </w:t>
            </w:r>
            <w:proofErr w:type="spellStart"/>
            <w:r w:rsidRPr="00B41C63">
              <w:rPr>
                <w:color w:val="000000"/>
                <w:sz w:val="22"/>
                <w:szCs w:val="22"/>
              </w:rPr>
              <w:t>să</w:t>
            </w:r>
            <w:proofErr w:type="spellEnd"/>
            <w:r w:rsidRPr="00B41C63">
              <w:rPr>
                <w:color w:val="000000"/>
                <w:sz w:val="22"/>
                <w:szCs w:val="22"/>
              </w:rPr>
              <w:t xml:space="preserve"> </w:t>
            </w:r>
            <w:proofErr w:type="spellStart"/>
            <w:r w:rsidRPr="00B41C63">
              <w:rPr>
                <w:color w:val="000000"/>
                <w:sz w:val="22"/>
                <w:szCs w:val="22"/>
              </w:rPr>
              <w:t>posede</w:t>
            </w:r>
            <w:proofErr w:type="spellEnd"/>
            <w:r w:rsidRPr="00B41C63">
              <w:rPr>
                <w:color w:val="000000"/>
                <w:sz w:val="22"/>
                <w:szCs w:val="22"/>
              </w:rPr>
              <w:t xml:space="preserve"> </w:t>
            </w:r>
            <w:proofErr w:type="spellStart"/>
            <w:r w:rsidRPr="00B41C63">
              <w:rPr>
                <w:color w:val="000000"/>
                <w:sz w:val="22"/>
                <w:szCs w:val="22"/>
              </w:rPr>
              <w:t>abilități</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w:t>
            </w:r>
            <w:proofErr w:type="spellStart"/>
            <w:r w:rsidRPr="00B41C63">
              <w:rPr>
                <w:color w:val="000000"/>
                <w:sz w:val="22"/>
                <w:szCs w:val="22"/>
              </w:rPr>
              <w:t>elaborare</w:t>
            </w:r>
            <w:proofErr w:type="spellEnd"/>
            <w:r w:rsidRPr="00B41C63">
              <w:rPr>
                <w:color w:val="000000"/>
                <w:sz w:val="22"/>
                <w:szCs w:val="22"/>
              </w:rPr>
              <w:t xml:space="preserve"> a </w:t>
            </w:r>
            <w:proofErr w:type="spellStart"/>
            <w:r w:rsidRPr="00B41C63">
              <w:rPr>
                <w:color w:val="000000"/>
                <w:sz w:val="22"/>
                <w:szCs w:val="22"/>
              </w:rPr>
              <w:t>algoritmilor</w:t>
            </w:r>
            <w:proofErr w:type="spellEnd"/>
            <w:r w:rsidRPr="00B41C63">
              <w:rPr>
                <w:color w:val="000000"/>
                <w:sz w:val="22"/>
                <w:szCs w:val="22"/>
              </w:rPr>
              <w:t xml:space="preserve"> </w:t>
            </w:r>
            <w:proofErr w:type="spellStart"/>
            <w:r w:rsidRPr="00B41C63">
              <w:rPr>
                <w:color w:val="000000"/>
                <w:sz w:val="22"/>
                <w:szCs w:val="22"/>
              </w:rPr>
              <w:t>şi</w:t>
            </w:r>
            <w:proofErr w:type="spellEnd"/>
            <w:r w:rsidRPr="00B41C63">
              <w:rPr>
                <w:color w:val="000000"/>
                <w:sz w:val="22"/>
                <w:szCs w:val="22"/>
              </w:rPr>
              <w:t xml:space="preserve"> a </w:t>
            </w:r>
            <w:proofErr w:type="spellStart"/>
            <w:r w:rsidRPr="00B41C63">
              <w:rPr>
                <w:color w:val="000000"/>
                <w:sz w:val="22"/>
                <w:szCs w:val="22"/>
              </w:rPr>
              <w:t>programelor</w:t>
            </w:r>
            <w:proofErr w:type="spellEnd"/>
            <w:r w:rsidRPr="00B41C63">
              <w:rPr>
                <w:color w:val="000000"/>
                <w:sz w:val="22"/>
                <w:szCs w:val="22"/>
              </w:rPr>
              <w:t xml:space="preserve"> </w:t>
            </w:r>
            <w:proofErr w:type="spellStart"/>
            <w:r w:rsidRPr="00B41C63">
              <w:rPr>
                <w:color w:val="000000"/>
                <w:sz w:val="22"/>
                <w:szCs w:val="22"/>
              </w:rPr>
              <w:t>în</w:t>
            </w:r>
            <w:proofErr w:type="spellEnd"/>
            <w:r w:rsidRPr="00B41C63">
              <w:rPr>
                <w:color w:val="000000"/>
                <w:sz w:val="22"/>
                <w:szCs w:val="22"/>
              </w:rPr>
              <w:t xml:space="preserve"> </w:t>
            </w:r>
            <w:proofErr w:type="spellStart"/>
            <w:r w:rsidRPr="00B41C63">
              <w:rPr>
                <w:color w:val="000000"/>
                <w:sz w:val="22"/>
                <w:szCs w:val="22"/>
              </w:rPr>
              <w:t>limbajul</w:t>
            </w:r>
            <w:proofErr w:type="spellEnd"/>
            <w:r w:rsidRPr="00B41C63">
              <w:rPr>
                <w:color w:val="000000"/>
                <w:sz w:val="22"/>
                <w:szCs w:val="22"/>
              </w:rPr>
              <w:t xml:space="preserve"> C. </w:t>
            </w:r>
            <w:proofErr w:type="spellStart"/>
            <w:r w:rsidRPr="00B41C63">
              <w:rPr>
                <w:color w:val="000000"/>
                <w:sz w:val="22"/>
                <w:szCs w:val="22"/>
              </w:rPr>
              <w:t>Aceste</w:t>
            </w:r>
            <w:proofErr w:type="spellEnd"/>
            <w:r w:rsidRPr="00B41C63">
              <w:rPr>
                <w:color w:val="000000"/>
                <w:sz w:val="22"/>
                <w:szCs w:val="22"/>
              </w:rPr>
              <w:t xml:space="preserve"> </w:t>
            </w:r>
            <w:proofErr w:type="spellStart"/>
            <w:r w:rsidRPr="00B41C63">
              <w:rPr>
                <w:color w:val="000000"/>
                <w:sz w:val="22"/>
                <w:szCs w:val="22"/>
              </w:rPr>
              <w:t>competențe</w:t>
            </w:r>
            <w:proofErr w:type="spellEnd"/>
            <w:r w:rsidRPr="00B41C63">
              <w:rPr>
                <w:color w:val="000000"/>
                <w:sz w:val="22"/>
                <w:szCs w:val="22"/>
              </w:rPr>
              <w:t xml:space="preserve"> </w:t>
            </w:r>
            <w:proofErr w:type="spellStart"/>
            <w:r w:rsidRPr="00B41C63">
              <w:rPr>
                <w:color w:val="000000"/>
                <w:sz w:val="22"/>
                <w:szCs w:val="22"/>
              </w:rPr>
              <w:t>sunt</w:t>
            </w:r>
            <w:proofErr w:type="spellEnd"/>
            <w:r w:rsidRPr="00B41C63">
              <w:rPr>
                <w:color w:val="000000"/>
                <w:sz w:val="22"/>
                <w:szCs w:val="22"/>
              </w:rPr>
              <w:t xml:space="preserve"> </w:t>
            </w:r>
            <w:proofErr w:type="spellStart"/>
            <w:r w:rsidRPr="00B41C63">
              <w:rPr>
                <w:color w:val="000000"/>
                <w:sz w:val="22"/>
                <w:szCs w:val="22"/>
              </w:rPr>
              <w:t>formate</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w:t>
            </w:r>
            <w:proofErr w:type="spellStart"/>
            <w:r w:rsidRPr="00B41C63">
              <w:rPr>
                <w:color w:val="000000"/>
                <w:sz w:val="22"/>
                <w:szCs w:val="22"/>
              </w:rPr>
              <w:t>următoarele</w:t>
            </w:r>
            <w:proofErr w:type="spellEnd"/>
            <w:r w:rsidRPr="00B41C63">
              <w:rPr>
                <w:color w:val="000000"/>
                <w:sz w:val="22"/>
                <w:szCs w:val="22"/>
              </w:rPr>
              <w:t xml:space="preserve"> </w:t>
            </w:r>
            <w:proofErr w:type="spellStart"/>
            <w:r w:rsidRPr="00B41C63">
              <w:rPr>
                <w:color w:val="000000"/>
                <w:sz w:val="22"/>
                <w:szCs w:val="22"/>
              </w:rPr>
              <w:t>unitățile</w:t>
            </w:r>
            <w:proofErr w:type="spellEnd"/>
            <w:r w:rsidRPr="00B41C63">
              <w:rPr>
                <w:color w:val="000000"/>
                <w:sz w:val="22"/>
                <w:szCs w:val="22"/>
              </w:rPr>
              <w:t xml:space="preserve"> </w:t>
            </w:r>
            <w:proofErr w:type="spellStart"/>
            <w:r w:rsidRPr="00B41C63">
              <w:rPr>
                <w:color w:val="000000"/>
                <w:sz w:val="22"/>
                <w:szCs w:val="22"/>
              </w:rPr>
              <w:t>cursurilor</w:t>
            </w:r>
            <w:proofErr w:type="spellEnd"/>
            <w:r w:rsidRPr="00B41C63">
              <w:rPr>
                <w:color w:val="000000"/>
                <w:sz w:val="22"/>
                <w:szCs w:val="22"/>
              </w:rPr>
              <w:t xml:space="preserve"> </w:t>
            </w:r>
            <w:proofErr w:type="spellStart"/>
            <w:r w:rsidRPr="00B41C63">
              <w:rPr>
                <w:color w:val="000000"/>
                <w:sz w:val="22"/>
                <w:szCs w:val="22"/>
              </w:rPr>
              <w:t>prevăzute</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w:t>
            </w:r>
            <w:proofErr w:type="spellStart"/>
            <w:r w:rsidRPr="00B41C63">
              <w:rPr>
                <w:color w:val="000000"/>
                <w:sz w:val="22"/>
                <w:szCs w:val="22"/>
              </w:rPr>
              <w:t>planul</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w:t>
            </w:r>
            <w:proofErr w:type="spellStart"/>
            <w:r w:rsidRPr="00B41C63">
              <w:rPr>
                <w:color w:val="000000"/>
                <w:sz w:val="22"/>
                <w:szCs w:val="22"/>
              </w:rPr>
              <w:t>studii</w:t>
            </w:r>
            <w:proofErr w:type="spellEnd"/>
            <w:r w:rsidRPr="00B41C63">
              <w:rPr>
                <w:color w:val="000000"/>
                <w:sz w:val="22"/>
                <w:szCs w:val="22"/>
              </w:rPr>
              <w:t xml:space="preserve">, </w:t>
            </w:r>
            <w:proofErr w:type="spellStart"/>
            <w:r w:rsidRPr="00B41C63">
              <w:rPr>
                <w:color w:val="000000"/>
                <w:sz w:val="22"/>
                <w:szCs w:val="22"/>
              </w:rPr>
              <w:t>precum</w:t>
            </w:r>
            <w:proofErr w:type="spellEnd"/>
            <w:r w:rsidRPr="00B41C63">
              <w:rPr>
                <w:color w:val="000000"/>
                <w:sz w:val="22"/>
                <w:szCs w:val="22"/>
              </w:rPr>
              <w:t xml:space="preserve">: </w:t>
            </w:r>
            <w:proofErr w:type="spellStart"/>
            <w:r w:rsidRPr="00B41C63">
              <w:rPr>
                <w:color w:val="000000"/>
                <w:sz w:val="22"/>
                <w:szCs w:val="22"/>
              </w:rPr>
              <w:t>Programarea</w:t>
            </w:r>
            <w:proofErr w:type="spellEnd"/>
            <w:r w:rsidRPr="00B41C63">
              <w:rPr>
                <w:color w:val="000000"/>
                <w:sz w:val="22"/>
                <w:szCs w:val="22"/>
              </w:rPr>
              <w:t xml:space="preserve"> </w:t>
            </w:r>
            <w:proofErr w:type="spellStart"/>
            <w:r w:rsidRPr="00B41C63">
              <w:rPr>
                <w:color w:val="000000"/>
                <w:sz w:val="22"/>
                <w:szCs w:val="22"/>
              </w:rPr>
              <w:t>Calculatoarelor</w:t>
            </w:r>
            <w:proofErr w:type="spellEnd"/>
            <w:r w:rsidRPr="00B41C63">
              <w:rPr>
                <w:color w:val="000000"/>
                <w:sz w:val="22"/>
                <w:szCs w:val="22"/>
              </w:rPr>
              <w:t xml:space="preserve">; </w:t>
            </w:r>
            <w:proofErr w:type="spellStart"/>
            <w:r w:rsidRPr="00B41C63">
              <w:rPr>
                <w:color w:val="000000"/>
                <w:sz w:val="22"/>
                <w:szCs w:val="22"/>
              </w:rPr>
              <w:t>Analiza</w:t>
            </w:r>
            <w:proofErr w:type="spellEnd"/>
            <w:r w:rsidRPr="00B41C63">
              <w:rPr>
                <w:color w:val="000000"/>
                <w:sz w:val="22"/>
                <w:szCs w:val="22"/>
              </w:rPr>
              <w:t xml:space="preserve"> </w:t>
            </w:r>
            <w:proofErr w:type="spellStart"/>
            <w:r w:rsidRPr="00B41C63">
              <w:rPr>
                <w:color w:val="000000"/>
                <w:sz w:val="22"/>
                <w:szCs w:val="22"/>
              </w:rPr>
              <w:t>matematică</w:t>
            </w:r>
            <w:proofErr w:type="spellEnd"/>
            <w:r w:rsidRPr="00B41C63">
              <w:rPr>
                <w:color w:val="000000"/>
                <w:sz w:val="22"/>
                <w:szCs w:val="22"/>
              </w:rPr>
              <w:t xml:space="preserve">, </w:t>
            </w:r>
            <w:proofErr w:type="spellStart"/>
            <w:r w:rsidRPr="00B41C63">
              <w:rPr>
                <w:color w:val="000000"/>
                <w:sz w:val="22"/>
                <w:szCs w:val="22"/>
              </w:rPr>
              <w:t>Algebra</w:t>
            </w:r>
            <w:proofErr w:type="spellEnd"/>
            <w:r w:rsidRPr="00B41C63">
              <w:rPr>
                <w:color w:val="000000"/>
                <w:sz w:val="22"/>
                <w:szCs w:val="22"/>
              </w:rPr>
              <w:t xml:space="preserve"> </w:t>
            </w:r>
            <w:proofErr w:type="spellStart"/>
            <w:r w:rsidRPr="00B41C63">
              <w:rPr>
                <w:color w:val="000000"/>
                <w:sz w:val="22"/>
                <w:szCs w:val="22"/>
              </w:rPr>
              <w:t>liniară</w:t>
            </w:r>
            <w:proofErr w:type="spellEnd"/>
            <w:r w:rsidRPr="00B41C63">
              <w:rPr>
                <w:color w:val="000000"/>
                <w:sz w:val="22"/>
                <w:szCs w:val="22"/>
              </w:rPr>
              <w:t xml:space="preserve"> </w:t>
            </w:r>
            <w:proofErr w:type="spellStart"/>
            <w:r w:rsidRPr="00B41C63">
              <w:rPr>
                <w:color w:val="000000"/>
                <w:sz w:val="22"/>
                <w:szCs w:val="22"/>
              </w:rPr>
              <w:t>și</w:t>
            </w:r>
            <w:proofErr w:type="spellEnd"/>
            <w:r w:rsidRPr="00B41C63">
              <w:rPr>
                <w:color w:val="000000"/>
                <w:sz w:val="22"/>
                <w:szCs w:val="22"/>
              </w:rPr>
              <w:t xml:space="preserve"> </w:t>
            </w:r>
            <w:proofErr w:type="spellStart"/>
            <w:r w:rsidRPr="00B41C63">
              <w:rPr>
                <w:color w:val="000000"/>
                <w:sz w:val="22"/>
                <w:szCs w:val="22"/>
              </w:rPr>
              <w:t>geometria</w:t>
            </w:r>
            <w:proofErr w:type="spellEnd"/>
            <w:r w:rsidRPr="00B41C63">
              <w:rPr>
                <w:color w:val="000000"/>
                <w:sz w:val="22"/>
                <w:szCs w:val="22"/>
              </w:rPr>
              <w:t xml:space="preserve"> </w:t>
            </w:r>
            <w:proofErr w:type="spellStart"/>
            <w:r w:rsidRPr="00B41C63">
              <w:rPr>
                <w:color w:val="000000"/>
                <w:sz w:val="22"/>
                <w:szCs w:val="22"/>
              </w:rPr>
              <w:t>analitică</w:t>
            </w:r>
            <w:proofErr w:type="spellEnd"/>
            <w:r w:rsidRPr="00B41C63">
              <w:rPr>
                <w:color w:val="000000"/>
                <w:sz w:val="22"/>
                <w:szCs w:val="22"/>
              </w:rPr>
              <w:t xml:space="preserve">. </w:t>
            </w:r>
          </w:p>
          <w:p w14:paraId="0EA8667B" w14:textId="1B5303BD" w:rsidR="007A4CCF" w:rsidRPr="00B41C63" w:rsidRDefault="00303785" w:rsidP="00303785">
            <w:pPr>
              <w:jc w:val="both"/>
              <w:rPr>
                <w:sz w:val="22"/>
                <w:szCs w:val="22"/>
                <w:lang w:val="en-US"/>
              </w:rPr>
            </w:pPr>
            <w:r w:rsidRPr="00B41C63">
              <w:rPr>
                <w:color w:val="000000"/>
                <w:sz w:val="22"/>
                <w:szCs w:val="22"/>
                <w:lang w:val="ro-MD"/>
              </w:rPr>
              <w:t xml:space="preserve">Competențele formate de această disciplină vor servi ca bază pentru formarea competențelor generale și profesionale în cadrul disciplinelor: Programarea orientată pe obiecte, Tehnici avansate de programare, </w:t>
            </w:r>
            <w:proofErr w:type="spellStart"/>
            <w:r w:rsidRPr="00B41C63">
              <w:rPr>
                <w:color w:val="000000"/>
                <w:sz w:val="22"/>
                <w:szCs w:val="22"/>
              </w:rPr>
              <w:t>Tehnologii</w:t>
            </w:r>
            <w:proofErr w:type="spellEnd"/>
            <w:r w:rsidRPr="00B41C63">
              <w:rPr>
                <w:color w:val="000000"/>
                <w:sz w:val="22"/>
                <w:szCs w:val="22"/>
              </w:rPr>
              <w:t xml:space="preserve"> </w:t>
            </w:r>
            <w:proofErr w:type="spellStart"/>
            <w:r w:rsidRPr="00B41C63">
              <w:rPr>
                <w:color w:val="000000"/>
                <w:sz w:val="22"/>
                <w:szCs w:val="22"/>
              </w:rPr>
              <w:t>ale</w:t>
            </w:r>
            <w:proofErr w:type="spellEnd"/>
            <w:r w:rsidRPr="00B41C63">
              <w:rPr>
                <w:color w:val="000000"/>
                <w:sz w:val="22"/>
                <w:szCs w:val="22"/>
              </w:rPr>
              <w:t xml:space="preserve"> </w:t>
            </w:r>
            <w:proofErr w:type="spellStart"/>
            <w:r w:rsidRPr="00B41C63">
              <w:rPr>
                <w:color w:val="000000"/>
                <w:sz w:val="22"/>
                <w:szCs w:val="22"/>
              </w:rPr>
              <w:t>securității</w:t>
            </w:r>
            <w:proofErr w:type="spellEnd"/>
            <w:r w:rsidRPr="00B41C63">
              <w:rPr>
                <w:color w:val="000000"/>
                <w:sz w:val="22"/>
                <w:szCs w:val="22"/>
              </w:rPr>
              <w:t xml:space="preserve"> </w:t>
            </w:r>
            <w:proofErr w:type="spellStart"/>
            <w:r w:rsidRPr="00B41C63">
              <w:rPr>
                <w:color w:val="000000"/>
                <w:sz w:val="22"/>
                <w:szCs w:val="22"/>
              </w:rPr>
              <w:t>informaționale</w:t>
            </w:r>
            <w:proofErr w:type="spellEnd"/>
            <w:r w:rsidRPr="00B41C63">
              <w:rPr>
                <w:color w:val="000000"/>
                <w:sz w:val="22"/>
                <w:szCs w:val="22"/>
              </w:rPr>
              <w:t xml:space="preserve"> </w:t>
            </w:r>
            <w:proofErr w:type="spellStart"/>
            <w:r w:rsidRPr="00B41C63">
              <w:rPr>
                <w:color w:val="000000"/>
                <w:sz w:val="22"/>
                <w:szCs w:val="22"/>
              </w:rPr>
              <w:t>și</w:t>
            </w:r>
            <w:proofErr w:type="spellEnd"/>
            <w:r w:rsidRPr="00B41C63">
              <w:rPr>
                <w:color w:val="000000"/>
                <w:sz w:val="22"/>
                <w:szCs w:val="22"/>
              </w:rPr>
              <w:t xml:space="preserve"> </w:t>
            </w:r>
            <w:proofErr w:type="spellStart"/>
            <w:r w:rsidRPr="00B41C63">
              <w:rPr>
                <w:color w:val="000000"/>
                <w:sz w:val="22"/>
                <w:szCs w:val="22"/>
              </w:rPr>
              <w:t>rețele</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w:t>
            </w:r>
            <w:proofErr w:type="spellStart"/>
            <w:r w:rsidRPr="00B41C63">
              <w:rPr>
                <w:color w:val="000000"/>
                <w:sz w:val="22"/>
                <w:szCs w:val="22"/>
              </w:rPr>
              <w:t>calculatoare</w:t>
            </w:r>
            <w:proofErr w:type="spellEnd"/>
            <w:r w:rsidRPr="00B41C63">
              <w:rPr>
                <w:color w:val="000000"/>
                <w:sz w:val="22"/>
                <w:szCs w:val="22"/>
              </w:rPr>
              <w:t xml:space="preserve">, </w:t>
            </w:r>
            <w:proofErr w:type="spellStart"/>
            <w:r w:rsidRPr="00B41C63">
              <w:rPr>
                <w:color w:val="000000"/>
                <w:sz w:val="22"/>
                <w:szCs w:val="22"/>
              </w:rPr>
              <w:t>Analiza</w:t>
            </w:r>
            <w:proofErr w:type="spellEnd"/>
            <w:r w:rsidRPr="00B41C63">
              <w:rPr>
                <w:color w:val="000000"/>
                <w:sz w:val="22"/>
                <w:szCs w:val="22"/>
              </w:rPr>
              <w:t xml:space="preserve"> </w:t>
            </w:r>
            <w:proofErr w:type="spellStart"/>
            <w:r w:rsidRPr="00B41C63">
              <w:rPr>
                <w:color w:val="000000"/>
                <w:sz w:val="22"/>
                <w:szCs w:val="22"/>
              </w:rPr>
              <w:t>și</w:t>
            </w:r>
            <w:proofErr w:type="spellEnd"/>
            <w:r w:rsidRPr="00B41C63">
              <w:rPr>
                <w:color w:val="000000"/>
                <w:sz w:val="22"/>
                <w:szCs w:val="22"/>
              </w:rPr>
              <w:t xml:space="preserve"> </w:t>
            </w:r>
            <w:proofErr w:type="spellStart"/>
            <w:r w:rsidRPr="00B41C63">
              <w:rPr>
                <w:color w:val="000000"/>
                <w:sz w:val="22"/>
                <w:szCs w:val="22"/>
              </w:rPr>
              <w:t>modelarea</w:t>
            </w:r>
            <w:proofErr w:type="spellEnd"/>
            <w:r w:rsidRPr="00B41C63">
              <w:rPr>
                <w:color w:val="000000"/>
                <w:sz w:val="22"/>
                <w:szCs w:val="22"/>
              </w:rPr>
              <w:t xml:space="preserve"> </w:t>
            </w:r>
            <w:proofErr w:type="spellStart"/>
            <w:r w:rsidRPr="00B41C63">
              <w:rPr>
                <w:color w:val="000000"/>
                <w:sz w:val="22"/>
                <w:szCs w:val="22"/>
              </w:rPr>
              <w:t>sistemelor</w:t>
            </w:r>
            <w:proofErr w:type="spellEnd"/>
            <w:r w:rsidRPr="00B41C63">
              <w:rPr>
                <w:color w:val="000000"/>
                <w:sz w:val="22"/>
                <w:szCs w:val="22"/>
              </w:rPr>
              <w:t>.</w:t>
            </w:r>
          </w:p>
        </w:tc>
      </w:tr>
    </w:tbl>
    <w:p w14:paraId="04A989ED" w14:textId="77777777" w:rsidR="00205702" w:rsidRPr="00B41C63" w:rsidRDefault="00205702" w:rsidP="004B36B3">
      <w:pPr>
        <w:spacing w:after="200"/>
        <w:ind w:left="720"/>
        <w:contextualSpacing/>
        <w:jc w:val="both"/>
        <w:rPr>
          <w:rFonts w:eastAsia="Calibri"/>
          <w:sz w:val="22"/>
          <w:szCs w:val="22"/>
          <w:lang w:val="ro-RO"/>
        </w:rPr>
      </w:pPr>
    </w:p>
    <w:p w14:paraId="771CED6F" w14:textId="77777777" w:rsidR="007A4CCF" w:rsidRPr="00B41C63" w:rsidRDefault="007D15EE" w:rsidP="004B36B3">
      <w:pPr>
        <w:numPr>
          <w:ilvl w:val="0"/>
          <w:numId w:val="5"/>
        </w:numPr>
        <w:contextualSpacing/>
        <w:jc w:val="both"/>
        <w:rPr>
          <w:rFonts w:eastAsia="Calibri"/>
          <w:b/>
          <w:sz w:val="22"/>
          <w:szCs w:val="22"/>
          <w:lang w:val="ro-RO"/>
        </w:rPr>
      </w:pPr>
      <w:r w:rsidRPr="00B41C63">
        <w:rPr>
          <w:rFonts w:eastAsia="Calibri"/>
          <w:b/>
          <w:sz w:val="22"/>
          <w:szCs w:val="22"/>
          <w:lang w:val="ro-RO"/>
        </w:rPr>
        <w:t>Competențe</w:t>
      </w:r>
      <w:r w:rsidR="007A4CCF" w:rsidRPr="00B41C63">
        <w:rPr>
          <w:rFonts w:eastAsia="Calibri"/>
          <w:b/>
          <w:sz w:val="22"/>
          <w:szCs w:val="22"/>
          <w:lang w:val="ro-RO"/>
        </w:rPr>
        <w:t xml:space="preserve"> specifice acumulate</w:t>
      </w:r>
    </w:p>
    <w:tbl>
      <w:tblPr>
        <w:tblW w:w="10632"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0"/>
        <w:gridCol w:w="6972"/>
      </w:tblGrid>
      <w:tr w:rsidR="00786900" w:rsidRPr="00786900" w14:paraId="3F2C1C30" w14:textId="77777777" w:rsidTr="00786900">
        <w:tc>
          <w:tcPr>
            <w:tcW w:w="366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EF0F744" w14:textId="52805326" w:rsidR="00786900" w:rsidRPr="00786900" w:rsidRDefault="00786900" w:rsidP="00786900">
            <w:pPr>
              <w:overflowPunct w:val="0"/>
              <w:autoSpaceDE w:val="0"/>
              <w:autoSpaceDN w:val="0"/>
              <w:adjustRightInd w:val="0"/>
              <w:ind w:left="57" w:right="57"/>
              <w:jc w:val="center"/>
              <w:textAlignment w:val="baseline"/>
              <w:rPr>
                <w:color w:val="000000"/>
                <w:sz w:val="22"/>
                <w:szCs w:val="22"/>
                <w:lang w:val="ro-MD"/>
              </w:rPr>
            </w:pPr>
            <w:r w:rsidRPr="00786900">
              <w:rPr>
                <w:b/>
                <w:bCs/>
                <w:color w:val="000000"/>
                <w:sz w:val="22"/>
                <w:szCs w:val="22"/>
                <w:lang w:val="ro-MD" w:eastAsia="en-US"/>
              </w:rPr>
              <w:t>Competențe</w:t>
            </w:r>
            <w:r>
              <w:rPr>
                <w:b/>
                <w:bCs/>
                <w:color w:val="000000"/>
                <w:sz w:val="22"/>
                <w:szCs w:val="22"/>
                <w:lang w:val="ro-MD" w:eastAsia="en-US"/>
              </w:rPr>
              <w:t xml:space="preserve"> </w:t>
            </w:r>
            <w:r w:rsidRPr="00786900">
              <w:rPr>
                <w:b/>
                <w:bCs/>
                <w:color w:val="000000"/>
                <w:sz w:val="22"/>
                <w:szCs w:val="22"/>
                <w:lang w:val="ro-MD" w:eastAsia="en-US"/>
              </w:rPr>
              <w:t>generale/profesionale</w:t>
            </w:r>
          </w:p>
        </w:tc>
        <w:tc>
          <w:tcPr>
            <w:tcW w:w="6972"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D4AB0DD" w14:textId="77777777" w:rsidR="00786900" w:rsidRPr="00786900" w:rsidRDefault="00786900" w:rsidP="00786900">
            <w:pPr>
              <w:keepNext/>
              <w:keepLines/>
              <w:overflowPunct w:val="0"/>
              <w:autoSpaceDE w:val="0"/>
              <w:autoSpaceDN w:val="0"/>
              <w:adjustRightInd w:val="0"/>
              <w:ind w:left="57" w:right="57"/>
              <w:jc w:val="center"/>
              <w:textAlignment w:val="baseline"/>
              <w:rPr>
                <w:b/>
                <w:bCs/>
                <w:color w:val="000000"/>
                <w:sz w:val="22"/>
                <w:szCs w:val="22"/>
                <w:lang w:val="ro-MD" w:eastAsia="en-US"/>
              </w:rPr>
            </w:pPr>
            <w:r w:rsidRPr="00786900">
              <w:rPr>
                <w:b/>
                <w:bCs/>
                <w:color w:val="000000"/>
                <w:sz w:val="22"/>
                <w:szCs w:val="22"/>
                <w:lang w:val="ro-MD" w:eastAsia="en-US"/>
              </w:rPr>
              <w:t>Rezultate ale învățării conform nivelului CNC</w:t>
            </w:r>
          </w:p>
          <w:p w14:paraId="556FDADC" w14:textId="77777777" w:rsidR="00786900" w:rsidRPr="00786900" w:rsidRDefault="00786900" w:rsidP="00786900">
            <w:pPr>
              <w:ind w:left="57" w:right="57"/>
              <w:jc w:val="center"/>
              <w:rPr>
                <w:color w:val="000000"/>
                <w:sz w:val="22"/>
                <w:szCs w:val="22"/>
                <w:lang w:val="ro-MD"/>
              </w:rPr>
            </w:pPr>
            <w:r w:rsidRPr="00786900">
              <w:rPr>
                <w:i/>
                <w:iCs/>
                <w:color w:val="000000"/>
                <w:sz w:val="22"/>
                <w:szCs w:val="22"/>
                <w:lang w:val="ro-MD" w:eastAsia="en-US"/>
              </w:rPr>
              <w:t>Absolventul/candidatul la atribuirea calificării poate:</w:t>
            </w:r>
          </w:p>
        </w:tc>
      </w:tr>
      <w:tr w:rsidR="00786900" w:rsidRPr="00786900" w14:paraId="65E0C882" w14:textId="77777777" w:rsidTr="00786900">
        <w:tc>
          <w:tcPr>
            <w:tcW w:w="3660" w:type="dxa"/>
          </w:tcPr>
          <w:p w14:paraId="1A42375B" w14:textId="77777777" w:rsidR="00786900" w:rsidRPr="00786900" w:rsidRDefault="00786900" w:rsidP="00786900">
            <w:pPr>
              <w:ind w:left="57" w:right="57"/>
              <w:jc w:val="both"/>
              <w:rPr>
                <w:color w:val="000000"/>
                <w:sz w:val="22"/>
                <w:szCs w:val="22"/>
                <w:lang w:val="ro-MD"/>
              </w:rPr>
            </w:pPr>
            <w:r w:rsidRPr="00786900">
              <w:rPr>
                <w:b/>
                <w:bCs/>
                <w:color w:val="000000"/>
                <w:sz w:val="22"/>
                <w:szCs w:val="22"/>
              </w:rPr>
              <w:t xml:space="preserve">CG 1. </w:t>
            </w:r>
            <w:proofErr w:type="spellStart"/>
            <w:r w:rsidRPr="00786900">
              <w:rPr>
                <w:color w:val="000000"/>
                <w:sz w:val="22"/>
                <w:szCs w:val="22"/>
              </w:rPr>
              <w:t>Utilizarea</w:t>
            </w:r>
            <w:proofErr w:type="spellEnd"/>
            <w:r w:rsidRPr="00786900">
              <w:rPr>
                <w:color w:val="000000"/>
                <w:sz w:val="22"/>
                <w:szCs w:val="22"/>
              </w:rPr>
              <w:t xml:space="preserve"> </w:t>
            </w:r>
            <w:proofErr w:type="spellStart"/>
            <w:r w:rsidRPr="00786900">
              <w:rPr>
                <w:color w:val="000000"/>
                <w:sz w:val="22"/>
                <w:szCs w:val="22"/>
              </w:rPr>
              <w:t>în</w:t>
            </w:r>
            <w:proofErr w:type="spellEnd"/>
            <w:r w:rsidRPr="00786900">
              <w:rPr>
                <w:color w:val="000000"/>
                <w:sz w:val="22"/>
                <w:szCs w:val="22"/>
              </w:rPr>
              <w:t xml:space="preserve"> </w:t>
            </w:r>
            <w:proofErr w:type="spellStart"/>
            <w:r w:rsidRPr="00786900">
              <w:rPr>
                <w:color w:val="000000"/>
                <w:sz w:val="22"/>
                <w:szCs w:val="22"/>
              </w:rPr>
              <w:t>activitatea</w:t>
            </w:r>
            <w:proofErr w:type="spellEnd"/>
            <w:r w:rsidRPr="00786900">
              <w:rPr>
                <w:color w:val="000000"/>
                <w:sz w:val="22"/>
                <w:szCs w:val="22"/>
              </w:rPr>
              <w:t xml:space="preserve"> </w:t>
            </w:r>
            <w:proofErr w:type="spellStart"/>
            <w:r w:rsidRPr="00786900">
              <w:rPr>
                <w:color w:val="000000"/>
                <w:sz w:val="22"/>
                <w:szCs w:val="22"/>
              </w:rPr>
              <w:t>profesională</w:t>
            </w:r>
            <w:proofErr w:type="spellEnd"/>
            <w:r w:rsidRPr="00786900">
              <w:rPr>
                <w:color w:val="000000"/>
                <w:sz w:val="22"/>
                <w:szCs w:val="22"/>
              </w:rPr>
              <w:t xml:space="preserve"> a </w:t>
            </w:r>
            <w:proofErr w:type="spellStart"/>
            <w:r w:rsidRPr="00786900">
              <w:rPr>
                <w:color w:val="000000"/>
                <w:sz w:val="22"/>
                <w:szCs w:val="22"/>
              </w:rPr>
              <w:t>conceptelor</w:t>
            </w:r>
            <w:proofErr w:type="spellEnd"/>
            <w:r w:rsidRPr="00786900">
              <w:rPr>
                <w:color w:val="000000"/>
                <w:sz w:val="22"/>
                <w:szCs w:val="22"/>
              </w:rPr>
              <w:t xml:space="preserve">, </w:t>
            </w:r>
            <w:proofErr w:type="spellStart"/>
            <w:r w:rsidRPr="00786900">
              <w:rPr>
                <w:color w:val="000000"/>
                <w:sz w:val="22"/>
                <w:szCs w:val="22"/>
              </w:rPr>
              <w:t>teoriilor</w:t>
            </w:r>
            <w:proofErr w:type="spellEnd"/>
            <w:r w:rsidRPr="00786900">
              <w:rPr>
                <w:color w:val="000000"/>
                <w:sz w:val="22"/>
                <w:szCs w:val="22"/>
              </w:rPr>
              <w:t xml:space="preserve"> </w:t>
            </w:r>
            <w:proofErr w:type="spellStart"/>
            <w:r w:rsidRPr="00786900">
              <w:rPr>
                <w:color w:val="000000"/>
                <w:sz w:val="22"/>
                <w:szCs w:val="22"/>
              </w:rPr>
              <w:t>și</w:t>
            </w:r>
            <w:proofErr w:type="spellEnd"/>
            <w:r w:rsidRPr="00786900">
              <w:rPr>
                <w:color w:val="000000"/>
                <w:sz w:val="22"/>
                <w:szCs w:val="22"/>
              </w:rPr>
              <w:t xml:space="preserve"> </w:t>
            </w:r>
            <w:proofErr w:type="spellStart"/>
            <w:r w:rsidRPr="00786900">
              <w:rPr>
                <w:color w:val="000000"/>
                <w:sz w:val="22"/>
                <w:szCs w:val="22"/>
              </w:rPr>
              <w:t>metodelor</w:t>
            </w:r>
            <w:proofErr w:type="spellEnd"/>
            <w:r w:rsidRPr="00786900">
              <w:rPr>
                <w:color w:val="000000"/>
                <w:sz w:val="22"/>
                <w:szCs w:val="22"/>
              </w:rPr>
              <w:t xml:space="preserve"> </w:t>
            </w:r>
            <w:proofErr w:type="spellStart"/>
            <w:r w:rsidRPr="00786900">
              <w:rPr>
                <w:color w:val="000000"/>
                <w:sz w:val="22"/>
                <w:szCs w:val="22"/>
              </w:rPr>
              <w:t>științelor</w:t>
            </w:r>
            <w:proofErr w:type="spellEnd"/>
            <w:r w:rsidRPr="00786900">
              <w:rPr>
                <w:color w:val="000000"/>
                <w:sz w:val="22"/>
                <w:szCs w:val="22"/>
              </w:rPr>
              <w:t xml:space="preserve"> </w:t>
            </w:r>
            <w:proofErr w:type="spellStart"/>
            <w:r w:rsidRPr="00786900">
              <w:rPr>
                <w:color w:val="000000"/>
                <w:sz w:val="22"/>
                <w:szCs w:val="22"/>
              </w:rPr>
              <w:t>fundamentale</w:t>
            </w:r>
            <w:proofErr w:type="spellEnd"/>
            <w:r w:rsidRPr="00786900">
              <w:rPr>
                <w:color w:val="000000"/>
                <w:sz w:val="22"/>
                <w:szCs w:val="22"/>
              </w:rPr>
              <w:t>.</w:t>
            </w:r>
          </w:p>
        </w:tc>
        <w:tc>
          <w:tcPr>
            <w:tcW w:w="6972" w:type="dxa"/>
          </w:tcPr>
          <w:p w14:paraId="79525055" w14:textId="77777777" w:rsidR="00786900" w:rsidRPr="00786900" w:rsidRDefault="00786900" w:rsidP="00A41E6B">
            <w:pPr>
              <w:pStyle w:val="ListParagraph"/>
              <w:numPr>
                <w:ilvl w:val="0"/>
                <w:numId w:val="7"/>
              </w:numPr>
              <w:autoSpaceDE w:val="0"/>
              <w:autoSpaceDN w:val="0"/>
              <w:adjustRightInd w:val="0"/>
              <w:spacing w:after="0" w:afterAutospacing="0" w:line="240" w:lineRule="auto"/>
              <w:ind w:left="350" w:right="57" w:hanging="293"/>
              <w:jc w:val="both"/>
              <w:rPr>
                <w:rFonts w:ascii="Times New Roman" w:hAnsi="Times New Roman"/>
                <w:b/>
                <w:bCs/>
                <w:caps/>
                <w:color w:val="000000"/>
                <w:sz w:val="22"/>
                <w:szCs w:val="22"/>
              </w:rPr>
            </w:pPr>
            <w:proofErr w:type="spellStart"/>
            <w:r w:rsidRPr="00786900">
              <w:rPr>
                <w:rFonts w:ascii="Times New Roman" w:hAnsi="Times New Roman"/>
                <w:color w:val="000000"/>
                <w:sz w:val="22"/>
                <w:szCs w:val="22"/>
              </w:rPr>
              <w:t>utiliza</w:t>
            </w:r>
            <w:proofErr w:type="spellEnd"/>
            <w:r w:rsidRPr="00786900">
              <w:rPr>
                <w:rFonts w:ascii="Times New Roman" w:hAnsi="Times New Roman"/>
                <w:color w:val="000000"/>
                <w:sz w:val="22"/>
                <w:szCs w:val="22"/>
              </w:rPr>
              <w:t xml:space="preserve"> </w:t>
            </w:r>
            <w:r w:rsidRPr="00786900">
              <w:rPr>
                <w:rFonts w:ascii="Times New Roman" w:hAnsi="Times New Roman"/>
                <w:color w:val="000000"/>
                <w:sz w:val="22"/>
                <w:szCs w:val="22"/>
                <w:lang w:val="pt-BR"/>
              </w:rPr>
              <w:t xml:space="preserve">concepte matematice, statistice și logice pentru </w:t>
            </w:r>
            <w:proofErr w:type="spellStart"/>
            <w:r w:rsidRPr="00786900">
              <w:rPr>
                <w:rFonts w:ascii="Times New Roman" w:hAnsi="Times New Roman"/>
                <w:color w:val="000000"/>
                <w:sz w:val="22"/>
                <w:szCs w:val="22"/>
              </w:rPr>
              <w:t>formularea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explicarea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argumentarea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problemelor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soluțiilor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în</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domeniul</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proiectării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administrării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informaționale</w:t>
            </w:r>
            <w:proofErr w:type="spellEnd"/>
          </w:p>
        </w:tc>
      </w:tr>
      <w:tr w:rsidR="00786900" w:rsidRPr="00786900" w14:paraId="56CA3E8E" w14:textId="77777777" w:rsidTr="00786900">
        <w:trPr>
          <w:trHeight w:val="1637"/>
        </w:trPr>
        <w:tc>
          <w:tcPr>
            <w:tcW w:w="3660" w:type="dxa"/>
          </w:tcPr>
          <w:p w14:paraId="7B791856" w14:textId="77777777" w:rsidR="00786900" w:rsidRPr="00786900" w:rsidRDefault="00786900" w:rsidP="00786900">
            <w:pPr>
              <w:ind w:left="57" w:right="57"/>
              <w:jc w:val="both"/>
              <w:rPr>
                <w:color w:val="000000"/>
                <w:sz w:val="22"/>
                <w:szCs w:val="22"/>
                <w:lang w:val="ro-MD"/>
              </w:rPr>
            </w:pPr>
            <w:r w:rsidRPr="00786900">
              <w:rPr>
                <w:b/>
                <w:bCs/>
                <w:color w:val="000000"/>
                <w:sz w:val="22"/>
                <w:szCs w:val="22"/>
                <w:lang w:val="ro-MD"/>
              </w:rPr>
              <w:t>CG 2.</w:t>
            </w:r>
            <w:r w:rsidRPr="00786900">
              <w:rPr>
                <w:color w:val="000000"/>
                <w:sz w:val="22"/>
                <w:szCs w:val="22"/>
                <w:lang w:val="ro-MD"/>
              </w:rPr>
              <w:t xml:space="preserve"> </w:t>
            </w:r>
            <w:proofErr w:type="spellStart"/>
            <w:r w:rsidRPr="00786900">
              <w:rPr>
                <w:color w:val="000000"/>
                <w:sz w:val="22"/>
                <w:szCs w:val="22"/>
              </w:rPr>
              <w:t>Operarea</w:t>
            </w:r>
            <w:proofErr w:type="spellEnd"/>
            <w:r w:rsidRPr="00786900">
              <w:rPr>
                <w:color w:val="000000"/>
                <w:sz w:val="22"/>
                <w:szCs w:val="22"/>
              </w:rPr>
              <w:t xml:space="preserve"> </w:t>
            </w:r>
            <w:proofErr w:type="spellStart"/>
            <w:r w:rsidRPr="00786900">
              <w:rPr>
                <w:color w:val="000000"/>
                <w:sz w:val="22"/>
                <w:szCs w:val="22"/>
              </w:rPr>
              <w:t>cu</w:t>
            </w:r>
            <w:proofErr w:type="spellEnd"/>
            <w:r w:rsidRPr="00786900">
              <w:rPr>
                <w:color w:val="000000"/>
                <w:sz w:val="22"/>
                <w:szCs w:val="22"/>
              </w:rPr>
              <w:t xml:space="preserve"> </w:t>
            </w:r>
            <w:proofErr w:type="spellStart"/>
            <w:r w:rsidRPr="00786900">
              <w:rPr>
                <w:color w:val="000000"/>
                <w:sz w:val="22"/>
                <w:szCs w:val="22"/>
              </w:rPr>
              <w:t>concepte</w:t>
            </w:r>
            <w:proofErr w:type="spellEnd"/>
            <w:r w:rsidRPr="00786900">
              <w:rPr>
                <w:color w:val="000000"/>
                <w:sz w:val="22"/>
                <w:szCs w:val="22"/>
              </w:rPr>
              <w:t xml:space="preserve"> </w:t>
            </w:r>
            <w:proofErr w:type="spellStart"/>
            <w:r w:rsidRPr="00786900">
              <w:rPr>
                <w:color w:val="000000"/>
                <w:sz w:val="22"/>
                <w:szCs w:val="22"/>
              </w:rPr>
              <w:t>de</w:t>
            </w:r>
            <w:proofErr w:type="spellEnd"/>
            <w:r w:rsidRPr="00786900">
              <w:rPr>
                <w:color w:val="000000"/>
                <w:sz w:val="22"/>
                <w:szCs w:val="22"/>
              </w:rPr>
              <w:t xml:space="preserve"> </w:t>
            </w:r>
            <w:proofErr w:type="spellStart"/>
            <w:r w:rsidRPr="00786900">
              <w:rPr>
                <w:color w:val="000000"/>
                <w:sz w:val="22"/>
                <w:szCs w:val="22"/>
              </w:rPr>
              <w:t>bază</w:t>
            </w:r>
            <w:proofErr w:type="spellEnd"/>
            <w:r w:rsidRPr="00786900">
              <w:rPr>
                <w:color w:val="000000"/>
                <w:sz w:val="22"/>
                <w:szCs w:val="22"/>
              </w:rPr>
              <w:t xml:space="preserve"> </w:t>
            </w:r>
            <w:proofErr w:type="spellStart"/>
            <w:r w:rsidRPr="00786900">
              <w:rPr>
                <w:color w:val="000000"/>
                <w:sz w:val="22"/>
                <w:szCs w:val="22"/>
              </w:rPr>
              <w:t>din</w:t>
            </w:r>
            <w:proofErr w:type="spellEnd"/>
            <w:r w:rsidRPr="00786900">
              <w:rPr>
                <w:color w:val="000000"/>
                <w:sz w:val="22"/>
                <w:szCs w:val="22"/>
              </w:rPr>
              <w:t xml:space="preserve"> </w:t>
            </w:r>
            <w:proofErr w:type="spellStart"/>
            <w:r w:rsidRPr="00786900">
              <w:rPr>
                <w:color w:val="000000"/>
                <w:sz w:val="22"/>
                <w:szCs w:val="22"/>
              </w:rPr>
              <w:t>ştiinţa</w:t>
            </w:r>
            <w:proofErr w:type="spellEnd"/>
            <w:r w:rsidRPr="00786900">
              <w:rPr>
                <w:color w:val="000000"/>
                <w:sz w:val="22"/>
                <w:szCs w:val="22"/>
              </w:rPr>
              <w:t xml:space="preserve"> </w:t>
            </w:r>
            <w:proofErr w:type="spellStart"/>
            <w:r w:rsidRPr="00786900">
              <w:rPr>
                <w:color w:val="000000"/>
                <w:sz w:val="22"/>
                <w:szCs w:val="22"/>
              </w:rPr>
              <w:t>calculatoarelor</w:t>
            </w:r>
            <w:proofErr w:type="spellEnd"/>
            <w:r w:rsidRPr="00786900">
              <w:rPr>
                <w:color w:val="000000"/>
                <w:sz w:val="22"/>
                <w:szCs w:val="22"/>
              </w:rPr>
              <w:t xml:space="preserve">, </w:t>
            </w:r>
            <w:proofErr w:type="spellStart"/>
            <w:r w:rsidRPr="00786900">
              <w:rPr>
                <w:color w:val="000000"/>
                <w:sz w:val="22"/>
                <w:szCs w:val="22"/>
              </w:rPr>
              <w:t>tehnologia</w:t>
            </w:r>
            <w:proofErr w:type="spellEnd"/>
            <w:r w:rsidRPr="00786900">
              <w:rPr>
                <w:color w:val="000000"/>
                <w:sz w:val="22"/>
                <w:szCs w:val="22"/>
              </w:rPr>
              <w:t xml:space="preserve"> </w:t>
            </w:r>
            <w:proofErr w:type="spellStart"/>
            <w:r w:rsidRPr="00786900">
              <w:rPr>
                <w:color w:val="000000"/>
                <w:sz w:val="22"/>
                <w:szCs w:val="22"/>
              </w:rPr>
              <w:t>informaţiei</w:t>
            </w:r>
            <w:proofErr w:type="spellEnd"/>
            <w:r w:rsidRPr="00786900">
              <w:rPr>
                <w:color w:val="000000"/>
                <w:sz w:val="22"/>
                <w:szCs w:val="22"/>
              </w:rPr>
              <w:t xml:space="preserve"> </w:t>
            </w:r>
            <w:proofErr w:type="spellStart"/>
            <w:r w:rsidRPr="00786900">
              <w:rPr>
                <w:color w:val="000000"/>
                <w:sz w:val="22"/>
                <w:szCs w:val="22"/>
              </w:rPr>
              <w:t>şi</w:t>
            </w:r>
            <w:proofErr w:type="spellEnd"/>
            <w:r w:rsidRPr="00786900">
              <w:rPr>
                <w:color w:val="000000"/>
                <w:sz w:val="22"/>
                <w:szCs w:val="22"/>
              </w:rPr>
              <w:t xml:space="preserve"> </w:t>
            </w:r>
            <w:proofErr w:type="spellStart"/>
            <w:r w:rsidRPr="00786900">
              <w:rPr>
                <w:color w:val="000000"/>
                <w:sz w:val="22"/>
                <w:szCs w:val="22"/>
              </w:rPr>
              <w:t>comunicaţiilor</w:t>
            </w:r>
            <w:proofErr w:type="spellEnd"/>
            <w:r w:rsidRPr="00786900">
              <w:rPr>
                <w:color w:val="000000"/>
                <w:sz w:val="22"/>
                <w:szCs w:val="22"/>
              </w:rPr>
              <w:t>.</w:t>
            </w:r>
          </w:p>
        </w:tc>
        <w:tc>
          <w:tcPr>
            <w:tcW w:w="6972" w:type="dxa"/>
          </w:tcPr>
          <w:p w14:paraId="6FA797C5" w14:textId="77777777" w:rsidR="00786900" w:rsidRPr="00786900" w:rsidRDefault="00786900" w:rsidP="00A41E6B">
            <w:pPr>
              <w:pStyle w:val="ListParagraph"/>
              <w:numPr>
                <w:ilvl w:val="0"/>
                <w:numId w:val="8"/>
              </w:numPr>
              <w:autoSpaceDE w:val="0"/>
              <w:autoSpaceDN w:val="0"/>
              <w:adjustRightInd w:val="0"/>
              <w:spacing w:after="0" w:afterAutospacing="0" w:line="240" w:lineRule="auto"/>
              <w:ind w:left="350" w:right="57" w:hanging="293"/>
              <w:jc w:val="both"/>
              <w:rPr>
                <w:rFonts w:ascii="Times New Roman" w:hAnsi="Times New Roman"/>
                <w:color w:val="000000"/>
                <w:sz w:val="22"/>
                <w:szCs w:val="22"/>
              </w:rPr>
            </w:pPr>
            <w:proofErr w:type="spellStart"/>
            <w:r w:rsidRPr="00786900">
              <w:rPr>
                <w:rFonts w:ascii="Times New Roman" w:hAnsi="Times New Roman"/>
                <w:color w:val="000000"/>
                <w:sz w:val="22"/>
                <w:szCs w:val="22"/>
              </w:rPr>
              <w:t>aplica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conceptele</w:t>
            </w:r>
            <w:proofErr w:type="spellEnd"/>
            <w:r w:rsidRPr="00786900">
              <w:rPr>
                <w:rFonts w:ascii="Times New Roman" w:hAnsi="Times New Roman"/>
                <w:color w:val="000000"/>
                <w:sz w:val="22"/>
                <w:szCs w:val="22"/>
              </w:rPr>
              <w:t xml:space="preserve"> din </w:t>
            </w:r>
            <w:proofErr w:type="spellStart"/>
            <w:r w:rsidRPr="00786900">
              <w:rPr>
                <w:rFonts w:ascii="Times New Roman" w:hAnsi="Times New Roman"/>
                <w:color w:val="000000"/>
                <w:sz w:val="22"/>
                <w:szCs w:val="22"/>
              </w:rPr>
              <w:t>știința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calculatoarelor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tehnologia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informației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comunicațiilor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pentru</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proiectarea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administrarea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informaționale</w:t>
            </w:r>
            <w:proofErr w:type="spellEnd"/>
            <w:r w:rsidRPr="00786900">
              <w:rPr>
                <w:rFonts w:ascii="Times New Roman" w:hAnsi="Times New Roman"/>
                <w:color w:val="000000"/>
                <w:sz w:val="22"/>
                <w:szCs w:val="22"/>
              </w:rPr>
              <w:t>.</w:t>
            </w:r>
          </w:p>
          <w:p w14:paraId="0B765C94" w14:textId="77777777" w:rsidR="00786900" w:rsidRPr="00786900" w:rsidRDefault="00786900" w:rsidP="00A41E6B">
            <w:pPr>
              <w:pStyle w:val="ListParagraph"/>
              <w:numPr>
                <w:ilvl w:val="0"/>
                <w:numId w:val="8"/>
              </w:numPr>
              <w:autoSpaceDE w:val="0"/>
              <w:autoSpaceDN w:val="0"/>
              <w:adjustRightInd w:val="0"/>
              <w:spacing w:after="0" w:afterAutospacing="0" w:line="240" w:lineRule="auto"/>
              <w:ind w:left="350" w:right="57" w:hanging="293"/>
              <w:jc w:val="both"/>
              <w:rPr>
                <w:color w:val="000000"/>
                <w:sz w:val="22"/>
                <w:szCs w:val="22"/>
                <w:lang w:val="ro-MD" w:eastAsia="ro-RO"/>
              </w:rPr>
            </w:pPr>
            <w:proofErr w:type="spellStart"/>
            <w:r w:rsidRPr="00786900">
              <w:rPr>
                <w:rFonts w:ascii="Times New Roman" w:hAnsi="Times New Roman"/>
                <w:color w:val="000000"/>
                <w:sz w:val="22"/>
                <w:szCs w:val="22"/>
              </w:rPr>
              <w:t>dezvolta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informaționale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folosind</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cunoștințe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referitoare</w:t>
            </w:r>
            <w:proofErr w:type="spellEnd"/>
            <w:r w:rsidRPr="00786900">
              <w:rPr>
                <w:rFonts w:ascii="Times New Roman" w:hAnsi="Times New Roman"/>
                <w:color w:val="000000"/>
                <w:sz w:val="22"/>
                <w:szCs w:val="22"/>
              </w:rPr>
              <w:t xml:space="preserve"> la </w:t>
            </w:r>
            <w:proofErr w:type="spellStart"/>
            <w:r w:rsidRPr="00786900">
              <w:rPr>
                <w:rFonts w:ascii="Times New Roman" w:hAnsi="Times New Roman"/>
                <w:color w:val="000000"/>
                <w:sz w:val="22"/>
                <w:szCs w:val="22"/>
              </w:rPr>
              <w:t>limbaje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medii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tehnologii</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programare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instrumente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proiectare</w:t>
            </w:r>
            <w:proofErr w:type="spellEnd"/>
            <w:r w:rsidRPr="00786900">
              <w:rPr>
                <w:rFonts w:ascii="Times New Roman" w:hAnsi="Times New Roman"/>
                <w:color w:val="000000"/>
                <w:sz w:val="22"/>
                <w:szCs w:val="22"/>
              </w:rPr>
              <w:t>.</w:t>
            </w:r>
          </w:p>
        </w:tc>
      </w:tr>
      <w:tr w:rsidR="00786900" w:rsidRPr="00786900" w14:paraId="642C6BFD" w14:textId="77777777" w:rsidTr="00786900">
        <w:tc>
          <w:tcPr>
            <w:tcW w:w="3660" w:type="dxa"/>
          </w:tcPr>
          <w:p w14:paraId="27CEAE8C" w14:textId="77777777" w:rsidR="00786900" w:rsidRPr="00786900" w:rsidRDefault="00786900" w:rsidP="00786900">
            <w:pPr>
              <w:ind w:left="57" w:right="57"/>
              <w:rPr>
                <w:color w:val="000000"/>
                <w:sz w:val="22"/>
                <w:szCs w:val="22"/>
                <w:lang w:val="ro-MD"/>
              </w:rPr>
            </w:pPr>
            <w:r w:rsidRPr="00786900">
              <w:rPr>
                <w:b/>
                <w:bCs/>
                <w:caps/>
                <w:color w:val="000000"/>
                <w:sz w:val="22"/>
                <w:szCs w:val="22"/>
              </w:rPr>
              <w:t xml:space="preserve">CP 1. </w:t>
            </w:r>
            <w:proofErr w:type="spellStart"/>
            <w:r w:rsidRPr="00786900">
              <w:rPr>
                <w:color w:val="000000"/>
                <w:sz w:val="22"/>
                <w:szCs w:val="22"/>
              </w:rPr>
              <w:t>Rezolvarea</w:t>
            </w:r>
            <w:proofErr w:type="spellEnd"/>
            <w:r w:rsidRPr="00786900">
              <w:rPr>
                <w:color w:val="000000"/>
                <w:sz w:val="22"/>
                <w:szCs w:val="22"/>
              </w:rPr>
              <w:t xml:space="preserve"> </w:t>
            </w:r>
            <w:proofErr w:type="spellStart"/>
            <w:r w:rsidRPr="00786900">
              <w:rPr>
                <w:color w:val="000000"/>
                <w:sz w:val="22"/>
                <w:szCs w:val="22"/>
              </w:rPr>
              <w:t>problemelor</w:t>
            </w:r>
            <w:proofErr w:type="spellEnd"/>
            <w:r w:rsidRPr="00786900">
              <w:rPr>
                <w:color w:val="000000"/>
                <w:sz w:val="22"/>
                <w:szCs w:val="22"/>
              </w:rPr>
              <w:t xml:space="preserve"> </w:t>
            </w:r>
            <w:proofErr w:type="spellStart"/>
            <w:r w:rsidRPr="00786900">
              <w:rPr>
                <w:color w:val="000000"/>
                <w:sz w:val="22"/>
                <w:szCs w:val="22"/>
              </w:rPr>
              <w:t>din</w:t>
            </w:r>
            <w:proofErr w:type="spellEnd"/>
            <w:r w:rsidRPr="00786900">
              <w:rPr>
                <w:color w:val="000000"/>
                <w:sz w:val="22"/>
                <w:szCs w:val="22"/>
              </w:rPr>
              <w:t xml:space="preserve"> </w:t>
            </w:r>
            <w:proofErr w:type="spellStart"/>
            <w:r w:rsidRPr="00786900">
              <w:rPr>
                <w:color w:val="000000"/>
                <w:sz w:val="22"/>
                <w:szCs w:val="22"/>
              </w:rPr>
              <w:t>știința</w:t>
            </w:r>
            <w:proofErr w:type="spellEnd"/>
            <w:r w:rsidRPr="00786900">
              <w:rPr>
                <w:color w:val="000000"/>
                <w:sz w:val="22"/>
                <w:szCs w:val="22"/>
              </w:rPr>
              <w:t xml:space="preserve"> </w:t>
            </w:r>
            <w:proofErr w:type="spellStart"/>
            <w:r w:rsidRPr="00786900">
              <w:rPr>
                <w:color w:val="000000"/>
                <w:sz w:val="22"/>
                <w:szCs w:val="22"/>
              </w:rPr>
              <w:t>datelor</w:t>
            </w:r>
            <w:proofErr w:type="spellEnd"/>
            <w:r w:rsidRPr="00786900">
              <w:rPr>
                <w:color w:val="000000"/>
                <w:sz w:val="22"/>
                <w:szCs w:val="22"/>
              </w:rPr>
              <w:t xml:space="preserve"> </w:t>
            </w:r>
            <w:proofErr w:type="spellStart"/>
            <w:r w:rsidRPr="00786900">
              <w:rPr>
                <w:color w:val="000000"/>
                <w:sz w:val="22"/>
                <w:szCs w:val="22"/>
              </w:rPr>
              <w:t>utilizând</w:t>
            </w:r>
            <w:proofErr w:type="spellEnd"/>
            <w:r w:rsidRPr="00786900">
              <w:rPr>
                <w:color w:val="000000"/>
                <w:sz w:val="22"/>
                <w:szCs w:val="22"/>
              </w:rPr>
              <w:t xml:space="preserve"> </w:t>
            </w:r>
            <w:proofErr w:type="spellStart"/>
            <w:r w:rsidRPr="00786900">
              <w:rPr>
                <w:color w:val="000000"/>
                <w:sz w:val="22"/>
                <w:szCs w:val="22"/>
              </w:rPr>
              <w:t>metode</w:t>
            </w:r>
            <w:proofErr w:type="spellEnd"/>
            <w:r w:rsidRPr="00786900">
              <w:rPr>
                <w:color w:val="000000"/>
                <w:sz w:val="22"/>
                <w:szCs w:val="22"/>
              </w:rPr>
              <w:t xml:space="preserve"> </w:t>
            </w:r>
            <w:proofErr w:type="spellStart"/>
            <w:r w:rsidRPr="00786900">
              <w:rPr>
                <w:color w:val="000000"/>
                <w:sz w:val="22"/>
                <w:szCs w:val="22"/>
              </w:rPr>
              <w:t>de</w:t>
            </w:r>
            <w:proofErr w:type="spellEnd"/>
            <w:r w:rsidRPr="00786900">
              <w:rPr>
                <w:color w:val="000000"/>
                <w:sz w:val="22"/>
                <w:szCs w:val="22"/>
              </w:rPr>
              <w:t xml:space="preserve"> </w:t>
            </w:r>
            <w:proofErr w:type="spellStart"/>
            <w:r w:rsidRPr="00786900">
              <w:rPr>
                <w:color w:val="000000"/>
                <w:sz w:val="22"/>
                <w:szCs w:val="22"/>
              </w:rPr>
              <w:t>analiză</w:t>
            </w:r>
            <w:proofErr w:type="spellEnd"/>
            <w:r w:rsidRPr="00786900">
              <w:rPr>
                <w:color w:val="000000"/>
                <w:sz w:val="22"/>
                <w:szCs w:val="22"/>
              </w:rPr>
              <w:t xml:space="preserve"> </w:t>
            </w:r>
            <w:proofErr w:type="spellStart"/>
            <w:r w:rsidRPr="00786900">
              <w:rPr>
                <w:color w:val="000000"/>
                <w:sz w:val="22"/>
                <w:szCs w:val="22"/>
              </w:rPr>
              <w:t>matematică</w:t>
            </w:r>
            <w:proofErr w:type="spellEnd"/>
            <w:r w:rsidRPr="00786900">
              <w:rPr>
                <w:color w:val="000000"/>
                <w:sz w:val="22"/>
                <w:szCs w:val="22"/>
              </w:rPr>
              <w:t xml:space="preserve">, </w:t>
            </w:r>
            <w:proofErr w:type="spellStart"/>
            <w:r w:rsidRPr="00786900">
              <w:rPr>
                <w:color w:val="000000"/>
                <w:sz w:val="22"/>
                <w:szCs w:val="22"/>
              </w:rPr>
              <w:t>statistică</w:t>
            </w:r>
            <w:proofErr w:type="spellEnd"/>
            <w:r w:rsidRPr="00786900">
              <w:rPr>
                <w:color w:val="000000"/>
                <w:sz w:val="22"/>
                <w:szCs w:val="22"/>
              </w:rPr>
              <w:t xml:space="preserve"> </w:t>
            </w:r>
            <w:proofErr w:type="spellStart"/>
            <w:r w:rsidRPr="00786900">
              <w:rPr>
                <w:color w:val="000000"/>
                <w:sz w:val="22"/>
                <w:szCs w:val="22"/>
              </w:rPr>
              <w:t>și</w:t>
            </w:r>
            <w:proofErr w:type="spellEnd"/>
            <w:r w:rsidRPr="00786900">
              <w:rPr>
                <w:color w:val="000000"/>
                <w:sz w:val="22"/>
                <w:szCs w:val="22"/>
              </w:rPr>
              <w:t xml:space="preserve"> </w:t>
            </w:r>
            <w:proofErr w:type="spellStart"/>
            <w:r w:rsidRPr="00786900">
              <w:rPr>
                <w:color w:val="000000"/>
                <w:sz w:val="22"/>
                <w:szCs w:val="22"/>
              </w:rPr>
              <w:t>probabilitate</w:t>
            </w:r>
            <w:proofErr w:type="spellEnd"/>
            <w:r w:rsidRPr="00786900">
              <w:rPr>
                <w:color w:val="000000"/>
                <w:sz w:val="22"/>
                <w:szCs w:val="22"/>
              </w:rPr>
              <w:t>.</w:t>
            </w:r>
          </w:p>
        </w:tc>
        <w:tc>
          <w:tcPr>
            <w:tcW w:w="6972" w:type="dxa"/>
          </w:tcPr>
          <w:p w14:paraId="3F0AE5FC"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rFonts w:ascii="Times New Roman" w:hAnsi="Times New Roman"/>
                <w:color w:val="000000"/>
                <w:sz w:val="22"/>
                <w:szCs w:val="22"/>
              </w:rPr>
            </w:pPr>
            <w:proofErr w:type="spellStart"/>
            <w:r w:rsidRPr="00786900">
              <w:rPr>
                <w:rFonts w:ascii="Times New Roman" w:hAnsi="Times New Roman"/>
                <w:color w:val="000000"/>
                <w:sz w:val="22"/>
                <w:szCs w:val="22"/>
              </w:rPr>
              <w:t>soluționa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problemele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bază</w:t>
            </w:r>
            <w:proofErr w:type="spellEnd"/>
            <w:r w:rsidRPr="00786900">
              <w:rPr>
                <w:rFonts w:ascii="Times New Roman" w:hAnsi="Times New Roman"/>
                <w:color w:val="000000"/>
                <w:sz w:val="22"/>
                <w:szCs w:val="22"/>
              </w:rPr>
              <w:t xml:space="preserve"> din </w:t>
            </w:r>
            <w:proofErr w:type="spellStart"/>
            <w:r w:rsidRPr="00786900">
              <w:rPr>
                <w:rFonts w:ascii="Times New Roman" w:hAnsi="Times New Roman"/>
                <w:color w:val="000000"/>
                <w:sz w:val="22"/>
                <w:szCs w:val="22"/>
              </w:rPr>
              <w:t>știința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utilizând</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noțiuni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fundamentale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statistică</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descriptivă</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probabilitate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tehnici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modele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specifice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domeniului</w:t>
            </w:r>
            <w:proofErr w:type="spellEnd"/>
          </w:p>
          <w:p w14:paraId="2025C612"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color w:val="000000"/>
                <w:sz w:val="22"/>
                <w:szCs w:val="22"/>
                <w:lang w:val="ro-MD" w:eastAsia="ro-RO"/>
              </w:rPr>
            </w:pPr>
            <w:proofErr w:type="spellStart"/>
            <w:r w:rsidRPr="00786900">
              <w:rPr>
                <w:rFonts w:ascii="Times New Roman" w:hAnsi="Times New Roman"/>
                <w:color w:val="000000"/>
                <w:sz w:val="22"/>
                <w:szCs w:val="22"/>
              </w:rPr>
              <w:t>elabora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modele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analiză</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bazate</w:t>
            </w:r>
            <w:proofErr w:type="spellEnd"/>
            <w:r w:rsidRPr="00786900">
              <w:rPr>
                <w:rFonts w:ascii="Times New Roman" w:hAnsi="Times New Roman"/>
                <w:color w:val="000000"/>
                <w:sz w:val="22"/>
                <w:szCs w:val="22"/>
              </w:rPr>
              <w:t xml:space="preserve"> pe </w:t>
            </w:r>
            <w:proofErr w:type="spellStart"/>
            <w:r w:rsidRPr="00786900">
              <w:rPr>
                <w:rFonts w:ascii="Times New Roman" w:hAnsi="Times New Roman"/>
                <w:color w:val="000000"/>
                <w:sz w:val="22"/>
                <w:szCs w:val="22"/>
              </w:rPr>
              <w:t>metode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tehnici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algoritmi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statistici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apreciind</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calitatea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modelelor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prin</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metrici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specifice</w:t>
            </w:r>
            <w:proofErr w:type="spellEnd"/>
          </w:p>
        </w:tc>
      </w:tr>
      <w:tr w:rsidR="00786900" w:rsidRPr="00786900" w14:paraId="69DFB80A" w14:textId="77777777" w:rsidTr="00786900">
        <w:tc>
          <w:tcPr>
            <w:tcW w:w="3660" w:type="dxa"/>
          </w:tcPr>
          <w:p w14:paraId="1737C5BE" w14:textId="77777777" w:rsidR="00786900" w:rsidRPr="00786900" w:rsidRDefault="00786900" w:rsidP="00786900">
            <w:pPr>
              <w:ind w:left="57" w:right="57"/>
              <w:rPr>
                <w:color w:val="000000"/>
                <w:sz w:val="22"/>
                <w:szCs w:val="22"/>
                <w:lang w:val="ro-MD"/>
              </w:rPr>
            </w:pPr>
            <w:r w:rsidRPr="00786900">
              <w:rPr>
                <w:b/>
                <w:bCs/>
                <w:color w:val="000000"/>
                <w:sz w:val="22"/>
                <w:szCs w:val="22"/>
              </w:rPr>
              <w:t xml:space="preserve">CP 2. </w:t>
            </w:r>
            <w:proofErr w:type="spellStart"/>
            <w:r w:rsidRPr="00786900">
              <w:rPr>
                <w:color w:val="000000"/>
                <w:sz w:val="22"/>
                <w:szCs w:val="22"/>
              </w:rPr>
              <w:t>Dezvoltarea</w:t>
            </w:r>
            <w:proofErr w:type="spellEnd"/>
            <w:r w:rsidRPr="00786900">
              <w:rPr>
                <w:color w:val="000000"/>
                <w:sz w:val="22"/>
                <w:szCs w:val="22"/>
              </w:rPr>
              <w:t xml:space="preserve"> </w:t>
            </w:r>
            <w:proofErr w:type="spellStart"/>
            <w:r w:rsidRPr="00786900">
              <w:rPr>
                <w:color w:val="000000"/>
                <w:sz w:val="22"/>
                <w:szCs w:val="22"/>
              </w:rPr>
              <w:t>componentelor</w:t>
            </w:r>
            <w:proofErr w:type="spellEnd"/>
            <w:r w:rsidRPr="00786900">
              <w:rPr>
                <w:color w:val="000000"/>
                <w:sz w:val="22"/>
                <w:szCs w:val="22"/>
              </w:rPr>
              <w:t xml:space="preserve"> </w:t>
            </w:r>
            <w:proofErr w:type="spellStart"/>
            <w:r w:rsidRPr="00786900">
              <w:rPr>
                <w:color w:val="000000"/>
                <w:sz w:val="22"/>
                <w:szCs w:val="22"/>
              </w:rPr>
              <w:t>software</w:t>
            </w:r>
            <w:proofErr w:type="spellEnd"/>
            <w:r w:rsidRPr="00786900">
              <w:rPr>
                <w:color w:val="000000"/>
                <w:sz w:val="22"/>
                <w:szCs w:val="22"/>
              </w:rPr>
              <w:t xml:space="preserve"> </w:t>
            </w:r>
            <w:proofErr w:type="spellStart"/>
            <w:r w:rsidRPr="00786900">
              <w:rPr>
                <w:color w:val="000000"/>
                <w:sz w:val="22"/>
                <w:szCs w:val="22"/>
              </w:rPr>
              <w:t>pentru</w:t>
            </w:r>
            <w:proofErr w:type="spellEnd"/>
            <w:r w:rsidRPr="00786900">
              <w:rPr>
                <w:color w:val="000000"/>
                <w:sz w:val="22"/>
                <w:szCs w:val="22"/>
              </w:rPr>
              <w:t xml:space="preserve"> </w:t>
            </w:r>
            <w:proofErr w:type="spellStart"/>
            <w:r w:rsidRPr="00786900">
              <w:rPr>
                <w:color w:val="000000"/>
                <w:sz w:val="22"/>
                <w:szCs w:val="22"/>
              </w:rPr>
              <w:t>sistemele</w:t>
            </w:r>
            <w:proofErr w:type="spellEnd"/>
            <w:r w:rsidRPr="00786900">
              <w:rPr>
                <w:color w:val="000000"/>
                <w:sz w:val="22"/>
                <w:szCs w:val="22"/>
              </w:rPr>
              <w:t xml:space="preserve"> </w:t>
            </w:r>
            <w:proofErr w:type="spellStart"/>
            <w:r w:rsidRPr="00786900">
              <w:rPr>
                <w:color w:val="000000"/>
                <w:sz w:val="22"/>
                <w:szCs w:val="22"/>
              </w:rPr>
              <w:t>de</w:t>
            </w:r>
            <w:proofErr w:type="spellEnd"/>
            <w:r w:rsidRPr="00786900">
              <w:rPr>
                <w:color w:val="000000"/>
                <w:sz w:val="22"/>
                <w:szCs w:val="22"/>
              </w:rPr>
              <w:t xml:space="preserve"> </w:t>
            </w:r>
            <w:proofErr w:type="spellStart"/>
            <w:r w:rsidRPr="00786900">
              <w:rPr>
                <w:color w:val="000000"/>
                <w:sz w:val="22"/>
                <w:szCs w:val="22"/>
              </w:rPr>
              <w:t>analiză</w:t>
            </w:r>
            <w:proofErr w:type="spellEnd"/>
            <w:r w:rsidRPr="00786900">
              <w:rPr>
                <w:color w:val="000000"/>
                <w:sz w:val="22"/>
                <w:szCs w:val="22"/>
              </w:rPr>
              <w:t xml:space="preserve"> a </w:t>
            </w:r>
            <w:proofErr w:type="spellStart"/>
            <w:r w:rsidRPr="00786900">
              <w:rPr>
                <w:color w:val="000000"/>
                <w:sz w:val="22"/>
                <w:szCs w:val="22"/>
              </w:rPr>
              <w:t>datelor</w:t>
            </w:r>
            <w:proofErr w:type="spellEnd"/>
          </w:p>
        </w:tc>
        <w:tc>
          <w:tcPr>
            <w:tcW w:w="6972" w:type="dxa"/>
          </w:tcPr>
          <w:p w14:paraId="51A9D507"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color w:val="000000"/>
                <w:sz w:val="22"/>
                <w:szCs w:val="22"/>
                <w:lang w:val="ro-MD"/>
              </w:rPr>
            </w:pPr>
            <w:proofErr w:type="spellStart"/>
            <w:r w:rsidRPr="00786900">
              <w:rPr>
                <w:rFonts w:ascii="Times New Roman" w:hAnsi="Times New Roman"/>
                <w:color w:val="000000"/>
                <w:sz w:val="22"/>
                <w:szCs w:val="22"/>
              </w:rPr>
              <w:t>elabora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algoritmi</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prelucrare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analiză</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seturilor</w:t>
            </w:r>
            <w:proofErr w:type="spellEnd"/>
            <w:r w:rsidRPr="00786900">
              <w:rPr>
                <w:rFonts w:ascii="Times New Roman" w:hAnsi="Times New Roman"/>
                <w:color w:val="000000"/>
                <w:sz w:val="22"/>
                <w:szCs w:val="22"/>
              </w:rPr>
              <w:t xml:space="preserve"> de date </w:t>
            </w:r>
            <w:proofErr w:type="spellStart"/>
            <w:r w:rsidRPr="00786900">
              <w:rPr>
                <w:rFonts w:ascii="Times New Roman" w:hAnsi="Times New Roman"/>
                <w:color w:val="000000"/>
                <w:sz w:val="22"/>
                <w:szCs w:val="22"/>
              </w:rPr>
              <w:t>într</w:t>
            </w:r>
            <w:proofErr w:type="spellEnd"/>
            <w:r w:rsidRPr="00786900">
              <w:rPr>
                <w:rFonts w:ascii="Times New Roman" w:hAnsi="Times New Roman"/>
                <w:color w:val="000000"/>
                <w:sz w:val="22"/>
                <w:szCs w:val="22"/>
              </w:rPr>
              <w:t xml:space="preserve">-un mod </w:t>
            </w:r>
            <w:proofErr w:type="spellStart"/>
            <w:r w:rsidRPr="00786900">
              <w:rPr>
                <w:rFonts w:ascii="Times New Roman" w:hAnsi="Times New Roman"/>
                <w:color w:val="000000"/>
                <w:sz w:val="22"/>
                <w:szCs w:val="22"/>
              </w:rPr>
              <w:t>scalabil</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eficient</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integrând</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soluțiile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dezvoltate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în</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fluxurile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lucru</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aplicațiile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companiei</w:t>
            </w:r>
            <w:proofErr w:type="spellEnd"/>
            <w:r w:rsidRPr="00786900">
              <w:rPr>
                <w:rFonts w:ascii="Times New Roman" w:hAnsi="Times New Roman"/>
                <w:color w:val="000000"/>
                <w:sz w:val="22"/>
                <w:szCs w:val="22"/>
              </w:rPr>
              <w:t xml:space="preserve"> </w:t>
            </w:r>
          </w:p>
          <w:p w14:paraId="7B5E408F"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color w:val="000000"/>
                <w:sz w:val="22"/>
                <w:szCs w:val="22"/>
                <w:lang w:val="ro-MD"/>
              </w:rPr>
            </w:pPr>
            <w:proofErr w:type="spellStart"/>
            <w:r w:rsidRPr="00786900">
              <w:rPr>
                <w:rFonts w:ascii="Times New Roman" w:hAnsi="Times New Roman"/>
                <w:color w:val="000000"/>
                <w:sz w:val="22"/>
                <w:szCs w:val="22"/>
              </w:rPr>
              <w:t>dezvolta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analiză</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utilizând</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limbaje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programare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librării</w:t>
            </w:r>
            <w:proofErr w:type="spellEnd"/>
            <w:r w:rsidRPr="00786900">
              <w:rPr>
                <w:rFonts w:ascii="Times New Roman" w:hAnsi="Times New Roman"/>
                <w:color w:val="000000"/>
                <w:sz w:val="22"/>
                <w:szCs w:val="22"/>
              </w:rPr>
              <w:t xml:space="preserve"> software, </w:t>
            </w:r>
            <w:proofErr w:type="spellStart"/>
            <w:r w:rsidRPr="00786900">
              <w:rPr>
                <w:rFonts w:ascii="Times New Roman" w:hAnsi="Times New Roman"/>
                <w:color w:val="000000"/>
                <w:sz w:val="22"/>
                <w:szCs w:val="22"/>
              </w:rPr>
              <w:t>instrumente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prelucrare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vizualizare</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datelor</w:t>
            </w:r>
            <w:proofErr w:type="spellEnd"/>
          </w:p>
        </w:tc>
      </w:tr>
      <w:tr w:rsidR="00786900" w:rsidRPr="00786900" w14:paraId="7D9E8A72" w14:textId="77777777" w:rsidTr="00786900">
        <w:tc>
          <w:tcPr>
            <w:tcW w:w="3660" w:type="dxa"/>
          </w:tcPr>
          <w:p w14:paraId="46A44ED8" w14:textId="77777777" w:rsidR="00786900" w:rsidRPr="00786900" w:rsidRDefault="00786900" w:rsidP="00786900">
            <w:pPr>
              <w:ind w:left="57" w:right="57"/>
              <w:rPr>
                <w:b/>
                <w:bCs/>
                <w:color w:val="000000"/>
                <w:sz w:val="22"/>
                <w:szCs w:val="22"/>
              </w:rPr>
            </w:pPr>
            <w:r w:rsidRPr="00786900">
              <w:rPr>
                <w:b/>
                <w:bCs/>
                <w:color w:val="000000"/>
                <w:sz w:val="22"/>
                <w:szCs w:val="22"/>
              </w:rPr>
              <w:t xml:space="preserve">CP 3. </w:t>
            </w:r>
            <w:proofErr w:type="spellStart"/>
            <w:r w:rsidRPr="00786900">
              <w:rPr>
                <w:color w:val="000000"/>
                <w:sz w:val="22"/>
                <w:szCs w:val="22"/>
              </w:rPr>
              <w:t>Utilizarea</w:t>
            </w:r>
            <w:proofErr w:type="spellEnd"/>
            <w:r w:rsidRPr="00786900">
              <w:rPr>
                <w:color w:val="000000"/>
                <w:sz w:val="22"/>
                <w:szCs w:val="22"/>
              </w:rPr>
              <w:t xml:space="preserve"> </w:t>
            </w:r>
            <w:proofErr w:type="spellStart"/>
            <w:r w:rsidRPr="00786900">
              <w:rPr>
                <w:color w:val="000000"/>
                <w:sz w:val="22"/>
                <w:szCs w:val="22"/>
              </w:rPr>
              <w:t>instrumentelor</w:t>
            </w:r>
            <w:proofErr w:type="spellEnd"/>
            <w:r w:rsidRPr="00786900">
              <w:rPr>
                <w:color w:val="000000"/>
                <w:sz w:val="22"/>
                <w:szCs w:val="22"/>
              </w:rPr>
              <w:t xml:space="preserve"> </w:t>
            </w:r>
            <w:proofErr w:type="spellStart"/>
            <w:r w:rsidRPr="00786900">
              <w:rPr>
                <w:color w:val="000000"/>
                <w:sz w:val="22"/>
                <w:szCs w:val="22"/>
              </w:rPr>
              <w:t>specializate</w:t>
            </w:r>
            <w:proofErr w:type="spellEnd"/>
            <w:r w:rsidRPr="00786900">
              <w:rPr>
                <w:color w:val="000000"/>
                <w:sz w:val="22"/>
                <w:szCs w:val="22"/>
              </w:rPr>
              <w:t xml:space="preserve"> </w:t>
            </w:r>
            <w:proofErr w:type="spellStart"/>
            <w:r w:rsidRPr="00786900">
              <w:rPr>
                <w:color w:val="000000"/>
                <w:sz w:val="22"/>
                <w:szCs w:val="22"/>
              </w:rPr>
              <w:t>pentru</w:t>
            </w:r>
            <w:proofErr w:type="spellEnd"/>
            <w:r w:rsidRPr="00786900">
              <w:rPr>
                <w:color w:val="000000"/>
                <w:sz w:val="22"/>
                <w:szCs w:val="22"/>
              </w:rPr>
              <w:t xml:space="preserve"> </w:t>
            </w:r>
            <w:proofErr w:type="spellStart"/>
            <w:r w:rsidRPr="00786900">
              <w:rPr>
                <w:color w:val="000000"/>
                <w:sz w:val="22"/>
                <w:szCs w:val="22"/>
              </w:rPr>
              <w:t>modelarea</w:t>
            </w:r>
            <w:proofErr w:type="spellEnd"/>
            <w:r w:rsidRPr="00786900">
              <w:rPr>
                <w:color w:val="000000"/>
                <w:sz w:val="22"/>
                <w:szCs w:val="22"/>
              </w:rPr>
              <w:t xml:space="preserve">, </w:t>
            </w:r>
            <w:proofErr w:type="spellStart"/>
            <w:r w:rsidRPr="00786900">
              <w:rPr>
                <w:color w:val="000000"/>
                <w:sz w:val="22"/>
                <w:szCs w:val="22"/>
              </w:rPr>
              <w:t>validarea</w:t>
            </w:r>
            <w:proofErr w:type="spellEnd"/>
            <w:r w:rsidRPr="00786900">
              <w:rPr>
                <w:color w:val="000000"/>
                <w:sz w:val="22"/>
                <w:szCs w:val="22"/>
              </w:rPr>
              <w:t xml:space="preserve">, </w:t>
            </w:r>
            <w:proofErr w:type="spellStart"/>
            <w:r w:rsidRPr="00786900">
              <w:rPr>
                <w:color w:val="000000"/>
                <w:sz w:val="22"/>
                <w:szCs w:val="22"/>
              </w:rPr>
              <w:t>implementarea</w:t>
            </w:r>
            <w:proofErr w:type="spellEnd"/>
            <w:r w:rsidRPr="00786900">
              <w:rPr>
                <w:color w:val="000000"/>
                <w:sz w:val="22"/>
                <w:szCs w:val="22"/>
              </w:rPr>
              <w:t xml:space="preserve"> </w:t>
            </w:r>
            <w:proofErr w:type="spellStart"/>
            <w:r w:rsidRPr="00786900">
              <w:rPr>
                <w:color w:val="000000"/>
                <w:sz w:val="22"/>
                <w:szCs w:val="22"/>
              </w:rPr>
              <w:t>și</w:t>
            </w:r>
            <w:proofErr w:type="spellEnd"/>
            <w:r w:rsidRPr="00786900">
              <w:rPr>
                <w:color w:val="000000"/>
                <w:sz w:val="22"/>
                <w:szCs w:val="22"/>
              </w:rPr>
              <w:t xml:space="preserve"> </w:t>
            </w:r>
            <w:proofErr w:type="spellStart"/>
            <w:r w:rsidRPr="00786900">
              <w:rPr>
                <w:color w:val="000000"/>
                <w:sz w:val="22"/>
                <w:szCs w:val="22"/>
              </w:rPr>
              <w:lastRenderedPageBreak/>
              <w:t>mentenanța</w:t>
            </w:r>
            <w:proofErr w:type="spellEnd"/>
            <w:r w:rsidRPr="00786900">
              <w:rPr>
                <w:color w:val="000000"/>
                <w:sz w:val="22"/>
                <w:szCs w:val="22"/>
              </w:rPr>
              <w:t xml:space="preserve"> </w:t>
            </w:r>
            <w:proofErr w:type="spellStart"/>
            <w:r w:rsidRPr="00786900">
              <w:rPr>
                <w:color w:val="000000"/>
                <w:sz w:val="22"/>
                <w:szCs w:val="22"/>
              </w:rPr>
              <w:t>sistemelor</w:t>
            </w:r>
            <w:proofErr w:type="spellEnd"/>
            <w:r w:rsidRPr="00786900">
              <w:rPr>
                <w:color w:val="000000"/>
                <w:sz w:val="22"/>
                <w:szCs w:val="22"/>
              </w:rPr>
              <w:t xml:space="preserve"> </w:t>
            </w:r>
            <w:proofErr w:type="spellStart"/>
            <w:r w:rsidRPr="00786900">
              <w:rPr>
                <w:color w:val="000000"/>
                <w:sz w:val="22"/>
                <w:szCs w:val="22"/>
              </w:rPr>
              <w:t>de</w:t>
            </w:r>
            <w:proofErr w:type="spellEnd"/>
            <w:r w:rsidRPr="00786900">
              <w:rPr>
                <w:color w:val="000000"/>
                <w:sz w:val="22"/>
                <w:szCs w:val="22"/>
              </w:rPr>
              <w:t xml:space="preserve"> </w:t>
            </w:r>
            <w:proofErr w:type="spellStart"/>
            <w:r w:rsidRPr="00786900">
              <w:rPr>
                <w:color w:val="000000"/>
                <w:sz w:val="22"/>
                <w:szCs w:val="22"/>
              </w:rPr>
              <w:t>analiză</w:t>
            </w:r>
            <w:proofErr w:type="spellEnd"/>
            <w:r w:rsidRPr="00786900">
              <w:rPr>
                <w:color w:val="000000"/>
                <w:sz w:val="22"/>
                <w:szCs w:val="22"/>
              </w:rPr>
              <w:t xml:space="preserve"> a </w:t>
            </w:r>
            <w:proofErr w:type="spellStart"/>
            <w:r w:rsidRPr="00786900">
              <w:rPr>
                <w:color w:val="000000"/>
                <w:sz w:val="22"/>
                <w:szCs w:val="22"/>
              </w:rPr>
              <w:t>datelor</w:t>
            </w:r>
            <w:proofErr w:type="spellEnd"/>
          </w:p>
        </w:tc>
        <w:tc>
          <w:tcPr>
            <w:tcW w:w="6972" w:type="dxa"/>
          </w:tcPr>
          <w:p w14:paraId="28718DEF"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rFonts w:ascii="Times New Roman" w:hAnsi="Times New Roman"/>
                <w:color w:val="000000"/>
                <w:sz w:val="22"/>
                <w:szCs w:val="22"/>
              </w:rPr>
            </w:pPr>
            <w:proofErr w:type="spellStart"/>
            <w:r w:rsidRPr="00786900">
              <w:rPr>
                <w:rFonts w:ascii="Times New Roman" w:hAnsi="Times New Roman"/>
                <w:color w:val="000000"/>
                <w:sz w:val="22"/>
                <w:szCs w:val="22"/>
              </w:rPr>
              <w:lastRenderedPageBreak/>
              <w:t>utiliza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tehnici</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modelare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validare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evaluare</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performanțelor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pentru</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sistemele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analiză</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efectuând</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optimizări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prin</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ajustarea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parametrilor</w:t>
            </w:r>
            <w:proofErr w:type="spellEnd"/>
          </w:p>
          <w:p w14:paraId="275EDF05"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rFonts w:ascii="Times New Roman" w:hAnsi="Times New Roman"/>
                <w:color w:val="000000"/>
                <w:sz w:val="22"/>
                <w:szCs w:val="22"/>
              </w:rPr>
            </w:pPr>
            <w:proofErr w:type="spellStart"/>
            <w:r w:rsidRPr="00786900">
              <w:rPr>
                <w:rFonts w:ascii="Times New Roman" w:hAnsi="Times New Roman"/>
                <w:color w:val="000000"/>
                <w:sz w:val="22"/>
                <w:szCs w:val="22"/>
              </w:rPr>
              <w:lastRenderedPageBreak/>
              <w:t>optimiza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implementate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prin</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testare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actualizare</w:t>
            </w:r>
            <w:proofErr w:type="spellEnd"/>
            <w:r w:rsidRPr="00786900">
              <w:rPr>
                <w:rFonts w:ascii="Times New Roman" w:hAnsi="Times New Roman"/>
                <w:color w:val="000000"/>
                <w:sz w:val="22"/>
                <w:szCs w:val="22"/>
              </w:rPr>
              <w:t xml:space="preserve"> conform </w:t>
            </w:r>
            <w:proofErr w:type="spellStart"/>
            <w:r w:rsidRPr="00786900">
              <w:rPr>
                <w:rFonts w:ascii="Times New Roman" w:hAnsi="Times New Roman"/>
                <w:color w:val="000000"/>
                <w:sz w:val="22"/>
                <w:szCs w:val="22"/>
              </w:rPr>
              <w:t>noilor</w:t>
            </w:r>
            <w:proofErr w:type="spellEnd"/>
            <w:r w:rsidRPr="00786900">
              <w:rPr>
                <w:rFonts w:ascii="Times New Roman" w:hAnsi="Times New Roman"/>
                <w:color w:val="000000"/>
                <w:sz w:val="22"/>
                <w:szCs w:val="22"/>
              </w:rPr>
              <w:t xml:space="preserve"> date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condițiilor</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mediu</w:t>
            </w:r>
            <w:proofErr w:type="spellEnd"/>
            <w:r w:rsidRPr="00786900">
              <w:rPr>
                <w:rFonts w:ascii="Times New Roman" w:eastAsia="Calibri" w:hAnsi="Times New Roman"/>
                <w:color w:val="000000"/>
                <w:sz w:val="22"/>
                <w:szCs w:val="22"/>
              </w:rPr>
              <w:t xml:space="preserve"> </w:t>
            </w:r>
          </w:p>
        </w:tc>
      </w:tr>
      <w:tr w:rsidR="00786900" w:rsidRPr="00786900" w14:paraId="4C73C714" w14:textId="77777777" w:rsidTr="00786900">
        <w:tc>
          <w:tcPr>
            <w:tcW w:w="3660" w:type="dxa"/>
          </w:tcPr>
          <w:p w14:paraId="46322A21" w14:textId="77777777" w:rsidR="00786900" w:rsidRPr="00786900" w:rsidRDefault="00786900" w:rsidP="00786900">
            <w:pPr>
              <w:ind w:left="57" w:right="57"/>
              <w:rPr>
                <w:b/>
                <w:bCs/>
                <w:color w:val="000000"/>
                <w:sz w:val="22"/>
                <w:szCs w:val="22"/>
              </w:rPr>
            </w:pPr>
            <w:r w:rsidRPr="00786900">
              <w:rPr>
                <w:b/>
                <w:bCs/>
                <w:color w:val="000000"/>
                <w:sz w:val="22"/>
                <w:szCs w:val="22"/>
              </w:rPr>
              <w:lastRenderedPageBreak/>
              <w:t xml:space="preserve">CP 4. </w:t>
            </w:r>
            <w:proofErr w:type="spellStart"/>
            <w:r w:rsidRPr="00786900">
              <w:rPr>
                <w:color w:val="000000"/>
                <w:sz w:val="22"/>
                <w:szCs w:val="22"/>
              </w:rPr>
              <w:t>Aplicarea</w:t>
            </w:r>
            <w:proofErr w:type="spellEnd"/>
            <w:r w:rsidRPr="00786900">
              <w:rPr>
                <w:color w:val="000000"/>
                <w:sz w:val="22"/>
                <w:szCs w:val="22"/>
              </w:rPr>
              <w:t xml:space="preserve"> </w:t>
            </w:r>
            <w:proofErr w:type="spellStart"/>
            <w:r w:rsidRPr="00786900">
              <w:rPr>
                <w:color w:val="000000"/>
                <w:sz w:val="22"/>
                <w:szCs w:val="22"/>
              </w:rPr>
              <w:t>metodelor</w:t>
            </w:r>
            <w:proofErr w:type="spellEnd"/>
            <w:r w:rsidRPr="00786900">
              <w:rPr>
                <w:color w:val="000000"/>
                <w:sz w:val="22"/>
                <w:szCs w:val="22"/>
              </w:rPr>
              <w:t xml:space="preserve"> </w:t>
            </w:r>
            <w:proofErr w:type="spellStart"/>
            <w:r w:rsidRPr="00786900">
              <w:rPr>
                <w:color w:val="000000"/>
                <w:sz w:val="22"/>
                <w:szCs w:val="22"/>
              </w:rPr>
              <w:t>și</w:t>
            </w:r>
            <w:proofErr w:type="spellEnd"/>
            <w:r w:rsidRPr="00786900">
              <w:rPr>
                <w:color w:val="000000"/>
                <w:sz w:val="22"/>
                <w:szCs w:val="22"/>
              </w:rPr>
              <w:t xml:space="preserve"> </w:t>
            </w:r>
            <w:proofErr w:type="spellStart"/>
            <w:r w:rsidRPr="00786900">
              <w:rPr>
                <w:color w:val="000000"/>
                <w:sz w:val="22"/>
                <w:szCs w:val="22"/>
              </w:rPr>
              <w:t>tehnicilor</w:t>
            </w:r>
            <w:proofErr w:type="spellEnd"/>
            <w:r w:rsidRPr="00786900">
              <w:rPr>
                <w:color w:val="000000"/>
                <w:sz w:val="22"/>
                <w:szCs w:val="22"/>
              </w:rPr>
              <w:t xml:space="preserve"> </w:t>
            </w:r>
            <w:proofErr w:type="spellStart"/>
            <w:r w:rsidRPr="00786900">
              <w:rPr>
                <w:color w:val="000000"/>
                <w:sz w:val="22"/>
                <w:szCs w:val="22"/>
              </w:rPr>
              <w:t>inovative</w:t>
            </w:r>
            <w:proofErr w:type="spellEnd"/>
            <w:r w:rsidRPr="00786900">
              <w:rPr>
                <w:color w:val="000000"/>
                <w:sz w:val="22"/>
                <w:szCs w:val="22"/>
              </w:rPr>
              <w:t xml:space="preserve"> </w:t>
            </w:r>
            <w:proofErr w:type="spellStart"/>
            <w:r w:rsidRPr="00786900">
              <w:rPr>
                <w:color w:val="000000"/>
                <w:sz w:val="22"/>
                <w:szCs w:val="22"/>
              </w:rPr>
              <w:t>pentru</w:t>
            </w:r>
            <w:proofErr w:type="spellEnd"/>
            <w:r w:rsidRPr="00786900">
              <w:rPr>
                <w:color w:val="000000"/>
                <w:sz w:val="22"/>
                <w:szCs w:val="22"/>
              </w:rPr>
              <w:t xml:space="preserve"> </w:t>
            </w:r>
            <w:proofErr w:type="spellStart"/>
            <w:r w:rsidRPr="00786900">
              <w:rPr>
                <w:color w:val="000000"/>
                <w:sz w:val="22"/>
                <w:szCs w:val="22"/>
              </w:rPr>
              <w:t>optimizarea</w:t>
            </w:r>
            <w:proofErr w:type="spellEnd"/>
            <w:r w:rsidRPr="00786900">
              <w:rPr>
                <w:color w:val="000000"/>
                <w:sz w:val="22"/>
                <w:szCs w:val="22"/>
              </w:rPr>
              <w:t xml:space="preserve">, </w:t>
            </w:r>
            <w:proofErr w:type="spellStart"/>
            <w:r w:rsidRPr="00786900">
              <w:rPr>
                <w:color w:val="000000"/>
                <w:sz w:val="22"/>
                <w:szCs w:val="22"/>
              </w:rPr>
              <w:t>actualizarea</w:t>
            </w:r>
            <w:proofErr w:type="spellEnd"/>
            <w:r w:rsidRPr="00786900">
              <w:rPr>
                <w:color w:val="000000"/>
                <w:sz w:val="22"/>
                <w:szCs w:val="22"/>
              </w:rPr>
              <w:t xml:space="preserve"> </w:t>
            </w:r>
            <w:proofErr w:type="spellStart"/>
            <w:r w:rsidRPr="00786900">
              <w:rPr>
                <w:color w:val="000000"/>
                <w:sz w:val="22"/>
                <w:szCs w:val="22"/>
              </w:rPr>
              <w:t>și</w:t>
            </w:r>
            <w:proofErr w:type="spellEnd"/>
            <w:r w:rsidRPr="00786900">
              <w:rPr>
                <w:color w:val="000000"/>
                <w:sz w:val="22"/>
                <w:szCs w:val="22"/>
              </w:rPr>
              <w:t xml:space="preserve"> </w:t>
            </w:r>
            <w:proofErr w:type="spellStart"/>
            <w:r w:rsidRPr="00786900">
              <w:rPr>
                <w:color w:val="000000"/>
                <w:sz w:val="22"/>
                <w:szCs w:val="22"/>
              </w:rPr>
              <w:t>scalarea</w:t>
            </w:r>
            <w:proofErr w:type="spellEnd"/>
            <w:r w:rsidRPr="00786900">
              <w:rPr>
                <w:color w:val="000000"/>
                <w:sz w:val="22"/>
                <w:szCs w:val="22"/>
              </w:rPr>
              <w:t xml:space="preserve"> </w:t>
            </w:r>
            <w:proofErr w:type="spellStart"/>
            <w:r w:rsidRPr="00786900">
              <w:rPr>
                <w:color w:val="000000"/>
                <w:sz w:val="22"/>
                <w:szCs w:val="22"/>
              </w:rPr>
              <w:t>sistemelor</w:t>
            </w:r>
            <w:proofErr w:type="spellEnd"/>
            <w:r w:rsidRPr="00786900">
              <w:rPr>
                <w:color w:val="000000"/>
                <w:sz w:val="22"/>
                <w:szCs w:val="22"/>
              </w:rPr>
              <w:t xml:space="preserve"> </w:t>
            </w:r>
            <w:proofErr w:type="spellStart"/>
            <w:r w:rsidRPr="00786900">
              <w:rPr>
                <w:color w:val="000000"/>
                <w:sz w:val="22"/>
                <w:szCs w:val="22"/>
              </w:rPr>
              <w:t>de</w:t>
            </w:r>
            <w:proofErr w:type="spellEnd"/>
            <w:r w:rsidRPr="00786900">
              <w:rPr>
                <w:color w:val="000000"/>
                <w:sz w:val="22"/>
                <w:szCs w:val="22"/>
              </w:rPr>
              <w:t xml:space="preserve"> </w:t>
            </w:r>
            <w:proofErr w:type="spellStart"/>
            <w:r w:rsidRPr="00786900">
              <w:rPr>
                <w:color w:val="000000"/>
                <w:sz w:val="22"/>
                <w:szCs w:val="22"/>
              </w:rPr>
              <w:t>analiză</w:t>
            </w:r>
            <w:proofErr w:type="spellEnd"/>
            <w:r w:rsidRPr="00786900">
              <w:rPr>
                <w:color w:val="000000"/>
                <w:sz w:val="22"/>
                <w:szCs w:val="22"/>
              </w:rPr>
              <w:t xml:space="preserve"> a </w:t>
            </w:r>
            <w:proofErr w:type="spellStart"/>
            <w:r w:rsidRPr="00786900">
              <w:rPr>
                <w:color w:val="000000"/>
                <w:sz w:val="22"/>
                <w:szCs w:val="22"/>
              </w:rPr>
              <w:t>datelor</w:t>
            </w:r>
            <w:proofErr w:type="spellEnd"/>
          </w:p>
        </w:tc>
        <w:tc>
          <w:tcPr>
            <w:tcW w:w="6972" w:type="dxa"/>
          </w:tcPr>
          <w:p w14:paraId="0D87116D"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rFonts w:ascii="Times New Roman" w:hAnsi="Times New Roman"/>
                <w:color w:val="000000"/>
                <w:sz w:val="22"/>
                <w:szCs w:val="22"/>
              </w:rPr>
            </w:pPr>
            <w:proofErr w:type="spellStart"/>
            <w:r w:rsidRPr="00786900">
              <w:rPr>
                <w:rFonts w:ascii="Times New Roman" w:hAnsi="Times New Roman"/>
                <w:color w:val="000000"/>
                <w:sz w:val="22"/>
                <w:szCs w:val="22"/>
              </w:rPr>
              <w:t>identifica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metode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tehnici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inovative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în</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conformitate</w:t>
            </w:r>
            <w:proofErr w:type="spellEnd"/>
            <w:r w:rsidRPr="00786900">
              <w:rPr>
                <w:rFonts w:ascii="Times New Roman" w:hAnsi="Times New Roman"/>
                <w:color w:val="000000"/>
                <w:sz w:val="22"/>
                <w:szCs w:val="22"/>
              </w:rPr>
              <w:t xml:space="preserve"> cu </w:t>
            </w:r>
            <w:proofErr w:type="spellStart"/>
            <w:r w:rsidRPr="00786900">
              <w:rPr>
                <w:rFonts w:ascii="Times New Roman" w:hAnsi="Times New Roman"/>
                <w:color w:val="000000"/>
                <w:sz w:val="22"/>
                <w:szCs w:val="22"/>
              </w:rPr>
              <w:t>obiectivele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cerințele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specifice</w:t>
            </w:r>
            <w:proofErr w:type="spellEnd"/>
            <w:r w:rsidRPr="00786900">
              <w:rPr>
                <w:rFonts w:ascii="Times New Roman" w:hAnsi="Times New Roman"/>
                <w:color w:val="000000"/>
                <w:sz w:val="22"/>
                <w:szCs w:val="22"/>
              </w:rPr>
              <w:t xml:space="preserve"> ale </w:t>
            </w:r>
            <w:proofErr w:type="spellStart"/>
            <w:r w:rsidRPr="00786900">
              <w:rPr>
                <w:rFonts w:ascii="Times New Roman" w:hAnsi="Times New Roman"/>
                <w:color w:val="000000"/>
                <w:sz w:val="22"/>
                <w:szCs w:val="22"/>
              </w:rPr>
              <w:t>sistemului</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analiză</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dezvoltat</w:t>
            </w:r>
            <w:proofErr w:type="spellEnd"/>
          </w:p>
          <w:p w14:paraId="11B4497C" w14:textId="77777777" w:rsidR="00786900" w:rsidRPr="00786900" w:rsidRDefault="00786900" w:rsidP="00A41E6B">
            <w:pPr>
              <w:pStyle w:val="ListParagraph"/>
              <w:numPr>
                <w:ilvl w:val="0"/>
                <w:numId w:val="11"/>
              </w:numPr>
              <w:tabs>
                <w:tab w:val="num" w:pos="360"/>
              </w:tabs>
              <w:autoSpaceDE w:val="0"/>
              <w:autoSpaceDN w:val="0"/>
              <w:adjustRightInd w:val="0"/>
              <w:spacing w:after="0" w:afterAutospacing="0" w:line="240" w:lineRule="auto"/>
              <w:ind w:left="350" w:right="57" w:hanging="293"/>
              <w:jc w:val="both"/>
              <w:rPr>
                <w:rFonts w:ascii="Times New Roman" w:hAnsi="Times New Roman"/>
                <w:color w:val="000000"/>
                <w:sz w:val="22"/>
                <w:szCs w:val="22"/>
              </w:rPr>
            </w:pPr>
            <w:proofErr w:type="spellStart"/>
            <w:r w:rsidRPr="00786900">
              <w:rPr>
                <w:rFonts w:ascii="Times New Roman" w:hAnsi="Times New Roman"/>
                <w:color w:val="000000"/>
                <w:sz w:val="22"/>
                <w:szCs w:val="22"/>
              </w:rPr>
              <w:t>utiliza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tehnici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avansate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învățare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automată</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tehnologii</w:t>
            </w:r>
            <w:proofErr w:type="spellEnd"/>
            <w:r w:rsidRPr="00786900">
              <w:rPr>
                <w:rFonts w:ascii="Times New Roman" w:hAnsi="Times New Roman"/>
                <w:color w:val="000000"/>
                <w:sz w:val="22"/>
                <w:szCs w:val="22"/>
              </w:rPr>
              <w:t xml:space="preserve"> Big Data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cloud, </w:t>
            </w:r>
            <w:proofErr w:type="spellStart"/>
            <w:r w:rsidRPr="00786900">
              <w:rPr>
                <w:rFonts w:ascii="Times New Roman" w:hAnsi="Times New Roman"/>
                <w:color w:val="000000"/>
                <w:sz w:val="22"/>
                <w:szCs w:val="22"/>
              </w:rPr>
              <w:t>instrumente</w:t>
            </w:r>
            <w:proofErr w:type="spellEnd"/>
            <w:r w:rsidRPr="00786900">
              <w:rPr>
                <w:rFonts w:ascii="Times New Roman" w:hAnsi="Times New Roman"/>
                <w:color w:val="000000"/>
                <w:sz w:val="22"/>
                <w:szCs w:val="22"/>
              </w:rPr>
              <w:t xml:space="preserve"> de </w:t>
            </w:r>
            <w:proofErr w:type="spellStart"/>
            <w:r w:rsidRPr="00786900">
              <w:rPr>
                <w:rFonts w:ascii="Times New Roman" w:hAnsi="Times New Roman"/>
                <w:color w:val="000000"/>
                <w:sz w:val="22"/>
                <w:szCs w:val="22"/>
              </w:rPr>
              <w:t>prelucrare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și</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vizualizare</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datelor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pentru</w:t>
            </w:r>
            <w:proofErr w:type="spellEnd"/>
            <w:r w:rsidRPr="00786900">
              <w:rPr>
                <w:rFonts w:ascii="Times New Roman" w:hAnsi="Times New Roman"/>
                <w:color w:val="000000"/>
                <w:sz w:val="22"/>
                <w:szCs w:val="22"/>
              </w:rPr>
              <w:t xml:space="preserve"> a </w:t>
            </w:r>
            <w:proofErr w:type="spellStart"/>
            <w:r w:rsidRPr="00786900">
              <w:rPr>
                <w:rFonts w:ascii="Times New Roman" w:hAnsi="Times New Roman"/>
                <w:color w:val="000000"/>
                <w:sz w:val="22"/>
                <w:szCs w:val="22"/>
              </w:rPr>
              <w:t>crește</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eficiența</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sistemelor</w:t>
            </w:r>
            <w:proofErr w:type="spellEnd"/>
            <w:r w:rsidRPr="00786900">
              <w:rPr>
                <w:rFonts w:ascii="Times New Roman" w:hAnsi="Times New Roman"/>
                <w:color w:val="000000"/>
                <w:sz w:val="22"/>
                <w:szCs w:val="22"/>
              </w:rPr>
              <w:t xml:space="preserve"> </w:t>
            </w:r>
            <w:proofErr w:type="spellStart"/>
            <w:r w:rsidRPr="00786900">
              <w:rPr>
                <w:rFonts w:ascii="Times New Roman" w:hAnsi="Times New Roman"/>
                <w:color w:val="000000"/>
                <w:sz w:val="22"/>
                <w:szCs w:val="22"/>
              </w:rPr>
              <w:t>dezvoltate</w:t>
            </w:r>
            <w:proofErr w:type="spellEnd"/>
            <w:r w:rsidRPr="00786900">
              <w:rPr>
                <w:rFonts w:ascii="Times New Roman" w:hAnsi="Times New Roman"/>
                <w:color w:val="000000"/>
                <w:sz w:val="22"/>
                <w:szCs w:val="22"/>
              </w:rPr>
              <w:t xml:space="preserve"> </w:t>
            </w:r>
          </w:p>
        </w:tc>
      </w:tr>
    </w:tbl>
    <w:p w14:paraId="439C9C61" w14:textId="77777777" w:rsidR="00786900" w:rsidRPr="00B41C63" w:rsidRDefault="00786900" w:rsidP="004B36B3">
      <w:pPr>
        <w:spacing w:after="200"/>
        <w:contextualSpacing/>
        <w:jc w:val="both"/>
        <w:rPr>
          <w:rFonts w:eastAsia="Calibri"/>
          <w:b/>
          <w:sz w:val="22"/>
          <w:szCs w:val="22"/>
          <w:lang w:val="ro-RO"/>
        </w:rPr>
      </w:pPr>
    </w:p>
    <w:p w14:paraId="4F5C01F1" w14:textId="77777777" w:rsidR="00945F04" w:rsidRPr="00B41C63" w:rsidRDefault="00CB521C" w:rsidP="004B36B3">
      <w:pPr>
        <w:numPr>
          <w:ilvl w:val="0"/>
          <w:numId w:val="5"/>
        </w:numPr>
        <w:contextualSpacing/>
        <w:jc w:val="both"/>
        <w:rPr>
          <w:rFonts w:eastAsia="Calibri"/>
          <w:b/>
          <w:sz w:val="22"/>
          <w:szCs w:val="22"/>
          <w:lang w:val="ro-RO"/>
        </w:rPr>
      </w:pPr>
      <w:r w:rsidRPr="00B41C63">
        <w:rPr>
          <w:rFonts w:eastAsia="Calibri"/>
          <w:b/>
          <w:sz w:val="22"/>
          <w:szCs w:val="22"/>
          <w:lang w:val="ro-RO"/>
        </w:rPr>
        <w:t>Conținutul</w:t>
      </w:r>
      <w:r w:rsidR="007A4CCF" w:rsidRPr="00B41C63">
        <w:rPr>
          <w:rFonts w:eastAsia="Calibri"/>
          <w:b/>
          <w:sz w:val="22"/>
          <w:szCs w:val="22"/>
          <w:lang w:val="ro-RO"/>
        </w:rPr>
        <w:t xml:space="preserve"> </w:t>
      </w:r>
      <w:r w:rsidR="00A8255C" w:rsidRPr="00B41C63">
        <w:rPr>
          <w:rFonts w:eastAsia="Calibri"/>
          <w:b/>
          <w:sz w:val="22"/>
          <w:szCs w:val="22"/>
          <w:lang w:val="ro-RO"/>
        </w:rPr>
        <w:t>disciplinei</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gridCol w:w="1985"/>
      </w:tblGrid>
      <w:tr w:rsidR="00BE7261" w:rsidRPr="00B41C63" w14:paraId="0DA1983B" w14:textId="77777777" w:rsidTr="00E873D3">
        <w:trPr>
          <w:tblHeader/>
        </w:trPr>
        <w:tc>
          <w:tcPr>
            <w:tcW w:w="8647" w:type="dxa"/>
            <w:vMerge w:val="restart"/>
            <w:vAlign w:val="center"/>
          </w:tcPr>
          <w:p w14:paraId="3B0517F3" w14:textId="67C64B7D" w:rsidR="00BE7261" w:rsidRPr="00B41C63" w:rsidRDefault="00BE7261" w:rsidP="0076072C">
            <w:pPr>
              <w:ind w:left="57" w:right="57"/>
              <w:contextualSpacing/>
              <w:jc w:val="center"/>
              <w:rPr>
                <w:rFonts w:eastAsia="Calibri"/>
                <w:b/>
                <w:bCs/>
                <w:sz w:val="22"/>
                <w:szCs w:val="22"/>
                <w:lang w:val="ro-RO"/>
              </w:rPr>
            </w:pPr>
            <w:bookmarkStart w:id="0" w:name="_Hlk209276182"/>
            <w:r w:rsidRPr="00B41C63">
              <w:rPr>
                <w:b/>
                <w:bCs/>
                <w:sz w:val="22"/>
                <w:szCs w:val="22"/>
                <w:lang w:val="ro-RO"/>
              </w:rPr>
              <w:t>Tematica activităților didactice</w:t>
            </w:r>
          </w:p>
        </w:tc>
        <w:tc>
          <w:tcPr>
            <w:tcW w:w="1985" w:type="dxa"/>
            <w:vAlign w:val="center"/>
          </w:tcPr>
          <w:p w14:paraId="4D749C6B" w14:textId="77777777" w:rsidR="00BE7261" w:rsidRPr="00B41C63" w:rsidRDefault="00BE7261" w:rsidP="0076072C">
            <w:pPr>
              <w:ind w:left="57" w:right="57"/>
              <w:contextualSpacing/>
              <w:jc w:val="center"/>
              <w:rPr>
                <w:b/>
                <w:bCs/>
                <w:sz w:val="22"/>
                <w:szCs w:val="22"/>
                <w:lang w:val="ro-RO"/>
              </w:rPr>
            </w:pPr>
            <w:r w:rsidRPr="00B41C63">
              <w:rPr>
                <w:b/>
                <w:bCs/>
                <w:sz w:val="22"/>
                <w:szCs w:val="22"/>
                <w:lang w:val="ro-RO"/>
              </w:rPr>
              <w:t>Numărul de ore</w:t>
            </w:r>
          </w:p>
        </w:tc>
      </w:tr>
      <w:tr w:rsidR="00300D1C" w:rsidRPr="00B41C63" w14:paraId="4D2FE325" w14:textId="77777777" w:rsidTr="00E873D3">
        <w:trPr>
          <w:tblHeader/>
        </w:trPr>
        <w:tc>
          <w:tcPr>
            <w:tcW w:w="8647" w:type="dxa"/>
            <w:vMerge/>
            <w:vAlign w:val="center"/>
          </w:tcPr>
          <w:p w14:paraId="0B59BD5E" w14:textId="77777777" w:rsidR="00300D1C" w:rsidRPr="00B41C63" w:rsidRDefault="00300D1C" w:rsidP="0076072C">
            <w:pPr>
              <w:ind w:left="57" w:right="57"/>
              <w:contextualSpacing/>
              <w:jc w:val="center"/>
              <w:rPr>
                <w:rFonts w:eastAsia="Calibri"/>
                <w:b/>
                <w:bCs/>
                <w:sz w:val="22"/>
                <w:szCs w:val="22"/>
                <w:lang w:val="ro-RO"/>
              </w:rPr>
            </w:pPr>
          </w:p>
        </w:tc>
        <w:tc>
          <w:tcPr>
            <w:tcW w:w="1985" w:type="dxa"/>
            <w:vAlign w:val="center"/>
          </w:tcPr>
          <w:p w14:paraId="1CB0FEE9" w14:textId="0A8E496F" w:rsidR="00300D1C" w:rsidRPr="00B41C63" w:rsidRDefault="00300D1C" w:rsidP="0076072C">
            <w:pPr>
              <w:ind w:left="57" w:right="57"/>
              <w:contextualSpacing/>
              <w:jc w:val="center"/>
              <w:rPr>
                <w:b/>
                <w:bCs/>
                <w:sz w:val="22"/>
                <w:szCs w:val="22"/>
                <w:lang w:val="ro-RO"/>
              </w:rPr>
            </w:pPr>
            <w:r w:rsidRPr="00B41C63">
              <w:rPr>
                <w:b/>
                <w:bCs/>
                <w:sz w:val="22"/>
                <w:szCs w:val="22"/>
                <w:lang w:val="ro-RO"/>
              </w:rPr>
              <w:t>învățământ cu frecvență</w:t>
            </w:r>
          </w:p>
        </w:tc>
      </w:tr>
      <w:tr w:rsidR="00BE7261" w:rsidRPr="00B41C63" w14:paraId="00672BA4" w14:textId="77777777" w:rsidTr="0076072C">
        <w:tc>
          <w:tcPr>
            <w:tcW w:w="10632" w:type="dxa"/>
            <w:gridSpan w:val="2"/>
          </w:tcPr>
          <w:p w14:paraId="4129EC9D" w14:textId="77777777" w:rsidR="00BE7261" w:rsidRPr="00B41C63" w:rsidRDefault="00BE7261" w:rsidP="0072359A">
            <w:pPr>
              <w:ind w:left="2592" w:right="57"/>
              <w:contextualSpacing/>
              <w:rPr>
                <w:rFonts w:eastAsia="Calibri"/>
                <w:b/>
                <w:sz w:val="22"/>
                <w:szCs w:val="22"/>
                <w:lang w:val="ro-RO"/>
              </w:rPr>
            </w:pPr>
            <w:r w:rsidRPr="00B41C63">
              <w:rPr>
                <w:rFonts w:eastAsia="Calibri"/>
                <w:b/>
                <w:sz w:val="22"/>
                <w:szCs w:val="22"/>
                <w:lang w:val="ro-RO"/>
              </w:rPr>
              <w:t>Tematica cursurilor</w:t>
            </w:r>
          </w:p>
        </w:tc>
      </w:tr>
      <w:tr w:rsidR="00300D1C" w:rsidRPr="00B41C63" w14:paraId="190DEC78" w14:textId="77777777" w:rsidTr="00E873D3">
        <w:tc>
          <w:tcPr>
            <w:tcW w:w="8647" w:type="dxa"/>
            <w:tcBorders>
              <w:bottom w:val="single" w:sz="4" w:space="0" w:color="auto"/>
            </w:tcBorders>
          </w:tcPr>
          <w:p w14:paraId="1101D593" w14:textId="7853BED4" w:rsidR="00300D1C" w:rsidRPr="00B41C63" w:rsidRDefault="00300D1C" w:rsidP="0076072C">
            <w:pPr>
              <w:ind w:left="57" w:right="57"/>
              <w:contextualSpacing/>
              <w:jc w:val="both"/>
              <w:rPr>
                <w:rFonts w:eastAsia="Calibri"/>
                <w:sz w:val="22"/>
                <w:szCs w:val="22"/>
              </w:rPr>
            </w:pPr>
            <w:r w:rsidRPr="00B41C63">
              <w:rPr>
                <w:rFonts w:eastAsia="Calibri"/>
                <w:sz w:val="22"/>
                <w:szCs w:val="22"/>
                <w:lang w:val="ro-RO"/>
              </w:rPr>
              <w:t xml:space="preserve">T1 Introducere în cursul Structuri de date și Algoritmi. Obiectul de studii al structurilor de date și al algoritmilor. Tipurile de date abstracte. Lucrul cu tablouri cu tipuri de date definite de utilizatori / abstracte. </w:t>
            </w:r>
          </w:p>
        </w:tc>
        <w:tc>
          <w:tcPr>
            <w:tcW w:w="1985" w:type="dxa"/>
          </w:tcPr>
          <w:p w14:paraId="3D19924A" w14:textId="5823AA26"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4</w:t>
            </w:r>
          </w:p>
        </w:tc>
      </w:tr>
      <w:tr w:rsidR="00300D1C" w:rsidRPr="00B41C63" w14:paraId="340974D5" w14:textId="77777777" w:rsidTr="00E873D3">
        <w:tc>
          <w:tcPr>
            <w:tcW w:w="8647" w:type="dxa"/>
            <w:tcBorders>
              <w:top w:val="single" w:sz="4" w:space="0" w:color="auto"/>
            </w:tcBorders>
          </w:tcPr>
          <w:p w14:paraId="46357D80" w14:textId="402ED4BD" w:rsidR="00300D1C" w:rsidRPr="00B41C63" w:rsidRDefault="00300D1C" w:rsidP="0076072C">
            <w:pPr>
              <w:tabs>
                <w:tab w:val="left" w:pos="2880"/>
              </w:tabs>
              <w:ind w:left="57" w:right="57"/>
              <w:jc w:val="both"/>
              <w:rPr>
                <w:rFonts w:eastAsia="Calibri"/>
                <w:sz w:val="22"/>
                <w:szCs w:val="22"/>
                <w:lang w:val="ro-RO"/>
              </w:rPr>
            </w:pPr>
            <w:r w:rsidRPr="00B41C63">
              <w:rPr>
                <w:rFonts w:eastAsia="Calibri"/>
                <w:sz w:val="22"/>
                <w:szCs w:val="22"/>
                <w:lang w:val="ro-RO"/>
              </w:rPr>
              <w:t>T 2  Structuri dinamice de date (SDD): lista simplă, lista dublu înlănțuită, stiva, coada. Tehnici de integrare și prelucrare a structurilor dinamice de date.</w:t>
            </w:r>
          </w:p>
        </w:tc>
        <w:tc>
          <w:tcPr>
            <w:tcW w:w="1985" w:type="dxa"/>
          </w:tcPr>
          <w:p w14:paraId="19E9A91D" w14:textId="3F44693D"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6</w:t>
            </w:r>
          </w:p>
        </w:tc>
      </w:tr>
      <w:tr w:rsidR="00300D1C" w:rsidRPr="00B41C63" w14:paraId="246CAEF8" w14:textId="77777777" w:rsidTr="00E873D3">
        <w:tc>
          <w:tcPr>
            <w:tcW w:w="8647" w:type="dxa"/>
          </w:tcPr>
          <w:p w14:paraId="69D3EB2A" w14:textId="0468E71D" w:rsidR="00300D1C" w:rsidRPr="00B41C63" w:rsidRDefault="00300D1C" w:rsidP="0076072C">
            <w:pPr>
              <w:ind w:left="57" w:right="57"/>
              <w:contextualSpacing/>
              <w:jc w:val="both"/>
              <w:rPr>
                <w:rFonts w:eastAsia="Calibri"/>
                <w:sz w:val="22"/>
                <w:szCs w:val="22"/>
                <w:lang w:val="ro-RO"/>
              </w:rPr>
            </w:pPr>
            <w:r w:rsidRPr="00B41C63">
              <w:rPr>
                <w:rFonts w:eastAsia="Calibri"/>
                <w:sz w:val="22"/>
                <w:szCs w:val="22"/>
                <w:lang w:val="ro-RO"/>
              </w:rPr>
              <w:t>T3 Manipularea fluxului de date pe exemplul aplicării ale diverselor tipurile de definite de utilizatori / abstracte.</w:t>
            </w:r>
          </w:p>
        </w:tc>
        <w:tc>
          <w:tcPr>
            <w:tcW w:w="1985" w:type="dxa"/>
          </w:tcPr>
          <w:p w14:paraId="2C53C300" w14:textId="783BD55D"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2</w:t>
            </w:r>
          </w:p>
        </w:tc>
      </w:tr>
      <w:tr w:rsidR="00300D1C" w:rsidRPr="00B41C63" w14:paraId="15693520" w14:textId="77777777" w:rsidTr="00E873D3">
        <w:tc>
          <w:tcPr>
            <w:tcW w:w="8647" w:type="dxa"/>
          </w:tcPr>
          <w:p w14:paraId="78813403" w14:textId="3B33D126" w:rsidR="00300D1C" w:rsidRPr="00B41C63" w:rsidRDefault="00300D1C" w:rsidP="0076072C">
            <w:pPr>
              <w:ind w:left="57" w:right="57"/>
              <w:contextualSpacing/>
              <w:jc w:val="both"/>
              <w:rPr>
                <w:rFonts w:eastAsia="Calibri"/>
                <w:sz w:val="22"/>
                <w:szCs w:val="22"/>
                <w:lang w:val="ro-RO"/>
              </w:rPr>
            </w:pPr>
            <w:r w:rsidRPr="00B41C63">
              <w:rPr>
                <w:rFonts w:eastAsia="Calibri"/>
                <w:sz w:val="22"/>
                <w:szCs w:val="22"/>
                <w:lang w:val="ro-RO"/>
              </w:rPr>
              <w:t>T4 Arbori: structură dinamică de date. Tipologia arborilor (</w:t>
            </w:r>
            <w:proofErr w:type="spellStart"/>
            <w:r w:rsidRPr="00B41C63">
              <w:rPr>
                <w:rFonts w:eastAsia="Calibri"/>
                <w:sz w:val="22"/>
                <w:szCs w:val="22"/>
                <w:lang w:val="ro-RO"/>
              </w:rPr>
              <w:t>multicăi</w:t>
            </w:r>
            <w:proofErr w:type="spellEnd"/>
            <w:r w:rsidRPr="00B41C63">
              <w:rPr>
                <w:rFonts w:eastAsia="Calibri"/>
                <w:sz w:val="22"/>
                <w:szCs w:val="22"/>
                <w:lang w:val="ro-RO"/>
              </w:rPr>
              <w:t xml:space="preserve">, binari). Traversarea arborilor. Aplicații cu utilizarea arborilor. </w:t>
            </w:r>
          </w:p>
        </w:tc>
        <w:tc>
          <w:tcPr>
            <w:tcW w:w="1985" w:type="dxa"/>
          </w:tcPr>
          <w:p w14:paraId="37A6CF3D" w14:textId="53515FD3"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8</w:t>
            </w:r>
          </w:p>
        </w:tc>
      </w:tr>
      <w:tr w:rsidR="00300D1C" w:rsidRPr="00B41C63" w14:paraId="7A7AA35B" w14:textId="77777777" w:rsidTr="00E873D3">
        <w:tc>
          <w:tcPr>
            <w:tcW w:w="8647" w:type="dxa"/>
          </w:tcPr>
          <w:p w14:paraId="0027B790" w14:textId="5CA2CD92" w:rsidR="00300D1C" w:rsidRPr="00B41C63" w:rsidRDefault="00300D1C" w:rsidP="0076072C">
            <w:pPr>
              <w:ind w:left="57" w:right="57"/>
              <w:jc w:val="both"/>
              <w:rPr>
                <w:sz w:val="22"/>
                <w:szCs w:val="22"/>
                <w:lang w:val="ro-MD" w:eastAsia="ru-RU"/>
              </w:rPr>
            </w:pPr>
            <w:r w:rsidRPr="00B41C63">
              <w:rPr>
                <w:rFonts w:eastAsia="Calibri"/>
                <w:sz w:val="22"/>
                <w:szCs w:val="22"/>
                <w:lang w:val="ro-RO"/>
              </w:rPr>
              <w:t xml:space="preserve">T5 Clasificarea algoritmilor </w:t>
            </w:r>
            <w:proofErr w:type="spellStart"/>
            <w:r w:rsidRPr="00B41C63">
              <w:rPr>
                <w:sz w:val="22"/>
                <w:szCs w:val="22"/>
                <w:lang w:val="ro-RO"/>
              </w:rPr>
              <w:t>şi</w:t>
            </w:r>
            <w:proofErr w:type="spellEnd"/>
            <w:r w:rsidRPr="00B41C63">
              <w:rPr>
                <w:sz w:val="22"/>
                <w:szCs w:val="22"/>
                <w:lang w:val="ro-RO"/>
              </w:rPr>
              <w:t xml:space="preserve"> strategii generale de implementare. </w:t>
            </w:r>
          </w:p>
        </w:tc>
        <w:tc>
          <w:tcPr>
            <w:tcW w:w="1985" w:type="dxa"/>
          </w:tcPr>
          <w:p w14:paraId="07E86BC2" w14:textId="7FAF0C5A"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2</w:t>
            </w:r>
          </w:p>
        </w:tc>
      </w:tr>
      <w:tr w:rsidR="00300D1C" w:rsidRPr="00B41C63" w14:paraId="2C5149AD" w14:textId="77777777" w:rsidTr="00E873D3">
        <w:tc>
          <w:tcPr>
            <w:tcW w:w="8647" w:type="dxa"/>
          </w:tcPr>
          <w:p w14:paraId="4DD9E10F" w14:textId="00125F37" w:rsidR="00300D1C" w:rsidRPr="00B41C63" w:rsidRDefault="00300D1C" w:rsidP="0076072C">
            <w:pPr>
              <w:ind w:left="57" w:right="57"/>
              <w:jc w:val="both"/>
              <w:rPr>
                <w:sz w:val="22"/>
                <w:szCs w:val="22"/>
                <w:lang w:val="ro-MD" w:eastAsia="ru-RU"/>
              </w:rPr>
            </w:pPr>
            <w:r w:rsidRPr="00B41C63">
              <w:rPr>
                <w:rFonts w:eastAsia="Calibri"/>
                <w:sz w:val="22"/>
                <w:szCs w:val="22"/>
                <w:lang w:val="ro-RO"/>
              </w:rPr>
              <w:t xml:space="preserve">T6 Algoritmi de sortare </w:t>
            </w:r>
            <w:proofErr w:type="spellStart"/>
            <w:r w:rsidRPr="00B41C63">
              <w:rPr>
                <w:rFonts w:eastAsia="Calibri"/>
                <w:sz w:val="22"/>
                <w:szCs w:val="22"/>
                <w:lang w:val="ro-RO"/>
              </w:rPr>
              <w:t>şi</w:t>
            </w:r>
            <w:proofErr w:type="spellEnd"/>
            <w:r w:rsidRPr="00B41C63">
              <w:rPr>
                <w:rFonts w:eastAsia="Calibri"/>
                <w:sz w:val="22"/>
                <w:szCs w:val="22"/>
                <w:lang w:val="ro-RO"/>
              </w:rPr>
              <w:t xml:space="preserve"> căutare a datelor. Analiza performanțelor algoritmilor. </w:t>
            </w:r>
          </w:p>
        </w:tc>
        <w:tc>
          <w:tcPr>
            <w:tcW w:w="1985" w:type="dxa"/>
          </w:tcPr>
          <w:p w14:paraId="0A7B03E6" w14:textId="6BACFA39"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4</w:t>
            </w:r>
          </w:p>
        </w:tc>
      </w:tr>
      <w:tr w:rsidR="00300D1C" w:rsidRPr="00B41C63" w14:paraId="29523F05" w14:textId="77777777" w:rsidTr="00E873D3">
        <w:tc>
          <w:tcPr>
            <w:tcW w:w="8647" w:type="dxa"/>
          </w:tcPr>
          <w:p w14:paraId="45843163" w14:textId="0B5A91D7" w:rsidR="00300D1C" w:rsidRPr="00B41C63" w:rsidRDefault="00300D1C" w:rsidP="0076072C">
            <w:pPr>
              <w:ind w:left="57" w:right="57"/>
              <w:jc w:val="both"/>
              <w:rPr>
                <w:sz w:val="22"/>
                <w:szCs w:val="22"/>
                <w:lang w:val="ro-MD" w:eastAsia="ru-RU"/>
              </w:rPr>
            </w:pPr>
            <w:r w:rsidRPr="00B41C63">
              <w:rPr>
                <w:rFonts w:eastAsia="Calibri"/>
                <w:sz w:val="22"/>
                <w:szCs w:val="22"/>
                <w:lang w:val="ro-RO"/>
              </w:rPr>
              <w:t xml:space="preserve">T7 Tehnici și metode de programare. Algoritmi </w:t>
            </w:r>
            <w:proofErr w:type="spellStart"/>
            <w:r w:rsidRPr="00B41C63">
              <w:rPr>
                <w:rFonts w:eastAsia="Calibri"/>
                <w:sz w:val="22"/>
                <w:szCs w:val="22"/>
                <w:lang w:val="ro-RO"/>
              </w:rPr>
              <w:t>şi</w:t>
            </w:r>
            <w:proofErr w:type="spellEnd"/>
            <w:r w:rsidRPr="00B41C63">
              <w:rPr>
                <w:rFonts w:eastAsia="Calibri"/>
                <w:sz w:val="22"/>
                <w:szCs w:val="22"/>
                <w:lang w:val="ro-RO"/>
              </w:rPr>
              <w:t xml:space="preserve"> metode de căutare optimală a soluțiilor. </w:t>
            </w:r>
          </w:p>
        </w:tc>
        <w:tc>
          <w:tcPr>
            <w:tcW w:w="1985" w:type="dxa"/>
          </w:tcPr>
          <w:p w14:paraId="4C59BA70" w14:textId="1E224C63" w:rsidR="00300D1C" w:rsidRPr="00B41C63" w:rsidRDefault="00300D1C" w:rsidP="007E1E30">
            <w:pPr>
              <w:ind w:left="57" w:right="57"/>
              <w:contextualSpacing/>
              <w:jc w:val="center"/>
              <w:rPr>
                <w:rFonts w:eastAsia="Calibri"/>
                <w:b/>
                <w:sz w:val="22"/>
                <w:szCs w:val="22"/>
                <w:lang w:val="ro-RO"/>
              </w:rPr>
            </w:pPr>
            <w:r w:rsidRPr="00B41C63">
              <w:rPr>
                <w:rFonts w:eastAsia="Calibri"/>
                <w:sz w:val="22"/>
                <w:szCs w:val="22"/>
                <w:lang w:val="ro-RO"/>
              </w:rPr>
              <w:t>4</w:t>
            </w:r>
          </w:p>
        </w:tc>
      </w:tr>
      <w:tr w:rsidR="00497914" w:rsidRPr="00B41C63" w14:paraId="7E7F0F67" w14:textId="77777777" w:rsidTr="00E873D3">
        <w:tc>
          <w:tcPr>
            <w:tcW w:w="8647" w:type="dxa"/>
          </w:tcPr>
          <w:p w14:paraId="4B03EF9D" w14:textId="3EB6AEC3" w:rsidR="00497914" w:rsidRPr="00B41C63" w:rsidRDefault="00497914" w:rsidP="0076072C">
            <w:pPr>
              <w:ind w:left="57" w:right="57"/>
              <w:jc w:val="right"/>
              <w:rPr>
                <w:rFonts w:eastAsia="Calibri"/>
                <w:sz w:val="22"/>
                <w:szCs w:val="22"/>
                <w:lang w:val="ro-RO"/>
              </w:rPr>
            </w:pPr>
            <w:r w:rsidRPr="00B41C63">
              <w:rPr>
                <w:rFonts w:eastAsia="Calibri"/>
                <w:b/>
                <w:sz w:val="22"/>
                <w:szCs w:val="22"/>
                <w:lang w:val="ro-RO"/>
              </w:rPr>
              <w:t>Total curs:</w:t>
            </w:r>
          </w:p>
        </w:tc>
        <w:tc>
          <w:tcPr>
            <w:tcW w:w="1985" w:type="dxa"/>
            <w:vAlign w:val="center"/>
          </w:tcPr>
          <w:p w14:paraId="710C434F" w14:textId="015B3F94" w:rsidR="00497914" w:rsidRPr="00B41C63" w:rsidRDefault="00497914" w:rsidP="007E1E30">
            <w:pPr>
              <w:ind w:left="57" w:right="57"/>
              <w:contextualSpacing/>
              <w:jc w:val="center"/>
              <w:rPr>
                <w:rFonts w:eastAsia="Calibri"/>
                <w:sz w:val="22"/>
                <w:szCs w:val="22"/>
                <w:lang w:val="ro-RO"/>
              </w:rPr>
            </w:pPr>
            <w:r w:rsidRPr="00B41C63">
              <w:rPr>
                <w:rFonts w:eastAsia="Calibri"/>
                <w:b/>
                <w:sz w:val="22"/>
                <w:szCs w:val="22"/>
                <w:lang w:val="ro-RO"/>
              </w:rPr>
              <w:t>30</w:t>
            </w:r>
          </w:p>
        </w:tc>
      </w:tr>
      <w:tr w:rsidR="00497914" w:rsidRPr="00B41C63" w14:paraId="1599F689" w14:textId="77777777" w:rsidTr="00E873D3">
        <w:tc>
          <w:tcPr>
            <w:tcW w:w="8647" w:type="dxa"/>
          </w:tcPr>
          <w:p w14:paraId="6B7EDD39" w14:textId="77777777" w:rsidR="00497914" w:rsidRPr="00B41C63" w:rsidRDefault="00497914" w:rsidP="0076072C">
            <w:pPr>
              <w:ind w:left="57" w:right="57"/>
              <w:jc w:val="both"/>
              <w:rPr>
                <w:rFonts w:eastAsia="Calibri"/>
                <w:sz w:val="22"/>
                <w:szCs w:val="22"/>
                <w:lang w:val="ro-RO"/>
              </w:rPr>
            </w:pPr>
          </w:p>
        </w:tc>
        <w:tc>
          <w:tcPr>
            <w:tcW w:w="1985" w:type="dxa"/>
          </w:tcPr>
          <w:p w14:paraId="7CF9C8D1" w14:textId="77777777" w:rsidR="00497914" w:rsidRPr="00B41C63" w:rsidRDefault="00497914" w:rsidP="0076072C">
            <w:pPr>
              <w:ind w:left="57" w:right="57"/>
              <w:contextualSpacing/>
              <w:jc w:val="center"/>
              <w:rPr>
                <w:rFonts w:eastAsia="Calibri"/>
                <w:sz w:val="22"/>
                <w:szCs w:val="22"/>
                <w:lang w:val="ro-RO"/>
              </w:rPr>
            </w:pPr>
          </w:p>
        </w:tc>
      </w:tr>
      <w:tr w:rsidR="00497914" w:rsidRPr="00B41C63" w14:paraId="12C34668" w14:textId="77777777" w:rsidTr="0076072C">
        <w:tc>
          <w:tcPr>
            <w:tcW w:w="10632" w:type="dxa"/>
            <w:gridSpan w:val="2"/>
          </w:tcPr>
          <w:p w14:paraId="0FD252E8" w14:textId="4C07193F" w:rsidR="00497914" w:rsidRPr="00B41C63" w:rsidRDefault="00497914" w:rsidP="0076072C">
            <w:pPr>
              <w:ind w:left="2592" w:right="57"/>
              <w:contextualSpacing/>
              <w:rPr>
                <w:rFonts w:eastAsia="Calibri"/>
                <w:b/>
                <w:sz w:val="22"/>
                <w:szCs w:val="22"/>
                <w:lang w:val="ro-RO"/>
              </w:rPr>
            </w:pPr>
            <w:r w:rsidRPr="00B41C63">
              <w:rPr>
                <w:rFonts w:eastAsia="Calibri"/>
                <w:b/>
                <w:sz w:val="22"/>
                <w:szCs w:val="22"/>
                <w:lang w:val="ro-RO"/>
              </w:rPr>
              <w:t>Tematica seminarelor</w:t>
            </w:r>
          </w:p>
        </w:tc>
      </w:tr>
      <w:tr w:rsidR="00497914" w:rsidRPr="00B41C63" w14:paraId="56BE80F6" w14:textId="77777777" w:rsidTr="00E873D3">
        <w:tc>
          <w:tcPr>
            <w:tcW w:w="8647" w:type="dxa"/>
          </w:tcPr>
          <w:p w14:paraId="6870B921" w14:textId="1AB8CB25" w:rsidR="00497914" w:rsidRPr="00B41C63" w:rsidRDefault="00BA447D" w:rsidP="0076072C">
            <w:pPr>
              <w:ind w:left="57" w:right="57"/>
              <w:jc w:val="both"/>
              <w:rPr>
                <w:rFonts w:eastAsia="Calibri"/>
                <w:sz w:val="22"/>
                <w:szCs w:val="22"/>
                <w:lang w:val="ro-RO"/>
              </w:rPr>
            </w:pPr>
            <w:r w:rsidRPr="00B41C63">
              <w:rPr>
                <w:rFonts w:eastAsia="Calibri"/>
                <w:sz w:val="22"/>
                <w:szCs w:val="22"/>
                <w:lang w:val="ro-RO"/>
              </w:rPr>
              <w:t xml:space="preserve">S1. </w:t>
            </w:r>
            <w:r w:rsidR="001D5EA3" w:rsidRPr="00B41C63">
              <w:rPr>
                <w:rFonts w:eastAsia="Calibri"/>
                <w:sz w:val="22"/>
                <w:szCs w:val="22"/>
                <w:lang w:val="ro-RO"/>
              </w:rPr>
              <w:t>Analiza, elaborarea programelor / fragmentelor de program tipuri de date definite de utilizatori / abstracte. Teste de verificare. Teste de verificare.</w:t>
            </w:r>
          </w:p>
        </w:tc>
        <w:tc>
          <w:tcPr>
            <w:tcW w:w="1985" w:type="dxa"/>
          </w:tcPr>
          <w:p w14:paraId="477B0D6A" w14:textId="5C59466E" w:rsidR="00497914" w:rsidRPr="00B41C63" w:rsidRDefault="001D5EA3" w:rsidP="0076072C">
            <w:pPr>
              <w:ind w:left="57" w:right="57"/>
              <w:contextualSpacing/>
              <w:jc w:val="center"/>
              <w:rPr>
                <w:rFonts w:eastAsia="Calibri"/>
                <w:bCs/>
                <w:sz w:val="22"/>
                <w:szCs w:val="22"/>
                <w:lang w:val="ro-RO"/>
              </w:rPr>
            </w:pPr>
            <w:r w:rsidRPr="00B41C63">
              <w:rPr>
                <w:rFonts w:eastAsia="Calibri"/>
                <w:bCs/>
                <w:sz w:val="22"/>
                <w:szCs w:val="22"/>
                <w:lang w:val="ro-RO"/>
              </w:rPr>
              <w:t>2</w:t>
            </w:r>
          </w:p>
        </w:tc>
      </w:tr>
      <w:tr w:rsidR="00300D1C" w:rsidRPr="00B41C63" w14:paraId="25CCA72B" w14:textId="77777777" w:rsidTr="00E873D3">
        <w:tc>
          <w:tcPr>
            <w:tcW w:w="8647" w:type="dxa"/>
          </w:tcPr>
          <w:p w14:paraId="43B2D6CC" w14:textId="30D065AD" w:rsidR="00300D1C" w:rsidRPr="00B41C63" w:rsidRDefault="00BA447D" w:rsidP="0076072C">
            <w:pPr>
              <w:ind w:left="57" w:right="57"/>
              <w:jc w:val="both"/>
              <w:rPr>
                <w:rFonts w:eastAsia="Calibri"/>
                <w:sz w:val="22"/>
                <w:szCs w:val="22"/>
                <w:lang w:val="ro-RO"/>
              </w:rPr>
            </w:pPr>
            <w:r w:rsidRPr="00B41C63">
              <w:rPr>
                <w:rFonts w:eastAsia="Calibri"/>
                <w:sz w:val="22"/>
                <w:szCs w:val="22"/>
                <w:lang w:val="ro-RO"/>
              </w:rPr>
              <w:t xml:space="preserve">S2-3. </w:t>
            </w:r>
            <w:r w:rsidR="001D5EA3" w:rsidRPr="00B41C63">
              <w:rPr>
                <w:rFonts w:eastAsia="Calibri"/>
                <w:sz w:val="22"/>
                <w:szCs w:val="22"/>
                <w:lang w:val="ro-RO"/>
              </w:rPr>
              <w:t>Structuri dinamice de date. Alocare de memorie. Funcții predefinite. Aplicații cu SDD: liste simple, liste dublu înlănțuite, stive, cozi.</w:t>
            </w:r>
          </w:p>
        </w:tc>
        <w:tc>
          <w:tcPr>
            <w:tcW w:w="1985" w:type="dxa"/>
            <w:vAlign w:val="center"/>
          </w:tcPr>
          <w:p w14:paraId="44E52516" w14:textId="5BB3968D" w:rsidR="00300D1C" w:rsidRPr="00B41C63" w:rsidRDefault="001D5EA3" w:rsidP="0076072C">
            <w:pPr>
              <w:ind w:left="57" w:right="57"/>
              <w:contextualSpacing/>
              <w:jc w:val="center"/>
              <w:rPr>
                <w:rFonts w:eastAsia="Calibri"/>
                <w:bCs/>
                <w:sz w:val="22"/>
                <w:szCs w:val="22"/>
                <w:lang w:val="ro-RO"/>
              </w:rPr>
            </w:pPr>
            <w:r w:rsidRPr="00B41C63">
              <w:rPr>
                <w:rFonts w:eastAsia="Calibri"/>
                <w:bCs/>
                <w:sz w:val="22"/>
                <w:szCs w:val="22"/>
                <w:lang w:val="ro-RO"/>
              </w:rPr>
              <w:t>3</w:t>
            </w:r>
          </w:p>
        </w:tc>
      </w:tr>
      <w:tr w:rsidR="00497914" w:rsidRPr="00B41C63" w14:paraId="7BE1577D" w14:textId="77777777" w:rsidTr="00E873D3">
        <w:tc>
          <w:tcPr>
            <w:tcW w:w="8647" w:type="dxa"/>
          </w:tcPr>
          <w:p w14:paraId="354C5CEB" w14:textId="41CFA052" w:rsidR="00497914" w:rsidRPr="00B41C63" w:rsidRDefault="00BA447D" w:rsidP="0076072C">
            <w:pPr>
              <w:ind w:left="57" w:right="57"/>
              <w:jc w:val="both"/>
              <w:rPr>
                <w:rFonts w:eastAsia="Calibri"/>
                <w:sz w:val="22"/>
                <w:szCs w:val="22"/>
                <w:lang w:val="ro-RO"/>
              </w:rPr>
            </w:pPr>
            <w:r w:rsidRPr="00B41C63">
              <w:rPr>
                <w:rFonts w:eastAsia="Calibri"/>
                <w:sz w:val="22"/>
                <w:szCs w:val="22"/>
                <w:lang w:val="ro-RO"/>
              </w:rPr>
              <w:t>S</w:t>
            </w:r>
            <w:r w:rsidR="0076072C" w:rsidRPr="00B41C63">
              <w:rPr>
                <w:rFonts w:eastAsia="Calibri"/>
                <w:sz w:val="22"/>
                <w:szCs w:val="22"/>
                <w:lang w:val="ro-RO"/>
              </w:rPr>
              <w:t>3</w:t>
            </w:r>
            <w:r w:rsidRPr="00B41C63">
              <w:rPr>
                <w:rFonts w:eastAsia="Calibri"/>
                <w:sz w:val="22"/>
                <w:szCs w:val="22"/>
                <w:lang w:val="ro-RO"/>
              </w:rPr>
              <w:t xml:space="preserve">. </w:t>
            </w:r>
            <w:r w:rsidR="001D5EA3" w:rsidRPr="00B41C63">
              <w:rPr>
                <w:rFonts w:eastAsia="Calibri"/>
                <w:sz w:val="22"/>
                <w:szCs w:val="22"/>
                <w:lang w:val="ro-RO"/>
              </w:rPr>
              <w:t>Utilizarea operațiilor de manipulare a fluxului de date la nivelul elaborării soluțiilor de probleme în C/C++.</w:t>
            </w:r>
            <w:r w:rsidRPr="00B41C63">
              <w:rPr>
                <w:rFonts w:eastAsia="Calibri"/>
                <w:sz w:val="22"/>
                <w:szCs w:val="22"/>
                <w:lang w:val="ro-RO"/>
              </w:rPr>
              <w:t xml:space="preserve"> </w:t>
            </w:r>
            <w:r w:rsidR="001D5EA3" w:rsidRPr="00B41C63">
              <w:rPr>
                <w:rFonts w:eastAsia="Calibri"/>
                <w:sz w:val="22"/>
                <w:szCs w:val="22"/>
                <w:lang w:val="ro-RO"/>
              </w:rPr>
              <w:t>Integrarea funcțiilor de modificare, adăugare, eliminare, etc. a datelor din fluxul de date.</w:t>
            </w:r>
          </w:p>
        </w:tc>
        <w:tc>
          <w:tcPr>
            <w:tcW w:w="1985" w:type="dxa"/>
            <w:vAlign w:val="center"/>
          </w:tcPr>
          <w:p w14:paraId="4D958377" w14:textId="41BA6ADC" w:rsidR="00497914" w:rsidRPr="00B41C63" w:rsidRDefault="001D5EA3" w:rsidP="0076072C">
            <w:pPr>
              <w:ind w:left="57" w:right="57"/>
              <w:contextualSpacing/>
              <w:jc w:val="center"/>
              <w:rPr>
                <w:rFonts w:eastAsia="Calibri"/>
                <w:bCs/>
                <w:sz w:val="22"/>
                <w:szCs w:val="22"/>
                <w:lang w:val="ro-RO"/>
              </w:rPr>
            </w:pPr>
            <w:r w:rsidRPr="00B41C63">
              <w:rPr>
                <w:rFonts w:eastAsia="Calibri"/>
                <w:bCs/>
                <w:sz w:val="22"/>
                <w:szCs w:val="22"/>
                <w:lang w:val="ro-RO"/>
              </w:rPr>
              <w:t>1</w:t>
            </w:r>
          </w:p>
        </w:tc>
      </w:tr>
      <w:tr w:rsidR="00497914" w:rsidRPr="00B41C63" w14:paraId="60D34C26" w14:textId="77777777" w:rsidTr="00E873D3">
        <w:tc>
          <w:tcPr>
            <w:tcW w:w="8647" w:type="dxa"/>
          </w:tcPr>
          <w:p w14:paraId="0EE6441C" w14:textId="051B97F7" w:rsidR="00497914" w:rsidRPr="00B41C63" w:rsidRDefault="00BA447D" w:rsidP="0076072C">
            <w:pPr>
              <w:ind w:left="57" w:right="57"/>
              <w:jc w:val="both"/>
              <w:rPr>
                <w:rFonts w:eastAsia="Calibri"/>
                <w:sz w:val="22"/>
                <w:szCs w:val="22"/>
                <w:lang w:val="ro-RO"/>
              </w:rPr>
            </w:pPr>
            <w:r w:rsidRPr="00B41C63">
              <w:rPr>
                <w:rFonts w:eastAsia="Calibri"/>
                <w:sz w:val="22"/>
                <w:szCs w:val="22"/>
                <w:lang w:val="ro-RO"/>
              </w:rPr>
              <w:t>S</w:t>
            </w:r>
            <w:r w:rsidR="0076072C" w:rsidRPr="00B41C63">
              <w:rPr>
                <w:rFonts w:eastAsia="Calibri"/>
                <w:sz w:val="22"/>
                <w:szCs w:val="22"/>
                <w:lang w:val="ro-RO"/>
              </w:rPr>
              <w:t>4</w:t>
            </w:r>
            <w:r w:rsidRPr="00B41C63">
              <w:rPr>
                <w:rFonts w:eastAsia="Calibri"/>
                <w:sz w:val="22"/>
                <w:szCs w:val="22"/>
                <w:lang w:val="ro-RO"/>
              </w:rPr>
              <w:t xml:space="preserve">. </w:t>
            </w:r>
            <w:r w:rsidR="001D5EA3" w:rsidRPr="00B41C63">
              <w:rPr>
                <w:rFonts w:eastAsia="Calibri"/>
                <w:sz w:val="22"/>
                <w:szCs w:val="22"/>
                <w:lang w:val="ro-RO"/>
              </w:rPr>
              <w:t>Structuri dinamice de date. Alocare de memorie. Funcții predefinite. Aplicații cu SDD de tip arbori.</w:t>
            </w:r>
          </w:p>
        </w:tc>
        <w:tc>
          <w:tcPr>
            <w:tcW w:w="1985" w:type="dxa"/>
            <w:vAlign w:val="center"/>
          </w:tcPr>
          <w:p w14:paraId="32CF96A7" w14:textId="7386D3BB" w:rsidR="00497914" w:rsidRPr="00B41C63" w:rsidRDefault="001D5EA3" w:rsidP="0076072C">
            <w:pPr>
              <w:ind w:left="57" w:right="57"/>
              <w:contextualSpacing/>
              <w:jc w:val="center"/>
              <w:rPr>
                <w:rFonts w:eastAsia="Calibri"/>
                <w:bCs/>
                <w:sz w:val="22"/>
                <w:szCs w:val="22"/>
                <w:lang w:val="ro-RO"/>
              </w:rPr>
            </w:pPr>
            <w:r w:rsidRPr="00B41C63">
              <w:rPr>
                <w:rFonts w:eastAsia="Calibri"/>
                <w:bCs/>
                <w:sz w:val="22"/>
                <w:szCs w:val="22"/>
                <w:lang w:val="ro-RO"/>
              </w:rPr>
              <w:t>4</w:t>
            </w:r>
          </w:p>
        </w:tc>
      </w:tr>
      <w:tr w:rsidR="00497914" w:rsidRPr="00B41C63" w14:paraId="323566FE" w14:textId="77777777" w:rsidTr="00E873D3">
        <w:tc>
          <w:tcPr>
            <w:tcW w:w="8647" w:type="dxa"/>
          </w:tcPr>
          <w:p w14:paraId="213CA781" w14:textId="65BB00B6" w:rsidR="00497914" w:rsidRPr="00B41C63" w:rsidRDefault="00BA447D" w:rsidP="0076072C">
            <w:pPr>
              <w:ind w:left="57" w:right="57"/>
              <w:jc w:val="both"/>
              <w:rPr>
                <w:rFonts w:eastAsia="Calibri"/>
                <w:sz w:val="22"/>
                <w:szCs w:val="22"/>
                <w:lang w:val="ro-RO"/>
              </w:rPr>
            </w:pPr>
            <w:r w:rsidRPr="00B41C63">
              <w:rPr>
                <w:rFonts w:eastAsia="Calibri"/>
                <w:sz w:val="22"/>
                <w:szCs w:val="22"/>
                <w:lang w:val="ro-RO"/>
              </w:rPr>
              <w:t>S</w:t>
            </w:r>
            <w:r w:rsidR="0076072C" w:rsidRPr="00B41C63">
              <w:rPr>
                <w:rFonts w:eastAsia="Calibri"/>
                <w:sz w:val="22"/>
                <w:szCs w:val="22"/>
                <w:lang w:val="ro-RO"/>
              </w:rPr>
              <w:t>5</w:t>
            </w:r>
            <w:r w:rsidRPr="00B41C63">
              <w:rPr>
                <w:rFonts w:eastAsia="Calibri"/>
                <w:sz w:val="22"/>
                <w:szCs w:val="22"/>
                <w:lang w:val="ro-RO"/>
              </w:rPr>
              <w:t xml:space="preserve">. </w:t>
            </w:r>
            <w:r w:rsidR="005B1E04" w:rsidRPr="00B41C63">
              <w:rPr>
                <w:rFonts w:eastAsia="Calibri"/>
                <w:sz w:val="22"/>
                <w:szCs w:val="22"/>
                <w:lang w:val="ro-RO"/>
              </w:rPr>
              <w:t>Clasificarea algoritmilor. Criterii de clasificare a algoritmilor, exemple de implementare.</w:t>
            </w:r>
          </w:p>
        </w:tc>
        <w:tc>
          <w:tcPr>
            <w:tcW w:w="1985" w:type="dxa"/>
            <w:vAlign w:val="center"/>
          </w:tcPr>
          <w:p w14:paraId="2EF2C326" w14:textId="627DDD2F" w:rsidR="00497914" w:rsidRPr="00B41C63" w:rsidRDefault="005B1E04" w:rsidP="0076072C">
            <w:pPr>
              <w:ind w:left="57" w:right="57"/>
              <w:contextualSpacing/>
              <w:jc w:val="center"/>
              <w:rPr>
                <w:rFonts w:eastAsia="Calibri"/>
                <w:bCs/>
                <w:sz w:val="22"/>
                <w:szCs w:val="22"/>
                <w:lang w:val="ro-RO"/>
              </w:rPr>
            </w:pPr>
            <w:r w:rsidRPr="00B41C63">
              <w:rPr>
                <w:rFonts w:eastAsia="Calibri"/>
                <w:bCs/>
                <w:sz w:val="22"/>
                <w:szCs w:val="22"/>
                <w:lang w:val="ro-RO"/>
              </w:rPr>
              <w:t>1</w:t>
            </w:r>
          </w:p>
        </w:tc>
      </w:tr>
      <w:tr w:rsidR="00497914" w:rsidRPr="00B41C63" w14:paraId="65905C12" w14:textId="77777777" w:rsidTr="00E873D3">
        <w:tc>
          <w:tcPr>
            <w:tcW w:w="8647" w:type="dxa"/>
          </w:tcPr>
          <w:p w14:paraId="4F923C95" w14:textId="20373F63" w:rsidR="00497914" w:rsidRPr="00B41C63" w:rsidRDefault="00BA447D" w:rsidP="0076072C">
            <w:pPr>
              <w:ind w:left="57" w:right="57"/>
              <w:jc w:val="both"/>
              <w:rPr>
                <w:rFonts w:eastAsia="Calibri"/>
                <w:sz w:val="22"/>
                <w:szCs w:val="22"/>
                <w:lang w:val="ro-RO"/>
              </w:rPr>
            </w:pPr>
            <w:r w:rsidRPr="00B41C63">
              <w:rPr>
                <w:rFonts w:eastAsia="Calibri"/>
                <w:sz w:val="22"/>
                <w:szCs w:val="22"/>
                <w:lang w:val="ro-RO"/>
              </w:rPr>
              <w:t>S</w:t>
            </w:r>
            <w:r w:rsidR="0076072C" w:rsidRPr="00B41C63">
              <w:rPr>
                <w:rFonts w:eastAsia="Calibri"/>
                <w:sz w:val="22"/>
                <w:szCs w:val="22"/>
                <w:lang w:val="ro-RO"/>
              </w:rPr>
              <w:t>5-6</w:t>
            </w:r>
            <w:r w:rsidRPr="00B41C63">
              <w:rPr>
                <w:rFonts w:eastAsia="Calibri"/>
                <w:sz w:val="22"/>
                <w:szCs w:val="22"/>
                <w:lang w:val="ro-RO"/>
              </w:rPr>
              <w:t xml:space="preserve">. </w:t>
            </w:r>
            <w:r w:rsidR="005B1E04" w:rsidRPr="00B41C63">
              <w:rPr>
                <w:rFonts w:eastAsia="Calibri"/>
                <w:sz w:val="22"/>
                <w:szCs w:val="22"/>
                <w:lang w:val="ro-RO"/>
              </w:rPr>
              <w:t>Sinteza algoritmilor de sortare. Analiza abordărilor ce stau la baza algoritmilor de sortare. Rezolvarea problemelor tangente temei.</w:t>
            </w:r>
          </w:p>
        </w:tc>
        <w:tc>
          <w:tcPr>
            <w:tcW w:w="1985" w:type="dxa"/>
            <w:vAlign w:val="center"/>
          </w:tcPr>
          <w:p w14:paraId="382B05F5" w14:textId="323EA74A" w:rsidR="00497914" w:rsidRPr="00B41C63" w:rsidRDefault="005B1E04" w:rsidP="0076072C">
            <w:pPr>
              <w:ind w:left="57" w:right="57"/>
              <w:contextualSpacing/>
              <w:jc w:val="center"/>
              <w:rPr>
                <w:rFonts w:eastAsia="Calibri"/>
                <w:bCs/>
                <w:sz w:val="22"/>
                <w:szCs w:val="22"/>
                <w:lang w:val="ro-RO"/>
              </w:rPr>
            </w:pPr>
            <w:r w:rsidRPr="00B41C63">
              <w:rPr>
                <w:rFonts w:eastAsia="Calibri"/>
                <w:bCs/>
                <w:sz w:val="22"/>
                <w:szCs w:val="22"/>
                <w:lang w:val="ro-RO"/>
              </w:rPr>
              <w:t>2</w:t>
            </w:r>
          </w:p>
        </w:tc>
      </w:tr>
      <w:tr w:rsidR="00497914" w:rsidRPr="00B41C63" w14:paraId="6583C534" w14:textId="77777777" w:rsidTr="00E873D3">
        <w:tc>
          <w:tcPr>
            <w:tcW w:w="8647" w:type="dxa"/>
          </w:tcPr>
          <w:p w14:paraId="6E291719" w14:textId="24740D64" w:rsidR="00497914" w:rsidRPr="00B41C63" w:rsidRDefault="00BA447D" w:rsidP="0076072C">
            <w:pPr>
              <w:ind w:left="57" w:right="57"/>
              <w:jc w:val="both"/>
              <w:rPr>
                <w:rFonts w:eastAsia="Calibri"/>
                <w:sz w:val="22"/>
                <w:szCs w:val="22"/>
                <w:lang w:val="ro-RO"/>
              </w:rPr>
            </w:pPr>
            <w:r w:rsidRPr="00B41C63">
              <w:rPr>
                <w:rFonts w:eastAsia="Calibri"/>
                <w:sz w:val="22"/>
                <w:szCs w:val="22"/>
                <w:lang w:val="ro-RO"/>
              </w:rPr>
              <w:t>S</w:t>
            </w:r>
            <w:r w:rsidR="0076072C" w:rsidRPr="00B41C63">
              <w:rPr>
                <w:rFonts w:eastAsia="Calibri"/>
                <w:sz w:val="22"/>
                <w:szCs w:val="22"/>
                <w:lang w:val="ro-RO"/>
              </w:rPr>
              <w:t>7</w:t>
            </w:r>
            <w:r w:rsidRPr="00B41C63">
              <w:rPr>
                <w:rFonts w:eastAsia="Calibri"/>
                <w:sz w:val="22"/>
                <w:szCs w:val="22"/>
                <w:lang w:val="ro-RO"/>
              </w:rPr>
              <w:t xml:space="preserve">. </w:t>
            </w:r>
            <w:r w:rsidR="005B1E04" w:rsidRPr="00B41C63">
              <w:rPr>
                <w:rFonts w:eastAsia="Calibri"/>
                <w:sz w:val="22"/>
                <w:szCs w:val="22"/>
                <w:lang w:val="ro-RO"/>
              </w:rPr>
              <w:t>Analiza algoritmilor în funcție de tipologie. Domeniile de utilizare ale diverselor abordări de programare pentru implementarea algoritmilor studiați.</w:t>
            </w:r>
          </w:p>
        </w:tc>
        <w:tc>
          <w:tcPr>
            <w:tcW w:w="1985" w:type="dxa"/>
            <w:vAlign w:val="center"/>
          </w:tcPr>
          <w:p w14:paraId="3967FDE3" w14:textId="23EF79E2" w:rsidR="00497914" w:rsidRPr="00B41C63" w:rsidRDefault="005B1E04" w:rsidP="0076072C">
            <w:pPr>
              <w:ind w:left="57" w:right="57"/>
              <w:contextualSpacing/>
              <w:jc w:val="center"/>
              <w:rPr>
                <w:rFonts w:eastAsia="Calibri"/>
                <w:bCs/>
                <w:sz w:val="22"/>
                <w:szCs w:val="22"/>
                <w:lang w:val="ro-RO"/>
              </w:rPr>
            </w:pPr>
            <w:r w:rsidRPr="00B41C63">
              <w:rPr>
                <w:rFonts w:eastAsia="Calibri"/>
                <w:bCs/>
                <w:sz w:val="22"/>
                <w:szCs w:val="22"/>
                <w:lang w:val="ro-RO"/>
              </w:rPr>
              <w:t>1</w:t>
            </w:r>
          </w:p>
        </w:tc>
      </w:tr>
      <w:tr w:rsidR="005B1E04" w:rsidRPr="00B41C63" w14:paraId="1ADFF14E" w14:textId="77777777" w:rsidTr="00E873D3">
        <w:tc>
          <w:tcPr>
            <w:tcW w:w="8647" w:type="dxa"/>
          </w:tcPr>
          <w:p w14:paraId="677A502D" w14:textId="60956486" w:rsidR="005B1E04" w:rsidRPr="00B41C63" w:rsidRDefault="005B1E04" w:rsidP="0076072C">
            <w:pPr>
              <w:ind w:left="57" w:right="57"/>
              <w:jc w:val="right"/>
              <w:rPr>
                <w:rFonts w:eastAsia="Calibri"/>
                <w:sz w:val="22"/>
                <w:szCs w:val="22"/>
                <w:lang w:val="ro-RO"/>
              </w:rPr>
            </w:pPr>
            <w:r w:rsidRPr="00B41C63">
              <w:rPr>
                <w:rFonts w:eastAsia="Calibri"/>
                <w:b/>
                <w:sz w:val="22"/>
                <w:szCs w:val="22"/>
                <w:lang w:val="ro-RO"/>
              </w:rPr>
              <w:t>Total seminare:</w:t>
            </w:r>
          </w:p>
        </w:tc>
        <w:tc>
          <w:tcPr>
            <w:tcW w:w="1985" w:type="dxa"/>
            <w:vAlign w:val="center"/>
          </w:tcPr>
          <w:p w14:paraId="5A62C9AE" w14:textId="00158F94" w:rsidR="005B1E04" w:rsidRPr="00B41C63" w:rsidRDefault="00BA447D" w:rsidP="0076072C">
            <w:pPr>
              <w:ind w:left="57" w:right="57"/>
              <w:contextualSpacing/>
              <w:jc w:val="center"/>
              <w:rPr>
                <w:rFonts w:eastAsia="Calibri"/>
                <w:b/>
                <w:sz w:val="22"/>
                <w:szCs w:val="22"/>
                <w:lang w:val="ro-RO"/>
              </w:rPr>
            </w:pPr>
            <w:r w:rsidRPr="00B41C63">
              <w:rPr>
                <w:rFonts w:eastAsia="Calibri"/>
                <w:b/>
                <w:sz w:val="22"/>
                <w:szCs w:val="22"/>
                <w:lang w:val="ro-RO"/>
              </w:rPr>
              <w:t>15</w:t>
            </w:r>
          </w:p>
        </w:tc>
      </w:tr>
      <w:tr w:rsidR="005B1E04" w:rsidRPr="00B41C63" w14:paraId="3247F9FA" w14:textId="77777777" w:rsidTr="00E873D3">
        <w:tc>
          <w:tcPr>
            <w:tcW w:w="8647" w:type="dxa"/>
          </w:tcPr>
          <w:p w14:paraId="4D62FBD3" w14:textId="77777777" w:rsidR="005B1E04" w:rsidRPr="00B41C63" w:rsidRDefault="005B1E04" w:rsidP="0076072C">
            <w:pPr>
              <w:ind w:left="57" w:right="57"/>
              <w:jc w:val="both"/>
              <w:rPr>
                <w:rFonts w:eastAsia="Calibri"/>
                <w:sz w:val="22"/>
                <w:szCs w:val="22"/>
                <w:lang w:val="ro-RO"/>
              </w:rPr>
            </w:pPr>
          </w:p>
        </w:tc>
        <w:tc>
          <w:tcPr>
            <w:tcW w:w="1985" w:type="dxa"/>
            <w:vAlign w:val="center"/>
          </w:tcPr>
          <w:p w14:paraId="6963BC9E" w14:textId="77777777" w:rsidR="005B1E04" w:rsidRPr="00B41C63" w:rsidRDefault="005B1E04" w:rsidP="0076072C">
            <w:pPr>
              <w:ind w:left="57" w:right="57"/>
              <w:contextualSpacing/>
              <w:jc w:val="center"/>
              <w:rPr>
                <w:rFonts w:eastAsia="Calibri"/>
                <w:b/>
                <w:sz w:val="22"/>
                <w:szCs w:val="22"/>
                <w:lang w:val="ro-RO"/>
              </w:rPr>
            </w:pPr>
          </w:p>
        </w:tc>
      </w:tr>
      <w:tr w:rsidR="00300D1C" w:rsidRPr="00B41C63" w14:paraId="28B36747" w14:textId="77777777" w:rsidTr="0076072C">
        <w:tc>
          <w:tcPr>
            <w:tcW w:w="10632" w:type="dxa"/>
            <w:gridSpan w:val="2"/>
          </w:tcPr>
          <w:p w14:paraId="3735DEDC" w14:textId="77777777" w:rsidR="00300D1C" w:rsidRPr="00B41C63" w:rsidRDefault="00300D1C" w:rsidP="0076072C">
            <w:pPr>
              <w:ind w:left="2592" w:right="57"/>
              <w:contextualSpacing/>
              <w:rPr>
                <w:rFonts w:eastAsia="Calibri"/>
                <w:b/>
                <w:sz w:val="22"/>
                <w:szCs w:val="22"/>
                <w:lang w:val="ro-RO"/>
              </w:rPr>
            </w:pPr>
            <w:r w:rsidRPr="00B41C63">
              <w:rPr>
                <w:rFonts w:eastAsia="Calibri"/>
                <w:b/>
                <w:sz w:val="22"/>
                <w:szCs w:val="22"/>
                <w:lang w:val="ro-RO"/>
              </w:rPr>
              <w:t>Tematica lucrărilor practice</w:t>
            </w:r>
          </w:p>
        </w:tc>
      </w:tr>
      <w:tr w:rsidR="00BA447D" w:rsidRPr="00B41C63" w14:paraId="7FAF74B7" w14:textId="77777777" w:rsidTr="00E873D3">
        <w:tc>
          <w:tcPr>
            <w:tcW w:w="8647" w:type="dxa"/>
          </w:tcPr>
          <w:p w14:paraId="058DE1F8" w14:textId="420C5610" w:rsidR="00BA447D" w:rsidRPr="00B41C63" w:rsidRDefault="0076072C" w:rsidP="0076072C">
            <w:pPr>
              <w:tabs>
                <w:tab w:val="left" w:pos="889"/>
              </w:tabs>
              <w:ind w:left="57" w:right="57"/>
              <w:contextualSpacing/>
              <w:jc w:val="both"/>
              <w:rPr>
                <w:rFonts w:eastAsia="Calibri"/>
                <w:bCs/>
                <w:sz w:val="22"/>
                <w:szCs w:val="22"/>
                <w:lang w:val="en-US"/>
              </w:rPr>
            </w:pPr>
            <w:r w:rsidRPr="00B41C63">
              <w:rPr>
                <w:bCs/>
                <w:color w:val="000000"/>
                <w:sz w:val="22"/>
                <w:szCs w:val="22"/>
                <w:lang w:val="ro-MD"/>
              </w:rPr>
              <w:t xml:space="preserve">LP1. </w:t>
            </w:r>
            <w:proofErr w:type="spellStart"/>
            <w:r w:rsidR="00BA447D" w:rsidRPr="00B41C63">
              <w:rPr>
                <w:bCs/>
                <w:color w:val="000000"/>
                <w:sz w:val="22"/>
                <w:szCs w:val="22"/>
              </w:rPr>
              <w:t>Rularea</w:t>
            </w:r>
            <w:proofErr w:type="spellEnd"/>
            <w:r w:rsidR="00BA447D" w:rsidRPr="00B41C63">
              <w:rPr>
                <w:bCs/>
                <w:color w:val="000000"/>
                <w:sz w:val="22"/>
                <w:szCs w:val="22"/>
              </w:rPr>
              <w:t xml:space="preserve"> </w:t>
            </w:r>
            <w:proofErr w:type="spellStart"/>
            <w:r w:rsidR="00BA447D" w:rsidRPr="00B41C63">
              <w:rPr>
                <w:bCs/>
                <w:color w:val="000000"/>
                <w:sz w:val="22"/>
                <w:szCs w:val="22"/>
              </w:rPr>
              <w:t>şi</w:t>
            </w:r>
            <w:proofErr w:type="spellEnd"/>
            <w:r w:rsidR="00BA447D" w:rsidRPr="00B41C63">
              <w:rPr>
                <w:bCs/>
                <w:color w:val="000000"/>
                <w:sz w:val="22"/>
                <w:szCs w:val="22"/>
              </w:rPr>
              <w:t xml:space="preserve"> </w:t>
            </w:r>
            <w:proofErr w:type="spellStart"/>
            <w:r w:rsidR="00BA447D" w:rsidRPr="00B41C63">
              <w:rPr>
                <w:bCs/>
                <w:color w:val="000000"/>
                <w:sz w:val="22"/>
                <w:szCs w:val="22"/>
              </w:rPr>
              <w:t>analiza</w:t>
            </w:r>
            <w:proofErr w:type="spellEnd"/>
            <w:r w:rsidR="00BA447D" w:rsidRPr="00B41C63">
              <w:rPr>
                <w:bCs/>
                <w:color w:val="000000"/>
                <w:sz w:val="22"/>
                <w:szCs w:val="22"/>
              </w:rPr>
              <w:t xml:space="preserve"> </w:t>
            </w:r>
            <w:proofErr w:type="spellStart"/>
            <w:r w:rsidR="00BA447D" w:rsidRPr="00B41C63">
              <w:rPr>
                <w:bCs/>
                <w:color w:val="000000"/>
                <w:sz w:val="22"/>
                <w:szCs w:val="22"/>
              </w:rPr>
              <w:t>programelor</w:t>
            </w:r>
            <w:proofErr w:type="spellEnd"/>
            <w:r w:rsidR="00BA447D" w:rsidRPr="00B41C63">
              <w:rPr>
                <w:bCs/>
                <w:color w:val="000000"/>
                <w:sz w:val="22"/>
                <w:szCs w:val="22"/>
              </w:rPr>
              <w:t xml:space="preserve"> </w:t>
            </w:r>
            <w:proofErr w:type="spellStart"/>
            <w:r w:rsidR="00BA447D" w:rsidRPr="00B41C63">
              <w:rPr>
                <w:bCs/>
                <w:color w:val="000000"/>
                <w:sz w:val="22"/>
                <w:szCs w:val="22"/>
              </w:rPr>
              <w:t>care</w:t>
            </w:r>
            <w:proofErr w:type="spellEnd"/>
            <w:r w:rsidR="00BA447D" w:rsidRPr="00B41C63">
              <w:rPr>
                <w:bCs/>
                <w:color w:val="000000"/>
                <w:sz w:val="22"/>
                <w:szCs w:val="22"/>
              </w:rPr>
              <w:t xml:space="preserve"> </w:t>
            </w:r>
            <w:proofErr w:type="spellStart"/>
            <w:r w:rsidR="00BA447D" w:rsidRPr="00B41C63">
              <w:rPr>
                <w:bCs/>
                <w:color w:val="000000"/>
                <w:sz w:val="22"/>
                <w:szCs w:val="22"/>
              </w:rPr>
              <w:t>operează</w:t>
            </w:r>
            <w:proofErr w:type="spellEnd"/>
            <w:r w:rsidR="00BA447D" w:rsidRPr="00B41C63">
              <w:rPr>
                <w:bCs/>
                <w:color w:val="000000"/>
                <w:sz w:val="22"/>
                <w:szCs w:val="22"/>
              </w:rPr>
              <w:t xml:space="preserve"> </w:t>
            </w:r>
            <w:proofErr w:type="spellStart"/>
            <w:r w:rsidR="00BA447D" w:rsidRPr="00B41C63">
              <w:rPr>
                <w:bCs/>
                <w:color w:val="000000"/>
                <w:sz w:val="22"/>
                <w:szCs w:val="22"/>
              </w:rPr>
              <w:t>cu</w:t>
            </w:r>
            <w:proofErr w:type="spellEnd"/>
            <w:r w:rsidR="00BA447D" w:rsidRPr="00B41C63">
              <w:rPr>
                <w:bCs/>
                <w:color w:val="000000"/>
                <w:sz w:val="22"/>
                <w:szCs w:val="22"/>
              </w:rPr>
              <w:t xml:space="preserve"> </w:t>
            </w:r>
            <w:proofErr w:type="spellStart"/>
            <w:r w:rsidR="00BA447D" w:rsidRPr="00B41C63">
              <w:rPr>
                <w:rFonts w:eastAsia="Calibri"/>
                <w:bCs/>
                <w:color w:val="000000"/>
                <w:sz w:val="22"/>
                <w:szCs w:val="22"/>
              </w:rPr>
              <w:t>tipuri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date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definite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utilizatori</w:t>
            </w:r>
            <w:proofErr w:type="spellEnd"/>
            <w:r w:rsidR="00BA447D" w:rsidRPr="00B41C63">
              <w:rPr>
                <w:rFonts w:eastAsia="Calibri"/>
                <w:bCs/>
                <w:color w:val="000000"/>
                <w:sz w:val="22"/>
                <w:szCs w:val="22"/>
              </w:rPr>
              <w:t xml:space="preserve"> / </w:t>
            </w:r>
            <w:proofErr w:type="spellStart"/>
            <w:r w:rsidR="00BA447D" w:rsidRPr="00B41C63">
              <w:rPr>
                <w:rFonts w:eastAsia="Calibri"/>
                <w:bCs/>
                <w:color w:val="000000"/>
                <w:sz w:val="22"/>
                <w:szCs w:val="22"/>
              </w:rPr>
              <w:t>abstracte</w:t>
            </w:r>
            <w:proofErr w:type="spellEnd"/>
            <w:r w:rsidR="00BA447D" w:rsidRPr="00B41C63">
              <w:rPr>
                <w:bCs/>
                <w:i/>
                <w:color w:val="000000"/>
                <w:sz w:val="22"/>
                <w:szCs w:val="22"/>
                <w:lang w:val="ro-MD"/>
              </w:rPr>
              <w:t>.</w:t>
            </w:r>
          </w:p>
        </w:tc>
        <w:tc>
          <w:tcPr>
            <w:tcW w:w="1985" w:type="dxa"/>
          </w:tcPr>
          <w:p w14:paraId="5B62FDCC" w14:textId="7FC4B99D"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2</w:t>
            </w:r>
          </w:p>
        </w:tc>
      </w:tr>
      <w:tr w:rsidR="00BA447D" w:rsidRPr="00B41C63" w14:paraId="2077F653" w14:textId="77777777" w:rsidTr="00E873D3">
        <w:tc>
          <w:tcPr>
            <w:tcW w:w="8647" w:type="dxa"/>
          </w:tcPr>
          <w:p w14:paraId="091D891E" w14:textId="73AA415B" w:rsidR="00BA447D" w:rsidRPr="00B41C63" w:rsidRDefault="0076072C" w:rsidP="0076072C">
            <w:pPr>
              <w:pStyle w:val="BodyText"/>
              <w:spacing w:after="0"/>
              <w:ind w:left="57" w:right="57"/>
              <w:jc w:val="both"/>
              <w:rPr>
                <w:rFonts w:ascii="Times New Roman" w:hAnsi="Times New Roman"/>
                <w:bCs/>
                <w:sz w:val="22"/>
                <w:szCs w:val="22"/>
                <w:lang w:val="ro-MD"/>
              </w:rPr>
            </w:pPr>
            <w:r w:rsidRPr="00B41C63">
              <w:rPr>
                <w:rFonts w:ascii="Times New Roman" w:hAnsi="Times New Roman"/>
                <w:bCs/>
                <w:sz w:val="22"/>
                <w:szCs w:val="22"/>
                <w:lang w:val="ro-MD"/>
              </w:rPr>
              <w:t>LP2-3.</w:t>
            </w:r>
            <w:r w:rsidR="00BA447D" w:rsidRPr="00B41C63">
              <w:rPr>
                <w:rFonts w:ascii="Times New Roman" w:eastAsia="Calibri" w:hAnsi="Times New Roman"/>
                <w:bCs/>
                <w:sz w:val="22"/>
                <w:szCs w:val="22"/>
              </w:rPr>
              <w:t>Elaborarea programelor cu structuri de date dinamice: lista simplă, lista dublu înlănțuită. Elaborarea programelor cu structuri de date dinamice: stiva, coada: implementarea prin tablouri și liste.</w:t>
            </w:r>
          </w:p>
        </w:tc>
        <w:tc>
          <w:tcPr>
            <w:tcW w:w="1985" w:type="dxa"/>
            <w:vAlign w:val="center"/>
          </w:tcPr>
          <w:p w14:paraId="2DAB5210" w14:textId="799194C4"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3</w:t>
            </w:r>
          </w:p>
        </w:tc>
      </w:tr>
      <w:tr w:rsidR="00BA447D" w:rsidRPr="00B41C63" w14:paraId="707D53D6" w14:textId="77777777" w:rsidTr="00E873D3">
        <w:tc>
          <w:tcPr>
            <w:tcW w:w="8647" w:type="dxa"/>
          </w:tcPr>
          <w:p w14:paraId="35317EB5" w14:textId="582A535D" w:rsidR="00BA447D" w:rsidRPr="00B41C63" w:rsidRDefault="0076072C" w:rsidP="0076072C">
            <w:pPr>
              <w:tabs>
                <w:tab w:val="left" w:pos="889"/>
              </w:tabs>
              <w:ind w:left="57" w:right="57"/>
              <w:contextualSpacing/>
              <w:jc w:val="both"/>
              <w:rPr>
                <w:bCs/>
                <w:sz w:val="22"/>
                <w:szCs w:val="22"/>
                <w:lang w:val="ro-MD"/>
              </w:rPr>
            </w:pPr>
            <w:r w:rsidRPr="00B41C63">
              <w:rPr>
                <w:bCs/>
                <w:color w:val="000000"/>
                <w:sz w:val="22"/>
                <w:szCs w:val="22"/>
                <w:lang w:val="ro-MD"/>
              </w:rPr>
              <w:t>LP3.</w:t>
            </w:r>
            <w:proofErr w:type="spellStart"/>
            <w:r w:rsidR="00BA447D" w:rsidRPr="00B41C63">
              <w:rPr>
                <w:bCs/>
                <w:color w:val="000000"/>
                <w:sz w:val="22"/>
                <w:szCs w:val="22"/>
              </w:rPr>
              <w:t>Elaborarea</w:t>
            </w:r>
            <w:proofErr w:type="spellEnd"/>
            <w:r w:rsidR="00BA447D" w:rsidRPr="00B41C63">
              <w:rPr>
                <w:bCs/>
                <w:color w:val="000000"/>
                <w:sz w:val="22"/>
                <w:szCs w:val="22"/>
              </w:rPr>
              <w:t xml:space="preserve"> </w:t>
            </w:r>
            <w:proofErr w:type="spellStart"/>
            <w:r w:rsidR="00BA447D" w:rsidRPr="00B41C63">
              <w:rPr>
                <w:bCs/>
                <w:color w:val="000000"/>
                <w:sz w:val="22"/>
                <w:szCs w:val="22"/>
              </w:rPr>
              <w:t>algoritmilor</w:t>
            </w:r>
            <w:proofErr w:type="spellEnd"/>
            <w:r w:rsidR="00BA447D" w:rsidRPr="00B41C63">
              <w:rPr>
                <w:bCs/>
                <w:color w:val="000000"/>
                <w:sz w:val="22"/>
                <w:szCs w:val="22"/>
              </w:rPr>
              <w:t xml:space="preserve"> </w:t>
            </w:r>
            <w:proofErr w:type="spellStart"/>
            <w:r w:rsidR="00BA447D" w:rsidRPr="00B41C63">
              <w:rPr>
                <w:bCs/>
                <w:color w:val="000000"/>
                <w:sz w:val="22"/>
                <w:szCs w:val="22"/>
              </w:rPr>
              <w:t>şi</w:t>
            </w:r>
            <w:proofErr w:type="spellEnd"/>
            <w:r w:rsidR="00BA447D" w:rsidRPr="00B41C63">
              <w:rPr>
                <w:bCs/>
                <w:color w:val="000000"/>
                <w:sz w:val="22"/>
                <w:szCs w:val="22"/>
              </w:rPr>
              <w:t xml:space="preserve"> a </w:t>
            </w:r>
            <w:proofErr w:type="spellStart"/>
            <w:r w:rsidR="00BA447D" w:rsidRPr="00B41C63">
              <w:rPr>
                <w:bCs/>
                <w:color w:val="000000"/>
                <w:sz w:val="22"/>
                <w:szCs w:val="22"/>
              </w:rPr>
              <w:t>programelor</w:t>
            </w:r>
            <w:proofErr w:type="spellEnd"/>
            <w:r w:rsidR="00BA447D" w:rsidRPr="00B41C63">
              <w:rPr>
                <w:bCs/>
                <w:color w:val="000000"/>
                <w:sz w:val="22"/>
                <w:szCs w:val="22"/>
              </w:rPr>
              <w:t xml:space="preserve"> </w:t>
            </w:r>
            <w:proofErr w:type="spellStart"/>
            <w:r w:rsidR="00BA447D" w:rsidRPr="00B41C63">
              <w:rPr>
                <w:bCs/>
                <w:color w:val="000000"/>
                <w:sz w:val="22"/>
                <w:szCs w:val="22"/>
              </w:rPr>
              <w:t>ce</w:t>
            </w:r>
            <w:proofErr w:type="spellEnd"/>
            <w:r w:rsidR="00BA447D" w:rsidRPr="00B41C63">
              <w:rPr>
                <w:bCs/>
                <w:color w:val="000000"/>
                <w:sz w:val="22"/>
                <w:szCs w:val="22"/>
              </w:rPr>
              <w:t xml:space="preserve"> </w:t>
            </w:r>
            <w:proofErr w:type="spellStart"/>
            <w:r w:rsidR="00BA447D" w:rsidRPr="00B41C63">
              <w:rPr>
                <w:bCs/>
                <w:color w:val="000000"/>
                <w:sz w:val="22"/>
                <w:szCs w:val="22"/>
              </w:rPr>
              <w:t>implică</w:t>
            </w:r>
            <w:proofErr w:type="spellEnd"/>
            <w:r w:rsidR="00BA447D" w:rsidRPr="00B41C63">
              <w:rPr>
                <w:bCs/>
                <w:color w:val="000000"/>
                <w:sz w:val="22"/>
                <w:szCs w:val="22"/>
              </w:rPr>
              <w:t xml:space="preserve"> </w:t>
            </w:r>
            <w:proofErr w:type="spellStart"/>
            <w:r w:rsidR="00BA447D" w:rsidRPr="00B41C63">
              <w:rPr>
                <w:bCs/>
                <w:color w:val="000000"/>
                <w:sz w:val="22"/>
                <w:szCs w:val="22"/>
              </w:rPr>
              <w:t>tratarea</w:t>
            </w:r>
            <w:proofErr w:type="spellEnd"/>
            <w:r w:rsidR="00BA447D" w:rsidRPr="00B41C63">
              <w:rPr>
                <w:bCs/>
                <w:color w:val="000000"/>
                <w:sz w:val="22"/>
                <w:szCs w:val="22"/>
              </w:rPr>
              <w:t xml:space="preserve"> </w:t>
            </w:r>
            <w:proofErr w:type="spellStart"/>
            <w:r w:rsidR="00BA447D" w:rsidRPr="00B41C63">
              <w:rPr>
                <w:bCs/>
                <w:color w:val="000000"/>
                <w:sz w:val="22"/>
                <w:szCs w:val="22"/>
              </w:rPr>
              <w:t>fluxurilor</w:t>
            </w:r>
            <w:proofErr w:type="spellEnd"/>
            <w:r w:rsidR="00BA447D" w:rsidRPr="00B41C63">
              <w:rPr>
                <w:bCs/>
                <w:color w:val="000000"/>
                <w:sz w:val="22"/>
                <w:szCs w:val="22"/>
              </w:rPr>
              <w:t xml:space="preserve"> </w:t>
            </w:r>
            <w:proofErr w:type="spellStart"/>
            <w:r w:rsidR="00BA447D" w:rsidRPr="00B41C63">
              <w:rPr>
                <w:bCs/>
                <w:color w:val="000000"/>
                <w:sz w:val="22"/>
                <w:szCs w:val="22"/>
              </w:rPr>
              <w:t>de</w:t>
            </w:r>
            <w:proofErr w:type="spellEnd"/>
            <w:r w:rsidR="00BA447D" w:rsidRPr="00B41C63">
              <w:rPr>
                <w:bCs/>
                <w:color w:val="000000"/>
                <w:sz w:val="22"/>
                <w:szCs w:val="22"/>
              </w:rPr>
              <w:t xml:space="preserve"> </w:t>
            </w:r>
            <w:proofErr w:type="spellStart"/>
            <w:r w:rsidR="00BA447D" w:rsidRPr="00B41C63">
              <w:rPr>
                <w:bCs/>
                <w:color w:val="000000"/>
                <w:sz w:val="22"/>
                <w:szCs w:val="22"/>
              </w:rPr>
              <w:t>date</w:t>
            </w:r>
            <w:proofErr w:type="spellEnd"/>
            <w:r w:rsidR="00BA447D" w:rsidRPr="00B41C63">
              <w:rPr>
                <w:bCs/>
                <w:color w:val="000000"/>
                <w:sz w:val="22"/>
                <w:szCs w:val="22"/>
              </w:rPr>
              <w:t>.</w:t>
            </w:r>
          </w:p>
        </w:tc>
        <w:tc>
          <w:tcPr>
            <w:tcW w:w="1985" w:type="dxa"/>
            <w:vAlign w:val="center"/>
          </w:tcPr>
          <w:p w14:paraId="35CC0F8D" w14:textId="1DF8356C"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1</w:t>
            </w:r>
          </w:p>
        </w:tc>
      </w:tr>
      <w:tr w:rsidR="00BA447D" w:rsidRPr="00B41C63" w14:paraId="281D26C3" w14:textId="77777777" w:rsidTr="00E873D3">
        <w:tc>
          <w:tcPr>
            <w:tcW w:w="8647" w:type="dxa"/>
          </w:tcPr>
          <w:p w14:paraId="13061AC0" w14:textId="539F7724" w:rsidR="00BA447D" w:rsidRPr="00B41C63" w:rsidRDefault="0076072C" w:rsidP="0076072C">
            <w:pPr>
              <w:pStyle w:val="BodyText"/>
              <w:spacing w:after="0"/>
              <w:ind w:left="57" w:right="57"/>
              <w:jc w:val="both"/>
              <w:rPr>
                <w:rFonts w:ascii="Times New Roman" w:eastAsia="Calibri" w:hAnsi="Times New Roman"/>
                <w:bCs/>
                <w:sz w:val="22"/>
                <w:szCs w:val="22"/>
                <w:lang w:val="en-US"/>
              </w:rPr>
            </w:pPr>
            <w:r w:rsidRPr="00B41C63">
              <w:rPr>
                <w:rFonts w:ascii="Times New Roman" w:hAnsi="Times New Roman"/>
                <w:bCs/>
                <w:sz w:val="22"/>
                <w:szCs w:val="22"/>
                <w:lang w:val="ro-MD"/>
              </w:rPr>
              <w:t>LP4.</w:t>
            </w:r>
            <w:r w:rsidR="00BA447D" w:rsidRPr="00B41C63">
              <w:rPr>
                <w:rFonts w:ascii="Times New Roman" w:eastAsia="Calibri" w:hAnsi="Times New Roman"/>
                <w:bCs/>
                <w:sz w:val="22"/>
                <w:szCs w:val="22"/>
              </w:rPr>
              <w:t xml:space="preserve">Aplicații cu SDD: arbori binari. Proceduri de manipulare a arborilor în aplicații: crearea, parcurgerea, afișarea, modificarea, eliminarea, etc. Elaborarea programelor complexe cu structuri de date dinamice: arbori binari / arbori </w:t>
            </w:r>
            <w:proofErr w:type="spellStart"/>
            <w:r w:rsidR="00BA447D" w:rsidRPr="00B41C63">
              <w:rPr>
                <w:rFonts w:ascii="Times New Roman" w:eastAsia="Calibri" w:hAnsi="Times New Roman"/>
                <w:bCs/>
                <w:sz w:val="22"/>
                <w:szCs w:val="22"/>
              </w:rPr>
              <w:t>multicăi</w:t>
            </w:r>
            <w:proofErr w:type="spellEnd"/>
            <w:r w:rsidR="00BA447D" w:rsidRPr="00B41C63">
              <w:rPr>
                <w:rFonts w:ascii="Times New Roman" w:eastAsia="Calibri" w:hAnsi="Times New Roman"/>
                <w:bCs/>
                <w:sz w:val="22"/>
                <w:szCs w:val="22"/>
              </w:rPr>
              <w:t>, etc..</w:t>
            </w:r>
          </w:p>
        </w:tc>
        <w:tc>
          <w:tcPr>
            <w:tcW w:w="1985" w:type="dxa"/>
            <w:vAlign w:val="center"/>
          </w:tcPr>
          <w:p w14:paraId="7B773AF1" w14:textId="145F3ED0"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4</w:t>
            </w:r>
          </w:p>
        </w:tc>
      </w:tr>
      <w:tr w:rsidR="00BA447D" w:rsidRPr="00B41C63" w14:paraId="76E659B0" w14:textId="77777777" w:rsidTr="00E873D3">
        <w:tc>
          <w:tcPr>
            <w:tcW w:w="8647" w:type="dxa"/>
          </w:tcPr>
          <w:p w14:paraId="0164E062" w14:textId="52CBF5C4" w:rsidR="00BA447D" w:rsidRPr="00B41C63" w:rsidRDefault="0076072C" w:rsidP="0076072C">
            <w:pPr>
              <w:tabs>
                <w:tab w:val="left" w:pos="889"/>
              </w:tabs>
              <w:ind w:left="57" w:right="57"/>
              <w:contextualSpacing/>
              <w:jc w:val="both"/>
              <w:rPr>
                <w:bCs/>
                <w:sz w:val="22"/>
                <w:szCs w:val="22"/>
                <w:lang w:val="ro-MD"/>
              </w:rPr>
            </w:pPr>
            <w:r w:rsidRPr="00B41C63">
              <w:rPr>
                <w:bCs/>
                <w:color w:val="000000"/>
                <w:sz w:val="22"/>
                <w:szCs w:val="22"/>
                <w:lang w:val="ro-MD"/>
              </w:rPr>
              <w:t>LP5.</w:t>
            </w:r>
            <w:proofErr w:type="spellStart"/>
            <w:r w:rsidR="00BA447D" w:rsidRPr="00B41C63">
              <w:rPr>
                <w:rFonts w:eastAsia="Calibri"/>
                <w:bCs/>
                <w:color w:val="000000"/>
                <w:sz w:val="22"/>
                <w:szCs w:val="22"/>
              </w:rPr>
              <w:t>Elaborarea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programelor</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complexe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cu</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structuri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date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dinamice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liste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cozi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stive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arbori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binari</w:t>
            </w:r>
            <w:proofErr w:type="spellEnd"/>
            <w:r w:rsidR="00BA447D" w:rsidRPr="00B41C63">
              <w:rPr>
                <w:rFonts w:eastAsia="Calibri"/>
                <w:bCs/>
                <w:color w:val="000000"/>
                <w:sz w:val="22"/>
                <w:szCs w:val="22"/>
              </w:rPr>
              <w:t xml:space="preserve"> / </w:t>
            </w:r>
            <w:proofErr w:type="spellStart"/>
            <w:r w:rsidR="00BA447D" w:rsidRPr="00B41C63">
              <w:rPr>
                <w:rFonts w:eastAsia="Calibri"/>
                <w:bCs/>
                <w:color w:val="000000"/>
                <w:sz w:val="22"/>
                <w:szCs w:val="22"/>
              </w:rPr>
              <w:t>arbori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multicăi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etc</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Integrarea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în</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programele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elaborate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gestionarea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și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controlul</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fluxului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date</w:t>
            </w:r>
            <w:proofErr w:type="spellEnd"/>
            <w:r w:rsidR="00BA447D" w:rsidRPr="00B41C63">
              <w:rPr>
                <w:rFonts w:eastAsia="Calibri"/>
                <w:bCs/>
                <w:color w:val="000000"/>
                <w:sz w:val="22"/>
                <w:szCs w:val="22"/>
              </w:rPr>
              <w:t>.</w:t>
            </w:r>
          </w:p>
        </w:tc>
        <w:tc>
          <w:tcPr>
            <w:tcW w:w="1985" w:type="dxa"/>
            <w:vAlign w:val="center"/>
          </w:tcPr>
          <w:p w14:paraId="36A1C3EE" w14:textId="0F6C5962"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1</w:t>
            </w:r>
          </w:p>
        </w:tc>
      </w:tr>
      <w:tr w:rsidR="00BA447D" w:rsidRPr="00B41C63" w14:paraId="35A848AE" w14:textId="77777777" w:rsidTr="00E873D3">
        <w:tc>
          <w:tcPr>
            <w:tcW w:w="8647" w:type="dxa"/>
          </w:tcPr>
          <w:p w14:paraId="7E0B9D62" w14:textId="6A022193" w:rsidR="00BA447D" w:rsidRPr="00B41C63" w:rsidRDefault="0076072C" w:rsidP="0076072C">
            <w:pPr>
              <w:tabs>
                <w:tab w:val="left" w:pos="889"/>
              </w:tabs>
              <w:ind w:left="57" w:right="57"/>
              <w:contextualSpacing/>
              <w:jc w:val="both"/>
              <w:rPr>
                <w:rFonts w:eastAsia="Calibri"/>
                <w:bCs/>
                <w:sz w:val="22"/>
                <w:szCs w:val="22"/>
                <w:lang w:val="en-US"/>
              </w:rPr>
            </w:pPr>
            <w:r w:rsidRPr="00B41C63">
              <w:rPr>
                <w:bCs/>
                <w:color w:val="000000"/>
                <w:sz w:val="22"/>
                <w:szCs w:val="22"/>
                <w:lang w:val="ro-MD"/>
              </w:rPr>
              <w:t>LP5-6.</w:t>
            </w:r>
            <w:proofErr w:type="spellStart"/>
            <w:r w:rsidR="00BA447D" w:rsidRPr="00B41C63">
              <w:rPr>
                <w:rFonts w:eastAsia="Calibri"/>
                <w:bCs/>
                <w:color w:val="000000"/>
                <w:sz w:val="22"/>
                <w:szCs w:val="22"/>
              </w:rPr>
              <w:t>Elaborarea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testarea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şi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verificarea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programelor</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sortare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pe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tablouri</w:t>
            </w:r>
            <w:proofErr w:type="spellEnd"/>
            <w:r w:rsidR="00BA447D" w:rsidRPr="00B41C63">
              <w:rPr>
                <w:rFonts w:eastAsia="Calibri"/>
                <w:bCs/>
                <w:color w:val="000000"/>
                <w:sz w:val="22"/>
                <w:szCs w:val="22"/>
              </w:rPr>
              <w:t xml:space="preserve">, SDD, </w:t>
            </w:r>
            <w:proofErr w:type="spellStart"/>
            <w:r w:rsidR="00BA447D" w:rsidRPr="00B41C63">
              <w:rPr>
                <w:rFonts w:eastAsia="Calibri"/>
                <w:bCs/>
                <w:color w:val="000000"/>
                <w:sz w:val="22"/>
                <w:szCs w:val="22"/>
              </w:rPr>
              <w:t>tablouri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SDD. </w:t>
            </w:r>
            <w:proofErr w:type="spellStart"/>
            <w:r w:rsidR="00BA447D" w:rsidRPr="00B41C63">
              <w:rPr>
                <w:rFonts w:eastAsia="Calibri"/>
                <w:bCs/>
                <w:color w:val="000000"/>
                <w:sz w:val="22"/>
                <w:szCs w:val="22"/>
              </w:rPr>
              <w:t>Corectarea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erorilor</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Analiza</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recursivității</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algoritmilor</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de</w:t>
            </w:r>
            <w:proofErr w:type="spellEnd"/>
            <w:r w:rsidR="00BA447D" w:rsidRPr="00B41C63">
              <w:rPr>
                <w:rFonts w:eastAsia="Calibri"/>
                <w:bCs/>
                <w:color w:val="000000"/>
                <w:sz w:val="22"/>
                <w:szCs w:val="22"/>
              </w:rPr>
              <w:t xml:space="preserve"> </w:t>
            </w:r>
            <w:proofErr w:type="spellStart"/>
            <w:r w:rsidR="00BA447D" w:rsidRPr="00B41C63">
              <w:rPr>
                <w:rFonts w:eastAsia="Calibri"/>
                <w:bCs/>
                <w:color w:val="000000"/>
                <w:sz w:val="22"/>
                <w:szCs w:val="22"/>
              </w:rPr>
              <w:t>sortare</w:t>
            </w:r>
            <w:proofErr w:type="spellEnd"/>
            <w:r w:rsidR="00BA447D" w:rsidRPr="00B41C63">
              <w:rPr>
                <w:rFonts w:eastAsia="Calibri"/>
                <w:bCs/>
                <w:color w:val="000000"/>
                <w:sz w:val="22"/>
                <w:szCs w:val="22"/>
              </w:rPr>
              <w:t>.</w:t>
            </w:r>
          </w:p>
        </w:tc>
        <w:tc>
          <w:tcPr>
            <w:tcW w:w="1985" w:type="dxa"/>
            <w:vAlign w:val="center"/>
          </w:tcPr>
          <w:p w14:paraId="3E71FA9E" w14:textId="08CBA2CA"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2</w:t>
            </w:r>
          </w:p>
        </w:tc>
      </w:tr>
      <w:tr w:rsidR="00BA447D" w:rsidRPr="00B41C63" w14:paraId="7D898A3B" w14:textId="77777777" w:rsidTr="00E873D3">
        <w:tc>
          <w:tcPr>
            <w:tcW w:w="8647" w:type="dxa"/>
          </w:tcPr>
          <w:p w14:paraId="72738C70" w14:textId="12FCAD82" w:rsidR="00BA447D" w:rsidRPr="00B41C63" w:rsidRDefault="0076072C" w:rsidP="0076072C">
            <w:pPr>
              <w:tabs>
                <w:tab w:val="left" w:pos="889"/>
              </w:tabs>
              <w:ind w:left="57" w:right="57"/>
              <w:contextualSpacing/>
              <w:jc w:val="both"/>
              <w:rPr>
                <w:rFonts w:eastAsia="Calibri"/>
                <w:bCs/>
                <w:color w:val="000000"/>
                <w:sz w:val="22"/>
                <w:szCs w:val="22"/>
              </w:rPr>
            </w:pPr>
            <w:r w:rsidRPr="00B41C63">
              <w:rPr>
                <w:bCs/>
                <w:color w:val="000000"/>
                <w:sz w:val="22"/>
                <w:szCs w:val="22"/>
                <w:lang w:val="ro-MD"/>
              </w:rPr>
              <w:lastRenderedPageBreak/>
              <w:t>LP7.</w:t>
            </w:r>
            <w:r w:rsidR="00BA447D" w:rsidRPr="00B41C63">
              <w:rPr>
                <w:bCs/>
                <w:iCs/>
                <w:color w:val="000000"/>
                <w:sz w:val="22"/>
                <w:szCs w:val="22"/>
                <w:lang w:val="ro-MD"/>
              </w:rPr>
              <w:t>Rezolvarea de probleme condiția cărora valorifică diverși algoritmi, abordări, tehnici de programare. Sarcinile sunt distribuite în format de variante personalizate.</w:t>
            </w:r>
          </w:p>
        </w:tc>
        <w:tc>
          <w:tcPr>
            <w:tcW w:w="1985" w:type="dxa"/>
            <w:vAlign w:val="center"/>
          </w:tcPr>
          <w:p w14:paraId="55DF95FA" w14:textId="1AA93A35" w:rsidR="00BA447D" w:rsidRPr="00B41C63" w:rsidRDefault="00BA447D" w:rsidP="0076072C">
            <w:pPr>
              <w:ind w:left="57" w:right="57"/>
              <w:contextualSpacing/>
              <w:jc w:val="center"/>
              <w:rPr>
                <w:rFonts w:eastAsia="Calibri"/>
                <w:bCs/>
                <w:sz w:val="22"/>
                <w:szCs w:val="22"/>
                <w:lang w:val="ro-RO"/>
              </w:rPr>
            </w:pPr>
            <w:r w:rsidRPr="00B41C63">
              <w:rPr>
                <w:rFonts w:eastAsia="Calibri"/>
                <w:bCs/>
                <w:sz w:val="22"/>
                <w:szCs w:val="22"/>
                <w:lang w:val="ro-RO"/>
              </w:rPr>
              <w:t>1</w:t>
            </w:r>
          </w:p>
        </w:tc>
      </w:tr>
      <w:tr w:rsidR="00BA447D" w:rsidRPr="00B41C63" w14:paraId="6FF2C7F3" w14:textId="77777777" w:rsidTr="00E873D3">
        <w:tc>
          <w:tcPr>
            <w:tcW w:w="8647" w:type="dxa"/>
          </w:tcPr>
          <w:p w14:paraId="13F9076B" w14:textId="31571462" w:rsidR="00BA447D" w:rsidRPr="00B41C63" w:rsidRDefault="00BA447D" w:rsidP="0076072C">
            <w:pPr>
              <w:tabs>
                <w:tab w:val="left" w:pos="889"/>
              </w:tabs>
              <w:ind w:left="57" w:right="57"/>
              <w:contextualSpacing/>
              <w:jc w:val="right"/>
              <w:rPr>
                <w:rFonts w:eastAsia="Calibri"/>
                <w:sz w:val="22"/>
                <w:szCs w:val="22"/>
                <w:lang w:val="ro-RO"/>
              </w:rPr>
            </w:pPr>
            <w:r w:rsidRPr="00B41C63">
              <w:rPr>
                <w:rFonts w:eastAsia="Calibri"/>
                <w:b/>
                <w:sz w:val="22"/>
                <w:szCs w:val="22"/>
                <w:lang w:val="ro-RO"/>
              </w:rPr>
              <w:t xml:space="preserve">Total lucrări practice: </w:t>
            </w:r>
          </w:p>
        </w:tc>
        <w:tc>
          <w:tcPr>
            <w:tcW w:w="1985" w:type="dxa"/>
            <w:vAlign w:val="center"/>
          </w:tcPr>
          <w:p w14:paraId="789464FA" w14:textId="3151D7B6" w:rsidR="00BA447D" w:rsidRPr="00B41C63" w:rsidRDefault="00BA447D" w:rsidP="0076072C">
            <w:pPr>
              <w:ind w:left="57" w:right="57"/>
              <w:contextualSpacing/>
              <w:jc w:val="center"/>
              <w:rPr>
                <w:rFonts w:eastAsia="Calibri"/>
                <w:b/>
                <w:sz w:val="22"/>
                <w:szCs w:val="22"/>
                <w:lang w:val="ro-RO"/>
              </w:rPr>
            </w:pPr>
            <w:r w:rsidRPr="00B41C63">
              <w:rPr>
                <w:rFonts w:eastAsia="Calibri"/>
                <w:b/>
                <w:sz w:val="22"/>
                <w:szCs w:val="22"/>
                <w:lang w:val="ro-RO"/>
              </w:rPr>
              <w:t>15</w:t>
            </w:r>
          </w:p>
        </w:tc>
      </w:tr>
      <w:bookmarkEnd w:id="0"/>
    </w:tbl>
    <w:p w14:paraId="0D15BE38" w14:textId="77777777" w:rsidR="00514607" w:rsidRPr="00B41C63" w:rsidRDefault="00514607" w:rsidP="00514607">
      <w:pPr>
        <w:spacing w:after="200"/>
        <w:ind w:left="720"/>
        <w:contextualSpacing/>
        <w:jc w:val="both"/>
        <w:rPr>
          <w:rFonts w:eastAsia="Calibri"/>
          <w:b/>
          <w:sz w:val="22"/>
          <w:szCs w:val="22"/>
          <w:lang w:val="ro-RO"/>
        </w:rPr>
      </w:pPr>
    </w:p>
    <w:p w14:paraId="4A7B9956" w14:textId="4CA5BB78" w:rsidR="007A4CCF" w:rsidRPr="00B41C63" w:rsidRDefault="00CB521C" w:rsidP="004B36B3">
      <w:pPr>
        <w:numPr>
          <w:ilvl w:val="0"/>
          <w:numId w:val="5"/>
        </w:numPr>
        <w:spacing w:after="200"/>
        <w:contextualSpacing/>
        <w:jc w:val="both"/>
        <w:rPr>
          <w:rFonts w:eastAsia="Calibri"/>
          <w:b/>
          <w:sz w:val="22"/>
          <w:szCs w:val="22"/>
          <w:lang w:val="ro-RO"/>
        </w:rPr>
      </w:pPr>
      <w:r w:rsidRPr="00B41C63">
        <w:rPr>
          <w:rFonts w:eastAsia="Calibri"/>
          <w:b/>
          <w:sz w:val="22"/>
          <w:szCs w:val="22"/>
          <w:lang w:val="ro-RO"/>
        </w:rPr>
        <w:t>Referințe</w:t>
      </w:r>
      <w:r w:rsidR="007A4CCF" w:rsidRPr="00B41C63">
        <w:rPr>
          <w:rFonts w:eastAsia="Calibri"/>
          <w:b/>
          <w:sz w:val="22"/>
          <w:szCs w:val="22"/>
          <w:lang w:val="ro-RO"/>
        </w:rPr>
        <w:t xml:space="preserve"> bibliografice</w:t>
      </w:r>
    </w:p>
    <w:tbl>
      <w:tblPr>
        <w:tblW w:w="106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9173"/>
      </w:tblGrid>
      <w:tr w:rsidR="00205702" w:rsidRPr="00B41C63" w14:paraId="06340BE5" w14:textId="77777777" w:rsidTr="000334C8">
        <w:tc>
          <w:tcPr>
            <w:tcW w:w="1488" w:type="dxa"/>
            <w:vAlign w:val="center"/>
          </w:tcPr>
          <w:p w14:paraId="02B652AF" w14:textId="77777777" w:rsidR="007A4CCF" w:rsidRPr="00B41C63" w:rsidRDefault="007A4CCF" w:rsidP="004B36B3">
            <w:pPr>
              <w:ind w:left="-972" w:firstLine="972"/>
              <w:contextualSpacing/>
              <w:rPr>
                <w:b/>
                <w:bCs/>
                <w:sz w:val="22"/>
                <w:szCs w:val="22"/>
                <w:lang w:val="ro-RO"/>
              </w:rPr>
            </w:pPr>
            <w:r w:rsidRPr="00B41C63">
              <w:rPr>
                <w:b/>
                <w:bCs/>
                <w:sz w:val="22"/>
                <w:szCs w:val="22"/>
                <w:lang w:val="ro-RO"/>
              </w:rPr>
              <w:t>Principale</w:t>
            </w:r>
          </w:p>
        </w:tc>
        <w:tc>
          <w:tcPr>
            <w:tcW w:w="9173" w:type="dxa"/>
          </w:tcPr>
          <w:p w14:paraId="59A6448C"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r w:rsidRPr="00B41C63">
              <w:rPr>
                <w:rFonts w:ascii="Times New Roman" w:hAnsi="Times New Roman"/>
                <w:color w:val="000000"/>
                <w:sz w:val="22"/>
                <w:szCs w:val="22"/>
                <w:lang w:val="ro-MD" w:eastAsia="ro-RO"/>
              </w:rPr>
              <w:t xml:space="preserve">Ahmad, I. 50 </w:t>
            </w:r>
            <w:proofErr w:type="spellStart"/>
            <w:r w:rsidRPr="00B41C63">
              <w:rPr>
                <w:rFonts w:ascii="Times New Roman" w:hAnsi="Times New Roman"/>
                <w:color w:val="000000"/>
                <w:sz w:val="22"/>
                <w:szCs w:val="22"/>
                <w:lang w:val="ro-MD" w:eastAsia="ro-RO"/>
              </w:rPr>
              <w:t>Algorithms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Every</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Programmer</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Should</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Know</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Tackle</w:t>
            </w:r>
            <w:proofErr w:type="spellEnd"/>
            <w:r w:rsidRPr="00B41C63">
              <w:rPr>
                <w:rFonts w:ascii="Times New Roman" w:hAnsi="Times New Roman"/>
                <w:color w:val="000000"/>
                <w:sz w:val="22"/>
                <w:szCs w:val="22"/>
                <w:lang w:val="ro-MD" w:eastAsia="ro-RO"/>
              </w:rPr>
              <w:t xml:space="preserve"> computer </w:t>
            </w:r>
            <w:proofErr w:type="spellStart"/>
            <w:r w:rsidRPr="00B41C63">
              <w:rPr>
                <w:rFonts w:ascii="Times New Roman" w:hAnsi="Times New Roman"/>
                <w:color w:val="000000"/>
                <w:sz w:val="22"/>
                <w:szCs w:val="22"/>
                <w:lang w:val="ro-MD" w:eastAsia="ro-RO"/>
              </w:rPr>
              <w:t>science</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challenges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with</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classic</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to</w:t>
            </w:r>
            <w:proofErr w:type="spellEnd"/>
            <w:r w:rsidRPr="00B41C63">
              <w:rPr>
                <w:rFonts w:ascii="Times New Roman" w:hAnsi="Times New Roman"/>
                <w:color w:val="000000"/>
                <w:sz w:val="22"/>
                <w:szCs w:val="22"/>
                <w:lang w:val="ro-MD" w:eastAsia="ro-RO"/>
              </w:rPr>
              <w:t xml:space="preserve"> modern </w:t>
            </w:r>
            <w:proofErr w:type="spellStart"/>
            <w:r w:rsidRPr="00B41C63">
              <w:rPr>
                <w:rFonts w:ascii="Times New Roman" w:hAnsi="Times New Roman"/>
                <w:color w:val="000000"/>
                <w:sz w:val="22"/>
                <w:szCs w:val="22"/>
                <w:lang w:val="ro-MD" w:eastAsia="ro-RO"/>
              </w:rPr>
              <w:t>algorithms</w:t>
            </w:r>
            <w:proofErr w:type="spellEnd"/>
            <w:r w:rsidRPr="00B41C63">
              <w:rPr>
                <w:rFonts w:ascii="Times New Roman" w:hAnsi="Times New Roman"/>
                <w:color w:val="000000"/>
                <w:sz w:val="22"/>
                <w:szCs w:val="22"/>
                <w:lang w:val="ro-MD" w:eastAsia="ro-RO"/>
              </w:rPr>
              <w:t xml:space="preserve"> in </w:t>
            </w:r>
            <w:proofErr w:type="spellStart"/>
            <w:r w:rsidRPr="00B41C63">
              <w:rPr>
                <w:rFonts w:ascii="Times New Roman" w:hAnsi="Times New Roman"/>
                <w:color w:val="000000"/>
                <w:sz w:val="22"/>
                <w:szCs w:val="22"/>
                <w:lang w:val="ro-MD" w:eastAsia="ro-RO"/>
              </w:rPr>
              <w:t>machine</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learning</w:t>
            </w:r>
            <w:proofErr w:type="spellEnd"/>
            <w:r w:rsidRPr="00B41C63">
              <w:rPr>
                <w:rFonts w:ascii="Times New Roman" w:hAnsi="Times New Roman"/>
                <w:color w:val="000000"/>
                <w:sz w:val="22"/>
                <w:szCs w:val="22"/>
                <w:lang w:val="ro-MD" w:eastAsia="ro-RO"/>
              </w:rPr>
              <w:t xml:space="preserve">, software design, data </w:t>
            </w:r>
            <w:proofErr w:type="spellStart"/>
            <w:r w:rsidRPr="00B41C63">
              <w:rPr>
                <w:rFonts w:ascii="Times New Roman" w:hAnsi="Times New Roman"/>
                <w:color w:val="000000"/>
                <w:sz w:val="22"/>
                <w:szCs w:val="22"/>
                <w:lang w:val="ro-MD" w:eastAsia="ro-RO"/>
              </w:rPr>
              <w:t>systems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and</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cryptography</w:t>
            </w:r>
            <w:proofErr w:type="spellEnd"/>
            <w:r w:rsidRPr="00B41C63">
              <w:rPr>
                <w:rFonts w:ascii="Times New Roman" w:hAnsi="Times New Roman"/>
                <w:color w:val="000000"/>
                <w:sz w:val="22"/>
                <w:szCs w:val="22"/>
                <w:lang w:val="ro-MD" w:eastAsia="ro-RO"/>
              </w:rPr>
              <w:t xml:space="preserve"> 2nd ed. </w:t>
            </w:r>
            <w:proofErr w:type="spellStart"/>
            <w:r w:rsidRPr="00B41C63">
              <w:rPr>
                <w:rFonts w:ascii="Times New Roman" w:hAnsi="Times New Roman"/>
                <w:color w:val="000000"/>
                <w:sz w:val="22"/>
                <w:szCs w:val="22"/>
                <w:lang w:val="ro-MD" w:eastAsia="ro-RO"/>
              </w:rPr>
              <w:t>Edition</w:t>
            </w:r>
            <w:proofErr w:type="spellEnd"/>
            <w:r w:rsidRPr="00B41C63">
              <w:rPr>
                <w:rFonts w:ascii="Times New Roman" w:hAnsi="Times New Roman"/>
                <w:color w:val="000000"/>
                <w:sz w:val="22"/>
                <w:szCs w:val="22"/>
                <w:lang w:val="ro-MD" w:eastAsia="ro-RO"/>
              </w:rPr>
              <w:t xml:space="preserve">. Publisher: </w:t>
            </w:r>
            <w:proofErr w:type="spellStart"/>
            <w:r w:rsidRPr="00B41C63">
              <w:rPr>
                <w:rFonts w:ascii="Times New Roman" w:hAnsi="Times New Roman"/>
                <w:color w:val="000000"/>
                <w:sz w:val="22"/>
                <w:szCs w:val="22"/>
                <w:lang w:val="ro-MD" w:eastAsia="ro-RO"/>
              </w:rPr>
              <w:t>Packt</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Publishing</w:t>
            </w:r>
            <w:proofErr w:type="spellEnd"/>
            <w:r w:rsidRPr="00B41C63">
              <w:rPr>
                <w:rFonts w:ascii="Times New Roman" w:hAnsi="Times New Roman"/>
                <w:color w:val="000000"/>
                <w:sz w:val="22"/>
                <w:szCs w:val="22"/>
                <w:lang w:val="ro-MD" w:eastAsia="ro-RO"/>
              </w:rPr>
              <w:t>, 2023. 538 pp. ISBN-10: 1803247762. ISBN-13: 9781803247762.</w:t>
            </w:r>
          </w:p>
          <w:p w14:paraId="5AA09A75"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Cechez</w:t>
            </w:r>
            <w:proofErr w:type="spellEnd"/>
            <w:r w:rsidRPr="00B41C63">
              <w:rPr>
                <w:rFonts w:ascii="Times New Roman" w:hAnsi="Times New Roman"/>
                <w:color w:val="000000"/>
                <w:sz w:val="22"/>
                <w:szCs w:val="22"/>
                <w:lang w:val="ro-MD" w:eastAsia="ro-RO"/>
              </w:rPr>
              <w:t xml:space="preserve">, E., </w:t>
            </w:r>
            <w:proofErr w:type="spellStart"/>
            <w:r w:rsidRPr="00B41C63">
              <w:rPr>
                <w:rFonts w:ascii="Times New Roman" w:hAnsi="Times New Roman"/>
                <w:color w:val="000000"/>
                <w:sz w:val="22"/>
                <w:szCs w:val="22"/>
                <w:lang w:val="ro-MD" w:eastAsia="ro-RO"/>
              </w:rPr>
              <w:t>Şerban</w:t>
            </w:r>
            <w:proofErr w:type="spellEnd"/>
            <w:r w:rsidRPr="00B41C63">
              <w:rPr>
                <w:rFonts w:ascii="Times New Roman" w:hAnsi="Times New Roman"/>
                <w:color w:val="000000"/>
                <w:sz w:val="22"/>
                <w:szCs w:val="22"/>
                <w:lang w:val="ro-MD" w:eastAsia="ro-RO"/>
              </w:rPr>
              <w:t xml:space="preserve">, M. Programarea in limbajul C/C++. Volumul 1. </w:t>
            </w:r>
            <w:proofErr w:type="spellStart"/>
            <w:r w:rsidRPr="00B41C63">
              <w:rPr>
                <w:rFonts w:ascii="Times New Roman" w:hAnsi="Times New Roman"/>
                <w:color w:val="000000"/>
                <w:sz w:val="22"/>
                <w:szCs w:val="22"/>
                <w:lang w:val="ro-MD" w:eastAsia="ro-RO"/>
              </w:rPr>
              <w:t>Editia</w:t>
            </w:r>
            <w:proofErr w:type="spellEnd"/>
            <w:r w:rsidRPr="00B41C63">
              <w:rPr>
                <w:rFonts w:ascii="Times New Roman" w:hAnsi="Times New Roman"/>
                <w:color w:val="000000"/>
                <w:sz w:val="22"/>
                <w:szCs w:val="22"/>
                <w:lang w:val="ro-MD" w:eastAsia="ro-RO"/>
              </w:rPr>
              <w:t xml:space="preserve"> a II-a. Editura: Polirom, 2021. 336 pp. ISBN: 978-973-46-8781-7.</w:t>
            </w:r>
          </w:p>
          <w:p w14:paraId="5E524E0C"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Cechez</w:t>
            </w:r>
            <w:proofErr w:type="spellEnd"/>
            <w:r w:rsidRPr="00B41C63">
              <w:rPr>
                <w:rFonts w:ascii="Times New Roman" w:hAnsi="Times New Roman"/>
                <w:color w:val="000000"/>
                <w:sz w:val="22"/>
                <w:szCs w:val="22"/>
                <w:lang w:val="ro-MD" w:eastAsia="ro-RO"/>
              </w:rPr>
              <w:t xml:space="preserve">, E., </w:t>
            </w:r>
            <w:proofErr w:type="spellStart"/>
            <w:r w:rsidRPr="00B41C63">
              <w:rPr>
                <w:rFonts w:ascii="Times New Roman" w:hAnsi="Times New Roman"/>
                <w:color w:val="000000"/>
                <w:sz w:val="22"/>
                <w:szCs w:val="22"/>
                <w:lang w:val="ro-MD" w:eastAsia="ro-RO"/>
              </w:rPr>
              <w:t>Şerban</w:t>
            </w:r>
            <w:proofErr w:type="spellEnd"/>
            <w:r w:rsidRPr="00B41C63">
              <w:rPr>
                <w:rFonts w:ascii="Times New Roman" w:hAnsi="Times New Roman"/>
                <w:color w:val="000000"/>
                <w:sz w:val="22"/>
                <w:szCs w:val="22"/>
                <w:lang w:val="ro-MD" w:eastAsia="ro-RO"/>
              </w:rPr>
              <w:t xml:space="preserve">, M. Programarea in limbajul C/C++. Volumul 2. </w:t>
            </w:r>
            <w:proofErr w:type="spellStart"/>
            <w:r w:rsidRPr="00B41C63">
              <w:rPr>
                <w:rFonts w:ascii="Times New Roman" w:hAnsi="Times New Roman"/>
                <w:color w:val="000000"/>
                <w:sz w:val="22"/>
                <w:szCs w:val="22"/>
                <w:lang w:val="ro-MD" w:eastAsia="ro-RO"/>
              </w:rPr>
              <w:t>Editia</w:t>
            </w:r>
            <w:proofErr w:type="spellEnd"/>
            <w:r w:rsidRPr="00B41C63">
              <w:rPr>
                <w:rFonts w:ascii="Times New Roman" w:hAnsi="Times New Roman"/>
                <w:color w:val="000000"/>
                <w:sz w:val="22"/>
                <w:szCs w:val="22"/>
                <w:lang w:val="ro-MD" w:eastAsia="ro-RO"/>
              </w:rPr>
              <w:t xml:space="preserve"> a II-a. Editura: Polirom, 2022. 312 pp. ISBN: 978-973-46-8781-7.</w:t>
            </w:r>
          </w:p>
          <w:p w14:paraId="16891082"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Chopra</w:t>
            </w:r>
            <w:proofErr w:type="spellEnd"/>
            <w:r w:rsidRPr="00B41C63">
              <w:rPr>
                <w:rFonts w:ascii="Times New Roman" w:hAnsi="Times New Roman"/>
                <w:color w:val="000000"/>
                <w:sz w:val="22"/>
                <w:szCs w:val="22"/>
                <w:lang w:val="ro-MD" w:eastAsia="ro-RO"/>
              </w:rPr>
              <w:t xml:space="preserve">, A. Dynamics of </w:t>
            </w:r>
            <w:proofErr w:type="spellStart"/>
            <w:r w:rsidRPr="00B41C63">
              <w:rPr>
                <w:rFonts w:ascii="Times New Roman" w:hAnsi="Times New Roman"/>
                <w:color w:val="000000"/>
                <w:sz w:val="22"/>
                <w:szCs w:val="22"/>
                <w:lang w:val="ro-MD" w:eastAsia="ro-RO"/>
              </w:rPr>
              <w:t>Structures</w:t>
            </w:r>
            <w:proofErr w:type="spellEnd"/>
            <w:r w:rsidRPr="00B41C63">
              <w:rPr>
                <w:rFonts w:ascii="Times New Roman" w:hAnsi="Times New Roman"/>
                <w:color w:val="000000"/>
                <w:sz w:val="22"/>
                <w:szCs w:val="22"/>
                <w:lang w:val="ro-MD" w:eastAsia="ro-RO"/>
              </w:rPr>
              <w:t xml:space="preserve"> in SI </w:t>
            </w:r>
            <w:proofErr w:type="spellStart"/>
            <w:r w:rsidRPr="00B41C63">
              <w:rPr>
                <w:rFonts w:ascii="Times New Roman" w:hAnsi="Times New Roman"/>
                <w:color w:val="000000"/>
                <w:sz w:val="22"/>
                <w:szCs w:val="22"/>
                <w:lang w:val="ro-MD" w:eastAsia="ro-RO"/>
              </w:rPr>
              <w:t>Units</w:t>
            </w:r>
            <w:proofErr w:type="spellEnd"/>
            <w:r w:rsidRPr="00B41C63">
              <w:rPr>
                <w:rFonts w:ascii="Times New Roman" w:hAnsi="Times New Roman"/>
                <w:color w:val="000000"/>
                <w:sz w:val="22"/>
                <w:szCs w:val="22"/>
                <w:lang w:val="ro-MD" w:eastAsia="ro-RO"/>
              </w:rPr>
              <w:t xml:space="preserve">. Editura: </w:t>
            </w:r>
            <w:proofErr w:type="spellStart"/>
            <w:r w:rsidRPr="00B41C63">
              <w:rPr>
                <w:rFonts w:ascii="Times New Roman" w:hAnsi="Times New Roman"/>
                <w:color w:val="000000"/>
                <w:sz w:val="22"/>
                <w:szCs w:val="22"/>
                <w:lang w:val="ro-MD" w:eastAsia="ro-RO"/>
              </w:rPr>
              <w:t>Pearson</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Education</w:t>
            </w:r>
            <w:proofErr w:type="spellEnd"/>
            <w:r w:rsidRPr="00B41C63">
              <w:rPr>
                <w:rFonts w:ascii="Times New Roman" w:hAnsi="Times New Roman"/>
                <w:color w:val="000000"/>
                <w:sz w:val="22"/>
                <w:szCs w:val="22"/>
                <w:lang w:val="ro-MD" w:eastAsia="ro-RO"/>
              </w:rPr>
              <w:t xml:space="preserve"> Limited, 2019. 992 pp. ISBN: 1292249188.</w:t>
            </w:r>
          </w:p>
          <w:p w14:paraId="234AFF27"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Cormen</w:t>
            </w:r>
            <w:proofErr w:type="spellEnd"/>
            <w:r w:rsidRPr="00B41C63">
              <w:rPr>
                <w:rFonts w:ascii="Times New Roman" w:hAnsi="Times New Roman"/>
                <w:color w:val="000000"/>
                <w:sz w:val="22"/>
                <w:szCs w:val="22"/>
                <w:lang w:val="ro-MD" w:eastAsia="ro-RO"/>
              </w:rPr>
              <w:t xml:space="preserve">, T. H., </w:t>
            </w:r>
            <w:proofErr w:type="spellStart"/>
            <w:r w:rsidRPr="00B41C63">
              <w:rPr>
                <w:rFonts w:ascii="Times New Roman" w:hAnsi="Times New Roman"/>
                <w:color w:val="000000"/>
                <w:sz w:val="22"/>
                <w:szCs w:val="22"/>
                <w:lang w:val="ro-MD" w:eastAsia="ro-RO"/>
              </w:rPr>
              <w:t>Leiserson</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Ch</w:t>
            </w:r>
            <w:proofErr w:type="spellEnd"/>
            <w:r w:rsidRPr="00B41C63">
              <w:rPr>
                <w:rFonts w:ascii="Times New Roman" w:hAnsi="Times New Roman"/>
                <w:color w:val="000000"/>
                <w:sz w:val="22"/>
                <w:szCs w:val="22"/>
                <w:lang w:val="ro-MD" w:eastAsia="ro-RO"/>
              </w:rPr>
              <w:t xml:space="preserve">. E., </w:t>
            </w:r>
            <w:proofErr w:type="spellStart"/>
            <w:r w:rsidRPr="00B41C63">
              <w:rPr>
                <w:rFonts w:ascii="Times New Roman" w:hAnsi="Times New Roman"/>
                <w:color w:val="000000"/>
                <w:sz w:val="22"/>
                <w:szCs w:val="22"/>
                <w:lang w:val="ro-MD" w:eastAsia="ro-RO"/>
              </w:rPr>
              <w:t>Rivest</w:t>
            </w:r>
            <w:proofErr w:type="spellEnd"/>
            <w:r w:rsidRPr="00B41C63">
              <w:rPr>
                <w:rFonts w:ascii="Times New Roman" w:hAnsi="Times New Roman"/>
                <w:color w:val="000000"/>
                <w:sz w:val="22"/>
                <w:szCs w:val="22"/>
                <w:lang w:val="ro-MD" w:eastAsia="ro-RO"/>
              </w:rPr>
              <w:t xml:space="preserve">, R. L., Stein, C. </w:t>
            </w:r>
            <w:proofErr w:type="spellStart"/>
            <w:r w:rsidRPr="00B41C63">
              <w:rPr>
                <w:rFonts w:ascii="Times New Roman" w:hAnsi="Times New Roman"/>
                <w:color w:val="000000"/>
                <w:sz w:val="22"/>
                <w:szCs w:val="22"/>
                <w:lang w:val="ro-MD" w:eastAsia="ro-RO"/>
              </w:rPr>
              <w:t>Introduction</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to</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Algorithms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fourth</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edition</w:t>
            </w:r>
            <w:proofErr w:type="spellEnd"/>
            <w:r w:rsidRPr="00B41C63">
              <w:rPr>
                <w:rFonts w:ascii="Times New Roman" w:hAnsi="Times New Roman"/>
                <w:color w:val="000000"/>
                <w:sz w:val="22"/>
                <w:szCs w:val="22"/>
                <w:lang w:val="ro-MD" w:eastAsia="ro-RO"/>
              </w:rPr>
              <w:t xml:space="preserve"> 4th </w:t>
            </w:r>
            <w:proofErr w:type="spellStart"/>
            <w:r w:rsidRPr="00B41C63">
              <w:rPr>
                <w:rFonts w:ascii="Times New Roman" w:hAnsi="Times New Roman"/>
                <w:color w:val="000000"/>
                <w:sz w:val="22"/>
                <w:szCs w:val="22"/>
                <w:lang w:val="ro-MD" w:eastAsia="ro-RO"/>
              </w:rPr>
              <w:t>Edition</w:t>
            </w:r>
            <w:proofErr w:type="spellEnd"/>
            <w:r w:rsidRPr="00B41C63">
              <w:rPr>
                <w:rFonts w:ascii="Times New Roman" w:hAnsi="Times New Roman"/>
                <w:color w:val="000000"/>
                <w:sz w:val="22"/>
                <w:szCs w:val="22"/>
                <w:lang w:val="ro-MD" w:eastAsia="ro-RO"/>
              </w:rPr>
              <w:t>. Publisher: ‎The MIT Press, 2022. 1312 pp. ISBN-10:‎ 026204630X. ISBN-13: 978-0262046305.</w:t>
            </w:r>
          </w:p>
          <w:p w14:paraId="0F2B504A"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Rocca</w:t>
            </w:r>
            <w:proofErr w:type="spellEnd"/>
            <w:r w:rsidRPr="00B41C63">
              <w:rPr>
                <w:rFonts w:ascii="Times New Roman" w:hAnsi="Times New Roman"/>
                <w:color w:val="000000"/>
                <w:sz w:val="22"/>
                <w:szCs w:val="22"/>
                <w:lang w:val="ro-MD" w:eastAsia="ro-RO"/>
              </w:rPr>
              <w:t xml:space="preserve">, M. </w:t>
            </w:r>
            <w:proofErr w:type="spellStart"/>
            <w:r w:rsidRPr="00B41C63">
              <w:rPr>
                <w:rFonts w:ascii="Times New Roman" w:hAnsi="Times New Roman"/>
                <w:color w:val="000000"/>
                <w:sz w:val="22"/>
                <w:szCs w:val="22"/>
                <w:lang w:val="ro-MD" w:eastAsia="ro-RO"/>
              </w:rPr>
              <w:t>Grokking</w:t>
            </w:r>
            <w:proofErr w:type="spellEnd"/>
            <w:r w:rsidRPr="00B41C63">
              <w:rPr>
                <w:rFonts w:ascii="Times New Roman" w:hAnsi="Times New Roman"/>
                <w:color w:val="000000"/>
                <w:sz w:val="22"/>
                <w:szCs w:val="22"/>
                <w:lang w:val="ro-MD" w:eastAsia="ro-RO"/>
              </w:rPr>
              <w:t xml:space="preserve"> Data </w:t>
            </w:r>
            <w:proofErr w:type="spellStart"/>
            <w:r w:rsidRPr="00B41C63">
              <w:rPr>
                <w:rFonts w:ascii="Times New Roman" w:hAnsi="Times New Roman"/>
                <w:color w:val="000000"/>
                <w:sz w:val="22"/>
                <w:szCs w:val="22"/>
                <w:lang w:val="ro-MD" w:eastAsia="ro-RO"/>
              </w:rPr>
              <w:t>Structures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Hardback</w:t>
            </w:r>
            <w:proofErr w:type="spellEnd"/>
            <w:r w:rsidRPr="00B41C63">
              <w:rPr>
                <w:rFonts w:ascii="Times New Roman" w:hAnsi="Times New Roman"/>
                <w:color w:val="000000"/>
                <w:sz w:val="22"/>
                <w:szCs w:val="22"/>
                <w:lang w:val="ro-MD" w:eastAsia="ro-RO"/>
              </w:rPr>
              <w:t xml:space="preserve">. Editura: </w:t>
            </w:r>
            <w:proofErr w:type="spellStart"/>
            <w:r w:rsidRPr="00B41C63">
              <w:rPr>
                <w:rFonts w:ascii="Times New Roman" w:hAnsi="Times New Roman"/>
                <w:color w:val="000000"/>
                <w:sz w:val="22"/>
                <w:szCs w:val="22"/>
                <w:lang w:val="ro-MD" w:eastAsia="ro-RO"/>
              </w:rPr>
              <w:t>Manning</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Publications</w:t>
            </w:r>
            <w:proofErr w:type="spellEnd"/>
            <w:r w:rsidRPr="00B41C63">
              <w:rPr>
                <w:rFonts w:ascii="Times New Roman" w:hAnsi="Times New Roman"/>
                <w:color w:val="000000"/>
                <w:sz w:val="22"/>
                <w:szCs w:val="22"/>
                <w:lang w:val="ro-MD" w:eastAsia="ro-RO"/>
              </w:rPr>
              <w:t>, 2024. 280 pp. ISBN: 1633436993.</w:t>
            </w:r>
          </w:p>
          <w:p w14:paraId="3E48B427" w14:textId="0BB3E78D" w:rsidR="0052770D" w:rsidRPr="00B41C63" w:rsidRDefault="0047124D">
            <w:pPr>
              <w:pStyle w:val="ListParagraph"/>
              <w:numPr>
                <w:ilvl w:val="0"/>
                <w:numId w:val="6"/>
              </w:numPr>
              <w:spacing w:after="0" w:afterAutospacing="0" w:line="240" w:lineRule="auto"/>
              <w:jc w:val="both"/>
              <w:rPr>
                <w:sz w:val="22"/>
                <w:szCs w:val="22"/>
                <w:lang w:val="ro-RO"/>
              </w:rPr>
            </w:pPr>
            <w:proofErr w:type="spellStart"/>
            <w:r w:rsidRPr="00B41C63">
              <w:rPr>
                <w:rFonts w:ascii="Times New Roman" w:hAnsi="Times New Roman"/>
                <w:color w:val="000000"/>
                <w:sz w:val="22"/>
                <w:szCs w:val="22"/>
                <w:lang w:val="ro-MD" w:eastAsia="ro-RO"/>
              </w:rPr>
              <w:t>Sisiroi</w:t>
            </w:r>
            <w:proofErr w:type="spellEnd"/>
            <w:r w:rsidRPr="00B41C63">
              <w:rPr>
                <w:rFonts w:ascii="Times New Roman" w:hAnsi="Times New Roman"/>
                <w:color w:val="000000"/>
                <w:sz w:val="22"/>
                <w:szCs w:val="22"/>
                <w:lang w:val="ro-MD" w:eastAsia="ro-RO"/>
              </w:rPr>
              <w:t xml:space="preserve">, A. R. Pointeri si liste in limbajul de programare C++. Editura: </w:t>
            </w:r>
            <w:proofErr w:type="spellStart"/>
            <w:r w:rsidRPr="00B41C63">
              <w:rPr>
                <w:rFonts w:ascii="Times New Roman" w:hAnsi="Times New Roman"/>
                <w:color w:val="000000"/>
                <w:sz w:val="22"/>
                <w:szCs w:val="22"/>
                <w:lang w:val="ro-MD" w:eastAsia="ro-RO"/>
              </w:rPr>
              <w:t>Else</w:t>
            </w:r>
            <w:proofErr w:type="spellEnd"/>
            <w:r w:rsidRPr="00B41C63">
              <w:rPr>
                <w:rFonts w:ascii="Times New Roman" w:hAnsi="Times New Roman"/>
                <w:color w:val="000000"/>
                <w:sz w:val="22"/>
                <w:szCs w:val="22"/>
                <w:lang w:val="ro-MD" w:eastAsia="ro-RO"/>
              </w:rPr>
              <w:t>, 2023. 72 pp. ISBN: 9786066358101-md.</w:t>
            </w:r>
          </w:p>
        </w:tc>
      </w:tr>
      <w:tr w:rsidR="00205702" w:rsidRPr="00B41C63" w14:paraId="59B3F458" w14:textId="77777777" w:rsidTr="000334C8">
        <w:tc>
          <w:tcPr>
            <w:tcW w:w="1488" w:type="dxa"/>
            <w:vAlign w:val="center"/>
          </w:tcPr>
          <w:p w14:paraId="15B90DDC" w14:textId="77777777" w:rsidR="007A4CCF" w:rsidRPr="00B41C63" w:rsidRDefault="007A4CCF" w:rsidP="004B36B3">
            <w:pPr>
              <w:contextualSpacing/>
              <w:rPr>
                <w:b/>
                <w:bCs/>
                <w:sz w:val="22"/>
                <w:szCs w:val="22"/>
                <w:lang w:val="ro-RO"/>
              </w:rPr>
            </w:pPr>
            <w:r w:rsidRPr="00B41C63">
              <w:rPr>
                <w:b/>
                <w:bCs/>
                <w:sz w:val="22"/>
                <w:szCs w:val="22"/>
                <w:lang w:val="ro-RO"/>
              </w:rPr>
              <w:t>Suplimentare</w:t>
            </w:r>
          </w:p>
        </w:tc>
        <w:tc>
          <w:tcPr>
            <w:tcW w:w="9173" w:type="dxa"/>
          </w:tcPr>
          <w:p w14:paraId="48D014C8"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Brass</w:t>
            </w:r>
            <w:proofErr w:type="spellEnd"/>
            <w:r w:rsidRPr="00B41C63">
              <w:rPr>
                <w:rFonts w:ascii="Times New Roman" w:hAnsi="Times New Roman"/>
                <w:color w:val="000000"/>
                <w:sz w:val="22"/>
                <w:szCs w:val="22"/>
                <w:lang w:val="ro-MD" w:eastAsia="ro-RO"/>
              </w:rPr>
              <w:t xml:space="preserve">, P. </w:t>
            </w:r>
            <w:proofErr w:type="spellStart"/>
            <w:r w:rsidRPr="00B41C63">
              <w:rPr>
                <w:rFonts w:ascii="Times New Roman" w:hAnsi="Times New Roman"/>
                <w:color w:val="000000"/>
                <w:sz w:val="22"/>
                <w:szCs w:val="22"/>
                <w:lang w:val="ro-MD" w:eastAsia="ro-RO"/>
              </w:rPr>
              <w:t>Advanced</w:t>
            </w:r>
            <w:proofErr w:type="spellEnd"/>
            <w:r w:rsidRPr="00B41C63">
              <w:rPr>
                <w:rFonts w:ascii="Times New Roman" w:hAnsi="Times New Roman"/>
                <w:color w:val="000000"/>
                <w:sz w:val="22"/>
                <w:szCs w:val="22"/>
                <w:lang w:val="ro-MD" w:eastAsia="ro-RO"/>
              </w:rPr>
              <w:t xml:space="preserve"> Data </w:t>
            </w:r>
            <w:proofErr w:type="spellStart"/>
            <w:r w:rsidRPr="00B41C63">
              <w:rPr>
                <w:rFonts w:ascii="Times New Roman" w:hAnsi="Times New Roman"/>
                <w:color w:val="000000"/>
                <w:sz w:val="22"/>
                <w:szCs w:val="22"/>
                <w:lang w:val="ro-MD" w:eastAsia="ro-RO"/>
              </w:rPr>
              <w:t>Structures</w:t>
            </w:r>
            <w:proofErr w:type="spellEnd"/>
            <w:r w:rsidRPr="00B41C63">
              <w:rPr>
                <w:rFonts w:ascii="Times New Roman" w:hAnsi="Times New Roman"/>
                <w:color w:val="000000"/>
                <w:sz w:val="22"/>
                <w:szCs w:val="22"/>
                <w:lang w:val="ro-MD" w:eastAsia="ro-RO"/>
              </w:rPr>
              <w:t>. Editura: Cambridge University Press, 2019. 472 pp. ISBN: 1108735517.</w:t>
            </w:r>
          </w:p>
          <w:p w14:paraId="71BA2541"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Cechez</w:t>
            </w:r>
            <w:proofErr w:type="spellEnd"/>
            <w:r w:rsidRPr="00B41C63">
              <w:rPr>
                <w:rFonts w:ascii="Times New Roman" w:hAnsi="Times New Roman"/>
                <w:color w:val="000000"/>
                <w:sz w:val="22"/>
                <w:szCs w:val="22"/>
                <w:lang w:val="ro-MD" w:eastAsia="ro-RO"/>
              </w:rPr>
              <w:t xml:space="preserve">, E., </w:t>
            </w:r>
            <w:proofErr w:type="spellStart"/>
            <w:r w:rsidRPr="00B41C63">
              <w:rPr>
                <w:rFonts w:ascii="Times New Roman" w:hAnsi="Times New Roman"/>
                <w:color w:val="000000"/>
                <w:sz w:val="22"/>
                <w:szCs w:val="22"/>
                <w:lang w:val="ro-MD" w:eastAsia="ro-RO"/>
              </w:rPr>
              <w:t>Şerban</w:t>
            </w:r>
            <w:proofErr w:type="spellEnd"/>
            <w:r w:rsidRPr="00B41C63">
              <w:rPr>
                <w:rFonts w:ascii="Times New Roman" w:hAnsi="Times New Roman"/>
                <w:color w:val="000000"/>
                <w:sz w:val="22"/>
                <w:szCs w:val="22"/>
                <w:lang w:val="ro-MD" w:eastAsia="ro-RO"/>
              </w:rPr>
              <w:t>, M. Programarea în limbajul C/C++. Editura: POLIROM. București, 2005.</w:t>
            </w:r>
          </w:p>
          <w:p w14:paraId="0D341E56"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Karumanchi</w:t>
            </w:r>
            <w:proofErr w:type="spellEnd"/>
            <w:r w:rsidRPr="00B41C63">
              <w:rPr>
                <w:rFonts w:ascii="Times New Roman" w:hAnsi="Times New Roman"/>
                <w:color w:val="000000"/>
                <w:sz w:val="22"/>
                <w:szCs w:val="22"/>
                <w:lang w:val="ro-MD" w:eastAsia="ro-RO"/>
              </w:rPr>
              <w:t xml:space="preserve">, N. Data </w:t>
            </w:r>
            <w:proofErr w:type="spellStart"/>
            <w:r w:rsidRPr="00B41C63">
              <w:rPr>
                <w:rFonts w:ascii="Times New Roman" w:hAnsi="Times New Roman"/>
                <w:color w:val="000000"/>
                <w:sz w:val="22"/>
                <w:szCs w:val="22"/>
                <w:lang w:val="ro-MD" w:eastAsia="ro-RO"/>
              </w:rPr>
              <w:t>Structures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and</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Algorithms</w:t>
            </w:r>
            <w:proofErr w:type="spellEnd"/>
            <w:r w:rsidRPr="00B41C63">
              <w:rPr>
                <w:rFonts w:ascii="Times New Roman" w:hAnsi="Times New Roman"/>
                <w:color w:val="000000"/>
                <w:sz w:val="22"/>
                <w:szCs w:val="22"/>
                <w:lang w:val="ro-MD" w:eastAsia="ro-RO"/>
              </w:rPr>
              <w:t xml:space="preserve"> Made </w:t>
            </w:r>
            <w:proofErr w:type="spellStart"/>
            <w:r w:rsidRPr="00B41C63">
              <w:rPr>
                <w:rFonts w:ascii="Times New Roman" w:hAnsi="Times New Roman"/>
                <w:color w:val="000000"/>
                <w:sz w:val="22"/>
                <w:szCs w:val="22"/>
                <w:lang w:val="ro-MD" w:eastAsia="ro-RO"/>
              </w:rPr>
              <w:t>Easy</w:t>
            </w:r>
            <w:proofErr w:type="spellEnd"/>
            <w:r w:rsidRPr="00B41C63">
              <w:rPr>
                <w:rFonts w:ascii="Times New Roman" w:hAnsi="Times New Roman"/>
                <w:color w:val="000000"/>
                <w:sz w:val="22"/>
                <w:szCs w:val="22"/>
                <w:lang w:val="ro-MD" w:eastAsia="ro-RO"/>
              </w:rPr>
              <w:t xml:space="preserve">: Data </w:t>
            </w:r>
            <w:proofErr w:type="spellStart"/>
            <w:r w:rsidRPr="00B41C63">
              <w:rPr>
                <w:rFonts w:ascii="Times New Roman" w:hAnsi="Times New Roman"/>
                <w:color w:val="000000"/>
                <w:sz w:val="22"/>
                <w:szCs w:val="22"/>
                <w:lang w:val="ro-MD" w:eastAsia="ro-RO"/>
              </w:rPr>
              <w:t>Structures</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and</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Algorithmic</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Puzzles</w:t>
            </w:r>
            <w:proofErr w:type="spellEnd"/>
            <w:r w:rsidRPr="00B41C63">
              <w:rPr>
                <w:rFonts w:ascii="Times New Roman" w:hAnsi="Times New Roman"/>
                <w:color w:val="000000"/>
                <w:sz w:val="22"/>
                <w:szCs w:val="22"/>
                <w:lang w:val="ro-MD" w:eastAsia="ro-RO"/>
              </w:rPr>
              <w:t xml:space="preserve"> 5th ed. </w:t>
            </w:r>
            <w:proofErr w:type="spellStart"/>
            <w:r w:rsidRPr="00B41C63">
              <w:rPr>
                <w:rFonts w:ascii="Times New Roman" w:hAnsi="Times New Roman"/>
                <w:color w:val="000000"/>
                <w:sz w:val="22"/>
                <w:szCs w:val="22"/>
                <w:lang w:val="ro-MD" w:eastAsia="ro-RO"/>
              </w:rPr>
              <w:t>Edition</w:t>
            </w:r>
            <w:proofErr w:type="spellEnd"/>
            <w:r w:rsidRPr="00B41C63">
              <w:rPr>
                <w:rFonts w:ascii="Times New Roman" w:hAnsi="Times New Roman"/>
                <w:color w:val="000000"/>
                <w:sz w:val="22"/>
                <w:szCs w:val="22"/>
                <w:lang w:val="ro-MD" w:eastAsia="ro-RO"/>
              </w:rPr>
              <w:t>. Publisher: ‎ </w:t>
            </w:r>
            <w:proofErr w:type="spellStart"/>
            <w:r w:rsidRPr="00B41C63">
              <w:rPr>
                <w:rFonts w:ascii="Times New Roman" w:hAnsi="Times New Roman"/>
                <w:color w:val="000000"/>
                <w:sz w:val="22"/>
                <w:szCs w:val="22"/>
                <w:lang w:val="ro-MD" w:eastAsia="ro-RO"/>
              </w:rPr>
              <w:t>CareerMonk</w:t>
            </w:r>
            <w:proofErr w:type="spellEnd"/>
            <w:r w:rsidRPr="00B41C63">
              <w:rPr>
                <w:rFonts w:ascii="Times New Roman" w:hAnsi="Times New Roman"/>
                <w:color w:val="000000"/>
                <w:sz w:val="22"/>
                <w:szCs w:val="22"/>
                <w:lang w:val="ro-MD" w:eastAsia="ro-RO"/>
              </w:rPr>
              <w:t xml:space="preserve"> </w:t>
            </w:r>
            <w:proofErr w:type="spellStart"/>
            <w:r w:rsidRPr="00B41C63">
              <w:rPr>
                <w:rFonts w:ascii="Times New Roman" w:hAnsi="Times New Roman"/>
                <w:color w:val="000000"/>
                <w:sz w:val="22"/>
                <w:szCs w:val="22"/>
                <w:lang w:val="ro-MD" w:eastAsia="ro-RO"/>
              </w:rPr>
              <w:t>Publications</w:t>
            </w:r>
            <w:proofErr w:type="spellEnd"/>
            <w:r w:rsidRPr="00B41C63">
              <w:rPr>
                <w:rFonts w:ascii="Times New Roman" w:hAnsi="Times New Roman"/>
                <w:color w:val="000000"/>
                <w:sz w:val="22"/>
                <w:szCs w:val="22"/>
                <w:lang w:val="ro-MD" w:eastAsia="ro-RO"/>
              </w:rPr>
              <w:t xml:space="preserve">, 2016. 415 pp. ISBN-10: 819324527X. ISBN-13: 978-8193245279. </w:t>
            </w:r>
          </w:p>
          <w:p w14:paraId="237C7620"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Logofătu</w:t>
            </w:r>
            <w:proofErr w:type="spellEnd"/>
            <w:r w:rsidRPr="00B41C63">
              <w:rPr>
                <w:rFonts w:ascii="Times New Roman" w:hAnsi="Times New Roman"/>
                <w:color w:val="000000"/>
                <w:sz w:val="22"/>
                <w:szCs w:val="22"/>
                <w:lang w:val="ro-MD" w:eastAsia="ro-RO"/>
              </w:rPr>
              <w:t xml:space="preserve">, D. Bazele programării în C: aplicații. Editura: Polirom. </w:t>
            </w:r>
            <w:proofErr w:type="spellStart"/>
            <w:r w:rsidRPr="00B41C63">
              <w:rPr>
                <w:rFonts w:ascii="Times New Roman" w:hAnsi="Times New Roman"/>
                <w:color w:val="000000"/>
                <w:sz w:val="22"/>
                <w:szCs w:val="22"/>
                <w:lang w:val="ro-MD" w:eastAsia="ro-RO"/>
              </w:rPr>
              <w:t>Iaşi</w:t>
            </w:r>
            <w:proofErr w:type="spellEnd"/>
            <w:r w:rsidRPr="00B41C63">
              <w:rPr>
                <w:rFonts w:ascii="Times New Roman" w:hAnsi="Times New Roman"/>
                <w:color w:val="000000"/>
                <w:sz w:val="22"/>
                <w:szCs w:val="22"/>
                <w:lang w:val="ro-MD" w:eastAsia="ro-RO"/>
              </w:rPr>
              <w:t>, 2006. 406 pp. ISBN 973-46-0219-5.</w:t>
            </w:r>
          </w:p>
          <w:p w14:paraId="78CC7BE5"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proofErr w:type="spellStart"/>
            <w:r w:rsidRPr="00B41C63">
              <w:rPr>
                <w:rFonts w:ascii="Times New Roman" w:hAnsi="Times New Roman"/>
                <w:color w:val="000000"/>
                <w:sz w:val="22"/>
                <w:szCs w:val="22"/>
                <w:lang w:val="ro-MD" w:eastAsia="ro-RO"/>
              </w:rPr>
              <w:t>Sedgewick</w:t>
            </w:r>
            <w:proofErr w:type="spellEnd"/>
            <w:r w:rsidRPr="00B41C63">
              <w:rPr>
                <w:rFonts w:ascii="Times New Roman" w:hAnsi="Times New Roman"/>
                <w:color w:val="000000"/>
                <w:sz w:val="22"/>
                <w:szCs w:val="22"/>
                <w:lang w:val="ro-MD" w:eastAsia="ro-RO"/>
              </w:rPr>
              <w:t xml:space="preserve">, R., Wayne, K. </w:t>
            </w:r>
            <w:proofErr w:type="spellStart"/>
            <w:r w:rsidRPr="00B41C63">
              <w:rPr>
                <w:rFonts w:ascii="Times New Roman" w:hAnsi="Times New Roman"/>
                <w:color w:val="000000"/>
                <w:sz w:val="22"/>
                <w:szCs w:val="22"/>
                <w:lang w:val="ro-MD" w:eastAsia="ro-RO"/>
              </w:rPr>
              <w:t>Algorithms</w:t>
            </w:r>
            <w:proofErr w:type="spellEnd"/>
            <w:r w:rsidRPr="00B41C63">
              <w:rPr>
                <w:rFonts w:ascii="Times New Roman" w:hAnsi="Times New Roman"/>
                <w:color w:val="000000"/>
                <w:sz w:val="22"/>
                <w:szCs w:val="22"/>
                <w:lang w:val="ro-MD" w:eastAsia="ro-RO"/>
              </w:rPr>
              <w:t xml:space="preserve"> (4th </w:t>
            </w:r>
            <w:proofErr w:type="spellStart"/>
            <w:r w:rsidRPr="00B41C63">
              <w:rPr>
                <w:rFonts w:ascii="Times New Roman" w:hAnsi="Times New Roman"/>
                <w:color w:val="000000"/>
                <w:sz w:val="22"/>
                <w:szCs w:val="22"/>
                <w:lang w:val="ro-MD" w:eastAsia="ro-RO"/>
              </w:rPr>
              <w:t>Edition</w:t>
            </w:r>
            <w:proofErr w:type="spellEnd"/>
            <w:r w:rsidRPr="00B41C63">
              <w:rPr>
                <w:rFonts w:ascii="Times New Roman" w:hAnsi="Times New Roman"/>
                <w:color w:val="000000"/>
                <w:sz w:val="22"/>
                <w:szCs w:val="22"/>
                <w:lang w:val="ro-MD" w:eastAsia="ro-RO"/>
              </w:rPr>
              <w:t xml:space="preserve">) 4th </w:t>
            </w:r>
            <w:proofErr w:type="spellStart"/>
            <w:r w:rsidRPr="00B41C63">
              <w:rPr>
                <w:rFonts w:ascii="Times New Roman" w:hAnsi="Times New Roman"/>
                <w:color w:val="000000"/>
                <w:sz w:val="22"/>
                <w:szCs w:val="22"/>
                <w:lang w:val="ro-MD" w:eastAsia="ro-RO"/>
              </w:rPr>
              <w:t>Edition</w:t>
            </w:r>
            <w:proofErr w:type="spellEnd"/>
            <w:r w:rsidRPr="00B41C63">
              <w:rPr>
                <w:rFonts w:ascii="Times New Roman" w:hAnsi="Times New Roman"/>
                <w:color w:val="000000"/>
                <w:sz w:val="22"/>
                <w:szCs w:val="22"/>
                <w:lang w:val="ro-MD" w:eastAsia="ro-RO"/>
              </w:rPr>
              <w:t>. Publisher: ‎Addison-</w:t>
            </w:r>
            <w:proofErr w:type="spellStart"/>
            <w:r w:rsidRPr="00B41C63">
              <w:rPr>
                <w:rFonts w:ascii="Times New Roman" w:hAnsi="Times New Roman"/>
                <w:color w:val="000000"/>
                <w:sz w:val="22"/>
                <w:szCs w:val="22"/>
                <w:lang w:val="ro-MD" w:eastAsia="ro-RO"/>
              </w:rPr>
              <w:t>Wesley</w:t>
            </w:r>
            <w:proofErr w:type="spellEnd"/>
            <w:r w:rsidRPr="00B41C63">
              <w:rPr>
                <w:rFonts w:ascii="Times New Roman" w:hAnsi="Times New Roman"/>
                <w:color w:val="000000"/>
                <w:sz w:val="22"/>
                <w:szCs w:val="22"/>
                <w:lang w:val="ro-MD" w:eastAsia="ro-RO"/>
              </w:rPr>
              <w:t>, 2011. 976 pp. ISBN-10: ‎032157351X. ISBN-13: ‎978-0321573513.</w:t>
            </w:r>
          </w:p>
          <w:p w14:paraId="57B9EAF7" w14:textId="77777777" w:rsidR="0047124D" w:rsidRPr="00B41C63" w:rsidRDefault="0047124D">
            <w:pPr>
              <w:pStyle w:val="ListParagraph"/>
              <w:numPr>
                <w:ilvl w:val="0"/>
                <w:numId w:val="6"/>
              </w:numPr>
              <w:spacing w:after="0" w:afterAutospacing="0" w:line="240" w:lineRule="auto"/>
              <w:jc w:val="both"/>
              <w:rPr>
                <w:rFonts w:ascii="Times New Roman" w:hAnsi="Times New Roman"/>
                <w:color w:val="000000"/>
                <w:sz w:val="22"/>
                <w:szCs w:val="22"/>
                <w:lang w:val="ro-MD" w:eastAsia="ro-RO"/>
              </w:rPr>
            </w:pPr>
            <w:r w:rsidRPr="00B41C63">
              <w:rPr>
                <w:rFonts w:ascii="Times New Roman" w:hAnsi="Times New Roman"/>
                <w:color w:val="000000"/>
                <w:sz w:val="22"/>
                <w:szCs w:val="22"/>
                <w:lang w:val="ro-MD" w:eastAsia="ro-RO"/>
              </w:rPr>
              <w:t xml:space="preserve">Ștefănescu, D. Programarea in limbajele C/C++. Noțiuni de bază. Editura: </w:t>
            </w:r>
            <w:proofErr w:type="spellStart"/>
            <w:r w:rsidRPr="00B41C63">
              <w:rPr>
                <w:rFonts w:ascii="Times New Roman" w:hAnsi="Times New Roman"/>
                <w:color w:val="000000"/>
                <w:sz w:val="22"/>
                <w:szCs w:val="22"/>
                <w:lang w:val="ro-MD" w:eastAsia="ro-RO"/>
              </w:rPr>
              <w:t>Matrix</w:t>
            </w:r>
            <w:proofErr w:type="spellEnd"/>
            <w:r w:rsidRPr="00B41C63">
              <w:rPr>
                <w:rFonts w:ascii="Times New Roman" w:hAnsi="Times New Roman"/>
                <w:color w:val="000000"/>
                <w:sz w:val="22"/>
                <w:szCs w:val="22"/>
                <w:lang w:val="ro-MD" w:eastAsia="ro-RO"/>
              </w:rPr>
              <w:t xml:space="preserve"> Rom, București, 2002. 400 pp. ISBN / ISSN 973-685-475-2.</w:t>
            </w:r>
          </w:p>
          <w:p w14:paraId="3008B928" w14:textId="1277D96E" w:rsidR="007A4CCF" w:rsidRPr="00B41C63" w:rsidRDefault="0047124D">
            <w:pPr>
              <w:numPr>
                <w:ilvl w:val="0"/>
                <w:numId w:val="6"/>
              </w:numPr>
              <w:tabs>
                <w:tab w:val="left" w:pos="0"/>
              </w:tabs>
              <w:jc w:val="both"/>
              <w:rPr>
                <w:sz w:val="22"/>
                <w:szCs w:val="22"/>
                <w:lang w:val="ro-MD"/>
              </w:rPr>
            </w:pPr>
            <w:r w:rsidRPr="00B41C63">
              <w:rPr>
                <w:color w:val="000000"/>
                <w:sz w:val="22"/>
                <w:szCs w:val="22"/>
                <w:lang w:val="ro-MD" w:eastAsia="ro-RO"/>
              </w:rPr>
              <w:t xml:space="preserve">Tudor, L. Bazele programării în C. 240 pp. ISBN / ISSN 978-973-755-644-8. Editura: </w:t>
            </w:r>
            <w:proofErr w:type="spellStart"/>
            <w:r w:rsidRPr="00B41C63">
              <w:rPr>
                <w:color w:val="000000"/>
                <w:sz w:val="22"/>
                <w:szCs w:val="22"/>
                <w:lang w:val="ro-MD" w:eastAsia="ro-RO"/>
              </w:rPr>
              <w:t>Matrixrom</w:t>
            </w:r>
            <w:proofErr w:type="spellEnd"/>
            <w:r w:rsidRPr="00B41C63">
              <w:rPr>
                <w:color w:val="000000"/>
                <w:sz w:val="22"/>
                <w:szCs w:val="22"/>
                <w:lang w:val="ro-MD" w:eastAsia="ro-RO"/>
              </w:rPr>
              <w:t>, București, 2010.</w:t>
            </w:r>
          </w:p>
        </w:tc>
      </w:tr>
    </w:tbl>
    <w:p w14:paraId="67B1B260" w14:textId="77777777" w:rsidR="00E06F4C" w:rsidRPr="00B41C63" w:rsidRDefault="00E06F4C" w:rsidP="004B36B3">
      <w:pPr>
        <w:spacing w:before="120" w:after="240"/>
        <w:ind w:left="360"/>
        <w:contextualSpacing/>
        <w:jc w:val="both"/>
        <w:rPr>
          <w:rFonts w:eastAsia="Calibri"/>
          <w:b/>
          <w:sz w:val="22"/>
          <w:szCs w:val="22"/>
          <w:lang w:val="ro-RO"/>
        </w:rPr>
      </w:pPr>
    </w:p>
    <w:p w14:paraId="1C0B52C7" w14:textId="68BE3A89" w:rsidR="00D32FE9" w:rsidRPr="00B41C63" w:rsidRDefault="00BE7261" w:rsidP="00D32FE9">
      <w:pPr>
        <w:numPr>
          <w:ilvl w:val="0"/>
          <w:numId w:val="5"/>
        </w:numPr>
        <w:rPr>
          <w:b/>
          <w:bCs/>
          <w:sz w:val="22"/>
          <w:szCs w:val="22"/>
          <w:lang w:val="ro-RO"/>
        </w:rPr>
      </w:pPr>
      <w:r w:rsidRPr="00B41C63">
        <w:rPr>
          <w:b/>
          <w:bCs/>
          <w:sz w:val="22"/>
          <w:szCs w:val="22"/>
          <w:lang w:val="ro-RO"/>
        </w:rPr>
        <w:t>Evaluare</w:t>
      </w: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127"/>
        <w:gridCol w:w="5528"/>
        <w:gridCol w:w="1624"/>
        <w:gridCol w:w="1353"/>
      </w:tblGrid>
      <w:tr w:rsidR="00D32FE9" w:rsidRPr="00B41C63" w14:paraId="3D62386C" w14:textId="77777777" w:rsidTr="00B41C63">
        <w:tc>
          <w:tcPr>
            <w:tcW w:w="2127" w:type="dxa"/>
            <w:vMerge w:val="restart"/>
            <w:shd w:val="clear" w:color="auto" w:fill="FFFFFF" w:themeFill="background1"/>
            <w:vAlign w:val="center"/>
          </w:tcPr>
          <w:p w14:paraId="5A317AC6" w14:textId="77777777" w:rsidR="00D32FE9" w:rsidRPr="00B41C63" w:rsidRDefault="00D32FE9" w:rsidP="00C86AE3">
            <w:pPr>
              <w:jc w:val="center"/>
              <w:rPr>
                <w:rFonts w:eastAsia="Calibri"/>
                <w:b/>
                <w:color w:val="000000"/>
                <w:sz w:val="22"/>
                <w:szCs w:val="22"/>
                <w:lang w:eastAsia="en-US"/>
              </w:rPr>
            </w:pPr>
            <w:proofErr w:type="spellStart"/>
            <w:r w:rsidRPr="00B41C63">
              <w:rPr>
                <w:rFonts w:eastAsia="Calibri"/>
                <w:b/>
                <w:color w:val="000000"/>
                <w:sz w:val="22"/>
                <w:szCs w:val="22"/>
                <w:lang w:eastAsia="en-US"/>
              </w:rPr>
              <w:t>Tip</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de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evaluare</w:t>
            </w:r>
            <w:proofErr w:type="spellEnd"/>
          </w:p>
        </w:tc>
        <w:tc>
          <w:tcPr>
            <w:tcW w:w="5528" w:type="dxa"/>
            <w:vMerge w:val="restart"/>
            <w:shd w:val="clear" w:color="auto" w:fill="FFFFFF" w:themeFill="background1"/>
            <w:vAlign w:val="center"/>
          </w:tcPr>
          <w:p w14:paraId="373FD705" w14:textId="77777777" w:rsidR="00D32FE9" w:rsidRPr="00B41C63" w:rsidRDefault="00D32FE9" w:rsidP="00C86AE3">
            <w:pPr>
              <w:jc w:val="center"/>
              <w:rPr>
                <w:rFonts w:eastAsia="Calibri"/>
                <w:b/>
                <w:color w:val="000000"/>
                <w:sz w:val="22"/>
                <w:szCs w:val="22"/>
                <w:lang w:eastAsia="en-US"/>
              </w:rPr>
            </w:pPr>
            <w:proofErr w:type="spellStart"/>
            <w:r w:rsidRPr="00B41C63">
              <w:rPr>
                <w:rFonts w:eastAsia="Calibri"/>
                <w:b/>
                <w:color w:val="000000"/>
                <w:sz w:val="22"/>
                <w:szCs w:val="22"/>
                <w:lang w:eastAsia="en-US"/>
              </w:rPr>
              <w:t>Modul</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de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desfăşurare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standard</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minim</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de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performanță</w:t>
            </w:r>
            <w:proofErr w:type="spellEnd"/>
          </w:p>
        </w:tc>
        <w:tc>
          <w:tcPr>
            <w:tcW w:w="1624" w:type="dxa"/>
            <w:shd w:val="clear" w:color="auto" w:fill="FFFFFF" w:themeFill="background1"/>
          </w:tcPr>
          <w:p w14:paraId="2728B389" w14:textId="77777777" w:rsidR="00D32FE9" w:rsidRPr="00B41C63" w:rsidRDefault="00D32FE9" w:rsidP="00C86AE3">
            <w:pPr>
              <w:jc w:val="center"/>
              <w:rPr>
                <w:rFonts w:eastAsia="Calibri"/>
                <w:b/>
                <w:color w:val="000000"/>
                <w:sz w:val="22"/>
                <w:szCs w:val="22"/>
                <w:lang w:eastAsia="en-US"/>
              </w:rPr>
            </w:pPr>
            <w:proofErr w:type="spellStart"/>
            <w:r w:rsidRPr="00B41C63">
              <w:rPr>
                <w:rFonts w:eastAsia="Calibri"/>
                <w:b/>
                <w:color w:val="000000"/>
                <w:sz w:val="22"/>
                <w:szCs w:val="22"/>
                <w:lang w:eastAsia="en-US"/>
              </w:rPr>
              <w:t>Nota</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generală</w:t>
            </w:r>
            <w:proofErr w:type="spellEnd"/>
          </w:p>
        </w:tc>
        <w:tc>
          <w:tcPr>
            <w:tcW w:w="1353" w:type="dxa"/>
            <w:vMerge w:val="restart"/>
            <w:shd w:val="clear" w:color="auto" w:fill="FFFFFF" w:themeFill="background1"/>
          </w:tcPr>
          <w:p w14:paraId="5F7C44A4" w14:textId="77777777" w:rsidR="00D32FE9" w:rsidRPr="00B41C63" w:rsidRDefault="00D32FE9" w:rsidP="00C86AE3">
            <w:pPr>
              <w:jc w:val="center"/>
              <w:rPr>
                <w:rFonts w:eastAsia="Calibri"/>
                <w:b/>
                <w:color w:val="000000"/>
                <w:sz w:val="22"/>
                <w:szCs w:val="22"/>
                <w:lang w:eastAsia="en-US"/>
              </w:rPr>
            </w:pPr>
            <w:proofErr w:type="spellStart"/>
            <w:r w:rsidRPr="00B41C63">
              <w:rPr>
                <w:rFonts w:eastAsia="Calibri"/>
                <w:b/>
                <w:color w:val="000000"/>
                <w:sz w:val="22"/>
                <w:szCs w:val="22"/>
                <w:lang w:eastAsia="en-US"/>
              </w:rPr>
              <w:t>Pondere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pe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componente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de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conținut</w:t>
            </w:r>
            <w:proofErr w:type="spellEnd"/>
          </w:p>
        </w:tc>
      </w:tr>
      <w:tr w:rsidR="00D32FE9" w:rsidRPr="00B41C63" w14:paraId="761BB556" w14:textId="77777777" w:rsidTr="00B41C63">
        <w:tc>
          <w:tcPr>
            <w:tcW w:w="2127" w:type="dxa"/>
            <w:vMerge/>
            <w:shd w:val="clear" w:color="auto" w:fill="FFFFFF" w:themeFill="background1"/>
            <w:vAlign w:val="center"/>
          </w:tcPr>
          <w:p w14:paraId="7C1B4FD6" w14:textId="77777777" w:rsidR="00D32FE9" w:rsidRPr="00B41C63" w:rsidRDefault="00D32FE9" w:rsidP="00C86AE3">
            <w:pPr>
              <w:jc w:val="center"/>
              <w:rPr>
                <w:rFonts w:eastAsia="Calibri"/>
                <w:b/>
                <w:color w:val="000000"/>
                <w:sz w:val="22"/>
                <w:szCs w:val="22"/>
                <w:lang w:eastAsia="en-US"/>
              </w:rPr>
            </w:pPr>
          </w:p>
        </w:tc>
        <w:tc>
          <w:tcPr>
            <w:tcW w:w="5528" w:type="dxa"/>
            <w:vMerge/>
            <w:shd w:val="clear" w:color="auto" w:fill="FFFFFF" w:themeFill="background1"/>
            <w:vAlign w:val="center"/>
          </w:tcPr>
          <w:p w14:paraId="3ED2C552" w14:textId="77777777" w:rsidR="00D32FE9" w:rsidRPr="00B41C63" w:rsidRDefault="00D32FE9" w:rsidP="00C86AE3">
            <w:pPr>
              <w:jc w:val="center"/>
              <w:rPr>
                <w:rFonts w:eastAsia="Calibri"/>
                <w:b/>
                <w:color w:val="000000"/>
                <w:sz w:val="22"/>
                <w:szCs w:val="22"/>
                <w:lang w:eastAsia="en-US"/>
              </w:rPr>
            </w:pPr>
          </w:p>
        </w:tc>
        <w:tc>
          <w:tcPr>
            <w:tcW w:w="1624" w:type="dxa"/>
            <w:shd w:val="clear" w:color="auto" w:fill="FFFFFF" w:themeFill="background1"/>
          </w:tcPr>
          <w:p w14:paraId="36E8A8F1" w14:textId="77777777" w:rsidR="00D32FE9" w:rsidRPr="00B41C63" w:rsidRDefault="00D32FE9" w:rsidP="00C86AE3">
            <w:pPr>
              <w:jc w:val="center"/>
              <w:rPr>
                <w:rFonts w:eastAsia="Calibri"/>
                <w:b/>
                <w:color w:val="000000"/>
                <w:sz w:val="22"/>
                <w:szCs w:val="22"/>
                <w:lang w:eastAsia="en-US"/>
              </w:rPr>
            </w:pPr>
            <w:proofErr w:type="spellStart"/>
            <w:r w:rsidRPr="00B41C63">
              <w:rPr>
                <w:rFonts w:eastAsia="Calibri"/>
                <w:b/>
                <w:color w:val="000000"/>
                <w:sz w:val="22"/>
                <w:szCs w:val="22"/>
                <w:lang w:eastAsia="en-US"/>
              </w:rPr>
              <w:t>Cu</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frecvență</w:t>
            </w:r>
            <w:proofErr w:type="spellEnd"/>
          </w:p>
        </w:tc>
        <w:tc>
          <w:tcPr>
            <w:tcW w:w="1353" w:type="dxa"/>
            <w:vMerge/>
            <w:shd w:val="clear" w:color="auto" w:fill="FFFFFF" w:themeFill="background1"/>
          </w:tcPr>
          <w:p w14:paraId="16A5EA56" w14:textId="77777777" w:rsidR="00D32FE9" w:rsidRPr="00B41C63" w:rsidRDefault="00D32FE9" w:rsidP="00C86AE3">
            <w:pPr>
              <w:jc w:val="center"/>
              <w:rPr>
                <w:rFonts w:eastAsia="Calibri"/>
                <w:b/>
                <w:color w:val="000000"/>
                <w:sz w:val="22"/>
                <w:szCs w:val="22"/>
                <w:lang w:eastAsia="en-US"/>
              </w:rPr>
            </w:pPr>
          </w:p>
        </w:tc>
      </w:tr>
      <w:tr w:rsidR="00D32FE9" w:rsidRPr="00B41C63" w14:paraId="38D7F6EA" w14:textId="77777777" w:rsidTr="00B41C63">
        <w:trPr>
          <w:trHeight w:val="172"/>
        </w:trPr>
        <w:tc>
          <w:tcPr>
            <w:tcW w:w="2127" w:type="dxa"/>
            <w:vMerge w:val="restart"/>
            <w:shd w:val="clear" w:color="auto" w:fill="FFFFFF" w:themeFill="background1"/>
          </w:tcPr>
          <w:p w14:paraId="2008AB1E" w14:textId="77777777" w:rsidR="00D32FE9" w:rsidRPr="00B41C63" w:rsidRDefault="00D32FE9" w:rsidP="00C86AE3">
            <w:pPr>
              <w:tabs>
                <w:tab w:val="left" w:pos="2535"/>
              </w:tabs>
              <w:jc w:val="both"/>
              <w:rPr>
                <w:rFonts w:eastAsia="Calibri"/>
                <w:b/>
                <w:color w:val="000000"/>
                <w:sz w:val="22"/>
                <w:szCs w:val="22"/>
                <w:lang w:eastAsia="en-US"/>
              </w:rPr>
            </w:pPr>
            <w:proofErr w:type="spellStart"/>
            <w:r w:rsidRPr="00B41C63">
              <w:rPr>
                <w:rFonts w:eastAsia="Calibri"/>
                <w:b/>
                <w:color w:val="000000"/>
                <w:sz w:val="22"/>
                <w:szCs w:val="22"/>
                <w:lang w:eastAsia="en-US"/>
              </w:rPr>
              <w:t>Evaluare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curentă</w:t>
            </w:r>
            <w:proofErr w:type="spellEnd"/>
          </w:p>
        </w:tc>
        <w:tc>
          <w:tcPr>
            <w:tcW w:w="5528" w:type="dxa"/>
            <w:shd w:val="clear" w:color="auto" w:fill="FFFFFF" w:themeFill="background1"/>
          </w:tcPr>
          <w:p w14:paraId="07994F94" w14:textId="77777777" w:rsidR="00D32FE9" w:rsidRPr="00B41C63" w:rsidRDefault="00D32FE9" w:rsidP="00C86AE3">
            <w:pPr>
              <w:jc w:val="both"/>
              <w:rPr>
                <w:rFonts w:eastAsia="Calibri"/>
                <w:i/>
                <w:color w:val="000000"/>
                <w:sz w:val="22"/>
                <w:szCs w:val="22"/>
                <w:lang w:eastAsia="en-US"/>
              </w:rPr>
            </w:pPr>
          </w:p>
        </w:tc>
        <w:tc>
          <w:tcPr>
            <w:tcW w:w="1624" w:type="dxa"/>
            <w:vMerge w:val="restart"/>
            <w:shd w:val="clear" w:color="auto" w:fill="FFFFFF" w:themeFill="background1"/>
          </w:tcPr>
          <w:p w14:paraId="1F8EA4A7" w14:textId="77777777" w:rsidR="00D32FE9" w:rsidRPr="00B41C63" w:rsidRDefault="00D32FE9" w:rsidP="00C86AE3">
            <w:pPr>
              <w:jc w:val="center"/>
              <w:rPr>
                <w:rFonts w:eastAsia="Calibri"/>
                <w:b/>
                <w:color w:val="000000"/>
                <w:sz w:val="22"/>
                <w:szCs w:val="22"/>
                <w:lang w:eastAsia="en-US"/>
              </w:rPr>
            </w:pPr>
          </w:p>
          <w:p w14:paraId="3E4F63E0" w14:textId="77777777" w:rsidR="00D32FE9" w:rsidRPr="00B41C63" w:rsidRDefault="00D32FE9" w:rsidP="00C86AE3">
            <w:pPr>
              <w:jc w:val="center"/>
              <w:rPr>
                <w:rFonts w:eastAsia="Calibri"/>
                <w:b/>
                <w:color w:val="000000"/>
                <w:sz w:val="22"/>
                <w:szCs w:val="22"/>
                <w:vertAlign w:val="superscript"/>
                <w:lang w:eastAsia="en-US"/>
              </w:rPr>
            </w:pPr>
            <w:proofErr w:type="spellStart"/>
            <w:r w:rsidRPr="00B41C63">
              <w:rPr>
                <w:rFonts w:eastAsia="Calibri"/>
                <w:b/>
                <w:color w:val="000000"/>
                <w:sz w:val="22"/>
                <w:szCs w:val="22"/>
                <w:lang w:eastAsia="en-US"/>
              </w:rPr>
              <w:t>Nota</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semestrială</w:t>
            </w:r>
            <w:r w:rsidRPr="00B41C63">
              <w:rPr>
                <w:rFonts w:eastAsia="Calibri"/>
                <w:b/>
                <w:color w:val="000000"/>
                <w:sz w:val="22"/>
                <w:szCs w:val="22"/>
                <w:vertAlign w:val="superscript"/>
                <w:lang w:eastAsia="en-US"/>
              </w:rPr>
              <w:t>A</w:t>
            </w:r>
            <w:proofErr w:type="spellEnd"/>
          </w:p>
          <w:p w14:paraId="06B74D9D" w14:textId="77777777" w:rsidR="00D32FE9" w:rsidRPr="00B41C63" w:rsidRDefault="00D32FE9" w:rsidP="00C86AE3">
            <w:pPr>
              <w:jc w:val="center"/>
              <w:rPr>
                <w:rFonts w:eastAsia="Calibri"/>
                <w:b/>
                <w:color w:val="000000"/>
                <w:sz w:val="22"/>
                <w:szCs w:val="22"/>
                <w:lang w:eastAsia="en-US"/>
              </w:rPr>
            </w:pPr>
          </w:p>
          <w:p w14:paraId="41292D38" w14:textId="77777777" w:rsidR="00D32FE9" w:rsidRPr="00B41C63" w:rsidRDefault="00D32FE9" w:rsidP="00C86AE3">
            <w:pPr>
              <w:jc w:val="center"/>
              <w:rPr>
                <w:rFonts w:eastAsia="Calibri"/>
                <w:b/>
                <w:color w:val="000000"/>
                <w:sz w:val="22"/>
                <w:szCs w:val="22"/>
                <w:lang w:eastAsia="en-US"/>
              </w:rPr>
            </w:pPr>
            <w:r w:rsidRPr="00B41C63">
              <w:rPr>
                <w:rFonts w:eastAsia="Calibri"/>
                <w:b/>
                <w:color w:val="000000"/>
                <w:sz w:val="22"/>
                <w:szCs w:val="22"/>
                <w:lang w:eastAsia="en-US"/>
              </w:rPr>
              <w:t>60%</w:t>
            </w:r>
          </w:p>
        </w:tc>
        <w:tc>
          <w:tcPr>
            <w:tcW w:w="1353" w:type="dxa"/>
            <w:shd w:val="clear" w:color="auto" w:fill="FFFFFF" w:themeFill="background1"/>
            <w:vAlign w:val="center"/>
          </w:tcPr>
          <w:p w14:paraId="63B88520" w14:textId="77777777" w:rsidR="00D32FE9" w:rsidRPr="00B41C63" w:rsidRDefault="00D32FE9" w:rsidP="00C86AE3">
            <w:pPr>
              <w:jc w:val="center"/>
              <w:rPr>
                <w:rFonts w:eastAsia="Calibri"/>
                <w:b/>
                <w:color w:val="000000"/>
                <w:sz w:val="22"/>
                <w:szCs w:val="22"/>
                <w:lang w:eastAsia="en-US"/>
              </w:rPr>
            </w:pPr>
            <w:r w:rsidRPr="00B41C63">
              <w:rPr>
                <w:rFonts w:eastAsia="Calibri"/>
                <w:b/>
                <w:color w:val="000000"/>
                <w:sz w:val="22"/>
                <w:szCs w:val="22"/>
                <w:lang w:eastAsia="en-US"/>
              </w:rPr>
              <w:t>100%</w:t>
            </w:r>
          </w:p>
        </w:tc>
      </w:tr>
      <w:tr w:rsidR="00D32FE9" w:rsidRPr="00B41C63" w14:paraId="049216B1" w14:textId="77777777" w:rsidTr="003062F4">
        <w:trPr>
          <w:trHeight w:val="445"/>
        </w:trPr>
        <w:tc>
          <w:tcPr>
            <w:tcW w:w="2127" w:type="dxa"/>
            <w:vMerge/>
            <w:shd w:val="clear" w:color="auto" w:fill="FFFFFF" w:themeFill="background1"/>
          </w:tcPr>
          <w:p w14:paraId="50284420" w14:textId="77777777" w:rsidR="00D32FE9" w:rsidRPr="00B41C63" w:rsidRDefault="00D32FE9" w:rsidP="00C86AE3">
            <w:pPr>
              <w:tabs>
                <w:tab w:val="left" w:pos="2535"/>
              </w:tabs>
              <w:jc w:val="both"/>
              <w:rPr>
                <w:rFonts w:eastAsia="Calibri"/>
                <w:b/>
                <w:color w:val="000000"/>
                <w:sz w:val="22"/>
                <w:szCs w:val="22"/>
                <w:lang w:eastAsia="en-US"/>
              </w:rPr>
            </w:pPr>
          </w:p>
        </w:tc>
        <w:tc>
          <w:tcPr>
            <w:tcW w:w="5528" w:type="dxa"/>
          </w:tcPr>
          <w:p w14:paraId="33CA66A7" w14:textId="77777777" w:rsidR="00D32FE9" w:rsidRPr="00B41C63" w:rsidRDefault="00D32FE9" w:rsidP="00C86AE3">
            <w:pPr>
              <w:jc w:val="both"/>
              <w:rPr>
                <w:color w:val="000000"/>
                <w:sz w:val="22"/>
                <w:szCs w:val="22"/>
                <w:bdr w:val="none" w:sz="0" w:space="0" w:color="auto" w:frame="1"/>
                <w:lang w:val="ro-MD"/>
              </w:rPr>
            </w:pPr>
            <w:r w:rsidRPr="00B41C63">
              <w:rPr>
                <w:color w:val="000000"/>
                <w:sz w:val="22"/>
                <w:szCs w:val="22"/>
                <w:bdr w:val="none" w:sz="0" w:space="0" w:color="auto" w:frame="1"/>
                <w:lang w:val="ro-MD"/>
              </w:rPr>
              <w:t>Participarea activă la orele de curs</w:t>
            </w:r>
            <w:r w:rsidRPr="00B41C63">
              <w:rPr>
                <w:color w:val="000000"/>
                <w:sz w:val="22"/>
                <w:szCs w:val="22"/>
              </w:rPr>
              <w:t xml:space="preserve"> </w:t>
            </w:r>
            <w:proofErr w:type="spellStart"/>
            <w:r w:rsidRPr="00B41C63">
              <w:rPr>
                <w:color w:val="000000"/>
                <w:sz w:val="22"/>
                <w:szCs w:val="22"/>
              </w:rPr>
              <w:t>cu</w:t>
            </w:r>
            <w:proofErr w:type="spellEnd"/>
            <w:r w:rsidRPr="00B41C63">
              <w:rPr>
                <w:color w:val="000000"/>
                <w:sz w:val="22"/>
                <w:szCs w:val="22"/>
              </w:rPr>
              <w:t xml:space="preserve"> </w:t>
            </w:r>
            <w:proofErr w:type="spellStart"/>
            <w:r w:rsidRPr="00B41C63">
              <w:rPr>
                <w:color w:val="000000"/>
                <w:sz w:val="22"/>
                <w:szCs w:val="22"/>
              </w:rPr>
              <w:t>prezență</w:t>
            </w:r>
            <w:proofErr w:type="spellEnd"/>
            <w:r w:rsidRPr="00B41C63">
              <w:rPr>
                <w:color w:val="000000"/>
                <w:sz w:val="22"/>
                <w:szCs w:val="22"/>
              </w:rPr>
              <w:t xml:space="preserve"> </w:t>
            </w:r>
            <w:proofErr w:type="spellStart"/>
            <w:r w:rsidRPr="00B41C63">
              <w:rPr>
                <w:color w:val="000000"/>
                <w:sz w:val="22"/>
                <w:szCs w:val="22"/>
              </w:rPr>
              <w:t>minimă</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50%.</w:t>
            </w:r>
          </w:p>
        </w:tc>
        <w:tc>
          <w:tcPr>
            <w:tcW w:w="1624" w:type="dxa"/>
            <w:vMerge/>
            <w:shd w:val="clear" w:color="auto" w:fill="FFFFFF" w:themeFill="background1"/>
            <w:vAlign w:val="center"/>
          </w:tcPr>
          <w:p w14:paraId="76D0E523"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vAlign w:val="center"/>
          </w:tcPr>
          <w:p w14:paraId="46F37310"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20%</w:t>
            </w:r>
          </w:p>
        </w:tc>
      </w:tr>
      <w:tr w:rsidR="00D32FE9" w:rsidRPr="00B41C63" w14:paraId="35B3197B" w14:textId="77777777" w:rsidTr="00B41C63">
        <w:trPr>
          <w:trHeight w:val="276"/>
        </w:trPr>
        <w:tc>
          <w:tcPr>
            <w:tcW w:w="2127" w:type="dxa"/>
            <w:vMerge/>
            <w:shd w:val="clear" w:color="auto" w:fill="FFFFFF" w:themeFill="background1"/>
          </w:tcPr>
          <w:p w14:paraId="737D2AA9" w14:textId="77777777" w:rsidR="00D32FE9" w:rsidRPr="00B41C63" w:rsidRDefault="00D32FE9" w:rsidP="00C86AE3">
            <w:pPr>
              <w:tabs>
                <w:tab w:val="left" w:pos="2535"/>
              </w:tabs>
              <w:jc w:val="both"/>
              <w:rPr>
                <w:rFonts w:eastAsia="Calibri"/>
                <w:b/>
                <w:color w:val="000000"/>
                <w:sz w:val="22"/>
                <w:szCs w:val="22"/>
                <w:lang w:eastAsia="en-US"/>
              </w:rPr>
            </w:pPr>
          </w:p>
        </w:tc>
        <w:tc>
          <w:tcPr>
            <w:tcW w:w="5528" w:type="dxa"/>
            <w:shd w:val="clear" w:color="auto" w:fill="FFFFFF" w:themeFill="background1"/>
          </w:tcPr>
          <w:p w14:paraId="23DA9599" w14:textId="77777777" w:rsidR="00D32FE9" w:rsidRPr="00B41C63" w:rsidRDefault="00D32FE9" w:rsidP="00C86AE3">
            <w:pPr>
              <w:jc w:val="both"/>
              <w:rPr>
                <w:color w:val="000000"/>
                <w:sz w:val="22"/>
                <w:szCs w:val="22"/>
                <w:bdr w:val="none" w:sz="0" w:space="0" w:color="auto" w:frame="1"/>
                <w:lang w:val="ro-MD"/>
              </w:rPr>
            </w:pPr>
            <w:r w:rsidRPr="00B41C63">
              <w:rPr>
                <w:color w:val="000000"/>
                <w:sz w:val="22"/>
                <w:szCs w:val="22"/>
                <w:bdr w:val="none" w:sz="0" w:space="0" w:color="auto" w:frame="1"/>
                <w:lang w:val="ro-MD"/>
              </w:rPr>
              <w:t>Rezultatele activităților din cadrul orelor de curs și a lucrărilor practice: efectuare și susținere.</w:t>
            </w:r>
          </w:p>
        </w:tc>
        <w:tc>
          <w:tcPr>
            <w:tcW w:w="1624" w:type="dxa"/>
            <w:vMerge/>
            <w:shd w:val="clear" w:color="auto" w:fill="FFFFFF" w:themeFill="background1"/>
          </w:tcPr>
          <w:p w14:paraId="13A9E055"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vAlign w:val="center"/>
          </w:tcPr>
          <w:p w14:paraId="770FD6DF"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50%</w:t>
            </w:r>
          </w:p>
        </w:tc>
      </w:tr>
      <w:tr w:rsidR="00D32FE9" w:rsidRPr="00B41C63" w14:paraId="439D75F0" w14:textId="77777777" w:rsidTr="00B41C63">
        <w:trPr>
          <w:trHeight w:val="456"/>
        </w:trPr>
        <w:tc>
          <w:tcPr>
            <w:tcW w:w="2127" w:type="dxa"/>
            <w:vMerge/>
            <w:shd w:val="clear" w:color="auto" w:fill="FFFFFF" w:themeFill="background1"/>
          </w:tcPr>
          <w:p w14:paraId="32E54FE3" w14:textId="77777777" w:rsidR="00D32FE9" w:rsidRPr="00B41C63" w:rsidRDefault="00D32FE9" w:rsidP="00C86AE3">
            <w:pPr>
              <w:tabs>
                <w:tab w:val="left" w:pos="2535"/>
              </w:tabs>
              <w:jc w:val="both"/>
              <w:rPr>
                <w:rFonts w:eastAsia="Calibri"/>
                <w:b/>
                <w:color w:val="000000"/>
                <w:sz w:val="22"/>
                <w:szCs w:val="22"/>
                <w:lang w:eastAsia="en-US"/>
              </w:rPr>
            </w:pPr>
          </w:p>
        </w:tc>
        <w:tc>
          <w:tcPr>
            <w:tcW w:w="5528" w:type="dxa"/>
            <w:shd w:val="clear" w:color="auto" w:fill="FFFFFF" w:themeFill="background1"/>
          </w:tcPr>
          <w:p w14:paraId="223686E4" w14:textId="77777777" w:rsidR="00D32FE9" w:rsidRPr="00B41C63" w:rsidRDefault="00D32FE9" w:rsidP="00C86AE3">
            <w:pPr>
              <w:jc w:val="both"/>
              <w:rPr>
                <w:color w:val="000000"/>
                <w:sz w:val="22"/>
                <w:szCs w:val="22"/>
                <w:bdr w:val="none" w:sz="0" w:space="0" w:color="auto" w:frame="1"/>
                <w:lang w:val="ro-MD"/>
              </w:rPr>
            </w:pPr>
            <w:proofErr w:type="spellStart"/>
            <w:r w:rsidRPr="00B41C63">
              <w:rPr>
                <w:color w:val="000000"/>
                <w:sz w:val="22"/>
                <w:szCs w:val="22"/>
              </w:rPr>
              <w:t>Aprecierea</w:t>
            </w:r>
            <w:proofErr w:type="spellEnd"/>
            <w:r w:rsidRPr="00B41C63">
              <w:rPr>
                <w:color w:val="000000"/>
                <w:sz w:val="22"/>
                <w:szCs w:val="22"/>
              </w:rPr>
              <w:t xml:space="preserve"> </w:t>
            </w:r>
            <w:proofErr w:type="spellStart"/>
            <w:r w:rsidRPr="00B41C63">
              <w:rPr>
                <w:color w:val="000000"/>
                <w:sz w:val="22"/>
                <w:szCs w:val="22"/>
              </w:rPr>
              <w:t>participării</w:t>
            </w:r>
            <w:proofErr w:type="spellEnd"/>
            <w:r w:rsidRPr="00B41C63">
              <w:rPr>
                <w:color w:val="000000"/>
                <w:sz w:val="22"/>
                <w:szCs w:val="22"/>
              </w:rPr>
              <w:t xml:space="preserve"> </w:t>
            </w:r>
            <w:proofErr w:type="spellStart"/>
            <w:r w:rsidRPr="00B41C63">
              <w:rPr>
                <w:color w:val="000000"/>
                <w:sz w:val="22"/>
                <w:szCs w:val="22"/>
              </w:rPr>
              <w:t>active</w:t>
            </w:r>
            <w:proofErr w:type="spellEnd"/>
            <w:r w:rsidRPr="00B41C63">
              <w:rPr>
                <w:color w:val="000000"/>
                <w:sz w:val="22"/>
                <w:szCs w:val="22"/>
              </w:rPr>
              <w:t xml:space="preserve"> </w:t>
            </w:r>
            <w:proofErr w:type="spellStart"/>
            <w:r w:rsidRPr="00B41C63">
              <w:rPr>
                <w:color w:val="000000"/>
                <w:sz w:val="22"/>
                <w:szCs w:val="22"/>
              </w:rPr>
              <w:t>la</w:t>
            </w:r>
            <w:proofErr w:type="spellEnd"/>
            <w:r w:rsidRPr="00B41C63">
              <w:rPr>
                <w:color w:val="000000"/>
                <w:sz w:val="22"/>
                <w:szCs w:val="22"/>
              </w:rPr>
              <w:t xml:space="preserve"> </w:t>
            </w:r>
            <w:proofErr w:type="spellStart"/>
            <w:r w:rsidRPr="00B41C63">
              <w:rPr>
                <w:color w:val="000000"/>
                <w:sz w:val="22"/>
                <w:szCs w:val="22"/>
              </w:rPr>
              <w:t>discuții</w:t>
            </w:r>
            <w:proofErr w:type="spellEnd"/>
            <w:r w:rsidRPr="00B41C63">
              <w:rPr>
                <w:color w:val="000000"/>
                <w:sz w:val="22"/>
                <w:szCs w:val="22"/>
              </w:rPr>
              <w:t xml:space="preserve"> </w:t>
            </w:r>
            <w:proofErr w:type="spellStart"/>
            <w:r w:rsidRPr="00B41C63">
              <w:rPr>
                <w:color w:val="000000"/>
                <w:sz w:val="22"/>
                <w:szCs w:val="22"/>
              </w:rPr>
              <w:t>în</w:t>
            </w:r>
            <w:proofErr w:type="spellEnd"/>
            <w:r w:rsidRPr="00B41C63">
              <w:rPr>
                <w:color w:val="000000"/>
                <w:sz w:val="22"/>
                <w:szCs w:val="22"/>
              </w:rPr>
              <w:t xml:space="preserve"> </w:t>
            </w:r>
            <w:proofErr w:type="spellStart"/>
            <w:r w:rsidRPr="00B41C63">
              <w:rPr>
                <w:color w:val="000000"/>
                <w:sz w:val="22"/>
                <w:szCs w:val="22"/>
              </w:rPr>
              <w:t>cadrul</w:t>
            </w:r>
            <w:proofErr w:type="spellEnd"/>
            <w:r w:rsidRPr="00B41C63">
              <w:rPr>
                <w:color w:val="000000"/>
                <w:sz w:val="22"/>
                <w:szCs w:val="22"/>
              </w:rPr>
              <w:t xml:space="preserve"> </w:t>
            </w:r>
            <w:proofErr w:type="spellStart"/>
            <w:r w:rsidRPr="00B41C63">
              <w:rPr>
                <w:color w:val="000000"/>
                <w:sz w:val="22"/>
                <w:szCs w:val="22"/>
              </w:rPr>
              <w:t>seminarelor</w:t>
            </w:r>
            <w:proofErr w:type="spellEnd"/>
            <w:r w:rsidRPr="00B41C63">
              <w:rPr>
                <w:color w:val="000000"/>
                <w:sz w:val="22"/>
                <w:szCs w:val="22"/>
              </w:rPr>
              <w:t xml:space="preserve">, </w:t>
            </w:r>
            <w:proofErr w:type="spellStart"/>
            <w:r w:rsidRPr="00B41C63">
              <w:rPr>
                <w:color w:val="000000"/>
                <w:sz w:val="22"/>
                <w:szCs w:val="22"/>
              </w:rPr>
              <w:t>cu</w:t>
            </w:r>
            <w:proofErr w:type="spellEnd"/>
            <w:r w:rsidRPr="00B41C63">
              <w:rPr>
                <w:color w:val="000000"/>
                <w:sz w:val="22"/>
                <w:szCs w:val="22"/>
              </w:rPr>
              <w:t xml:space="preserve"> </w:t>
            </w:r>
            <w:proofErr w:type="spellStart"/>
            <w:r w:rsidRPr="00B41C63">
              <w:rPr>
                <w:color w:val="000000"/>
                <w:sz w:val="22"/>
                <w:szCs w:val="22"/>
              </w:rPr>
              <w:t>prezență</w:t>
            </w:r>
            <w:proofErr w:type="spellEnd"/>
            <w:r w:rsidRPr="00B41C63">
              <w:rPr>
                <w:color w:val="000000"/>
                <w:sz w:val="22"/>
                <w:szCs w:val="22"/>
              </w:rPr>
              <w:t xml:space="preserve"> </w:t>
            </w:r>
            <w:proofErr w:type="spellStart"/>
            <w:r w:rsidRPr="00B41C63">
              <w:rPr>
                <w:color w:val="000000"/>
                <w:sz w:val="22"/>
                <w:szCs w:val="22"/>
              </w:rPr>
              <w:t>minimă</w:t>
            </w:r>
            <w:proofErr w:type="spellEnd"/>
            <w:r w:rsidRPr="00B41C63">
              <w:rPr>
                <w:color w:val="000000"/>
                <w:sz w:val="22"/>
                <w:szCs w:val="22"/>
              </w:rPr>
              <w:t xml:space="preserve"> </w:t>
            </w:r>
            <w:proofErr w:type="spellStart"/>
            <w:r w:rsidRPr="00B41C63">
              <w:rPr>
                <w:color w:val="000000"/>
                <w:sz w:val="22"/>
                <w:szCs w:val="22"/>
              </w:rPr>
              <w:t>de</w:t>
            </w:r>
            <w:proofErr w:type="spellEnd"/>
            <w:r w:rsidRPr="00B41C63">
              <w:rPr>
                <w:color w:val="000000"/>
                <w:sz w:val="22"/>
                <w:szCs w:val="22"/>
              </w:rPr>
              <w:t xml:space="preserve"> 50%.</w:t>
            </w:r>
          </w:p>
        </w:tc>
        <w:tc>
          <w:tcPr>
            <w:tcW w:w="1624" w:type="dxa"/>
            <w:vMerge/>
            <w:shd w:val="clear" w:color="auto" w:fill="FFFFFF" w:themeFill="background1"/>
            <w:vAlign w:val="center"/>
          </w:tcPr>
          <w:p w14:paraId="20E1A0FC"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vAlign w:val="center"/>
          </w:tcPr>
          <w:p w14:paraId="0AE9BA51"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20%</w:t>
            </w:r>
          </w:p>
        </w:tc>
      </w:tr>
      <w:tr w:rsidR="00D32FE9" w:rsidRPr="00B41C63" w14:paraId="38A33095" w14:textId="77777777" w:rsidTr="00B41C63">
        <w:trPr>
          <w:trHeight w:val="634"/>
        </w:trPr>
        <w:tc>
          <w:tcPr>
            <w:tcW w:w="2127" w:type="dxa"/>
            <w:vMerge/>
            <w:shd w:val="clear" w:color="auto" w:fill="FFFFFF" w:themeFill="background1"/>
          </w:tcPr>
          <w:p w14:paraId="0AC26117" w14:textId="77777777" w:rsidR="00D32FE9" w:rsidRPr="00B41C63" w:rsidRDefault="00D32FE9" w:rsidP="00C86AE3">
            <w:pPr>
              <w:tabs>
                <w:tab w:val="left" w:pos="2535"/>
              </w:tabs>
              <w:jc w:val="both"/>
              <w:rPr>
                <w:rFonts w:eastAsia="Calibri"/>
                <w:b/>
                <w:color w:val="000000"/>
                <w:sz w:val="22"/>
                <w:szCs w:val="22"/>
                <w:lang w:eastAsia="en-US"/>
              </w:rPr>
            </w:pPr>
          </w:p>
        </w:tc>
        <w:tc>
          <w:tcPr>
            <w:tcW w:w="5528" w:type="dxa"/>
            <w:shd w:val="clear" w:color="auto" w:fill="FFFFFF" w:themeFill="background1"/>
          </w:tcPr>
          <w:p w14:paraId="5E136E38" w14:textId="77777777" w:rsidR="00D32FE9" w:rsidRPr="00B41C63" w:rsidRDefault="00D32FE9" w:rsidP="00C86AE3">
            <w:pPr>
              <w:contextualSpacing/>
              <w:jc w:val="both"/>
              <w:rPr>
                <w:color w:val="000000"/>
                <w:sz w:val="22"/>
                <w:szCs w:val="22"/>
                <w:bdr w:val="none" w:sz="0" w:space="0" w:color="auto" w:frame="1"/>
                <w:lang w:val="ro-MD"/>
              </w:rPr>
            </w:pPr>
            <w:proofErr w:type="spellStart"/>
            <w:r w:rsidRPr="00B41C63">
              <w:rPr>
                <w:rFonts w:eastAsia="Calibri"/>
                <w:color w:val="000000"/>
                <w:sz w:val="22"/>
                <w:szCs w:val="22"/>
                <w:lang w:eastAsia="en-US"/>
              </w:rPr>
              <w:t>Respectarea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termenilor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limită</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efectuare</w:t>
            </w:r>
            <w:proofErr w:type="spellEnd"/>
            <w:r w:rsidRPr="00B41C63">
              <w:rPr>
                <w:rFonts w:eastAsia="Calibri"/>
                <w:color w:val="000000"/>
                <w:sz w:val="22"/>
                <w:szCs w:val="22"/>
                <w:lang w:eastAsia="en-US"/>
              </w:rPr>
              <w:t xml:space="preserve"> a </w:t>
            </w:r>
            <w:proofErr w:type="spellStart"/>
            <w:r w:rsidRPr="00B41C63">
              <w:rPr>
                <w:rFonts w:eastAsia="Calibri"/>
                <w:color w:val="000000"/>
                <w:sz w:val="22"/>
                <w:szCs w:val="22"/>
                <w:lang w:eastAsia="en-US"/>
              </w:rPr>
              <w:t>lucrărilor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încărcarea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Moodle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dar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și</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prezentare</w:t>
            </w:r>
            <w:proofErr w:type="spellEnd"/>
            <w:r w:rsidRPr="00B41C63">
              <w:rPr>
                <w:rFonts w:eastAsia="Calibri"/>
                <w:color w:val="000000"/>
                <w:sz w:val="22"/>
                <w:szCs w:val="22"/>
                <w:lang w:eastAsia="en-US"/>
              </w:rPr>
              <w:t xml:space="preserve"> a </w:t>
            </w:r>
            <w:proofErr w:type="spellStart"/>
            <w:r w:rsidRPr="00B41C63">
              <w:rPr>
                <w:rFonts w:eastAsia="Calibri"/>
                <w:color w:val="000000"/>
                <w:sz w:val="22"/>
                <w:szCs w:val="22"/>
                <w:lang w:eastAsia="en-US"/>
              </w:rPr>
              <w:t>acestora</w:t>
            </w:r>
            <w:proofErr w:type="spellEnd"/>
            <w:r w:rsidRPr="00B41C63">
              <w:rPr>
                <w:rFonts w:eastAsia="Calibri"/>
                <w:color w:val="000000"/>
                <w:sz w:val="22"/>
                <w:szCs w:val="22"/>
                <w:lang w:eastAsia="en-US"/>
              </w:rPr>
              <w:t>.</w:t>
            </w:r>
          </w:p>
        </w:tc>
        <w:tc>
          <w:tcPr>
            <w:tcW w:w="1624" w:type="dxa"/>
            <w:vMerge/>
            <w:shd w:val="clear" w:color="auto" w:fill="FFFFFF" w:themeFill="background1"/>
            <w:vAlign w:val="center"/>
          </w:tcPr>
          <w:p w14:paraId="2A784365"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vAlign w:val="center"/>
          </w:tcPr>
          <w:p w14:paraId="62BE467E"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10%</w:t>
            </w:r>
          </w:p>
        </w:tc>
      </w:tr>
      <w:tr w:rsidR="00D32FE9" w:rsidRPr="00B41C63" w14:paraId="11D7F586" w14:textId="77777777" w:rsidTr="00B41C63">
        <w:tc>
          <w:tcPr>
            <w:tcW w:w="2127" w:type="dxa"/>
            <w:vMerge w:val="restart"/>
            <w:shd w:val="clear" w:color="auto" w:fill="FFFFFF" w:themeFill="background1"/>
          </w:tcPr>
          <w:p w14:paraId="678B91AD" w14:textId="77777777" w:rsidR="00D32FE9" w:rsidRPr="00B41C63" w:rsidRDefault="00D32FE9" w:rsidP="00C86AE3">
            <w:pPr>
              <w:jc w:val="both"/>
              <w:rPr>
                <w:rFonts w:eastAsia="Calibri"/>
                <w:b/>
                <w:color w:val="000000"/>
                <w:sz w:val="22"/>
                <w:szCs w:val="22"/>
                <w:lang w:eastAsia="en-US"/>
              </w:rPr>
            </w:pPr>
            <w:proofErr w:type="spellStart"/>
            <w:r w:rsidRPr="00B41C63">
              <w:rPr>
                <w:rFonts w:eastAsia="Calibri"/>
                <w:b/>
                <w:color w:val="000000"/>
                <w:sz w:val="22"/>
                <w:szCs w:val="22"/>
                <w:lang w:eastAsia="en-US"/>
              </w:rPr>
              <w:t>Studiu</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individual</w:t>
            </w:r>
            <w:proofErr w:type="spellEnd"/>
          </w:p>
        </w:tc>
        <w:tc>
          <w:tcPr>
            <w:tcW w:w="5528" w:type="dxa"/>
            <w:shd w:val="clear" w:color="auto" w:fill="FFFFFF" w:themeFill="background1"/>
          </w:tcPr>
          <w:p w14:paraId="706099F9" w14:textId="77777777" w:rsidR="00D32FE9" w:rsidRPr="00B41C63" w:rsidRDefault="00D32FE9" w:rsidP="00C86AE3">
            <w:pPr>
              <w:jc w:val="both"/>
              <w:rPr>
                <w:rFonts w:eastAsia="Calibri"/>
                <w:b/>
                <w:color w:val="000000"/>
                <w:sz w:val="22"/>
                <w:szCs w:val="22"/>
                <w:lang w:eastAsia="en-US"/>
              </w:rPr>
            </w:pPr>
          </w:p>
        </w:tc>
        <w:tc>
          <w:tcPr>
            <w:tcW w:w="1624" w:type="dxa"/>
            <w:vMerge/>
            <w:shd w:val="clear" w:color="auto" w:fill="FFFFFF" w:themeFill="background1"/>
          </w:tcPr>
          <w:p w14:paraId="44FFD686" w14:textId="77777777" w:rsidR="00D32FE9" w:rsidRPr="00B41C63" w:rsidRDefault="00D32FE9" w:rsidP="00C86AE3">
            <w:pPr>
              <w:jc w:val="center"/>
              <w:rPr>
                <w:rFonts w:eastAsia="Calibri"/>
                <w:b/>
                <w:color w:val="000000"/>
                <w:sz w:val="22"/>
                <w:szCs w:val="22"/>
                <w:lang w:eastAsia="en-US"/>
              </w:rPr>
            </w:pPr>
          </w:p>
        </w:tc>
        <w:tc>
          <w:tcPr>
            <w:tcW w:w="1353" w:type="dxa"/>
            <w:shd w:val="clear" w:color="auto" w:fill="FFFFFF" w:themeFill="background1"/>
          </w:tcPr>
          <w:p w14:paraId="25D5B044" w14:textId="77777777" w:rsidR="00D32FE9" w:rsidRPr="00B41C63" w:rsidRDefault="00D32FE9" w:rsidP="00C86AE3">
            <w:pPr>
              <w:jc w:val="center"/>
              <w:rPr>
                <w:rFonts w:eastAsia="Calibri"/>
                <w:b/>
                <w:color w:val="000000"/>
                <w:sz w:val="22"/>
                <w:szCs w:val="22"/>
                <w:lang w:eastAsia="en-US"/>
              </w:rPr>
            </w:pPr>
            <w:r w:rsidRPr="00B41C63">
              <w:rPr>
                <w:rFonts w:eastAsia="Calibri"/>
                <w:b/>
                <w:color w:val="000000"/>
                <w:sz w:val="22"/>
                <w:szCs w:val="22"/>
                <w:lang w:eastAsia="en-US"/>
              </w:rPr>
              <w:t>100%</w:t>
            </w:r>
          </w:p>
        </w:tc>
      </w:tr>
      <w:tr w:rsidR="00D32FE9" w:rsidRPr="00B41C63" w14:paraId="210378F5" w14:textId="77777777" w:rsidTr="00B41C63">
        <w:tc>
          <w:tcPr>
            <w:tcW w:w="2127" w:type="dxa"/>
            <w:vMerge/>
            <w:shd w:val="clear" w:color="auto" w:fill="FFFFFF" w:themeFill="background1"/>
          </w:tcPr>
          <w:p w14:paraId="24F2E0D6" w14:textId="77777777" w:rsidR="00D32FE9" w:rsidRPr="00B41C63" w:rsidRDefault="00D32FE9" w:rsidP="00C86AE3">
            <w:pPr>
              <w:jc w:val="both"/>
              <w:rPr>
                <w:rFonts w:eastAsia="Calibri"/>
                <w:b/>
                <w:color w:val="000000"/>
                <w:sz w:val="22"/>
                <w:szCs w:val="22"/>
                <w:lang w:eastAsia="en-US"/>
              </w:rPr>
            </w:pPr>
          </w:p>
        </w:tc>
        <w:tc>
          <w:tcPr>
            <w:tcW w:w="5528" w:type="dxa"/>
            <w:shd w:val="clear" w:color="auto" w:fill="FFFFFF" w:themeFill="background1"/>
          </w:tcPr>
          <w:p w14:paraId="14A82C57" w14:textId="77777777" w:rsidR="00D32FE9" w:rsidRPr="00B41C63" w:rsidRDefault="00D32FE9" w:rsidP="00C86AE3">
            <w:pPr>
              <w:jc w:val="both"/>
              <w:rPr>
                <w:rFonts w:eastAsia="Calibri"/>
                <w:color w:val="000000"/>
                <w:sz w:val="22"/>
                <w:szCs w:val="22"/>
                <w:lang w:eastAsia="en-US"/>
              </w:rPr>
            </w:pPr>
            <w:proofErr w:type="spellStart"/>
            <w:r w:rsidRPr="00B41C63">
              <w:rPr>
                <w:rFonts w:eastAsia="Calibri"/>
                <w:color w:val="000000"/>
                <w:sz w:val="22"/>
                <w:szCs w:val="22"/>
                <w:lang w:eastAsia="en-US"/>
              </w:rPr>
              <w:t>Susținerea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prezentarea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încărcarea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Moodle</w:t>
            </w:r>
            <w:proofErr w:type="spellEnd"/>
            <w:r w:rsidRPr="00B41C63">
              <w:rPr>
                <w:rFonts w:eastAsia="Calibri"/>
                <w:color w:val="000000"/>
                <w:sz w:val="22"/>
                <w:szCs w:val="22"/>
                <w:lang w:eastAsia="en-US"/>
              </w:rPr>
              <w:t xml:space="preserve"> a </w:t>
            </w:r>
            <w:proofErr w:type="spellStart"/>
            <w:r w:rsidRPr="00B41C63">
              <w:rPr>
                <w:rFonts w:eastAsia="Calibri"/>
                <w:color w:val="000000"/>
                <w:sz w:val="22"/>
                <w:szCs w:val="22"/>
                <w:lang w:eastAsia="en-US"/>
              </w:rPr>
              <w:t>rapoartelor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elaborate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în</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cadrul</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lucrului</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individual</w:t>
            </w:r>
            <w:proofErr w:type="spellEnd"/>
            <w:r w:rsidRPr="00B41C63">
              <w:rPr>
                <w:rFonts w:eastAsia="Calibri"/>
                <w:color w:val="000000"/>
                <w:sz w:val="22"/>
                <w:szCs w:val="22"/>
                <w:lang w:eastAsia="en-US"/>
              </w:rPr>
              <w:t>.</w:t>
            </w:r>
          </w:p>
        </w:tc>
        <w:tc>
          <w:tcPr>
            <w:tcW w:w="1624" w:type="dxa"/>
            <w:vMerge/>
            <w:shd w:val="clear" w:color="auto" w:fill="FFFFFF" w:themeFill="background1"/>
          </w:tcPr>
          <w:p w14:paraId="12B9BABC"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tcPr>
          <w:p w14:paraId="7A3D6974"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60%</w:t>
            </w:r>
          </w:p>
        </w:tc>
      </w:tr>
      <w:tr w:rsidR="00D32FE9" w:rsidRPr="00B41C63" w14:paraId="14C38ACF" w14:textId="77777777" w:rsidTr="00B41C63">
        <w:trPr>
          <w:trHeight w:val="531"/>
        </w:trPr>
        <w:tc>
          <w:tcPr>
            <w:tcW w:w="2127" w:type="dxa"/>
            <w:vMerge/>
            <w:shd w:val="clear" w:color="auto" w:fill="FFFFFF" w:themeFill="background1"/>
          </w:tcPr>
          <w:p w14:paraId="1D44258C" w14:textId="77777777" w:rsidR="00D32FE9" w:rsidRPr="00B41C63" w:rsidRDefault="00D32FE9" w:rsidP="00C86AE3">
            <w:pPr>
              <w:jc w:val="both"/>
              <w:rPr>
                <w:rFonts w:eastAsia="Calibri"/>
                <w:b/>
                <w:color w:val="000000"/>
                <w:sz w:val="22"/>
                <w:szCs w:val="22"/>
                <w:lang w:eastAsia="en-US"/>
              </w:rPr>
            </w:pPr>
          </w:p>
        </w:tc>
        <w:tc>
          <w:tcPr>
            <w:tcW w:w="5528" w:type="dxa"/>
            <w:shd w:val="clear" w:color="auto" w:fill="FFFFFF" w:themeFill="background1"/>
          </w:tcPr>
          <w:p w14:paraId="5A613DD4" w14:textId="77777777" w:rsidR="00D32FE9" w:rsidRPr="00B41C63" w:rsidRDefault="00D32FE9" w:rsidP="00C86AE3">
            <w:pPr>
              <w:jc w:val="both"/>
              <w:rPr>
                <w:rFonts w:eastAsia="Calibri"/>
                <w:color w:val="000000"/>
                <w:sz w:val="22"/>
                <w:szCs w:val="22"/>
                <w:lang w:eastAsia="en-US"/>
              </w:rPr>
            </w:pPr>
            <w:proofErr w:type="spellStart"/>
            <w:r w:rsidRPr="00B41C63">
              <w:rPr>
                <w:rFonts w:eastAsia="Calibri"/>
                <w:color w:val="000000"/>
                <w:sz w:val="22"/>
                <w:szCs w:val="22"/>
                <w:lang w:eastAsia="en-US"/>
              </w:rPr>
              <w:t>Calitatea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perfectării</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rapoartelor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aferente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activității</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individuale</w:t>
            </w:r>
            <w:proofErr w:type="spellEnd"/>
            <w:r w:rsidRPr="00B41C63">
              <w:rPr>
                <w:rFonts w:eastAsia="Calibri"/>
                <w:color w:val="000000"/>
                <w:sz w:val="22"/>
                <w:szCs w:val="22"/>
                <w:lang w:eastAsia="en-US"/>
              </w:rPr>
              <w:t>.</w:t>
            </w:r>
          </w:p>
        </w:tc>
        <w:tc>
          <w:tcPr>
            <w:tcW w:w="1624" w:type="dxa"/>
            <w:vMerge/>
            <w:shd w:val="clear" w:color="auto" w:fill="FFFFFF" w:themeFill="background1"/>
          </w:tcPr>
          <w:p w14:paraId="5F8DE347" w14:textId="77777777" w:rsidR="00D32FE9" w:rsidRPr="00B41C63" w:rsidRDefault="00D32FE9" w:rsidP="00C86AE3">
            <w:pPr>
              <w:jc w:val="center"/>
              <w:rPr>
                <w:rFonts w:eastAsia="Calibri"/>
                <w:color w:val="000000"/>
                <w:sz w:val="22"/>
                <w:szCs w:val="22"/>
                <w:lang w:eastAsia="en-US"/>
              </w:rPr>
            </w:pPr>
          </w:p>
        </w:tc>
        <w:tc>
          <w:tcPr>
            <w:tcW w:w="1353" w:type="dxa"/>
            <w:shd w:val="clear" w:color="auto" w:fill="FFFFFF" w:themeFill="background1"/>
          </w:tcPr>
          <w:p w14:paraId="6154FEE5" w14:textId="77777777" w:rsidR="00D32FE9" w:rsidRPr="00B41C63" w:rsidRDefault="00D32FE9" w:rsidP="00C86AE3">
            <w:pPr>
              <w:jc w:val="center"/>
              <w:rPr>
                <w:rFonts w:eastAsia="Calibri"/>
                <w:b/>
                <w:color w:val="000000"/>
                <w:sz w:val="22"/>
                <w:szCs w:val="22"/>
                <w:lang w:eastAsia="en-US"/>
              </w:rPr>
            </w:pPr>
            <w:r w:rsidRPr="00B41C63">
              <w:rPr>
                <w:rFonts w:eastAsia="Calibri"/>
                <w:color w:val="000000"/>
                <w:sz w:val="22"/>
                <w:szCs w:val="22"/>
                <w:lang w:eastAsia="en-US"/>
              </w:rPr>
              <w:t>30%</w:t>
            </w:r>
          </w:p>
        </w:tc>
      </w:tr>
      <w:tr w:rsidR="00D32FE9" w:rsidRPr="00B41C63" w14:paraId="4227613A" w14:textId="77777777" w:rsidTr="00B41C63">
        <w:trPr>
          <w:trHeight w:val="467"/>
        </w:trPr>
        <w:tc>
          <w:tcPr>
            <w:tcW w:w="2127" w:type="dxa"/>
            <w:shd w:val="clear" w:color="auto" w:fill="FFFFFF" w:themeFill="background1"/>
          </w:tcPr>
          <w:p w14:paraId="2CB0E517" w14:textId="77777777" w:rsidR="00D32FE9" w:rsidRPr="00B41C63" w:rsidRDefault="00D32FE9" w:rsidP="00C86AE3">
            <w:pPr>
              <w:jc w:val="both"/>
              <w:rPr>
                <w:rFonts w:eastAsia="Calibri"/>
                <w:b/>
                <w:color w:val="000000"/>
                <w:sz w:val="22"/>
                <w:szCs w:val="22"/>
                <w:lang w:eastAsia="en-US"/>
              </w:rPr>
            </w:pPr>
          </w:p>
        </w:tc>
        <w:tc>
          <w:tcPr>
            <w:tcW w:w="5528" w:type="dxa"/>
            <w:shd w:val="clear" w:color="auto" w:fill="FFFFFF" w:themeFill="background1"/>
          </w:tcPr>
          <w:p w14:paraId="19517E8C" w14:textId="77777777" w:rsidR="00D32FE9" w:rsidRPr="00B41C63" w:rsidRDefault="00D32FE9" w:rsidP="00C86AE3">
            <w:pPr>
              <w:jc w:val="both"/>
              <w:rPr>
                <w:rFonts w:eastAsia="Calibri"/>
                <w:color w:val="000000"/>
                <w:sz w:val="22"/>
                <w:szCs w:val="22"/>
                <w:lang w:eastAsia="en-US"/>
              </w:rPr>
            </w:pPr>
            <w:proofErr w:type="spellStart"/>
            <w:r w:rsidRPr="00B41C63">
              <w:rPr>
                <w:rFonts w:eastAsia="Calibri"/>
                <w:color w:val="000000"/>
                <w:sz w:val="22"/>
                <w:szCs w:val="22"/>
                <w:lang w:eastAsia="en-US"/>
              </w:rPr>
              <w:t>Respectarea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termenilor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limită</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efectuare</w:t>
            </w:r>
            <w:proofErr w:type="spellEnd"/>
            <w:r w:rsidRPr="00B41C63">
              <w:rPr>
                <w:rFonts w:eastAsia="Calibri"/>
                <w:color w:val="000000"/>
                <w:sz w:val="22"/>
                <w:szCs w:val="22"/>
                <w:lang w:eastAsia="en-US"/>
              </w:rPr>
              <w:t xml:space="preserve"> a </w:t>
            </w:r>
            <w:proofErr w:type="spellStart"/>
            <w:r w:rsidRPr="00B41C63">
              <w:rPr>
                <w:rFonts w:eastAsia="Calibri"/>
                <w:color w:val="000000"/>
                <w:sz w:val="22"/>
                <w:szCs w:val="22"/>
                <w:lang w:eastAsia="en-US"/>
              </w:rPr>
              <w:t>lucrărilor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încărcarea</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Moodle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dar</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și</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de</w:t>
            </w:r>
            <w:proofErr w:type="spellEnd"/>
            <w:r w:rsidRPr="00B41C63">
              <w:rPr>
                <w:rFonts w:eastAsia="Calibri"/>
                <w:color w:val="000000"/>
                <w:sz w:val="22"/>
                <w:szCs w:val="22"/>
                <w:lang w:eastAsia="en-US"/>
              </w:rPr>
              <w:t xml:space="preserve"> </w:t>
            </w:r>
            <w:proofErr w:type="spellStart"/>
            <w:r w:rsidRPr="00B41C63">
              <w:rPr>
                <w:rFonts w:eastAsia="Calibri"/>
                <w:color w:val="000000"/>
                <w:sz w:val="22"/>
                <w:szCs w:val="22"/>
                <w:lang w:eastAsia="en-US"/>
              </w:rPr>
              <w:t>prezentare</w:t>
            </w:r>
            <w:proofErr w:type="spellEnd"/>
            <w:r w:rsidRPr="00B41C63">
              <w:rPr>
                <w:rFonts w:eastAsia="Calibri"/>
                <w:color w:val="000000"/>
                <w:sz w:val="22"/>
                <w:szCs w:val="22"/>
                <w:lang w:eastAsia="en-US"/>
              </w:rPr>
              <w:t xml:space="preserve"> a </w:t>
            </w:r>
            <w:proofErr w:type="spellStart"/>
            <w:r w:rsidRPr="00B41C63">
              <w:rPr>
                <w:rFonts w:eastAsia="Calibri"/>
                <w:color w:val="000000"/>
                <w:sz w:val="22"/>
                <w:szCs w:val="22"/>
                <w:lang w:eastAsia="en-US"/>
              </w:rPr>
              <w:t>acestora</w:t>
            </w:r>
            <w:proofErr w:type="spellEnd"/>
            <w:r w:rsidRPr="00B41C63">
              <w:rPr>
                <w:rFonts w:eastAsia="Calibri"/>
                <w:color w:val="000000"/>
                <w:sz w:val="22"/>
                <w:szCs w:val="22"/>
                <w:lang w:eastAsia="en-US"/>
              </w:rPr>
              <w:t>.</w:t>
            </w:r>
          </w:p>
        </w:tc>
        <w:tc>
          <w:tcPr>
            <w:tcW w:w="1624" w:type="dxa"/>
            <w:vMerge/>
            <w:shd w:val="clear" w:color="auto" w:fill="FFFFFF" w:themeFill="background1"/>
          </w:tcPr>
          <w:p w14:paraId="66707682" w14:textId="77777777" w:rsidR="00D32FE9" w:rsidRPr="00B41C63" w:rsidRDefault="00D32FE9" w:rsidP="00C86AE3">
            <w:pPr>
              <w:jc w:val="center"/>
              <w:rPr>
                <w:rFonts w:eastAsia="Calibri"/>
                <w:color w:val="000000"/>
                <w:sz w:val="22"/>
                <w:szCs w:val="22"/>
                <w:lang w:eastAsia="en-US"/>
              </w:rPr>
            </w:pPr>
          </w:p>
        </w:tc>
        <w:tc>
          <w:tcPr>
            <w:tcW w:w="1353" w:type="dxa"/>
            <w:shd w:val="clear" w:color="auto" w:fill="FFFFFF" w:themeFill="background1"/>
          </w:tcPr>
          <w:p w14:paraId="037F352B" w14:textId="77777777" w:rsidR="00D32FE9" w:rsidRPr="00B41C63" w:rsidRDefault="00D32FE9" w:rsidP="00C86AE3">
            <w:pPr>
              <w:jc w:val="center"/>
              <w:rPr>
                <w:rFonts w:eastAsia="Calibri"/>
                <w:color w:val="000000"/>
                <w:sz w:val="22"/>
                <w:szCs w:val="22"/>
                <w:lang w:eastAsia="en-US"/>
              </w:rPr>
            </w:pPr>
            <w:r w:rsidRPr="00B41C63">
              <w:rPr>
                <w:rFonts w:eastAsia="Calibri"/>
                <w:color w:val="000000"/>
                <w:sz w:val="22"/>
                <w:szCs w:val="22"/>
                <w:lang w:eastAsia="en-US"/>
              </w:rPr>
              <w:t>10%</w:t>
            </w:r>
          </w:p>
        </w:tc>
      </w:tr>
      <w:tr w:rsidR="00D32FE9" w:rsidRPr="00B41C63" w14:paraId="66D6D93A" w14:textId="77777777" w:rsidTr="00B41C63">
        <w:tc>
          <w:tcPr>
            <w:tcW w:w="2127" w:type="dxa"/>
            <w:shd w:val="clear" w:color="auto" w:fill="FFFFFF" w:themeFill="background1"/>
          </w:tcPr>
          <w:p w14:paraId="7BC9C728" w14:textId="77777777" w:rsidR="00D32FE9" w:rsidRPr="00B41C63" w:rsidRDefault="00D32FE9" w:rsidP="00C86AE3">
            <w:pPr>
              <w:jc w:val="both"/>
              <w:rPr>
                <w:rFonts w:eastAsia="Calibri"/>
                <w:b/>
                <w:color w:val="000000"/>
                <w:sz w:val="22"/>
                <w:szCs w:val="22"/>
                <w:lang w:eastAsia="en-US"/>
              </w:rPr>
            </w:pPr>
            <w:proofErr w:type="spellStart"/>
            <w:r w:rsidRPr="00B41C63">
              <w:rPr>
                <w:rFonts w:eastAsia="Calibri"/>
                <w:b/>
                <w:color w:val="000000"/>
                <w:sz w:val="22"/>
                <w:szCs w:val="22"/>
                <w:lang w:eastAsia="en-US"/>
              </w:rPr>
              <w:t>Evaluare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periodică</w:t>
            </w:r>
            <w:proofErr w:type="spellEnd"/>
          </w:p>
        </w:tc>
        <w:tc>
          <w:tcPr>
            <w:tcW w:w="5528" w:type="dxa"/>
            <w:shd w:val="clear" w:color="auto" w:fill="FFFFFF" w:themeFill="background1"/>
          </w:tcPr>
          <w:p w14:paraId="06EA489D" w14:textId="77777777" w:rsidR="00D32FE9" w:rsidRPr="00B41C63" w:rsidRDefault="00D32FE9" w:rsidP="00C86AE3">
            <w:pPr>
              <w:jc w:val="both"/>
              <w:rPr>
                <w:rFonts w:eastAsia="Calibri"/>
                <w:b/>
                <w:color w:val="000000"/>
                <w:sz w:val="22"/>
                <w:szCs w:val="22"/>
                <w:lang w:eastAsia="en-US"/>
              </w:rPr>
            </w:pPr>
          </w:p>
        </w:tc>
        <w:tc>
          <w:tcPr>
            <w:tcW w:w="1624" w:type="dxa"/>
            <w:vMerge/>
            <w:shd w:val="clear" w:color="auto" w:fill="FFFFFF" w:themeFill="background1"/>
          </w:tcPr>
          <w:p w14:paraId="64F064E8" w14:textId="77777777" w:rsidR="00D32FE9" w:rsidRPr="00B41C63" w:rsidRDefault="00D32FE9" w:rsidP="00C86AE3">
            <w:pPr>
              <w:jc w:val="center"/>
              <w:rPr>
                <w:rFonts w:eastAsia="Calibri"/>
                <w:b/>
                <w:color w:val="000000"/>
                <w:sz w:val="22"/>
                <w:szCs w:val="22"/>
                <w:lang w:eastAsia="en-US"/>
              </w:rPr>
            </w:pPr>
          </w:p>
        </w:tc>
        <w:tc>
          <w:tcPr>
            <w:tcW w:w="1353" w:type="dxa"/>
            <w:shd w:val="clear" w:color="auto" w:fill="FFFFFF" w:themeFill="background1"/>
          </w:tcPr>
          <w:p w14:paraId="755C091F" w14:textId="77777777" w:rsidR="00D32FE9" w:rsidRPr="00B41C63" w:rsidRDefault="00D32FE9" w:rsidP="00C86AE3">
            <w:pPr>
              <w:jc w:val="center"/>
              <w:rPr>
                <w:rFonts w:eastAsia="Calibri"/>
                <w:b/>
                <w:color w:val="000000"/>
                <w:sz w:val="22"/>
                <w:szCs w:val="22"/>
                <w:lang w:eastAsia="en-US"/>
              </w:rPr>
            </w:pPr>
            <w:r w:rsidRPr="00B41C63">
              <w:rPr>
                <w:rFonts w:eastAsia="Calibri"/>
                <w:b/>
                <w:color w:val="000000"/>
                <w:sz w:val="22"/>
                <w:szCs w:val="22"/>
                <w:lang w:eastAsia="en-US"/>
              </w:rPr>
              <w:t>100%</w:t>
            </w:r>
          </w:p>
        </w:tc>
      </w:tr>
      <w:tr w:rsidR="00D32FE9" w:rsidRPr="00B41C63" w14:paraId="752803EE" w14:textId="77777777" w:rsidTr="00B41C63">
        <w:tc>
          <w:tcPr>
            <w:tcW w:w="2127" w:type="dxa"/>
            <w:shd w:val="clear" w:color="auto" w:fill="FFFFFF" w:themeFill="background1"/>
          </w:tcPr>
          <w:p w14:paraId="5B5886B9" w14:textId="77777777" w:rsidR="00D32FE9" w:rsidRPr="00B41C63" w:rsidRDefault="00D32FE9" w:rsidP="00C86AE3">
            <w:pPr>
              <w:jc w:val="both"/>
              <w:rPr>
                <w:rFonts w:eastAsia="Calibri"/>
                <w:color w:val="000000"/>
                <w:sz w:val="22"/>
                <w:szCs w:val="22"/>
                <w:lang w:eastAsia="en-US"/>
              </w:rPr>
            </w:pPr>
            <w:r w:rsidRPr="00B41C63">
              <w:rPr>
                <w:rFonts w:eastAsia="Calibri"/>
                <w:color w:val="000000"/>
                <w:sz w:val="22"/>
                <w:szCs w:val="22"/>
                <w:lang w:eastAsia="en-US"/>
              </w:rPr>
              <w:t>EP 1</w:t>
            </w:r>
          </w:p>
        </w:tc>
        <w:tc>
          <w:tcPr>
            <w:tcW w:w="5528" w:type="dxa"/>
            <w:shd w:val="clear" w:color="auto" w:fill="FFFFFF" w:themeFill="background1"/>
          </w:tcPr>
          <w:p w14:paraId="6E353C53" w14:textId="77777777" w:rsidR="00D32FE9" w:rsidRPr="00B41C63" w:rsidRDefault="00D32FE9" w:rsidP="00C86AE3">
            <w:pPr>
              <w:jc w:val="both"/>
              <w:rPr>
                <w:rFonts w:eastAsia="Calibri"/>
                <w:color w:val="000000"/>
                <w:sz w:val="22"/>
                <w:szCs w:val="22"/>
                <w:lang w:eastAsia="en-US"/>
              </w:rPr>
            </w:pPr>
          </w:p>
        </w:tc>
        <w:tc>
          <w:tcPr>
            <w:tcW w:w="1624" w:type="dxa"/>
            <w:vMerge/>
            <w:shd w:val="clear" w:color="auto" w:fill="FFFFFF" w:themeFill="background1"/>
          </w:tcPr>
          <w:p w14:paraId="0B58232F"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tcPr>
          <w:p w14:paraId="4F4A6C42"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50%</w:t>
            </w:r>
          </w:p>
        </w:tc>
      </w:tr>
      <w:tr w:rsidR="00D32FE9" w:rsidRPr="00B41C63" w14:paraId="3D1B5011" w14:textId="77777777" w:rsidTr="00B41C63">
        <w:trPr>
          <w:trHeight w:val="566"/>
        </w:trPr>
        <w:tc>
          <w:tcPr>
            <w:tcW w:w="2127" w:type="dxa"/>
            <w:shd w:val="clear" w:color="auto" w:fill="FFFFFF" w:themeFill="background1"/>
          </w:tcPr>
          <w:p w14:paraId="1B2BA724" w14:textId="77777777" w:rsidR="00D32FE9" w:rsidRPr="00B41C63" w:rsidRDefault="00D32FE9" w:rsidP="00C86AE3">
            <w:pPr>
              <w:jc w:val="both"/>
              <w:rPr>
                <w:rFonts w:eastAsia="Calibri"/>
                <w:color w:val="000000"/>
                <w:sz w:val="22"/>
                <w:szCs w:val="22"/>
                <w:lang w:eastAsia="en-US"/>
              </w:rPr>
            </w:pPr>
          </w:p>
        </w:tc>
        <w:tc>
          <w:tcPr>
            <w:tcW w:w="5528" w:type="dxa"/>
            <w:shd w:val="clear" w:color="auto" w:fill="FFFFFF" w:themeFill="background1"/>
          </w:tcPr>
          <w:p w14:paraId="74B7D648" w14:textId="77777777" w:rsidR="00D32FE9" w:rsidRPr="00B41C63" w:rsidRDefault="00D32FE9" w:rsidP="00C86AE3">
            <w:pPr>
              <w:jc w:val="both"/>
              <w:rPr>
                <w:rFonts w:eastAsia="Calibri"/>
                <w:color w:val="000000"/>
                <w:sz w:val="22"/>
                <w:szCs w:val="22"/>
                <w:lang w:val="ro-MD"/>
              </w:rPr>
            </w:pPr>
            <w:proofErr w:type="spellStart"/>
            <w:r w:rsidRPr="00B41C63">
              <w:rPr>
                <w:rFonts w:eastAsia="Calibri"/>
                <w:color w:val="000000"/>
                <w:sz w:val="22"/>
                <w:szCs w:val="22"/>
              </w:rPr>
              <w:t>După</w:t>
            </w:r>
            <w:proofErr w:type="spellEnd"/>
            <w:r w:rsidRPr="00B41C63">
              <w:rPr>
                <w:rFonts w:eastAsia="Calibri"/>
                <w:color w:val="000000"/>
                <w:sz w:val="22"/>
                <w:szCs w:val="22"/>
              </w:rPr>
              <w:t xml:space="preserve"> </w:t>
            </w:r>
            <w:proofErr w:type="spellStart"/>
            <w:r w:rsidRPr="00B41C63">
              <w:rPr>
                <w:rFonts w:eastAsia="Calibri"/>
                <w:color w:val="000000"/>
                <w:sz w:val="22"/>
                <w:szCs w:val="22"/>
              </w:rPr>
              <w:t>caz</w:t>
            </w:r>
            <w:proofErr w:type="spellEnd"/>
            <w:r w:rsidRPr="00B41C63">
              <w:rPr>
                <w:rFonts w:eastAsia="Calibri"/>
                <w:color w:val="000000"/>
                <w:sz w:val="22"/>
                <w:szCs w:val="22"/>
              </w:rPr>
              <w:t xml:space="preserve"> </w:t>
            </w:r>
            <w:proofErr w:type="spellStart"/>
            <w:r w:rsidRPr="00B41C63">
              <w:rPr>
                <w:rFonts w:eastAsia="Calibri"/>
                <w:color w:val="000000"/>
                <w:sz w:val="22"/>
                <w:szCs w:val="22"/>
              </w:rPr>
              <w:t>test</w:t>
            </w:r>
            <w:proofErr w:type="spellEnd"/>
            <w:r w:rsidRPr="00B41C63">
              <w:rPr>
                <w:rFonts w:eastAsia="Calibri"/>
                <w:color w:val="000000"/>
                <w:sz w:val="22"/>
                <w:szCs w:val="22"/>
              </w:rPr>
              <w:t xml:space="preserve"> </w:t>
            </w:r>
            <w:proofErr w:type="spellStart"/>
            <w:r w:rsidRPr="00B41C63">
              <w:rPr>
                <w:rFonts w:eastAsia="Calibri"/>
                <w:color w:val="000000"/>
                <w:sz w:val="22"/>
                <w:szCs w:val="22"/>
              </w:rPr>
              <w:t>scris</w:t>
            </w:r>
            <w:proofErr w:type="spellEnd"/>
            <w:r w:rsidRPr="00B41C63">
              <w:rPr>
                <w:rFonts w:eastAsia="Calibri"/>
                <w:color w:val="000000"/>
                <w:sz w:val="22"/>
                <w:szCs w:val="22"/>
              </w:rPr>
              <w:t xml:space="preserve"> </w:t>
            </w:r>
            <w:proofErr w:type="spellStart"/>
            <w:r w:rsidRPr="00B41C63">
              <w:rPr>
                <w:rFonts w:eastAsia="Calibri"/>
                <w:color w:val="000000"/>
                <w:sz w:val="22"/>
                <w:szCs w:val="22"/>
              </w:rPr>
              <w:t>sau</w:t>
            </w:r>
            <w:proofErr w:type="spellEnd"/>
            <w:r w:rsidRPr="00B41C63">
              <w:rPr>
                <w:rFonts w:eastAsia="Calibri"/>
                <w:color w:val="000000"/>
                <w:sz w:val="22"/>
                <w:szCs w:val="22"/>
              </w:rPr>
              <w:t xml:space="preserve"> </w:t>
            </w:r>
            <w:proofErr w:type="spellStart"/>
            <w:r w:rsidRPr="00B41C63">
              <w:rPr>
                <w:rFonts w:eastAsia="Calibri"/>
                <w:color w:val="000000"/>
                <w:sz w:val="22"/>
                <w:szCs w:val="22"/>
              </w:rPr>
              <w:t>electronic</w:t>
            </w:r>
            <w:proofErr w:type="spellEnd"/>
            <w:r w:rsidRPr="00B41C63">
              <w:rPr>
                <w:rFonts w:eastAsia="Calibri"/>
                <w:color w:val="000000"/>
                <w:sz w:val="22"/>
                <w:szCs w:val="22"/>
              </w:rPr>
              <w:t xml:space="preserve"> (</w:t>
            </w:r>
            <w:proofErr w:type="spellStart"/>
            <w:r w:rsidRPr="00B41C63">
              <w:rPr>
                <w:rFonts w:eastAsia="Calibri"/>
                <w:color w:val="000000"/>
                <w:sz w:val="22"/>
                <w:szCs w:val="22"/>
              </w:rPr>
              <w:t>câteva</w:t>
            </w:r>
            <w:proofErr w:type="spellEnd"/>
            <w:r w:rsidRPr="00B41C63">
              <w:rPr>
                <w:rFonts w:eastAsia="Calibri"/>
                <w:color w:val="000000"/>
                <w:sz w:val="22"/>
                <w:szCs w:val="22"/>
              </w:rPr>
              <w:t xml:space="preserve"> </w:t>
            </w:r>
            <w:proofErr w:type="spellStart"/>
            <w:r w:rsidRPr="00B41C63">
              <w:rPr>
                <w:rFonts w:eastAsia="Calibri"/>
                <w:color w:val="000000"/>
                <w:sz w:val="22"/>
                <w:szCs w:val="22"/>
              </w:rPr>
              <w:t>variante</w:t>
            </w:r>
            <w:proofErr w:type="spellEnd"/>
            <w:r w:rsidRPr="00B41C63">
              <w:rPr>
                <w:rFonts w:eastAsia="Calibri"/>
                <w:color w:val="000000"/>
                <w:sz w:val="22"/>
                <w:szCs w:val="22"/>
              </w:rPr>
              <w:t>)</w:t>
            </w:r>
          </w:p>
        </w:tc>
        <w:tc>
          <w:tcPr>
            <w:tcW w:w="1624" w:type="dxa"/>
            <w:vMerge/>
            <w:shd w:val="clear" w:color="auto" w:fill="FFFFFF" w:themeFill="background1"/>
          </w:tcPr>
          <w:p w14:paraId="4BA48FED" w14:textId="77777777" w:rsidR="00D32FE9" w:rsidRPr="00B41C63" w:rsidRDefault="00D32FE9" w:rsidP="00C86AE3">
            <w:pPr>
              <w:jc w:val="center"/>
              <w:rPr>
                <w:rFonts w:eastAsia="Calibri"/>
                <w:bCs/>
                <w:color w:val="000000"/>
                <w:sz w:val="22"/>
                <w:szCs w:val="22"/>
                <w:lang w:eastAsia="en-US"/>
              </w:rPr>
            </w:pPr>
          </w:p>
        </w:tc>
        <w:tc>
          <w:tcPr>
            <w:tcW w:w="1353" w:type="dxa"/>
            <w:shd w:val="clear" w:color="auto" w:fill="FFFFFF" w:themeFill="background1"/>
          </w:tcPr>
          <w:p w14:paraId="03325609" w14:textId="77777777" w:rsidR="00D32FE9" w:rsidRPr="00B41C63" w:rsidRDefault="00D32FE9" w:rsidP="00C86AE3">
            <w:pPr>
              <w:jc w:val="center"/>
              <w:rPr>
                <w:rFonts w:eastAsia="Calibri"/>
                <w:bCs/>
                <w:color w:val="000000"/>
                <w:sz w:val="22"/>
                <w:szCs w:val="22"/>
                <w:lang w:eastAsia="en-US"/>
              </w:rPr>
            </w:pPr>
          </w:p>
        </w:tc>
      </w:tr>
      <w:tr w:rsidR="00D32FE9" w:rsidRPr="00B41C63" w14:paraId="5037286F" w14:textId="77777777" w:rsidTr="00B41C63">
        <w:trPr>
          <w:trHeight w:val="519"/>
        </w:trPr>
        <w:tc>
          <w:tcPr>
            <w:tcW w:w="2127" w:type="dxa"/>
            <w:tcBorders>
              <w:bottom w:val="single" w:sz="4" w:space="0" w:color="auto"/>
            </w:tcBorders>
            <w:shd w:val="clear" w:color="auto" w:fill="FFFFFF" w:themeFill="background1"/>
          </w:tcPr>
          <w:p w14:paraId="5BDB69E1" w14:textId="77777777" w:rsidR="00D32FE9" w:rsidRPr="00B41C63" w:rsidRDefault="00D32FE9" w:rsidP="00C86AE3">
            <w:pPr>
              <w:jc w:val="both"/>
              <w:rPr>
                <w:rFonts w:eastAsia="Calibri"/>
                <w:color w:val="000000"/>
                <w:sz w:val="22"/>
                <w:szCs w:val="22"/>
                <w:lang w:eastAsia="en-US"/>
              </w:rPr>
            </w:pPr>
            <w:r w:rsidRPr="00B41C63">
              <w:rPr>
                <w:rFonts w:eastAsia="Calibri"/>
                <w:color w:val="000000"/>
                <w:sz w:val="22"/>
                <w:szCs w:val="22"/>
                <w:lang w:eastAsia="en-US"/>
              </w:rPr>
              <w:t>EP 2</w:t>
            </w:r>
          </w:p>
        </w:tc>
        <w:tc>
          <w:tcPr>
            <w:tcW w:w="5528" w:type="dxa"/>
            <w:tcBorders>
              <w:bottom w:val="single" w:sz="4" w:space="0" w:color="auto"/>
            </w:tcBorders>
            <w:shd w:val="clear" w:color="auto" w:fill="FFFFFF" w:themeFill="background1"/>
          </w:tcPr>
          <w:p w14:paraId="0B79B515" w14:textId="77777777" w:rsidR="00D32FE9" w:rsidRPr="00B41C63" w:rsidRDefault="00D32FE9" w:rsidP="00C86AE3">
            <w:pPr>
              <w:jc w:val="both"/>
              <w:rPr>
                <w:rFonts w:eastAsia="Calibri"/>
                <w:color w:val="000000"/>
                <w:sz w:val="22"/>
                <w:szCs w:val="22"/>
                <w:lang w:val="ro-MD"/>
              </w:rPr>
            </w:pPr>
            <w:proofErr w:type="spellStart"/>
            <w:r w:rsidRPr="00B41C63">
              <w:rPr>
                <w:rFonts w:eastAsia="Calibri"/>
                <w:color w:val="000000"/>
                <w:sz w:val="22"/>
                <w:szCs w:val="22"/>
              </w:rPr>
              <w:t>După</w:t>
            </w:r>
            <w:proofErr w:type="spellEnd"/>
            <w:r w:rsidRPr="00B41C63">
              <w:rPr>
                <w:rFonts w:eastAsia="Calibri"/>
                <w:color w:val="000000"/>
                <w:sz w:val="22"/>
                <w:szCs w:val="22"/>
              </w:rPr>
              <w:t xml:space="preserve"> </w:t>
            </w:r>
            <w:proofErr w:type="spellStart"/>
            <w:r w:rsidRPr="00B41C63">
              <w:rPr>
                <w:rFonts w:eastAsia="Calibri"/>
                <w:color w:val="000000"/>
                <w:sz w:val="22"/>
                <w:szCs w:val="22"/>
              </w:rPr>
              <w:t>caz</w:t>
            </w:r>
            <w:proofErr w:type="spellEnd"/>
            <w:r w:rsidRPr="00B41C63">
              <w:rPr>
                <w:rFonts w:eastAsia="Calibri"/>
                <w:color w:val="000000"/>
                <w:sz w:val="22"/>
                <w:szCs w:val="22"/>
              </w:rPr>
              <w:t xml:space="preserve"> </w:t>
            </w:r>
            <w:proofErr w:type="spellStart"/>
            <w:r w:rsidRPr="00B41C63">
              <w:rPr>
                <w:rFonts w:eastAsia="Calibri"/>
                <w:color w:val="000000"/>
                <w:sz w:val="22"/>
                <w:szCs w:val="22"/>
              </w:rPr>
              <w:t>test</w:t>
            </w:r>
            <w:proofErr w:type="spellEnd"/>
            <w:r w:rsidRPr="00B41C63">
              <w:rPr>
                <w:rFonts w:eastAsia="Calibri"/>
                <w:color w:val="000000"/>
                <w:sz w:val="22"/>
                <w:szCs w:val="22"/>
              </w:rPr>
              <w:t xml:space="preserve"> </w:t>
            </w:r>
            <w:proofErr w:type="spellStart"/>
            <w:r w:rsidRPr="00B41C63">
              <w:rPr>
                <w:rFonts w:eastAsia="Calibri"/>
                <w:color w:val="000000"/>
                <w:sz w:val="22"/>
                <w:szCs w:val="22"/>
              </w:rPr>
              <w:t>scris</w:t>
            </w:r>
            <w:proofErr w:type="spellEnd"/>
            <w:r w:rsidRPr="00B41C63">
              <w:rPr>
                <w:rFonts w:eastAsia="Calibri"/>
                <w:color w:val="000000"/>
                <w:sz w:val="22"/>
                <w:szCs w:val="22"/>
              </w:rPr>
              <w:t xml:space="preserve"> </w:t>
            </w:r>
            <w:proofErr w:type="spellStart"/>
            <w:r w:rsidRPr="00B41C63">
              <w:rPr>
                <w:rFonts w:eastAsia="Calibri"/>
                <w:color w:val="000000"/>
                <w:sz w:val="22"/>
                <w:szCs w:val="22"/>
              </w:rPr>
              <w:t>sau</w:t>
            </w:r>
            <w:proofErr w:type="spellEnd"/>
            <w:r w:rsidRPr="00B41C63">
              <w:rPr>
                <w:rFonts w:eastAsia="Calibri"/>
                <w:color w:val="000000"/>
                <w:sz w:val="22"/>
                <w:szCs w:val="22"/>
              </w:rPr>
              <w:t xml:space="preserve"> </w:t>
            </w:r>
            <w:proofErr w:type="spellStart"/>
            <w:r w:rsidRPr="00B41C63">
              <w:rPr>
                <w:rFonts w:eastAsia="Calibri"/>
                <w:color w:val="000000"/>
                <w:sz w:val="22"/>
                <w:szCs w:val="22"/>
              </w:rPr>
              <w:t>electronic</w:t>
            </w:r>
            <w:proofErr w:type="spellEnd"/>
            <w:r w:rsidRPr="00B41C63">
              <w:rPr>
                <w:rFonts w:eastAsia="Calibri"/>
                <w:color w:val="000000"/>
                <w:sz w:val="22"/>
                <w:szCs w:val="22"/>
              </w:rPr>
              <w:t xml:space="preserve"> (</w:t>
            </w:r>
            <w:proofErr w:type="spellStart"/>
            <w:r w:rsidRPr="00B41C63">
              <w:rPr>
                <w:rFonts w:eastAsia="Calibri"/>
                <w:color w:val="000000"/>
                <w:sz w:val="22"/>
                <w:szCs w:val="22"/>
              </w:rPr>
              <w:t>câteva</w:t>
            </w:r>
            <w:proofErr w:type="spellEnd"/>
            <w:r w:rsidRPr="00B41C63">
              <w:rPr>
                <w:rFonts w:eastAsia="Calibri"/>
                <w:color w:val="000000"/>
                <w:sz w:val="22"/>
                <w:szCs w:val="22"/>
              </w:rPr>
              <w:t xml:space="preserve"> </w:t>
            </w:r>
            <w:proofErr w:type="spellStart"/>
            <w:r w:rsidRPr="00B41C63">
              <w:rPr>
                <w:rFonts w:eastAsia="Calibri"/>
                <w:color w:val="000000"/>
                <w:sz w:val="22"/>
                <w:szCs w:val="22"/>
              </w:rPr>
              <w:t>variante</w:t>
            </w:r>
            <w:proofErr w:type="spellEnd"/>
            <w:r w:rsidRPr="00B41C63">
              <w:rPr>
                <w:rFonts w:eastAsia="Calibri"/>
                <w:color w:val="000000"/>
                <w:sz w:val="22"/>
                <w:szCs w:val="22"/>
              </w:rPr>
              <w:t>)</w:t>
            </w:r>
          </w:p>
        </w:tc>
        <w:tc>
          <w:tcPr>
            <w:tcW w:w="1624" w:type="dxa"/>
            <w:vMerge/>
            <w:tcBorders>
              <w:bottom w:val="single" w:sz="4" w:space="0" w:color="auto"/>
            </w:tcBorders>
            <w:shd w:val="clear" w:color="auto" w:fill="FFFFFF" w:themeFill="background1"/>
          </w:tcPr>
          <w:p w14:paraId="5724A006" w14:textId="77777777" w:rsidR="00D32FE9" w:rsidRPr="00B41C63" w:rsidRDefault="00D32FE9" w:rsidP="00C86AE3">
            <w:pPr>
              <w:jc w:val="center"/>
              <w:rPr>
                <w:rFonts w:eastAsia="Calibri"/>
                <w:bCs/>
                <w:color w:val="000000"/>
                <w:sz w:val="22"/>
                <w:szCs w:val="22"/>
                <w:lang w:eastAsia="en-US"/>
              </w:rPr>
            </w:pPr>
          </w:p>
        </w:tc>
        <w:tc>
          <w:tcPr>
            <w:tcW w:w="1353" w:type="dxa"/>
            <w:tcBorders>
              <w:bottom w:val="single" w:sz="4" w:space="0" w:color="auto"/>
            </w:tcBorders>
            <w:shd w:val="clear" w:color="auto" w:fill="FFFFFF" w:themeFill="background1"/>
          </w:tcPr>
          <w:p w14:paraId="331BE544" w14:textId="77777777" w:rsidR="00D32FE9" w:rsidRPr="00B41C63" w:rsidRDefault="00D32FE9" w:rsidP="00C86AE3">
            <w:pPr>
              <w:jc w:val="center"/>
              <w:rPr>
                <w:rFonts w:eastAsia="Calibri"/>
                <w:bCs/>
                <w:color w:val="000000"/>
                <w:sz w:val="22"/>
                <w:szCs w:val="22"/>
                <w:lang w:eastAsia="en-US"/>
              </w:rPr>
            </w:pPr>
            <w:r w:rsidRPr="00B41C63">
              <w:rPr>
                <w:rFonts w:eastAsia="Calibri"/>
                <w:bCs/>
                <w:color w:val="000000"/>
                <w:sz w:val="22"/>
                <w:szCs w:val="22"/>
                <w:lang w:eastAsia="en-US"/>
              </w:rPr>
              <w:t>50%</w:t>
            </w:r>
          </w:p>
        </w:tc>
      </w:tr>
      <w:tr w:rsidR="00D32FE9" w:rsidRPr="00D32FE9" w14:paraId="4AFF4406" w14:textId="77777777" w:rsidTr="00B41C63">
        <w:trPr>
          <w:trHeight w:val="1163"/>
        </w:trPr>
        <w:tc>
          <w:tcPr>
            <w:tcW w:w="2127" w:type="dxa"/>
            <w:tcBorders>
              <w:bottom w:val="single" w:sz="4" w:space="0" w:color="auto"/>
            </w:tcBorders>
            <w:shd w:val="clear" w:color="auto" w:fill="FFFFFF" w:themeFill="background1"/>
          </w:tcPr>
          <w:p w14:paraId="6F171625" w14:textId="77777777" w:rsidR="00D32FE9" w:rsidRPr="00B41C63" w:rsidRDefault="00D32FE9" w:rsidP="00C86AE3">
            <w:pPr>
              <w:jc w:val="both"/>
              <w:rPr>
                <w:rFonts w:eastAsia="Calibri"/>
                <w:b/>
                <w:color w:val="000000"/>
                <w:sz w:val="22"/>
                <w:szCs w:val="22"/>
                <w:lang w:eastAsia="en-US"/>
              </w:rPr>
            </w:pPr>
            <w:proofErr w:type="spellStart"/>
            <w:r w:rsidRPr="00B41C63">
              <w:rPr>
                <w:rFonts w:eastAsia="Calibri"/>
                <w:b/>
                <w:color w:val="000000"/>
                <w:sz w:val="22"/>
                <w:szCs w:val="22"/>
                <w:lang w:eastAsia="en-US"/>
              </w:rPr>
              <w:t>Examen</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semestrial</w:t>
            </w:r>
            <w:proofErr w:type="spellEnd"/>
          </w:p>
        </w:tc>
        <w:tc>
          <w:tcPr>
            <w:tcW w:w="5528" w:type="dxa"/>
            <w:tcBorders>
              <w:bottom w:val="single" w:sz="4" w:space="0" w:color="auto"/>
            </w:tcBorders>
            <w:shd w:val="clear" w:color="auto" w:fill="FFFFFF" w:themeFill="background1"/>
          </w:tcPr>
          <w:p w14:paraId="63B971E4" w14:textId="77777777" w:rsidR="00D32FE9" w:rsidRPr="00B41C63" w:rsidRDefault="00D32FE9" w:rsidP="00C86AE3">
            <w:pPr>
              <w:jc w:val="both"/>
              <w:rPr>
                <w:rFonts w:eastAsia="Calibri"/>
                <w:color w:val="000000"/>
                <w:sz w:val="22"/>
                <w:szCs w:val="22"/>
                <w:lang w:eastAsia="en-US"/>
              </w:rPr>
            </w:pPr>
            <w:proofErr w:type="spellStart"/>
            <w:r w:rsidRPr="00B41C63">
              <w:rPr>
                <w:rFonts w:eastAsia="Calibri"/>
                <w:color w:val="000000"/>
                <w:sz w:val="22"/>
                <w:szCs w:val="22"/>
              </w:rPr>
              <w:t>După</w:t>
            </w:r>
            <w:proofErr w:type="spellEnd"/>
            <w:r w:rsidRPr="00B41C63">
              <w:rPr>
                <w:rFonts w:eastAsia="Calibri"/>
                <w:color w:val="000000"/>
                <w:sz w:val="22"/>
                <w:szCs w:val="22"/>
              </w:rPr>
              <w:t xml:space="preserve"> </w:t>
            </w:r>
            <w:proofErr w:type="spellStart"/>
            <w:r w:rsidRPr="00B41C63">
              <w:rPr>
                <w:rFonts w:eastAsia="Calibri"/>
                <w:color w:val="000000"/>
                <w:sz w:val="22"/>
                <w:szCs w:val="22"/>
              </w:rPr>
              <w:t>caz</w:t>
            </w:r>
            <w:proofErr w:type="spellEnd"/>
            <w:r w:rsidRPr="00B41C63">
              <w:rPr>
                <w:rFonts w:eastAsia="Calibri"/>
                <w:color w:val="000000"/>
                <w:sz w:val="22"/>
                <w:szCs w:val="22"/>
              </w:rPr>
              <w:t xml:space="preserve"> </w:t>
            </w:r>
            <w:proofErr w:type="spellStart"/>
            <w:r w:rsidRPr="00B41C63">
              <w:rPr>
                <w:rFonts w:eastAsia="Calibri"/>
                <w:color w:val="000000"/>
                <w:sz w:val="22"/>
                <w:szCs w:val="22"/>
              </w:rPr>
              <w:t>test</w:t>
            </w:r>
            <w:proofErr w:type="spellEnd"/>
            <w:r w:rsidRPr="00B41C63">
              <w:rPr>
                <w:rFonts w:eastAsia="Calibri"/>
                <w:color w:val="000000"/>
                <w:sz w:val="22"/>
                <w:szCs w:val="22"/>
              </w:rPr>
              <w:t xml:space="preserve"> </w:t>
            </w:r>
            <w:proofErr w:type="spellStart"/>
            <w:r w:rsidRPr="00B41C63">
              <w:rPr>
                <w:rFonts w:eastAsia="Calibri"/>
                <w:color w:val="000000"/>
                <w:sz w:val="22"/>
                <w:szCs w:val="22"/>
              </w:rPr>
              <w:t>scris</w:t>
            </w:r>
            <w:proofErr w:type="spellEnd"/>
            <w:r w:rsidRPr="00B41C63">
              <w:rPr>
                <w:rFonts w:eastAsia="Calibri"/>
                <w:color w:val="000000"/>
                <w:sz w:val="22"/>
                <w:szCs w:val="22"/>
              </w:rPr>
              <w:t xml:space="preserve"> </w:t>
            </w:r>
            <w:proofErr w:type="spellStart"/>
            <w:r w:rsidRPr="00B41C63">
              <w:rPr>
                <w:rFonts w:eastAsia="Calibri"/>
                <w:color w:val="000000"/>
                <w:sz w:val="22"/>
                <w:szCs w:val="22"/>
              </w:rPr>
              <w:t>sau</w:t>
            </w:r>
            <w:proofErr w:type="spellEnd"/>
            <w:r w:rsidRPr="00B41C63">
              <w:rPr>
                <w:rFonts w:eastAsia="Calibri"/>
                <w:color w:val="000000"/>
                <w:sz w:val="22"/>
                <w:szCs w:val="22"/>
              </w:rPr>
              <w:t xml:space="preserve"> </w:t>
            </w:r>
            <w:proofErr w:type="spellStart"/>
            <w:r w:rsidRPr="00B41C63">
              <w:rPr>
                <w:rFonts w:eastAsia="Calibri"/>
                <w:color w:val="000000"/>
                <w:sz w:val="22"/>
                <w:szCs w:val="22"/>
              </w:rPr>
              <w:t>electronic</w:t>
            </w:r>
            <w:proofErr w:type="spellEnd"/>
            <w:r w:rsidRPr="00B41C63">
              <w:rPr>
                <w:rFonts w:eastAsia="Calibri"/>
                <w:color w:val="000000"/>
                <w:sz w:val="22"/>
                <w:szCs w:val="22"/>
              </w:rPr>
              <w:t xml:space="preserve"> (</w:t>
            </w:r>
            <w:proofErr w:type="spellStart"/>
            <w:r w:rsidRPr="00B41C63">
              <w:rPr>
                <w:rFonts w:eastAsia="Calibri"/>
                <w:color w:val="000000"/>
                <w:sz w:val="22"/>
                <w:szCs w:val="22"/>
              </w:rPr>
              <w:t>câteva</w:t>
            </w:r>
            <w:proofErr w:type="spellEnd"/>
            <w:r w:rsidRPr="00B41C63">
              <w:rPr>
                <w:rFonts w:eastAsia="Calibri"/>
                <w:color w:val="000000"/>
                <w:sz w:val="22"/>
                <w:szCs w:val="22"/>
              </w:rPr>
              <w:t xml:space="preserve"> </w:t>
            </w:r>
            <w:proofErr w:type="spellStart"/>
            <w:r w:rsidRPr="00B41C63">
              <w:rPr>
                <w:rFonts w:eastAsia="Calibri"/>
                <w:color w:val="000000"/>
                <w:sz w:val="22"/>
                <w:szCs w:val="22"/>
              </w:rPr>
              <w:t>variante</w:t>
            </w:r>
            <w:proofErr w:type="spellEnd"/>
            <w:r w:rsidRPr="00B41C63">
              <w:rPr>
                <w:rFonts w:eastAsia="Calibri"/>
                <w:color w:val="000000"/>
                <w:sz w:val="22"/>
                <w:szCs w:val="22"/>
              </w:rPr>
              <w:t xml:space="preserve">) </w:t>
            </w:r>
            <w:r w:rsidRPr="00B41C63">
              <w:rPr>
                <w:rFonts w:eastAsia="Calibri"/>
                <w:color w:val="000000"/>
                <w:sz w:val="22"/>
                <w:szCs w:val="22"/>
                <w:lang w:val="ro-MD"/>
              </w:rPr>
              <w:t xml:space="preserve">pe platforma </w:t>
            </w:r>
            <w:proofErr w:type="spellStart"/>
            <w:r w:rsidRPr="00B41C63">
              <w:rPr>
                <w:rFonts w:eastAsia="Calibri"/>
                <w:color w:val="000000"/>
                <w:sz w:val="22"/>
                <w:szCs w:val="22"/>
                <w:lang w:val="ro-MD"/>
              </w:rPr>
              <w:t>Moodle</w:t>
            </w:r>
            <w:proofErr w:type="spellEnd"/>
            <w:r w:rsidRPr="00B41C63">
              <w:rPr>
                <w:rFonts w:eastAsia="Calibri"/>
                <w:color w:val="000000"/>
                <w:sz w:val="22"/>
                <w:szCs w:val="22"/>
                <w:lang w:val="ro-MD"/>
              </w:rPr>
              <w:t xml:space="preserve"> format</w:t>
            </w:r>
            <w:r w:rsidRPr="00B41C63">
              <w:rPr>
                <w:color w:val="000000"/>
                <w:sz w:val="22"/>
                <w:szCs w:val="22"/>
                <w:lang w:val="ro-MD"/>
              </w:rPr>
              <w:t xml:space="preserve"> din diverși itemi (cu alegere duală, cu alegere multiplă, cu răspuns scurt, întrebări structurate, rezolvarea de probleme, itemi de tip eseu, de tip tragere și plasare), formulat în baza temelor studiate la curs.</w:t>
            </w:r>
          </w:p>
        </w:tc>
        <w:tc>
          <w:tcPr>
            <w:tcW w:w="1624" w:type="dxa"/>
            <w:tcBorders>
              <w:bottom w:val="single" w:sz="4" w:space="0" w:color="auto"/>
            </w:tcBorders>
            <w:shd w:val="clear" w:color="auto" w:fill="FFFFFF" w:themeFill="background1"/>
          </w:tcPr>
          <w:p w14:paraId="5C5319C2" w14:textId="77777777" w:rsidR="00D32FE9" w:rsidRPr="00B41C63" w:rsidRDefault="00D32FE9" w:rsidP="00C86AE3">
            <w:pPr>
              <w:jc w:val="center"/>
              <w:rPr>
                <w:rFonts w:eastAsia="Calibri"/>
                <w:b/>
                <w:color w:val="000000"/>
                <w:sz w:val="22"/>
                <w:szCs w:val="22"/>
                <w:vertAlign w:val="superscript"/>
                <w:lang w:eastAsia="en-US"/>
              </w:rPr>
            </w:pPr>
            <w:proofErr w:type="spellStart"/>
            <w:r w:rsidRPr="00B41C63">
              <w:rPr>
                <w:rFonts w:eastAsia="Calibri"/>
                <w:b/>
                <w:color w:val="000000"/>
                <w:sz w:val="22"/>
                <w:szCs w:val="22"/>
                <w:lang w:eastAsia="en-US"/>
              </w:rPr>
              <w:t>Evaluare</w:t>
            </w:r>
            <w:proofErr w:type="spellEnd"/>
            <w:r w:rsidRPr="00B41C63">
              <w:rPr>
                <w:rFonts w:eastAsia="Calibri"/>
                <w:b/>
                <w:color w:val="000000"/>
                <w:sz w:val="22"/>
                <w:szCs w:val="22"/>
                <w:lang w:eastAsia="en-US"/>
              </w:rPr>
              <w:t xml:space="preserve"> </w:t>
            </w:r>
            <w:proofErr w:type="spellStart"/>
            <w:r w:rsidRPr="00B41C63">
              <w:rPr>
                <w:rFonts w:eastAsia="Calibri"/>
                <w:b/>
                <w:color w:val="000000"/>
                <w:sz w:val="22"/>
                <w:szCs w:val="22"/>
                <w:lang w:eastAsia="en-US"/>
              </w:rPr>
              <w:t>finală</w:t>
            </w:r>
            <w:r w:rsidRPr="00B41C63">
              <w:rPr>
                <w:rFonts w:eastAsia="Calibri"/>
                <w:b/>
                <w:color w:val="000000"/>
                <w:sz w:val="22"/>
                <w:szCs w:val="22"/>
                <w:vertAlign w:val="superscript"/>
                <w:lang w:eastAsia="en-US"/>
              </w:rPr>
              <w:t>B</w:t>
            </w:r>
            <w:proofErr w:type="spellEnd"/>
          </w:p>
          <w:p w14:paraId="7B1010D3" w14:textId="77777777" w:rsidR="00D32FE9" w:rsidRPr="00B41C63" w:rsidRDefault="00D32FE9" w:rsidP="00C86AE3">
            <w:pPr>
              <w:jc w:val="center"/>
              <w:rPr>
                <w:rFonts w:eastAsia="Calibri"/>
                <w:b/>
                <w:bCs/>
                <w:color w:val="000000"/>
                <w:sz w:val="22"/>
                <w:szCs w:val="22"/>
                <w:lang w:eastAsia="en-US"/>
              </w:rPr>
            </w:pPr>
          </w:p>
          <w:p w14:paraId="32625754" w14:textId="77777777" w:rsidR="00D32FE9" w:rsidRPr="00B41C63" w:rsidRDefault="00D32FE9" w:rsidP="00C86AE3">
            <w:pPr>
              <w:jc w:val="center"/>
              <w:rPr>
                <w:rFonts w:eastAsia="Calibri"/>
                <w:b/>
                <w:bCs/>
                <w:color w:val="000000"/>
                <w:sz w:val="22"/>
                <w:szCs w:val="22"/>
                <w:lang w:eastAsia="en-US"/>
              </w:rPr>
            </w:pPr>
            <w:r w:rsidRPr="00B41C63">
              <w:rPr>
                <w:rFonts w:eastAsia="Calibri"/>
                <w:b/>
                <w:color w:val="000000"/>
                <w:sz w:val="22"/>
                <w:szCs w:val="22"/>
                <w:lang w:eastAsia="en-US"/>
              </w:rPr>
              <w:t>40%</w:t>
            </w:r>
          </w:p>
        </w:tc>
        <w:tc>
          <w:tcPr>
            <w:tcW w:w="1353" w:type="dxa"/>
            <w:tcBorders>
              <w:bottom w:val="single" w:sz="4" w:space="0" w:color="auto"/>
            </w:tcBorders>
            <w:shd w:val="clear" w:color="auto" w:fill="FFFFFF" w:themeFill="background1"/>
          </w:tcPr>
          <w:p w14:paraId="01BD01EB" w14:textId="77777777" w:rsidR="00D32FE9" w:rsidRPr="00D32FE9" w:rsidRDefault="00D32FE9" w:rsidP="00C86AE3">
            <w:pPr>
              <w:jc w:val="center"/>
              <w:rPr>
                <w:rFonts w:eastAsia="Calibri"/>
                <w:b/>
                <w:bCs/>
                <w:color w:val="000000"/>
                <w:sz w:val="22"/>
                <w:szCs w:val="22"/>
                <w:lang w:eastAsia="en-US"/>
              </w:rPr>
            </w:pPr>
            <w:r w:rsidRPr="00B41C63">
              <w:rPr>
                <w:rFonts w:eastAsia="Calibri"/>
                <w:b/>
                <w:bCs/>
                <w:color w:val="000000"/>
                <w:sz w:val="22"/>
                <w:szCs w:val="22"/>
                <w:lang w:eastAsia="en-US"/>
              </w:rPr>
              <w:t>100%</w:t>
            </w:r>
          </w:p>
        </w:tc>
      </w:tr>
    </w:tbl>
    <w:p w14:paraId="0B710FEB" w14:textId="77777777" w:rsidR="00DB4C76" w:rsidRPr="004B36B3" w:rsidRDefault="00DB4C76" w:rsidP="004B36B3">
      <w:pPr>
        <w:tabs>
          <w:tab w:val="num" w:pos="2564"/>
        </w:tabs>
        <w:rPr>
          <w:sz w:val="22"/>
          <w:szCs w:val="22"/>
          <w:lang w:val="ro-RO"/>
        </w:rPr>
      </w:pPr>
    </w:p>
    <w:sectPr w:rsidR="00DB4C76" w:rsidRPr="004B36B3" w:rsidSect="00AF1E9D">
      <w:footerReference w:type="default" r:id="rId13"/>
      <w:pgSz w:w="11907" w:h="16840" w:code="9"/>
      <w:pgMar w:top="851" w:right="851" w:bottom="568" w:left="1418" w:header="142" w:footer="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3D87" w14:textId="77777777" w:rsidR="00585DAF" w:rsidRDefault="00585DAF">
      <w:r>
        <w:separator/>
      </w:r>
    </w:p>
  </w:endnote>
  <w:endnote w:type="continuationSeparator" w:id="0">
    <w:p w14:paraId="58B582AC" w14:textId="77777777" w:rsidR="00585DAF" w:rsidRDefault="00585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Lustria">
    <w:altName w:val="Calibri"/>
    <w:charset w:val="00"/>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62BA" w14:textId="77777777" w:rsidR="001B6DAE" w:rsidRDefault="001B6DAE">
    <w:pPr>
      <w:pStyle w:val="Footer"/>
      <w:jc w:val="right"/>
    </w:pPr>
    <w:r>
      <w:fldChar w:fldCharType="begin"/>
    </w:r>
    <w:r>
      <w:instrText xml:space="preserve"> PAGE   \* MERGEFORMAT </w:instrText>
    </w:r>
    <w:r>
      <w:fldChar w:fldCharType="separate"/>
    </w:r>
    <w:r w:rsidR="00205702">
      <w:rPr>
        <w:noProof/>
      </w:rPr>
      <w:t>1</w:t>
    </w:r>
    <w:r>
      <w:rPr>
        <w:noProof/>
      </w:rPr>
      <w:fldChar w:fldCharType="end"/>
    </w:r>
  </w:p>
  <w:p w14:paraId="37793BA8" w14:textId="77777777" w:rsidR="001B6DAE" w:rsidRDefault="001B6D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E260" w14:textId="77777777" w:rsidR="00585DAF" w:rsidRDefault="00585DAF">
      <w:r>
        <w:separator/>
      </w:r>
    </w:p>
  </w:footnote>
  <w:footnote w:type="continuationSeparator" w:id="0">
    <w:p w14:paraId="053F826C" w14:textId="77777777" w:rsidR="00585DAF" w:rsidRDefault="00585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A1D9A"/>
    <w:multiLevelType w:val="hybridMultilevel"/>
    <w:tmpl w:val="0E54F1F2"/>
    <w:lvl w:ilvl="0" w:tplc="543CEF5A">
      <w:start w:val="3"/>
      <w:numFmt w:val="decimal"/>
      <w:lvlText w:val="%1."/>
      <w:lvlJc w:val="left"/>
      <w:pPr>
        <w:ind w:left="720" w:hanging="360"/>
      </w:pPr>
      <w:rPr>
        <w:rFonts w:ascii="Times New Roman" w:hAnsi="Times New Roman" w:cs="Times New Roman"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8503493"/>
    <w:multiLevelType w:val="hybridMultilevel"/>
    <w:tmpl w:val="8CE6CFB8"/>
    <w:lvl w:ilvl="0" w:tplc="70AAA3D6">
      <w:start w:val="1"/>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 w15:restartNumberingAfterBreak="0">
    <w:nsid w:val="2B1A2DD8"/>
    <w:multiLevelType w:val="singleLevel"/>
    <w:tmpl w:val="B8B224DE"/>
    <w:lvl w:ilvl="0">
      <w:start w:val="1"/>
      <w:numFmt w:val="bullet"/>
      <w:pStyle w:val="Elenco1Bis"/>
      <w:lvlText w:val=""/>
      <w:lvlJc w:val="left"/>
      <w:pPr>
        <w:tabs>
          <w:tab w:val="num" w:pos="0"/>
        </w:tabs>
        <w:ind w:left="1134" w:hanging="283"/>
      </w:pPr>
      <w:rPr>
        <w:rFonts w:ascii="Wingdings" w:hAnsi="Wingdings" w:hint="default"/>
      </w:rPr>
    </w:lvl>
  </w:abstractNum>
  <w:abstractNum w:abstractNumId="3" w15:restartNumberingAfterBreak="0">
    <w:nsid w:val="359D7CFA"/>
    <w:multiLevelType w:val="hybridMultilevel"/>
    <w:tmpl w:val="7C6CDC8C"/>
    <w:lvl w:ilvl="0" w:tplc="9A2653B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C26944"/>
    <w:multiLevelType w:val="singleLevel"/>
    <w:tmpl w:val="7F10FC1C"/>
    <w:lvl w:ilvl="0">
      <w:start w:val="1"/>
      <w:numFmt w:val="lowerLetter"/>
      <w:pStyle w:val="Lasro"/>
      <w:lvlText w:val="%1)"/>
      <w:lvlJc w:val="left"/>
      <w:pPr>
        <w:tabs>
          <w:tab w:val="num" w:pos="567"/>
        </w:tabs>
        <w:ind w:left="567" w:hanging="567"/>
      </w:pPr>
      <w:rPr>
        <w:rFonts w:ascii="Arial" w:hAnsi="Arial" w:hint="default"/>
        <w:b w:val="0"/>
        <w:i w:val="0"/>
        <w:sz w:val="24"/>
      </w:rPr>
    </w:lvl>
  </w:abstractNum>
  <w:abstractNum w:abstractNumId="5" w15:restartNumberingAfterBreak="0">
    <w:nsid w:val="60AC780D"/>
    <w:multiLevelType w:val="hybridMultilevel"/>
    <w:tmpl w:val="7D70C3C4"/>
    <w:lvl w:ilvl="0" w:tplc="D4EAC722">
      <w:start w:val="9"/>
      <w:numFmt w:val="decimal"/>
      <w:lvlText w:val="%1."/>
      <w:lvlJc w:val="left"/>
      <w:pPr>
        <w:ind w:left="720" w:hanging="360"/>
      </w:pPr>
      <w:rPr>
        <w:rFonts w:ascii="Times New Roman" w:hAnsi="Times New Roman" w:cs="Times New Roman" w:hint="default"/>
        <w:b/>
        <w:bCs/>
        <w:sz w:val="24"/>
        <w:szCs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64055B32"/>
    <w:multiLevelType w:val="hybridMultilevel"/>
    <w:tmpl w:val="56B6DE84"/>
    <w:lvl w:ilvl="0" w:tplc="F18E628A">
      <w:start w:val="9"/>
      <w:numFmt w:val="decimal"/>
      <w:lvlText w:val="%1."/>
      <w:lvlJc w:val="left"/>
      <w:pPr>
        <w:ind w:left="720" w:hanging="360"/>
      </w:pPr>
      <w:rPr>
        <w:rFonts w:ascii="Times New Roman" w:hAnsi="Times New Roman" w:cs="Times New Roman" w:hint="default"/>
        <w:b/>
        <w:bCs/>
        <w:sz w:val="24"/>
        <w:szCs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 w15:restartNumberingAfterBreak="0">
    <w:nsid w:val="6705727D"/>
    <w:multiLevelType w:val="hybridMultilevel"/>
    <w:tmpl w:val="CD3295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0D90D54"/>
    <w:multiLevelType w:val="hybridMultilevel"/>
    <w:tmpl w:val="BF3871AC"/>
    <w:lvl w:ilvl="0" w:tplc="E11C93F0">
      <w:start w:val="1"/>
      <w:numFmt w:val="decimal"/>
      <w:lvlText w:val="%1."/>
      <w:lvlJc w:val="left"/>
      <w:pPr>
        <w:ind w:left="720" w:hanging="360"/>
      </w:pPr>
      <w:rPr>
        <w:rFonts w:hint="default"/>
        <w:b/>
      </w:rPr>
    </w:lvl>
    <w:lvl w:ilvl="1" w:tplc="7408DD9E">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2B257D8"/>
    <w:multiLevelType w:val="hybridMultilevel"/>
    <w:tmpl w:val="4F8ABF16"/>
    <w:lvl w:ilvl="0" w:tplc="671E7720">
      <w:start w:val="12"/>
      <w:numFmt w:val="decimal"/>
      <w:lvlText w:val="%1."/>
      <w:lvlJc w:val="left"/>
      <w:pPr>
        <w:ind w:left="720" w:hanging="360"/>
      </w:pPr>
      <w:rPr>
        <w:rFonts w:ascii="Times New Roman" w:hAnsi="Times New Roman" w:cs="Times New Roman" w:hint="default"/>
        <w:b/>
        <w:bCs/>
        <w:sz w:val="24"/>
        <w:szCs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 w15:restartNumberingAfterBreak="0">
    <w:nsid w:val="766B4723"/>
    <w:multiLevelType w:val="singleLevel"/>
    <w:tmpl w:val="478E9F60"/>
    <w:lvl w:ilvl="0">
      <w:start w:val="1"/>
      <w:numFmt w:val="bullet"/>
      <w:pStyle w:val="Elenco1"/>
      <w:lvlText w:val=""/>
      <w:lvlJc w:val="left"/>
      <w:pPr>
        <w:tabs>
          <w:tab w:val="num" w:pos="360"/>
        </w:tabs>
        <w:ind w:left="357" w:hanging="357"/>
      </w:pPr>
      <w:rPr>
        <w:rFonts w:ascii="Wingdings" w:hAnsi="Wingdings" w:hint="default"/>
      </w:rPr>
    </w:lvl>
  </w:abstractNum>
  <w:num w:numId="1" w16cid:durableId="545878612">
    <w:abstractNumId w:val="10"/>
  </w:num>
  <w:num w:numId="2" w16cid:durableId="1050421083">
    <w:abstractNumId w:val="2"/>
  </w:num>
  <w:num w:numId="3" w16cid:durableId="350450438">
    <w:abstractNumId w:val="4"/>
  </w:num>
  <w:num w:numId="4" w16cid:durableId="2055159312">
    <w:abstractNumId w:val="3"/>
  </w:num>
  <w:num w:numId="5" w16cid:durableId="502165834">
    <w:abstractNumId w:val="8"/>
  </w:num>
  <w:num w:numId="6" w16cid:durableId="1361009035">
    <w:abstractNumId w:val="7"/>
  </w:num>
  <w:num w:numId="7" w16cid:durableId="638535007">
    <w:abstractNumId w:val="1"/>
  </w:num>
  <w:num w:numId="8" w16cid:durableId="1188983333">
    <w:abstractNumId w:val="0"/>
  </w:num>
  <w:num w:numId="9" w16cid:durableId="2109694979">
    <w:abstractNumId w:val="6"/>
  </w:num>
  <w:num w:numId="10" w16cid:durableId="173418379">
    <w:abstractNumId w:val="9"/>
  </w:num>
  <w:num w:numId="11" w16cid:durableId="1830368724">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1C5"/>
    <w:rsid w:val="00003939"/>
    <w:rsid w:val="00005DE4"/>
    <w:rsid w:val="000117B6"/>
    <w:rsid w:val="00012C41"/>
    <w:rsid w:val="000144A0"/>
    <w:rsid w:val="00014960"/>
    <w:rsid w:val="00015571"/>
    <w:rsid w:val="00020E0E"/>
    <w:rsid w:val="000220F8"/>
    <w:rsid w:val="000225BD"/>
    <w:rsid w:val="000303D6"/>
    <w:rsid w:val="000334C8"/>
    <w:rsid w:val="00034566"/>
    <w:rsid w:val="00035954"/>
    <w:rsid w:val="00036084"/>
    <w:rsid w:val="000410F5"/>
    <w:rsid w:val="00042F29"/>
    <w:rsid w:val="000437B4"/>
    <w:rsid w:val="00043A09"/>
    <w:rsid w:val="0005255F"/>
    <w:rsid w:val="0005613C"/>
    <w:rsid w:val="000564C1"/>
    <w:rsid w:val="00060FD5"/>
    <w:rsid w:val="00065363"/>
    <w:rsid w:val="00066058"/>
    <w:rsid w:val="0006605A"/>
    <w:rsid w:val="00073B8E"/>
    <w:rsid w:val="0007409E"/>
    <w:rsid w:val="00074553"/>
    <w:rsid w:val="0007700A"/>
    <w:rsid w:val="00080EE2"/>
    <w:rsid w:val="00086BF1"/>
    <w:rsid w:val="00094A9E"/>
    <w:rsid w:val="00095518"/>
    <w:rsid w:val="000A0F7F"/>
    <w:rsid w:val="000B0FE9"/>
    <w:rsid w:val="000B3085"/>
    <w:rsid w:val="000B42A1"/>
    <w:rsid w:val="000B49BA"/>
    <w:rsid w:val="000B5677"/>
    <w:rsid w:val="000B620D"/>
    <w:rsid w:val="000B7544"/>
    <w:rsid w:val="000C6936"/>
    <w:rsid w:val="000C7DE5"/>
    <w:rsid w:val="000D0721"/>
    <w:rsid w:val="000D253D"/>
    <w:rsid w:val="000D3373"/>
    <w:rsid w:val="000D5A51"/>
    <w:rsid w:val="000D66EE"/>
    <w:rsid w:val="000E01DC"/>
    <w:rsid w:val="000E0B12"/>
    <w:rsid w:val="000E47E0"/>
    <w:rsid w:val="000E5664"/>
    <w:rsid w:val="000F64EE"/>
    <w:rsid w:val="0010022C"/>
    <w:rsid w:val="00102620"/>
    <w:rsid w:val="00112078"/>
    <w:rsid w:val="00112936"/>
    <w:rsid w:val="00115A42"/>
    <w:rsid w:val="00116F56"/>
    <w:rsid w:val="00117112"/>
    <w:rsid w:val="00120338"/>
    <w:rsid w:val="00122BA5"/>
    <w:rsid w:val="00141233"/>
    <w:rsid w:val="00143888"/>
    <w:rsid w:val="0014454F"/>
    <w:rsid w:val="001452D9"/>
    <w:rsid w:val="001521A2"/>
    <w:rsid w:val="00152414"/>
    <w:rsid w:val="001527BE"/>
    <w:rsid w:val="00154405"/>
    <w:rsid w:val="001606A1"/>
    <w:rsid w:val="00162C5C"/>
    <w:rsid w:val="00172F28"/>
    <w:rsid w:val="001730E2"/>
    <w:rsid w:val="001747FA"/>
    <w:rsid w:val="00175194"/>
    <w:rsid w:val="00175E67"/>
    <w:rsid w:val="0018087D"/>
    <w:rsid w:val="00197B3B"/>
    <w:rsid w:val="001A0F63"/>
    <w:rsid w:val="001B163C"/>
    <w:rsid w:val="001B5D85"/>
    <w:rsid w:val="001B6DAE"/>
    <w:rsid w:val="001C1728"/>
    <w:rsid w:val="001C2897"/>
    <w:rsid w:val="001C6606"/>
    <w:rsid w:val="001C7D44"/>
    <w:rsid w:val="001D1971"/>
    <w:rsid w:val="001D4680"/>
    <w:rsid w:val="001D5DB6"/>
    <w:rsid w:val="001D5EA3"/>
    <w:rsid w:val="001E06AD"/>
    <w:rsid w:val="001E744E"/>
    <w:rsid w:val="001F14F0"/>
    <w:rsid w:val="001F1A57"/>
    <w:rsid w:val="00203F9D"/>
    <w:rsid w:val="00205702"/>
    <w:rsid w:val="0021156B"/>
    <w:rsid w:val="00212EDA"/>
    <w:rsid w:val="00222D36"/>
    <w:rsid w:val="00232A7E"/>
    <w:rsid w:val="00232ECE"/>
    <w:rsid w:val="0024161B"/>
    <w:rsid w:val="002447BC"/>
    <w:rsid w:val="00245E20"/>
    <w:rsid w:val="00251085"/>
    <w:rsid w:val="00253BB2"/>
    <w:rsid w:val="002561B3"/>
    <w:rsid w:val="00256D1C"/>
    <w:rsid w:val="0026011C"/>
    <w:rsid w:val="00260B9C"/>
    <w:rsid w:val="002654F1"/>
    <w:rsid w:val="00271095"/>
    <w:rsid w:val="00282390"/>
    <w:rsid w:val="00287379"/>
    <w:rsid w:val="00293E6D"/>
    <w:rsid w:val="00295EAA"/>
    <w:rsid w:val="00296CF5"/>
    <w:rsid w:val="002A034F"/>
    <w:rsid w:val="002A2361"/>
    <w:rsid w:val="002A28FA"/>
    <w:rsid w:val="002A2E82"/>
    <w:rsid w:val="002A4EB4"/>
    <w:rsid w:val="002A7683"/>
    <w:rsid w:val="002B2F29"/>
    <w:rsid w:val="002B31F4"/>
    <w:rsid w:val="002B4084"/>
    <w:rsid w:val="002B4A25"/>
    <w:rsid w:val="002C0144"/>
    <w:rsid w:val="002C3C3C"/>
    <w:rsid w:val="002C7300"/>
    <w:rsid w:val="002D73B9"/>
    <w:rsid w:val="002D764F"/>
    <w:rsid w:val="00300CB6"/>
    <w:rsid w:val="00300D1C"/>
    <w:rsid w:val="00303785"/>
    <w:rsid w:val="003062F4"/>
    <w:rsid w:val="0031210C"/>
    <w:rsid w:val="00316D3A"/>
    <w:rsid w:val="003232A5"/>
    <w:rsid w:val="00323E42"/>
    <w:rsid w:val="0032636F"/>
    <w:rsid w:val="00330DA6"/>
    <w:rsid w:val="00332D6F"/>
    <w:rsid w:val="00334054"/>
    <w:rsid w:val="003351CA"/>
    <w:rsid w:val="00336726"/>
    <w:rsid w:val="00342A54"/>
    <w:rsid w:val="003508B2"/>
    <w:rsid w:val="00350A86"/>
    <w:rsid w:val="0035771C"/>
    <w:rsid w:val="00360036"/>
    <w:rsid w:val="00364B54"/>
    <w:rsid w:val="003704B6"/>
    <w:rsid w:val="00376355"/>
    <w:rsid w:val="003779B9"/>
    <w:rsid w:val="00382A90"/>
    <w:rsid w:val="00391597"/>
    <w:rsid w:val="00394851"/>
    <w:rsid w:val="00394A83"/>
    <w:rsid w:val="00394B09"/>
    <w:rsid w:val="003A1668"/>
    <w:rsid w:val="003A4EEC"/>
    <w:rsid w:val="003A60F0"/>
    <w:rsid w:val="003A78DE"/>
    <w:rsid w:val="003B0A5B"/>
    <w:rsid w:val="003B55AD"/>
    <w:rsid w:val="003C1452"/>
    <w:rsid w:val="003C75AD"/>
    <w:rsid w:val="003C7EF5"/>
    <w:rsid w:val="003D2FB1"/>
    <w:rsid w:val="003D6630"/>
    <w:rsid w:val="003D7B1B"/>
    <w:rsid w:val="003E003D"/>
    <w:rsid w:val="003E470B"/>
    <w:rsid w:val="003E6C1F"/>
    <w:rsid w:val="003F1442"/>
    <w:rsid w:val="003F4D15"/>
    <w:rsid w:val="003F6547"/>
    <w:rsid w:val="00403621"/>
    <w:rsid w:val="0040462D"/>
    <w:rsid w:val="00414BCC"/>
    <w:rsid w:val="00415162"/>
    <w:rsid w:val="00423B9F"/>
    <w:rsid w:val="00431923"/>
    <w:rsid w:val="00432248"/>
    <w:rsid w:val="00432767"/>
    <w:rsid w:val="0043390C"/>
    <w:rsid w:val="00434DE1"/>
    <w:rsid w:val="00437739"/>
    <w:rsid w:val="00437D1D"/>
    <w:rsid w:val="004427A6"/>
    <w:rsid w:val="00444BC7"/>
    <w:rsid w:val="004450DD"/>
    <w:rsid w:val="004540D6"/>
    <w:rsid w:val="0045516A"/>
    <w:rsid w:val="00456206"/>
    <w:rsid w:val="00466768"/>
    <w:rsid w:val="0047124D"/>
    <w:rsid w:val="00472D64"/>
    <w:rsid w:val="00473912"/>
    <w:rsid w:val="00476A74"/>
    <w:rsid w:val="004778BC"/>
    <w:rsid w:val="004810C2"/>
    <w:rsid w:val="00481F77"/>
    <w:rsid w:val="00484026"/>
    <w:rsid w:val="00493CCA"/>
    <w:rsid w:val="00497914"/>
    <w:rsid w:val="004A1AEF"/>
    <w:rsid w:val="004A1D2D"/>
    <w:rsid w:val="004A5488"/>
    <w:rsid w:val="004A6489"/>
    <w:rsid w:val="004A6970"/>
    <w:rsid w:val="004B36B3"/>
    <w:rsid w:val="004B54EA"/>
    <w:rsid w:val="004B5AAF"/>
    <w:rsid w:val="004D3669"/>
    <w:rsid w:val="004D4148"/>
    <w:rsid w:val="004D73CA"/>
    <w:rsid w:val="004F305B"/>
    <w:rsid w:val="004F38B2"/>
    <w:rsid w:val="005010A6"/>
    <w:rsid w:val="00506CAC"/>
    <w:rsid w:val="00514607"/>
    <w:rsid w:val="00514A59"/>
    <w:rsid w:val="00514F25"/>
    <w:rsid w:val="00516DD8"/>
    <w:rsid w:val="00520DE3"/>
    <w:rsid w:val="00526105"/>
    <w:rsid w:val="005271B5"/>
    <w:rsid w:val="0052770D"/>
    <w:rsid w:val="005315C2"/>
    <w:rsid w:val="00531A7C"/>
    <w:rsid w:val="00533268"/>
    <w:rsid w:val="00542690"/>
    <w:rsid w:val="0054271E"/>
    <w:rsid w:val="00551415"/>
    <w:rsid w:val="00565D05"/>
    <w:rsid w:val="005666D9"/>
    <w:rsid w:val="005679C3"/>
    <w:rsid w:val="0057425E"/>
    <w:rsid w:val="00585DAF"/>
    <w:rsid w:val="00585EAA"/>
    <w:rsid w:val="005862F9"/>
    <w:rsid w:val="00586730"/>
    <w:rsid w:val="00586D5C"/>
    <w:rsid w:val="00591106"/>
    <w:rsid w:val="00593240"/>
    <w:rsid w:val="00597FCD"/>
    <w:rsid w:val="005A0778"/>
    <w:rsid w:val="005A0841"/>
    <w:rsid w:val="005A715E"/>
    <w:rsid w:val="005B1268"/>
    <w:rsid w:val="005B1E04"/>
    <w:rsid w:val="005B41C5"/>
    <w:rsid w:val="005C6344"/>
    <w:rsid w:val="005C63FC"/>
    <w:rsid w:val="005D4B83"/>
    <w:rsid w:val="005E631D"/>
    <w:rsid w:val="005F01E2"/>
    <w:rsid w:val="005F4E64"/>
    <w:rsid w:val="00602CA6"/>
    <w:rsid w:val="00603D45"/>
    <w:rsid w:val="00611C98"/>
    <w:rsid w:val="006153D5"/>
    <w:rsid w:val="006209C2"/>
    <w:rsid w:val="00622C64"/>
    <w:rsid w:val="006365ED"/>
    <w:rsid w:val="006367ED"/>
    <w:rsid w:val="00640A61"/>
    <w:rsid w:val="00654929"/>
    <w:rsid w:val="00661E91"/>
    <w:rsid w:val="00666750"/>
    <w:rsid w:val="00666D49"/>
    <w:rsid w:val="00667947"/>
    <w:rsid w:val="00672A6F"/>
    <w:rsid w:val="0067567A"/>
    <w:rsid w:val="00683FF8"/>
    <w:rsid w:val="006845A9"/>
    <w:rsid w:val="00696FCE"/>
    <w:rsid w:val="006A0FF1"/>
    <w:rsid w:val="006A7708"/>
    <w:rsid w:val="006B00A6"/>
    <w:rsid w:val="006B668B"/>
    <w:rsid w:val="006B73AA"/>
    <w:rsid w:val="006C259C"/>
    <w:rsid w:val="006C5DB6"/>
    <w:rsid w:val="006D1F34"/>
    <w:rsid w:val="006D5E49"/>
    <w:rsid w:val="006E469C"/>
    <w:rsid w:val="006E4A61"/>
    <w:rsid w:val="006F5D08"/>
    <w:rsid w:val="006F6085"/>
    <w:rsid w:val="006F7BCA"/>
    <w:rsid w:val="00700CAE"/>
    <w:rsid w:val="00701F6D"/>
    <w:rsid w:val="00716141"/>
    <w:rsid w:val="00720B6A"/>
    <w:rsid w:val="0072359A"/>
    <w:rsid w:val="00740CF7"/>
    <w:rsid w:val="0074357C"/>
    <w:rsid w:val="00743622"/>
    <w:rsid w:val="0076072C"/>
    <w:rsid w:val="007618A0"/>
    <w:rsid w:val="007734F7"/>
    <w:rsid w:val="007815F6"/>
    <w:rsid w:val="00783A47"/>
    <w:rsid w:val="00784F7C"/>
    <w:rsid w:val="007859F3"/>
    <w:rsid w:val="00786900"/>
    <w:rsid w:val="00791E48"/>
    <w:rsid w:val="00792099"/>
    <w:rsid w:val="00796EAD"/>
    <w:rsid w:val="007A4CCF"/>
    <w:rsid w:val="007C209F"/>
    <w:rsid w:val="007C28E8"/>
    <w:rsid w:val="007C34DE"/>
    <w:rsid w:val="007C52B7"/>
    <w:rsid w:val="007D15EE"/>
    <w:rsid w:val="007D17DF"/>
    <w:rsid w:val="007D5152"/>
    <w:rsid w:val="007D7322"/>
    <w:rsid w:val="007D7E3A"/>
    <w:rsid w:val="007E1E30"/>
    <w:rsid w:val="007E2FB5"/>
    <w:rsid w:val="007E5F8F"/>
    <w:rsid w:val="007F350A"/>
    <w:rsid w:val="007F5624"/>
    <w:rsid w:val="007F6459"/>
    <w:rsid w:val="0081655C"/>
    <w:rsid w:val="00821765"/>
    <w:rsid w:val="0083045C"/>
    <w:rsid w:val="00832161"/>
    <w:rsid w:val="00832E1E"/>
    <w:rsid w:val="0084185A"/>
    <w:rsid w:val="00847741"/>
    <w:rsid w:val="00847AAA"/>
    <w:rsid w:val="008550B3"/>
    <w:rsid w:val="00860F96"/>
    <w:rsid w:val="00862DE2"/>
    <w:rsid w:val="008647A4"/>
    <w:rsid w:val="00871ECC"/>
    <w:rsid w:val="00874E5D"/>
    <w:rsid w:val="00884AC9"/>
    <w:rsid w:val="0088731B"/>
    <w:rsid w:val="00887F9F"/>
    <w:rsid w:val="008911F3"/>
    <w:rsid w:val="0089121D"/>
    <w:rsid w:val="00893B73"/>
    <w:rsid w:val="0089534B"/>
    <w:rsid w:val="008A3F89"/>
    <w:rsid w:val="008B064B"/>
    <w:rsid w:val="008B234C"/>
    <w:rsid w:val="008B56D8"/>
    <w:rsid w:val="008B7B6B"/>
    <w:rsid w:val="008C1F50"/>
    <w:rsid w:val="008D0F3B"/>
    <w:rsid w:val="008D327A"/>
    <w:rsid w:val="008E06D2"/>
    <w:rsid w:val="008F4435"/>
    <w:rsid w:val="00903C63"/>
    <w:rsid w:val="0090513D"/>
    <w:rsid w:val="00913F03"/>
    <w:rsid w:val="009141DA"/>
    <w:rsid w:val="009143F3"/>
    <w:rsid w:val="009162BE"/>
    <w:rsid w:val="00920519"/>
    <w:rsid w:val="00920DB4"/>
    <w:rsid w:val="00925D31"/>
    <w:rsid w:val="00931C87"/>
    <w:rsid w:val="009334BD"/>
    <w:rsid w:val="00934D19"/>
    <w:rsid w:val="00934ED7"/>
    <w:rsid w:val="0093597A"/>
    <w:rsid w:val="00936C1D"/>
    <w:rsid w:val="0093733C"/>
    <w:rsid w:val="0094333B"/>
    <w:rsid w:val="00943455"/>
    <w:rsid w:val="00943959"/>
    <w:rsid w:val="00945C0D"/>
    <w:rsid w:val="00945F04"/>
    <w:rsid w:val="00953FC8"/>
    <w:rsid w:val="00960670"/>
    <w:rsid w:val="00964044"/>
    <w:rsid w:val="0096422E"/>
    <w:rsid w:val="00966060"/>
    <w:rsid w:val="0096732E"/>
    <w:rsid w:val="0097141C"/>
    <w:rsid w:val="0097574C"/>
    <w:rsid w:val="00976EB7"/>
    <w:rsid w:val="00981830"/>
    <w:rsid w:val="0098614C"/>
    <w:rsid w:val="00987E76"/>
    <w:rsid w:val="00993A95"/>
    <w:rsid w:val="009A5C53"/>
    <w:rsid w:val="009B0A2C"/>
    <w:rsid w:val="009B3DAA"/>
    <w:rsid w:val="009B58F5"/>
    <w:rsid w:val="009B6100"/>
    <w:rsid w:val="009B7003"/>
    <w:rsid w:val="009C5D6B"/>
    <w:rsid w:val="009D4DD7"/>
    <w:rsid w:val="009D6261"/>
    <w:rsid w:val="009E0ECE"/>
    <w:rsid w:val="009E29BB"/>
    <w:rsid w:val="009E5C40"/>
    <w:rsid w:val="009F1DB5"/>
    <w:rsid w:val="009F3BED"/>
    <w:rsid w:val="00A04F8C"/>
    <w:rsid w:val="00A13B7C"/>
    <w:rsid w:val="00A22F74"/>
    <w:rsid w:val="00A26C21"/>
    <w:rsid w:val="00A32AA0"/>
    <w:rsid w:val="00A33F47"/>
    <w:rsid w:val="00A40710"/>
    <w:rsid w:val="00A41E6B"/>
    <w:rsid w:val="00A423AB"/>
    <w:rsid w:val="00A47EBC"/>
    <w:rsid w:val="00A53BA7"/>
    <w:rsid w:val="00A5650F"/>
    <w:rsid w:val="00A579C0"/>
    <w:rsid w:val="00A631ED"/>
    <w:rsid w:val="00A767D6"/>
    <w:rsid w:val="00A81B82"/>
    <w:rsid w:val="00A8255C"/>
    <w:rsid w:val="00A85777"/>
    <w:rsid w:val="00A922A0"/>
    <w:rsid w:val="00A95DB8"/>
    <w:rsid w:val="00A97404"/>
    <w:rsid w:val="00AA2EA2"/>
    <w:rsid w:val="00AA3286"/>
    <w:rsid w:val="00AA6FF9"/>
    <w:rsid w:val="00AC282A"/>
    <w:rsid w:val="00AE4499"/>
    <w:rsid w:val="00AE4C7B"/>
    <w:rsid w:val="00AE4EDC"/>
    <w:rsid w:val="00AE6C38"/>
    <w:rsid w:val="00AF1E9D"/>
    <w:rsid w:val="00AF32FC"/>
    <w:rsid w:val="00AF5048"/>
    <w:rsid w:val="00B018A7"/>
    <w:rsid w:val="00B11A29"/>
    <w:rsid w:val="00B23FE5"/>
    <w:rsid w:val="00B242B9"/>
    <w:rsid w:val="00B27D13"/>
    <w:rsid w:val="00B32DEA"/>
    <w:rsid w:val="00B41C63"/>
    <w:rsid w:val="00B440A6"/>
    <w:rsid w:val="00B501D0"/>
    <w:rsid w:val="00B50CAA"/>
    <w:rsid w:val="00B5149A"/>
    <w:rsid w:val="00B556AD"/>
    <w:rsid w:val="00B611B8"/>
    <w:rsid w:val="00B61264"/>
    <w:rsid w:val="00B6523D"/>
    <w:rsid w:val="00B70AA7"/>
    <w:rsid w:val="00B70B83"/>
    <w:rsid w:val="00B80CE0"/>
    <w:rsid w:val="00B8597F"/>
    <w:rsid w:val="00B859DC"/>
    <w:rsid w:val="00B93209"/>
    <w:rsid w:val="00BA08B6"/>
    <w:rsid w:val="00BA0DB3"/>
    <w:rsid w:val="00BA12AF"/>
    <w:rsid w:val="00BA447D"/>
    <w:rsid w:val="00BA5219"/>
    <w:rsid w:val="00BA6781"/>
    <w:rsid w:val="00BB21CC"/>
    <w:rsid w:val="00BB31D9"/>
    <w:rsid w:val="00BB3ABD"/>
    <w:rsid w:val="00BB7E6C"/>
    <w:rsid w:val="00BC2CF4"/>
    <w:rsid w:val="00BC48FC"/>
    <w:rsid w:val="00BC4948"/>
    <w:rsid w:val="00BC5977"/>
    <w:rsid w:val="00BC6E80"/>
    <w:rsid w:val="00BD21DD"/>
    <w:rsid w:val="00BD446F"/>
    <w:rsid w:val="00BD6785"/>
    <w:rsid w:val="00BD79B1"/>
    <w:rsid w:val="00BE2892"/>
    <w:rsid w:val="00BE3F9F"/>
    <w:rsid w:val="00BE52DD"/>
    <w:rsid w:val="00BE7261"/>
    <w:rsid w:val="00BE7ECA"/>
    <w:rsid w:val="00BF43DE"/>
    <w:rsid w:val="00BF7F41"/>
    <w:rsid w:val="00C02F93"/>
    <w:rsid w:val="00C04962"/>
    <w:rsid w:val="00C07ECC"/>
    <w:rsid w:val="00C11FE6"/>
    <w:rsid w:val="00C154AA"/>
    <w:rsid w:val="00C212B2"/>
    <w:rsid w:val="00C248EA"/>
    <w:rsid w:val="00C341E4"/>
    <w:rsid w:val="00C4113A"/>
    <w:rsid w:val="00C50FB3"/>
    <w:rsid w:val="00C55788"/>
    <w:rsid w:val="00C60F4F"/>
    <w:rsid w:val="00C62A9A"/>
    <w:rsid w:val="00C81AF1"/>
    <w:rsid w:val="00C83CC5"/>
    <w:rsid w:val="00C86DCC"/>
    <w:rsid w:val="00C926C6"/>
    <w:rsid w:val="00C95074"/>
    <w:rsid w:val="00C97AE1"/>
    <w:rsid w:val="00CA17D3"/>
    <w:rsid w:val="00CA3895"/>
    <w:rsid w:val="00CA561D"/>
    <w:rsid w:val="00CA6EEC"/>
    <w:rsid w:val="00CB521C"/>
    <w:rsid w:val="00CC02DA"/>
    <w:rsid w:val="00CC0BCD"/>
    <w:rsid w:val="00CC1BCB"/>
    <w:rsid w:val="00CD2690"/>
    <w:rsid w:val="00CD307A"/>
    <w:rsid w:val="00CD5363"/>
    <w:rsid w:val="00CE6B9C"/>
    <w:rsid w:val="00CF0C19"/>
    <w:rsid w:val="00D01B70"/>
    <w:rsid w:val="00D10782"/>
    <w:rsid w:val="00D13CA0"/>
    <w:rsid w:val="00D16C24"/>
    <w:rsid w:val="00D22EC2"/>
    <w:rsid w:val="00D257DC"/>
    <w:rsid w:val="00D27B69"/>
    <w:rsid w:val="00D32A93"/>
    <w:rsid w:val="00D32FE9"/>
    <w:rsid w:val="00D3570B"/>
    <w:rsid w:val="00D35D66"/>
    <w:rsid w:val="00D4003E"/>
    <w:rsid w:val="00D41A72"/>
    <w:rsid w:val="00D43B85"/>
    <w:rsid w:val="00D45286"/>
    <w:rsid w:val="00D45687"/>
    <w:rsid w:val="00D51ECE"/>
    <w:rsid w:val="00D57C61"/>
    <w:rsid w:val="00D610A6"/>
    <w:rsid w:val="00D64834"/>
    <w:rsid w:val="00D70713"/>
    <w:rsid w:val="00D81431"/>
    <w:rsid w:val="00D85D91"/>
    <w:rsid w:val="00D8712A"/>
    <w:rsid w:val="00D902B1"/>
    <w:rsid w:val="00D94F6B"/>
    <w:rsid w:val="00D95FF5"/>
    <w:rsid w:val="00D96F1F"/>
    <w:rsid w:val="00DA3EC5"/>
    <w:rsid w:val="00DA4A6F"/>
    <w:rsid w:val="00DB4C51"/>
    <w:rsid w:val="00DB4C76"/>
    <w:rsid w:val="00DB60E3"/>
    <w:rsid w:val="00DB7BBE"/>
    <w:rsid w:val="00DC2ABE"/>
    <w:rsid w:val="00DC5875"/>
    <w:rsid w:val="00DC7D87"/>
    <w:rsid w:val="00DD04AE"/>
    <w:rsid w:val="00DD0635"/>
    <w:rsid w:val="00DD1B0E"/>
    <w:rsid w:val="00DD1B29"/>
    <w:rsid w:val="00DE056B"/>
    <w:rsid w:val="00DE7B97"/>
    <w:rsid w:val="00DF38CA"/>
    <w:rsid w:val="00E04694"/>
    <w:rsid w:val="00E05102"/>
    <w:rsid w:val="00E06F4C"/>
    <w:rsid w:val="00E12A32"/>
    <w:rsid w:val="00E136A8"/>
    <w:rsid w:val="00E13FAF"/>
    <w:rsid w:val="00E15F52"/>
    <w:rsid w:val="00E2099E"/>
    <w:rsid w:val="00E214F9"/>
    <w:rsid w:val="00E21651"/>
    <w:rsid w:val="00E26588"/>
    <w:rsid w:val="00E319BF"/>
    <w:rsid w:val="00E331CB"/>
    <w:rsid w:val="00E35508"/>
    <w:rsid w:val="00E40160"/>
    <w:rsid w:val="00E40CAA"/>
    <w:rsid w:val="00E56257"/>
    <w:rsid w:val="00E56C38"/>
    <w:rsid w:val="00E61F21"/>
    <w:rsid w:val="00E631CA"/>
    <w:rsid w:val="00E63F7B"/>
    <w:rsid w:val="00E6442C"/>
    <w:rsid w:val="00E65D95"/>
    <w:rsid w:val="00E672E7"/>
    <w:rsid w:val="00E70CC1"/>
    <w:rsid w:val="00E7506F"/>
    <w:rsid w:val="00E85777"/>
    <w:rsid w:val="00E86711"/>
    <w:rsid w:val="00E873D3"/>
    <w:rsid w:val="00E90D87"/>
    <w:rsid w:val="00E91F57"/>
    <w:rsid w:val="00E96A49"/>
    <w:rsid w:val="00EA2763"/>
    <w:rsid w:val="00EA586F"/>
    <w:rsid w:val="00EC31A0"/>
    <w:rsid w:val="00ED1C85"/>
    <w:rsid w:val="00ED711C"/>
    <w:rsid w:val="00EE27C5"/>
    <w:rsid w:val="00EF5C2B"/>
    <w:rsid w:val="00EF776D"/>
    <w:rsid w:val="00EF7CBF"/>
    <w:rsid w:val="00F01D62"/>
    <w:rsid w:val="00F042F1"/>
    <w:rsid w:val="00F053C9"/>
    <w:rsid w:val="00F1497A"/>
    <w:rsid w:val="00F20780"/>
    <w:rsid w:val="00F2619A"/>
    <w:rsid w:val="00F31499"/>
    <w:rsid w:val="00F33ED8"/>
    <w:rsid w:val="00F368AB"/>
    <w:rsid w:val="00F37B71"/>
    <w:rsid w:val="00F44BB1"/>
    <w:rsid w:val="00F45C29"/>
    <w:rsid w:val="00F47739"/>
    <w:rsid w:val="00F507BF"/>
    <w:rsid w:val="00F521AD"/>
    <w:rsid w:val="00F52843"/>
    <w:rsid w:val="00F539C4"/>
    <w:rsid w:val="00F55A34"/>
    <w:rsid w:val="00F57F4E"/>
    <w:rsid w:val="00F613F4"/>
    <w:rsid w:val="00F61881"/>
    <w:rsid w:val="00F623B1"/>
    <w:rsid w:val="00F63DA3"/>
    <w:rsid w:val="00F66855"/>
    <w:rsid w:val="00F72A90"/>
    <w:rsid w:val="00F7340F"/>
    <w:rsid w:val="00F73DFE"/>
    <w:rsid w:val="00F76FFC"/>
    <w:rsid w:val="00F91000"/>
    <w:rsid w:val="00F95577"/>
    <w:rsid w:val="00F96AAF"/>
    <w:rsid w:val="00FA0A06"/>
    <w:rsid w:val="00FA3E68"/>
    <w:rsid w:val="00FA637B"/>
    <w:rsid w:val="00FA6538"/>
    <w:rsid w:val="00FC51CA"/>
    <w:rsid w:val="00FD0996"/>
    <w:rsid w:val="00FD19D1"/>
    <w:rsid w:val="00FD501F"/>
    <w:rsid w:val="00FE310A"/>
    <w:rsid w:val="00FF45F5"/>
    <w:rsid w:val="00FF6D59"/>
    <w:rsid w:val="00FF7C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5F672"/>
  <w15:chartTrackingRefBased/>
  <w15:docId w15:val="{9708BDF4-E78A-4D93-B259-04E25A1D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2D64"/>
    <w:rPr>
      <w:sz w:val="26"/>
      <w:lang w:val="ru-RU" w:eastAsia="ja-JP"/>
    </w:rPr>
  </w:style>
  <w:style w:type="paragraph" w:styleId="Heading1">
    <w:name w:val="heading 1"/>
    <w:basedOn w:val="Normal"/>
    <w:next w:val="Normal"/>
    <w:qFormat/>
    <w:rsid w:val="007E2FB5"/>
    <w:pPr>
      <w:keepNext/>
      <w:spacing w:before="120" w:line="269" w:lineRule="auto"/>
      <w:outlineLvl w:val="0"/>
    </w:pPr>
    <w:rPr>
      <w:b/>
      <w:caps/>
      <w:sz w:val="24"/>
      <w:lang w:val="ro-RO"/>
    </w:rPr>
  </w:style>
  <w:style w:type="paragraph" w:styleId="Heading2">
    <w:name w:val="heading 2"/>
    <w:basedOn w:val="Heading3"/>
    <w:qFormat/>
    <w:pPr>
      <w:outlineLvl w:val="1"/>
    </w:pPr>
    <w:rPr>
      <w:b/>
    </w:rPr>
  </w:style>
  <w:style w:type="paragraph" w:styleId="Heading3">
    <w:name w:val="heading 3"/>
    <w:basedOn w:val="Normal"/>
    <w:next w:val="Normal"/>
    <w:qFormat/>
    <w:pPr>
      <w:keepNext/>
      <w:spacing w:before="240" w:after="60"/>
      <w:outlineLvl w:val="2"/>
    </w:pPr>
    <w:rPr>
      <w:rFonts w:ascii="Arial" w:hAnsi="Arial"/>
      <w:color w:val="000000"/>
      <w:sz w:val="28"/>
      <w:lang w:val="ro-RO"/>
    </w:rPr>
  </w:style>
  <w:style w:type="paragraph" w:styleId="Heading4">
    <w:name w:val="heading 4"/>
    <w:basedOn w:val="Normal"/>
    <w:next w:val="Normal"/>
    <w:qFormat/>
    <w:pPr>
      <w:keepNext/>
      <w:jc w:val="center"/>
      <w:outlineLvl w:val="3"/>
    </w:pPr>
    <w:rPr>
      <w:b/>
      <w:sz w:val="24"/>
      <w:lang w:val="ro-RO"/>
    </w:rPr>
  </w:style>
  <w:style w:type="paragraph" w:styleId="Heading5">
    <w:name w:val="heading 5"/>
    <w:basedOn w:val="Normal"/>
    <w:next w:val="Normal"/>
    <w:qFormat/>
    <w:pPr>
      <w:keepNext/>
      <w:jc w:val="both"/>
      <w:outlineLvl w:val="4"/>
    </w:pPr>
    <w:rPr>
      <w:b/>
    </w:rPr>
  </w:style>
  <w:style w:type="paragraph" w:styleId="Heading6">
    <w:name w:val="heading 6"/>
    <w:basedOn w:val="Normal"/>
    <w:next w:val="Normal"/>
    <w:qFormat/>
    <w:pPr>
      <w:keepNext/>
      <w:jc w:val="both"/>
      <w:outlineLvl w:val="5"/>
    </w:pPr>
    <w:rPr>
      <w:b/>
      <w:sz w:val="24"/>
    </w:rPr>
  </w:style>
  <w:style w:type="paragraph" w:styleId="Heading7">
    <w:name w:val="heading 7"/>
    <w:basedOn w:val="Normal"/>
    <w:next w:val="Normal"/>
    <w:qFormat/>
    <w:pPr>
      <w:keepNext/>
      <w:jc w:val="both"/>
      <w:outlineLvl w:val="6"/>
    </w:pPr>
    <w:rPr>
      <w:b/>
      <w:sz w:val="24"/>
      <w:u w:val="single"/>
    </w:rPr>
  </w:style>
  <w:style w:type="paragraph" w:styleId="Heading8">
    <w:name w:val="heading 8"/>
    <w:basedOn w:val="Normal"/>
    <w:next w:val="Normal"/>
    <w:qFormat/>
    <w:pPr>
      <w:keepNext/>
      <w:jc w:val="center"/>
      <w:outlineLvl w:val="7"/>
    </w:pPr>
    <w:rPr>
      <w:sz w:val="48"/>
    </w:rPr>
  </w:style>
  <w:style w:type="paragraph" w:styleId="Heading9">
    <w:name w:val="heading 9"/>
    <w:basedOn w:val="Normal"/>
    <w:next w:val="Normal"/>
    <w:qFormat/>
    <w:pPr>
      <w:keepNext/>
      <w:outlineLvl w:val="8"/>
    </w:pPr>
    <w:rPr>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Заголовок сообщения (текст)"/>
    <w:rPr>
      <w:rFonts w:ascii="Arial Black" w:hAnsi="Arial Black"/>
      <w:b/>
      <w:i/>
      <w:w w:val="200"/>
      <w:sz w:val="18"/>
    </w:rPr>
  </w:style>
  <w:style w:type="character" w:styleId="Emphasis">
    <w:name w:val="Emphasis"/>
    <w:uiPriority w:val="20"/>
    <w:qFormat/>
    <w:rPr>
      <w:i/>
    </w:rPr>
  </w:style>
  <w:style w:type="paragraph" w:styleId="BodyText">
    <w:name w:val="Body Text"/>
    <w:basedOn w:val="Normal"/>
    <w:link w:val="BodyTextChar"/>
    <w:pPr>
      <w:spacing w:after="120"/>
    </w:pPr>
    <w:rPr>
      <w:rFonts w:ascii="Arial" w:hAnsi="Arial"/>
      <w:color w:val="000000"/>
      <w:sz w:val="28"/>
      <w:lang w:val="ro-RO"/>
    </w:rPr>
  </w:style>
  <w:style w:type="paragraph" w:styleId="Title">
    <w:name w:val="Title"/>
    <w:basedOn w:val="Normal"/>
    <w:qFormat/>
    <w:pPr>
      <w:jc w:val="center"/>
    </w:pPr>
    <w:rPr>
      <w:sz w:val="24"/>
      <w:lang w:val="ro-RO"/>
    </w:rPr>
  </w:style>
  <w:style w:type="paragraph" w:customStyle="1" w:styleId="Elenco1">
    <w:name w:val="Elenco 1"/>
    <w:basedOn w:val="BodyText"/>
    <w:pPr>
      <w:keepLines/>
      <w:numPr>
        <w:numId w:val="1"/>
      </w:numPr>
      <w:spacing w:before="60"/>
      <w:ind w:right="567"/>
      <w:jc w:val="both"/>
    </w:pPr>
    <w:rPr>
      <w:rFonts w:ascii="Times New Roman" w:hAnsi="Times New Roman"/>
      <w:color w:val="auto"/>
      <w:sz w:val="24"/>
      <w:lang w:val="it-IT"/>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odyText2">
    <w:name w:val="Body Text 2"/>
    <w:basedOn w:val="Normal"/>
    <w:pPr>
      <w:jc w:val="both"/>
    </w:pPr>
  </w:style>
  <w:style w:type="paragraph" w:styleId="BodyTextIndent">
    <w:name w:val="Body Text Indent"/>
    <w:basedOn w:val="Normal"/>
    <w:pPr>
      <w:ind w:left="57"/>
      <w:jc w:val="both"/>
    </w:pPr>
  </w:style>
  <w:style w:type="paragraph" w:styleId="BodyText3">
    <w:name w:val="Body Text 3"/>
    <w:basedOn w:val="Normal"/>
    <w:pPr>
      <w:jc w:val="both"/>
    </w:pPr>
    <w:rPr>
      <w:sz w:val="24"/>
    </w:rPr>
  </w:style>
  <w:style w:type="paragraph" w:styleId="Caption">
    <w:name w:val="caption"/>
    <w:basedOn w:val="Normal"/>
    <w:next w:val="Normal"/>
    <w:qFormat/>
    <w:rPr>
      <w:b/>
      <w:sz w:val="28"/>
    </w:rPr>
  </w:style>
  <w:style w:type="paragraph" w:styleId="BodyTextIndent2">
    <w:name w:val="Body Text Indent 2"/>
    <w:basedOn w:val="Normal"/>
    <w:pPr>
      <w:ind w:firstLine="426"/>
    </w:pPr>
    <w:rPr>
      <w:color w:val="FF0000"/>
      <w:sz w:val="24"/>
    </w:rPr>
  </w:style>
  <w:style w:type="paragraph" w:customStyle="1" w:styleId="Elenco1Bis">
    <w:name w:val="Elenco 1 Bis"/>
    <w:basedOn w:val="Elenco1"/>
    <w:rsid w:val="00E85777"/>
    <w:pPr>
      <w:numPr>
        <w:numId w:val="2"/>
      </w:numPr>
      <w:tabs>
        <w:tab w:val="clear" w:pos="0"/>
        <w:tab w:val="num" w:pos="360"/>
        <w:tab w:val="num" w:pos="993"/>
      </w:tabs>
      <w:spacing w:after="360"/>
      <w:ind w:left="993" w:hanging="425"/>
    </w:pPr>
    <w:rPr>
      <w:lang w:eastAsia="it-IT"/>
    </w:rPr>
  </w:style>
  <w:style w:type="paragraph" w:customStyle="1" w:styleId="Sottotitolo1">
    <w:name w:val="Sottotitolo 1"/>
    <w:basedOn w:val="Normal"/>
    <w:rsid w:val="00E85777"/>
    <w:pPr>
      <w:keepNext/>
      <w:spacing w:before="840" w:after="240"/>
    </w:pPr>
    <w:rPr>
      <w:rFonts w:ascii="Arial" w:hAnsi="Arial"/>
      <w:b/>
      <w:caps/>
      <w:sz w:val="20"/>
      <w:lang w:val="it-IT" w:eastAsia="it-IT"/>
    </w:rPr>
  </w:style>
  <w:style w:type="table" w:styleId="TableGrid">
    <w:name w:val="Table Grid"/>
    <w:basedOn w:val="TableNormal"/>
    <w:uiPriority w:val="59"/>
    <w:rsid w:val="003D2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sro">
    <w:name w:val="Lasro"/>
    <w:basedOn w:val="Normal"/>
    <w:rsid w:val="00394851"/>
    <w:pPr>
      <w:widowControl w:val="0"/>
      <w:numPr>
        <w:numId w:val="3"/>
      </w:numPr>
      <w:spacing w:line="360" w:lineRule="auto"/>
    </w:pPr>
    <w:rPr>
      <w:rFonts w:ascii="Arial" w:hAnsi="Arial"/>
      <w:sz w:val="24"/>
      <w:lang w:val="ro-RO" w:eastAsia="ro-RO"/>
    </w:rPr>
  </w:style>
  <w:style w:type="paragraph" w:customStyle="1" w:styleId="ASROtext">
    <w:name w:val="ASROtext"/>
    <w:basedOn w:val="CommentText"/>
    <w:rsid w:val="00065363"/>
    <w:pPr>
      <w:widowControl w:val="0"/>
      <w:spacing w:line="360" w:lineRule="auto"/>
    </w:pPr>
    <w:rPr>
      <w:rFonts w:ascii="Arial" w:hAnsi="Arial"/>
      <w:sz w:val="24"/>
      <w:lang w:val="ro-RO" w:eastAsia="ro-RO"/>
    </w:rPr>
  </w:style>
  <w:style w:type="paragraph" w:styleId="CommentText">
    <w:name w:val="annotation text"/>
    <w:basedOn w:val="Normal"/>
    <w:link w:val="CommentTextChar"/>
    <w:uiPriority w:val="99"/>
    <w:semiHidden/>
    <w:rsid w:val="00065363"/>
    <w:rPr>
      <w:sz w:val="20"/>
    </w:rPr>
  </w:style>
  <w:style w:type="character" w:customStyle="1" w:styleId="BodyTextChar">
    <w:name w:val="Body Text Char"/>
    <w:link w:val="BodyText"/>
    <w:semiHidden/>
    <w:locked/>
    <w:rsid w:val="008B56D8"/>
    <w:rPr>
      <w:rFonts w:ascii="Arial" w:hAnsi="Arial"/>
      <w:color w:val="000000"/>
      <w:sz w:val="28"/>
      <w:lang w:val="ro-RO" w:eastAsia="ja-JP" w:bidi="ar-SA"/>
    </w:rPr>
  </w:style>
  <w:style w:type="paragraph" w:customStyle="1" w:styleId="DefaultParagraphFontParaCharChar">
    <w:name w:val="Default Paragraph Font Para Char Char"/>
    <w:basedOn w:val="Normal"/>
    <w:rsid w:val="008B56D8"/>
    <w:pPr>
      <w:spacing w:after="160" w:line="240" w:lineRule="exact"/>
    </w:pPr>
    <w:rPr>
      <w:rFonts w:ascii="Verdana" w:hAnsi="Verdana"/>
      <w:sz w:val="20"/>
      <w:lang w:val="en-US" w:eastAsia="en-US"/>
    </w:rPr>
  </w:style>
  <w:style w:type="paragraph" w:styleId="BalloonText">
    <w:name w:val="Balloon Text"/>
    <w:basedOn w:val="Normal"/>
    <w:link w:val="BalloonTextChar"/>
    <w:rsid w:val="00D41A72"/>
    <w:rPr>
      <w:rFonts w:ascii="Segoe UI" w:hAnsi="Segoe UI" w:cs="Segoe UI"/>
      <w:sz w:val="18"/>
      <w:szCs w:val="18"/>
    </w:rPr>
  </w:style>
  <w:style w:type="character" w:customStyle="1" w:styleId="BalloonTextChar">
    <w:name w:val="Balloon Text Char"/>
    <w:link w:val="BalloonText"/>
    <w:rsid w:val="00D41A72"/>
    <w:rPr>
      <w:rFonts w:ascii="Segoe UI" w:hAnsi="Segoe UI" w:cs="Segoe UI"/>
      <w:sz w:val="18"/>
      <w:szCs w:val="18"/>
      <w:lang w:val="ru-RU" w:eastAsia="ja-JP"/>
    </w:rPr>
  </w:style>
  <w:style w:type="character" w:styleId="CommentReference">
    <w:name w:val="annotation reference"/>
    <w:uiPriority w:val="99"/>
    <w:rsid w:val="0032636F"/>
    <w:rPr>
      <w:sz w:val="16"/>
      <w:szCs w:val="16"/>
    </w:rPr>
  </w:style>
  <w:style w:type="paragraph" w:styleId="CommentSubject">
    <w:name w:val="annotation subject"/>
    <w:basedOn w:val="CommentText"/>
    <w:next w:val="CommentText"/>
    <w:link w:val="CommentSubjectChar"/>
    <w:rsid w:val="0032636F"/>
    <w:rPr>
      <w:b/>
      <w:bCs/>
    </w:rPr>
  </w:style>
  <w:style w:type="character" w:customStyle="1" w:styleId="CommentTextChar">
    <w:name w:val="Comment Text Char"/>
    <w:link w:val="CommentText"/>
    <w:uiPriority w:val="99"/>
    <w:semiHidden/>
    <w:rsid w:val="0032636F"/>
    <w:rPr>
      <w:lang w:val="ru-RU" w:eastAsia="ja-JP"/>
    </w:rPr>
  </w:style>
  <w:style w:type="character" w:customStyle="1" w:styleId="CommentSubjectChar">
    <w:name w:val="Comment Subject Char"/>
    <w:link w:val="CommentSubject"/>
    <w:rsid w:val="0032636F"/>
    <w:rPr>
      <w:b/>
      <w:bCs/>
      <w:lang w:val="ru-RU" w:eastAsia="ja-JP"/>
    </w:rPr>
  </w:style>
  <w:style w:type="paragraph" w:styleId="ListParagraph">
    <w:name w:val="List Paragraph"/>
    <w:aliases w:val="Resume Title,List Paragraph 1,List Paragraph1,Абзац списка,Bullet Points,Liste Paragraf,List Paragraph11"/>
    <w:basedOn w:val="Normal"/>
    <w:link w:val="ListParagraphChar"/>
    <w:uiPriority w:val="34"/>
    <w:qFormat/>
    <w:rsid w:val="007A4CCF"/>
    <w:pPr>
      <w:numPr>
        <w:numId w:val="4"/>
      </w:numPr>
      <w:spacing w:after="100" w:afterAutospacing="1" w:line="360" w:lineRule="auto"/>
      <w:contextualSpacing/>
    </w:pPr>
    <w:rPr>
      <w:rFonts w:ascii="Calisto MT" w:eastAsia="MS PMincho" w:hAnsi="Calisto MT"/>
      <w:color w:val="191919"/>
      <w:sz w:val="20"/>
      <w:lang w:val="en-US" w:eastAsia="en-US"/>
    </w:rPr>
  </w:style>
  <w:style w:type="character" w:styleId="Hyperlink">
    <w:name w:val="Hyperlink"/>
    <w:uiPriority w:val="99"/>
    <w:unhideWhenUsed/>
    <w:rsid w:val="007A4CCF"/>
    <w:rPr>
      <w:color w:val="0000FF"/>
      <w:u w:val="single"/>
    </w:rPr>
  </w:style>
  <w:style w:type="paragraph" w:customStyle="1" w:styleId="headertext">
    <w:name w:val="header text"/>
    <w:basedOn w:val="Header"/>
    <w:rsid w:val="007A4CCF"/>
    <w:pPr>
      <w:pBdr>
        <w:bottom w:val="dotted" w:sz="8" w:space="1" w:color="C0504D"/>
      </w:pBdr>
      <w:tabs>
        <w:tab w:val="clear" w:pos="4153"/>
        <w:tab w:val="clear" w:pos="8306"/>
        <w:tab w:val="center" w:pos="4320"/>
        <w:tab w:val="right" w:pos="8640"/>
      </w:tabs>
    </w:pPr>
    <w:rPr>
      <w:rFonts w:ascii="Calisto MT" w:eastAsia="MS PMincho" w:hAnsi="Calisto MT"/>
      <w:b/>
      <w:color w:val="C0504D"/>
      <w:sz w:val="16"/>
      <w:szCs w:val="16"/>
      <w:lang w:val="en-US" w:eastAsia="en-US"/>
    </w:rPr>
  </w:style>
  <w:style w:type="paragraph" w:styleId="TOCHeading">
    <w:name w:val="TOC Heading"/>
    <w:basedOn w:val="Heading1"/>
    <w:next w:val="Normal"/>
    <w:uiPriority w:val="39"/>
    <w:unhideWhenUsed/>
    <w:qFormat/>
    <w:rsid w:val="00423B9F"/>
    <w:pPr>
      <w:keepLines/>
      <w:spacing w:before="240" w:line="259" w:lineRule="auto"/>
      <w:outlineLvl w:val="9"/>
    </w:pPr>
    <w:rPr>
      <w:rFonts w:ascii="Calibri Light" w:hAnsi="Calibri Light"/>
      <w:b w:val="0"/>
      <w:color w:val="2E74B5"/>
      <w:sz w:val="32"/>
      <w:szCs w:val="32"/>
      <w:lang w:val="en-US" w:eastAsia="en-US"/>
    </w:rPr>
  </w:style>
  <w:style w:type="paragraph" w:styleId="TOC3">
    <w:name w:val="toc 3"/>
    <w:basedOn w:val="Normal"/>
    <w:next w:val="Normal"/>
    <w:autoRedefine/>
    <w:uiPriority w:val="39"/>
    <w:rsid w:val="00423B9F"/>
    <w:pPr>
      <w:ind w:left="520"/>
    </w:pPr>
  </w:style>
  <w:style w:type="table" w:customStyle="1" w:styleId="TableGrid1">
    <w:name w:val="Table Grid1"/>
    <w:basedOn w:val="TableNormal"/>
    <w:next w:val="TableGrid"/>
    <w:uiPriority w:val="39"/>
    <w:rsid w:val="00784F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300CB6"/>
    <w:pPr>
      <w:tabs>
        <w:tab w:val="left" w:pos="567"/>
        <w:tab w:val="right" w:leader="dot" w:pos="9627"/>
      </w:tabs>
      <w:spacing w:line="360" w:lineRule="auto"/>
    </w:pPr>
    <w:rPr>
      <w:sz w:val="24"/>
    </w:rPr>
  </w:style>
  <w:style w:type="character" w:customStyle="1" w:styleId="HeaderChar">
    <w:name w:val="Header Char"/>
    <w:link w:val="Header"/>
    <w:uiPriority w:val="99"/>
    <w:rsid w:val="001B6DAE"/>
    <w:rPr>
      <w:sz w:val="26"/>
      <w:lang w:eastAsia="ja-JP"/>
    </w:rPr>
  </w:style>
  <w:style w:type="character" w:customStyle="1" w:styleId="FooterChar">
    <w:name w:val="Footer Char"/>
    <w:link w:val="Footer"/>
    <w:uiPriority w:val="99"/>
    <w:rsid w:val="001B6DAE"/>
    <w:rPr>
      <w:sz w:val="26"/>
      <w:lang w:eastAsia="ja-JP"/>
    </w:rPr>
  </w:style>
  <w:style w:type="paragraph" w:styleId="IntenseQuote">
    <w:name w:val="Intense Quote"/>
    <w:basedOn w:val="Normal"/>
    <w:next w:val="Normal"/>
    <w:link w:val="IntenseQuoteChar"/>
    <w:uiPriority w:val="30"/>
    <w:qFormat/>
    <w:rsid w:val="006153D5"/>
    <w:pPr>
      <w:pBdr>
        <w:bottom w:val="single" w:sz="4" w:space="4" w:color="808080"/>
      </w:pBdr>
      <w:spacing w:before="200" w:after="280" w:afterAutospacing="1" w:line="360" w:lineRule="auto"/>
      <w:ind w:left="936" w:right="936"/>
    </w:pPr>
    <w:rPr>
      <w:rFonts w:ascii="Calisto MT" w:eastAsia="Lustria" w:hAnsi="Calisto MT" w:cs="Lustria"/>
      <w:b/>
      <w:bCs/>
      <w:i/>
      <w:iCs/>
      <w:color w:val="808080"/>
      <w:sz w:val="20"/>
      <w:lang w:val="ro-RO" w:eastAsia="en-US"/>
    </w:rPr>
  </w:style>
  <w:style w:type="character" w:customStyle="1" w:styleId="IntenseQuoteChar">
    <w:name w:val="Intense Quote Char"/>
    <w:link w:val="IntenseQuote"/>
    <w:uiPriority w:val="30"/>
    <w:rsid w:val="006153D5"/>
    <w:rPr>
      <w:rFonts w:ascii="Calisto MT" w:eastAsia="Lustria" w:hAnsi="Calisto MT" w:cs="Lustria"/>
      <w:b/>
      <w:bCs/>
      <w:i/>
      <w:iCs/>
      <w:color w:val="808080"/>
      <w:lang w:val="ro-RO"/>
    </w:rPr>
  </w:style>
  <w:style w:type="character" w:styleId="UnresolvedMention">
    <w:name w:val="Unresolved Mention"/>
    <w:uiPriority w:val="99"/>
    <w:semiHidden/>
    <w:unhideWhenUsed/>
    <w:rsid w:val="00F72A90"/>
    <w:rPr>
      <w:color w:val="605E5C"/>
      <w:shd w:val="clear" w:color="auto" w:fill="E1DFDD"/>
    </w:rPr>
  </w:style>
  <w:style w:type="character" w:customStyle="1" w:styleId="ui-provider">
    <w:name w:val="ui-provider"/>
    <w:basedOn w:val="DefaultParagraphFont"/>
    <w:qFormat/>
    <w:rsid w:val="006C5DB6"/>
  </w:style>
  <w:style w:type="character" w:styleId="Strong">
    <w:name w:val="Strong"/>
    <w:uiPriority w:val="22"/>
    <w:qFormat/>
    <w:rsid w:val="00A40710"/>
    <w:rPr>
      <w:b/>
      <w:bCs/>
    </w:rPr>
  </w:style>
  <w:style w:type="character" w:customStyle="1" w:styleId="ListParagraphChar">
    <w:name w:val="List Paragraph Char"/>
    <w:aliases w:val="Resume Title Char,List Paragraph 1 Char,List Paragraph1 Char,Абзац списка Char,Bullet Points Char,Liste Paragraf Char,List Paragraph11 Char"/>
    <w:link w:val="ListParagraph"/>
    <w:uiPriority w:val="34"/>
    <w:qFormat/>
    <w:rsid w:val="00303785"/>
    <w:rPr>
      <w:rFonts w:ascii="Calisto MT" w:eastAsia="MS PMincho" w:hAnsi="Calisto MT"/>
      <w:color w:val="191919"/>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49937">
      <w:bodyDiv w:val="1"/>
      <w:marLeft w:val="0"/>
      <w:marRight w:val="0"/>
      <w:marTop w:val="0"/>
      <w:marBottom w:val="0"/>
      <w:divBdr>
        <w:top w:val="none" w:sz="0" w:space="0" w:color="auto"/>
        <w:left w:val="none" w:sz="0" w:space="0" w:color="auto"/>
        <w:bottom w:val="none" w:sz="0" w:space="0" w:color="auto"/>
        <w:right w:val="none" w:sz="0" w:space="0" w:color="auto"/>
      </w:divBdr>
    </w:div>
    <w:div w:id="237636373">
      <w:bodyDiv w:val="1"/>
      <w:marLeft w:val="0"/>
      <w:marRight w:val="0"/>
      <w:marTop w:val="0"/>
      <w:marBottom w:val="0"/>
      <w:divBdr>
        <w:top w:val="none" w:sz="0" w:space="0" w:color="auto"/>
        <w:left w:val="none" w:sz="0" w:space="0" w:color="auto"/>
        <w:bottom w:val="none" w:sz="0" w:space="0" w:color="auto"/>
        <w:right w:val="none" w:sz="0" w:space="0" w:color="auto"/>
      </w:divBdr>
    </w:div>
    <w:div w:id="321197111">
      <w:bodyDiv w:val="1"/>
      <w:marLeft w:val="0"/>
      <w:marRight w:val="0"/>
      <w:marTop w:val="0"/>
      <w:marBottom w:val="0"/>
      <w:divBdr>
        <w:top w:val="none" w:sz="0" w:space="0" w:color="auto"/>
        <w:left w:val="none" w:sz="0" w:space="0" w:color="auto"/>
        <w:bottom w:val="none" w:sz="0" w:space="0" w:color="auto"/>
        <w:right w:val="none" w:sz="0" w:space="0" w:color="auto"/>
      </w:divBdr>
    </w:div>
    <w:div w:id="497426235">
      <w:bodyDiv w:val="1"/>
      <w:marLeft w:val="0"/>
      <w:marRight w:val="0"/>
      <w:marTop w:val="0"/>
      <w:marBottom w:val="0"/>
      <w:divBdr>
        <w:top w:val="none" w:sz="0" w:space="0" w:color="auto"/>
        <w:left w:val="none" w:sz="0" w:space="0" w:color="auto"/>
        <w:bottom w:val="none" w:sz="0" w:space="0" w:color="auto"/>
        <w:right w:val="none" w:sz="0" w:space="0" w:color="auto"/>
      </w:divBdr>
    </w:div>
    <w:div w:id="730350536">
      <w:bodyDiv w:val="1"/>
      <w:marLeft w:val="0"/>
      <w:marRight w:val="0"/>
      <w:marTop w:val="0"/>
      <w:marBottom w:val="0"/>
      <w:divBdr>
        <w:top w:val="none" w:sz="0" w:space="0" w:color="auto"/>
        <w:left w:val="none" w:sz="0" w:space="0" w:color="auto"/>
        <w:bottom w:val="none" w:sz="0" w:space="0" w:color="auto"/>
        <w:right w:val="none" w:sz="0" w:space="0" w:color="auto"/>
      </w:divBdr>
    </w:div>
    <w:div w:id="749229536">
      <w:bodyDiv w:val="1"/>
      <w:marLeft w:val="0"/>
      <w:marRight w:val="0"/>
      <w:marTop w:val="0"/>
      <w:marBottom w:val="0"/>
      <w:divBdr>
        <w:top w:val="none" w:sz="0" w:space="0" w:color="auto"/>
        <w:left w:val="none" w:sz="0" w:space="0" w:color="auto"/>
        <w:bottom w:val="none" w:sz="0" w:space="0" w:color="auto"/>
        <w:right w:val="none" w:sz="0" w:space="0" w:color="auto"/>
      </w:divBdr>
    </w:div>
    <w:div w:id="1153370242">
      <w:bodyDiv w:val="1"/>
      <w:marLeft w:val="0"/>
      <w:marRight w:val="0"/>
      <w:marTop w:val="0"/>
      <w:marBottom w:val="0"/>
      <w:divBdr>
        <w:top w:val="none" w:sz="0" w:space="0" w:color="auto"/>
        <w:left w:val="none" w:sz="0" w:space="0" w:color="auto"/>
        <w:bottom w:val="none" w:sz="0" w:space="0" w:color="auto"/>
        <w:right w:val="none" w:sz="0" w:space="0" w:color="auto"/>
      </w:divBdr>
    </w:div>
    <w:div w:id="1159075014">
      <w:bodyDiv w:val="1"/>
      <w:marLeft w:val="0"/>
      <w:marRight w:val="0"/>
      <w:marTop w:val="0"/>
      <w:marBottom w:val="0"/>
      <w:divBdr>
        <w:top w:val="none" w:sz="0" w:space="0" w:color="auto"/>
        <w:left w:val="none" w:sz="0" w:space="0" w:color="auto"/>
        <w:bottom w:val="none" w:sz="0" w:space="0" w:color="auto"/>
        <w:right w:val="none" w:sz="0" w:space="0" w:color="auto"/>
      </w:divBdr>
    </w:div>
    <w:div w:id="1278636156">
      <w:bodyDiv w:val="1"/>
      <w:marLeft w:val="0"/>
      <w:marRight w:val="0"/>
      <w:marTop w:val="0"/>
      <w:marBottom w:val="0"/>
      <w:divBdr>
        <w:top w:val="none" w:sz="0" w:space="0" w:color="auto"/>
        <w:left w:val="none" w:sz="0" w:space="0" w:color="auto"/>
        <w:bottom w:val="none" w:sz="0" w:space="0" w:color="auto"/>
        <w:right w:val="none" w:sz="0" w:space="0" w:color="auto"/>
      </w:divBdr>
    </w:div>
    <w:div w:id="1391147354">
      <w:bodyDiv w:val="1"/>
      <w:marLeft w:val="0"/>
      <w:marRight w:val="0"/>
      <w:marTop w:val="0"/>
      <w:marBottom w:val="0"/>
      <w:divBdr>
        <w:top w:val="none" w:sz="0" w:space="0" w:color="auto"/>
        <w:left w:val="none" w:sz="0" w:space="0" w:color="auto"/>
        <w:bottom w:val="none" w:sz="0" w:space="0" w:color="auto"/>
        <w:right w:val="none" w:sz="0" w:space="0" w:color="auto"/>
      </w:divBdr>
    </w:div>
    <w:div w:id="1445466531">
      <w:bodyDiv w:val="1"/>
      <w:marLeft w:val="0"/>
      <w:marRight w:val="0"/>
      <w:marTop w:val="0"/>
      <w:marBottom w:val="0"/>
      <w:divBdr>
        <w:top w:val="none" w:sz="0" w:space="0" w:color="auto"/>
        <w:left w:val="none" w:sz="0" w:space="0" w:color="auto"/>
        <w:bottom w:val="none" w:sz="0" w:space="0" w:color="auto"/>
        <w:right w:val="none" w:sz="0" w:space="0" w:color="auto"/>
      </w:divBdr>
    </w:div>
    <w:div w:id="1456291956">
      <w:bodyDiv w:val="1"/>
      <w:marLeft w:val="0"/>
      <w:marRight w:val="0"/>
      <w:marTop w:val="0"/>
      <w:marBottom w:val="0"/>
      <w:divBdr>
        <w:top w:val="none" w:sz="0" w:space="0" w:color="auto"/>
        <w:left w:val="none" w:sz="0" w:space="0" w:color="auto"/>
        <w:bottom w:val="none" w:sz="0" w:space="0" w:color="auto"/>
        <w:right w:val="none" w:sz="0" w:space="0" w:color="auto"/>
      </w:divBdr>
    </w:div>
    <w:div w:id="1522891201">
      <w:bodyDiv w:val="1"/>
      <w:marLeft w:val="0"/>
      <w:marRight w:val="0"/>
      <w:marTop w:val="0"/>
      <w:marBottom w:val="0"/>
      <w:divBdr>
        <w:top w:val="none" w:sz="0" w:space="0" w:color="auto"/>
        <w:left w:val="none" w:sz="0" w:space="0" w:color="auto"/>
        <w:bottom w:val="none" w:sz="0" w:space="0" w:color="auto"/>
        <w:right w:val="none" w:sz="0" w:space="0" w:color="auto"/>
      </w:divBdr>
    </w:div>
    <w:div w:id="1620061284">
      <w:bodyDiv w:val="1"/>
      <w:marLeft w:val="0"/>
      <w:marRight w:val="0"/>
      <w:marTop w:val="0"/>
      <w:marBottom w:val="0"/>
      <w:divBdr>
        <w:top w:val="none" w:sz="0" w:space="0" w:color="auto"/>
        <w:left w:val="none" w:sz="0" w:space="0" w:color="auto"/>
        <w:bottom w:val="none" w:sz="0" w:space="0" w:color="auto"/>
        <w:right w:val="none" w:sz="0" w:space="0" w:color="auto"/>
      </w:divBdr>
    </w:div>
    <w:div w:id="1704165252">
      <w:bodyDiv w:val="1"/>
      <w:marLeft w:val="0"/>
      <w:marRight w:val="0"/>
      <w:marTop w:val="0"/>
      <w:marBottom w:val="0"/>
      <w:divBdr>
        <w:top w:val="none" w:sz="0" w:space="0" w:color="auto"/>
        <w:left w:val="none" w:sz="0" w:space="0" w:color="auto"/>
        <w:bottom w:val="none" w:sz="0" w:space="0" w:color="auto"/>
        <w:right w:val="none" w:sz="0" w:space="0" w:color="auto"/>
      </w:divBdr>
    </w:div>
    <w:div w:id="1867016084">
      <w:bodyDiv w:val="1"/>
      <w:marLeft w:val="0"/>
      <w:marRight w:val="0"/>
      <w:marTop w:val="0"/>
      <w:marBottom w:val="0"/>
      <w:divBdr>
        <w:top w:val="none" w:sz="0" w:space="0" w:color="auto"/>
        <w:left w:val="none" w:sz="0" w:space="0" w:color="auto"/>
        <w:bottom w:val="none" w:sz="0" w:space="0" w:color="auto"/>
        <w:right w:val="none" w:sz="0" w:space="0" w:color="auto"/>
      </w:divBdr>
    </w:div>
    <w:div w:id="1954438491">
      <w:bodyDiv w:val="1"/>
      <w:marLeft w:val="0"/>
      <w:marRight w:val="0"/>
      <w:marTop w:val="0"/>
      <w:marBottom w:val="0"/>
      <w:divBdr>
        <w:top w:val="none" w:sz="0" w:space="0" w:color="auto"/>
        <w:left w:val="none" w:sz="0" w:space="0" w:color="auto"/>
        <w:bottom w:val="none" w:sz="0" w:space="0" w:color="auto"/>
        <w:right w:val="none" w:sz="0" w:space="0" w:color="auto"/>
      </w:divBdr>
    </w:div>
    <w:div w:id="208294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6ee52a-c60e-4381-a462-d64b4d8426c6">
      <Terms xmlns="http://schemas.microsoft.com/office/infopath/2007/PartnerControls"/>
    </lcf76f155ced4ddcb4097134ff3c332f>
    <TaxCatchAll xmlns="f8f4f660-dd2d-41be-bd95-3ed9a18d231a" xsi:nil="true"/>
    <SharedWithUsers xmlns="f8f4f660-dd2d-41be-bd95-3ed9a18d231a">
      <UserInfo>
        <DisplayName>Nicolaev Pavel</DisplayName>
        <AccountId>157</AccountId>
        <AccountType/>
      </UserInfo>
    </SharedWithUser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824C9B98F4A20418844FB67EADB71EA" ma:contentTypeVersion="14" ma:contentTypeDescription="Create a new document." ma:contentTypeScope="" ma:versionID="c6ccd3ce298188fa3aff8c2fe716f133">
  <xsd:schema xmlns:xsd="http://www.w3.org/2001/XMLSchema" xmlns:xs="http://www.w3.org/2001/XMLSchema" xmlns:p="http://schemas.microsoft.com/office/2006/metadata/properties" xmlns:ns2="f8f4f660-dd2d-41be-bd95-3ed9a18d231a" xmlns:ns3="c86ee52a-c60e-4381-a462-d64b4d8426c6" targetNamespace="http://schemas.microsoft.com/office/2006/metadata/properties" ma:root="true" ma:fieldsID="dd77797aae436a8bd9ccf5bca0116f8c" ns2:_="" ns3:_="">
    <xsd:import namespace="f8f4f660-dd2d-41be-bd95-3ed9a18d231a"/>
    <xsd:import namespace="c86ee52a-c60e-4381-a462-d64b4d8426c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f660-dd2d-41be-bd95-3ed9a18d23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f918784-9448-4503-85a6-08798c8557b2}" ma:internalName="TaxCatchAll" ma:showField="CatchAllData" ma:web="f8f4f660-dd2d-41be-bd95-3ed9a18d231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6ee52a-c60e-4381-a462-d64b4d8426c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39604bc-6d51-4ad0-ae06-d2e0826ae4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18FEC-5CCE-44E6-BDF0-A31B8FF302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FB33A3-866B-4E53-8E53-054483513EA5}">
  <ds:schemaRefs>
    <ds:schemaRef ds:uri="http://schemas.microsoft.com/office/2006/metadata/longProperties"/>
  </ds:schemaRefs>
</ds:datastoreItem>
</file>

<file path=customXml/itemProps3.xml><?xml version="1.0" encoding="utf-8"?>
<ds:datastoreItem xmlns:ds="http://schemas.openxmlformats.org/officeDocument/2006/customXml" ds:itemID="{24DEC597-18D1-4231-AC69-B06DE8E2148B}">
  <ds:schemaRefs>
    <ds:schemaRef ds:uri="http://schemas.microsoft.com/sharepoint/v3/contenttype/forms"/>
  </ds:schemaRefs>
</ds:datastoreItem>
</file>

<file path=customXml/itemProps4.xml><?xml version="1.0" encoding="utf-8"?>
<ds:datastoreItem xmlns:ds="http://schemas.openxmlformats.org/officeDocument/2006/customXml" ds:itemID="{22713C57-2449-42D3-B3B1-563C185C1593}"/>
</file>

<file path=customXml/itemProps5.xml><?xml version="1.0" encoding="utf-8"?>
<ds:datastoreItem xmlns:ds="http://schemas.openxmlformats.org/officeDocument/2006/customXml" ds:itemID="{3ED5DF6C-9256-45D2-B85E-4EE7D720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1597</Words>
  <Characters>9266</Characters>
  <Application>Microsoft Office Word</Application>
  <DocSecurity>0</DocSecurity>
  <Lines>77</Lines>
  <Paragraphs>21</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5</vt:lpstr>
      <vt:lpstr>5</vt:lpstr>
      <vt:lpstr>5</vt:lpstr>
    </vt:vector>
  </TitlesOfParts>
  <Company>ARIA</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subject/>
  <dc:creator>20 keys</dc:creator>
  <cp:keywords/>
  <cp:lastModifiedBy>Natalia Burlacu</cp:lastModifiedBy>
  <cp:revision>10</cp:revision>
  <cp:lastPrinted>2021-03-16T07:55:00Z</cp:lastPrinted>
  <dcterms:created xsi:type="dcterms:W3CDTF">2025-09-20T13:07:00Z</dcterms:created>
  <dcterms:modified xsi:type="dcterms:W3CDTF">2025-09-21T13:35:00Z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Nicolaev Pavel</vt:lpwstr>
  </property>
  <property fmtid="{D5CDD505-2E9C-101B-9397-08002B2CF9AE}" pid="3" name="SharedWithUsers">
    <vt:lpwstr>157;#Nicolaev Pavel</vt:lpwstr>
  </property>
  <property fmtid="{D5CDD505-2E9C-101B-9397-08002B2CF9AE}" pid="4" name="ContentTypeId">
    <vt:lpwstr>0x010100A824C9B98F4A20418844FB67EADB71EA</vt:lpwstr>
  </property>
</Properties>
</file>