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4B60" w14:textId="2C30AF81" w:rsidR="001F1C65" w:rsidRDefault="003E0590" w:rsidP="003E0590">
      <w:pPr>
        <w:pStyle w:val="titlu"/>
        <w:rPr>
          <w:lang w:val="ro-RO"/>
        </w:rPr>
      </w:pPr>
      <w:r>
        <w:rPr>
          <w:lang w:val="ro-RO"/>
        </w:rPr>
        <w:t>Algoritmul de dezvoltare a unui proiect de cercetare</w:t>
      </w:r>
    </w:p>
    <w:p w14:paraId="08BE06A9" w14:textId="05B123FD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Selectarea și formularea temei de cercetare;</w:t>
      </w:r>
    </w:p>
    <w:p w14:paraId="7D124919" w14:textId="428A0E94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Analiza literaturii și definirea cadrului teoretic;</w:t>
      </w:r>
    </w:p>
    <w:p w14:paraId="418B3DC4" w14:textId="700C2258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Determinarea problemei științifice și formularea ipotezelor;</w:t>
      </w:r>
    </w:p>
    <w:p w14:paraId="15CD6172" w14:textId="10B4EFFE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Stabilirea obiectivelor;</w:t>
      </w:r>
    </w:p>
    <w:p w14:paraId="032012B5" w14:textId="113A3485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Determinarea cuvintelor cheie;</w:t>
      </w:r>
    </w:p>
    <w:p w14:paraId="007A5764" w14:textId="2F4B3DB0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Selectarea algoritmilor/metodelor;</w:t>
      </w:r>
    </w:p>
    <w:p w14:paraId="70773C31" w14:textId="30022F12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Alegerea tehnologiilor și instrumentelor;</w:t>
      </w:r>
    </w:p>
    <w:p w14:paraId="294D22BA" w14:textId="01C651C9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Colectarea și preprocesarea datelor;</w:t>
      </w:r>
    </w:p>
    <w:p w14:paraId="0F39F4D8" w14:textId="77AF4A6A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Implementarea și experimentarea;</w:t>
      </w:r>
    </w:p>
    <w:p w14:paraId="3D72A995" w14:textId="6E64DE36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Analiza și validarea rezultatelor;</w:t>
      </w:r>
    </w:p>
    <w:p w14:paraId="72E08BEC" w14:textId="1056D0E5" w:rsidR="003E0590" w:rsidRPr="003E0590" w:rsidRDefault="003E0590" w:rsidP="003E0590">
      <w:pPr>
        <w:pStyle w:val="ListParagraph"/>
        <w:numPr>
          <w:ilvl w:val="0"/>
          <w:numId w:val="5"/>
        </w:numPr>
        <w:ind w:left="993" w:hanging="633"/>
        <w:rPr>
          <w:rFonts w:ascii="Consolas" w:hAnsi="Consolas" w:cs="Times New Roman"/>
          <w:sz w:val="28"/>
          <w:szCs w:val="24"/>
        </w:rPr>
      </w:pPr>
      <w:r w:rsidRPr="003E0590">
        <w:rPr>
          <w:rFonts w:ascii="Consolas" w:hAnsi="Consolas" w:cs="Times New Roman"/>
          <w:sz w:val="28"/>
          <w:szCs w:val="24"/>
        </w:rPr>
        <w:t>Concluzii și direcții viitoare.</w:t>
      </w:r>
    </w:p>
    <w:p w14:paraId="4F2AD53E" w14:textId="77777777" w:rsidR="008A10A0" w:rsidRPr="008A10A0" w:rsidRDefault="008A10A0" w:rsidP="008A10A0">
      <w:pPr>
        <w:pStyle w:val="titlu"/>
      </w:pPr>
      <w:r w:rsidRPr="008A10A0">
        <w:rPr>
          <w:rFonts w:ascii="Calibri" w:hAnsi="Calibri"/>
        </w:rPr>
        <w:t>Алгоритм</w:t>
      </w:r>
      <w:r w:rsidRPr="008A10A0">
        <w:t xml:space="preserve"> </w:t>
      </w:r>
      <w:r w:rsidRPr="008A10A0">
        <w:rPr>
          <w:rFonts w:ascii="Calibri" w:hAnsi="Calibri"/>
        </w:rPr>
        <w:t>разработки</w:t>
      </w:r>
      <w:r w:rsidRPr="008A10A0">
        <w:t xml:space="preserve"> </w:t>
      </w:r>
      <w:r w:rsidRPr="008A10A0">
        <w:rPr>
          <w:rFonts w:ascii="Calibri" w:hAnsi="Calibri"/>
        </w:rPr>
        <w:t>исследовательского</w:t>
      </w:r>
      <w:r w:rsidRPr="008A10A0">
        <w:t xml:space="preserve"> </w:t>
      </w:r>
      <w:r w:rsidRPr="008A10A0">
        <w:rPr>
          <w:rFonts w:ascii="Calibri" w:hAnsi="Calibri"/>
        </w:rPr>
        <w:t>проекта</w:t>
      </w:r>
    </w:p>
    <w:p w14:paraId="39438643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Выбор и формулирование темы исследования;</w:t>
      </w:r>
    </w:p>
    <w:p w14:paraId="6E8290E7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Анализ литературы и определение теоретической базы;</w:t>
      </w:r>
    </w:p>
    <w:p w14:paraId="21FDE295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Определение научной проблемы и формулирование гипотез;</w:t>
      </w:r>
    </w:p>
    <w:p w14:paraId="23EA40ED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Постановка целей исследования;</w:t>
      </w:r>
    </w:p>
    <w:p w14:paraId="6CC992EB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Определение ключевых слов;</w:t>
      </w:r>
    </w:p>
    <w:p w14:paraId="0C1644E0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Выбор алгоритмов и методов;</w:t>
      </w:r>
    </w:p>
    <w:p w14:paraId="4D5CF075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Выбор технологий и инструментов;</w:t>
      </w:r>
    </w:p>
    <w:p w14:paraId="0181A35B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Сбор и предварительная обработка данных;</w:t>
      </w:r>
    </w:p>
    <w:p w14:paraId="65648E48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Реализация и проведение экспериментов;</w:t>
      </w:r>
    </w:p>
    <w:p w14:paraId="5DB35126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Анализ и валидация результатов;</w:t>
      </w:r>
    </w:p>
    <w:p w14:paraId="433D00D0" w14:textId="77777777" w:rsidR="008A10A0" w:rsidRPr="008A10A0" w:rsidRDefault="008A10A0" w:rsidP="008A10A0">
      <w:pPr>
        <w:pStyle w:val="ListParagraph"/>
        <w:numPr>
          <w:ilvl w:val="0"/>
          <w:numId w:val="8"/>
        </w:numPr>
        <w:ind w:left="993" w:hanging="567"/>
        <w:rPr>
          <w:rFonts w:ascii="Consolas" w:hAnsi="Consolas"/>
          <w:sz w:val="28"/>
          <w:szCs w:val="24"/>
        </w:rPr>
      </w:pPr>
      <w:r w:rsidRPr="008A10A0">
        <w:rPr>
          <w:rFonts w:ascii="Consolas" w:hAnsi="Consolas"/>
          <w:sz w:val="28"/>
          <w:szCs w:val="24"/>
        </w:rPr>
        <w:t>Выводы и направления дальнейших исследований.</w:t>
      </w:r>
    </w:p>
    <w:p w14:paraId="7163A4B3" w14:textId="77777777" w:rsidR="003E0590" w:rsidRPr="003E0590" w:rsidRDefault="003E0590" w:rsidP="003E0590">
      <w:pPr>
        <w:ind w:left="993" w:hanging="633"/>
        <w:rPr>
          <w:lang w:val="ro-RO"/>
        </w:rPr>
      </w:pPr>
    </w:p>
    <w:sectPr w:rsidR="003E0590" w:rsidRPr="003E0590" w:rsidSect="003E059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Elsie Black">
    <w:panose1 w:val="02000000000000000000"/>
    <w:charset w:val="00"/>
    <w:family w:val="auto"/>
    <w:pitch w:val="variable"/>
    <w:sig w:usb0="8000002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76D"/>
    <w:multiLevelType w:val="multilevel"/>
    <w:tmpl w:val="A4528B4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B61891"/>
    <w:multiLevelType w:val="hybridMultilevel"/>
    <w:tmpl w:val="3DBA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C12"/>
    <w:multiLevelType w:val="hybridMultilevel"/>
    <w:tmpl w:val="5DE6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6828"/>
    <w:multiLevelType w:val="hybridMultilevel"/>
    <w:tmpl w:val="0D6EB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1ECC"/>
    <w:multiLevelType w:val="hybridMultilevel"/>
    <w:tmpl w:val="97B2FDE2"/>
    <w:lvl w:ilvl="0" w:tplc="F2B49E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F7C"/>
    <w:multiLevelType w:val="multilevel"/>
    <w:tmpl w:val="933C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F0B54"/>
    <w:multiLevelType w:val="hybridMultilevel"/>
    <w:tmpl w:val="C2CCC162"/>
    <w:lvl w:ilvl="0" w:tplc="9BF0F65C">
      <w:numFmt w:val="bullet"/>
      <w:lvlText w:val=""/>
      <w:lvlJc w:val="left"/>
      <w:pPr>
        <w:ind w:left="820" w:hanging="460"/>
      </w:pPr>
      <w:rPr>
        <w:rFonts w:ascii="Consolas" w:eastAsiaTheme="minorHAns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61746">
    <w:abstractNumId w:val="4"/>
  </w:num>
  <w:num w:numId="2" w16cid:durableId="1505436447">
    <w:abstractNumId w:val="0"/>
  </w:num>
  <w:num w:numId="3" w16cid:durableId="297299516">
    <w:abstractNumId w:val="0"/>
  </w:num>
  <w:num w:numId="4" w16cid:durableId="226958805">
    <w:abstractNumId w:val="2"/>
  </w:num>
  <w:num w:numId="5" w16cid:durableId="67190571">
    <w:abstractNumId w:val="1"/>
  </w:num>
  <w:num w:numId="6" w16cid:durableId="1365982537">
    <w:abstractNumId w:val="6"/>
  </w:num>
  <w:num w:numId="7" w16cid:durableId="494417955">
    <w:abstractNumId w:val="5"/>
  </w:num>
  <w:num w:numId="8" w16cid:durableId="140818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90"/>
    <w:rsid w:val="00055A9F"/>
    <w:rsid w:val="00071075"/>
    <w:rsid w:val="00173837"/>
    <w:rsid w:val="001905A8"/>
    <w:rsid w:val="001E1F57"/>
    <w:rsid w:val="001F1C65"/>
    <w:rsid w:val="00243E27"/>
    <w:rsid w:val="00261781"/>
    <w:rsid w:val="00310B9C"/>
    <w:rsid w:val="00317414"/>
    <w:rsid w:val="003A5128"/>
    <w:rsid w:val="003E0590"/>
    <w:rsid w:val="00463C96"/>
    <w:rsid w:val="006012E2"/>
    <w:rsid w:val="00624DE3"/>
    <w:rsid w:val="006A5C31"/>
    <w:rsid w:val="00853F59"/>
    <w:rsid w:val="008A10A0"/>
    <w:rsid w:val="00920F89"/>
    <w:rsid w:val="00976CC5"/>
    <w:rsid w:val="00B316A7"/>
    <w:rsid w:val="00BB1BBD"/>
    <w:rsid w:val="00CA0842"/>
    <w:rsid w:val="00D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047A"/>
  <w15:chartTrackingRefBased/>
  <w15:docId w15:val="{797A103F-B262-4739-A81F-AFE0637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27"/>
    <w:pPr>
      <w:spacing w:after="100" w:afterAutospacing="1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43E27"/>
    <w:pPr>
      <w:keepNext/>
      <w:numPr>
        <w:numId w:val="2"/>
      </w:numPr>
      <w:spacing w:line="360" w:lineRule="auto"/>
      <w:ind w:left="1080" w:hanging="360"/>
      <w:jc w:val="left"/>
      <w:outlineLvl w:val="1"/>
    </w:pPr>
    <w:rPr>
      <w:rFonts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5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5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5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5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5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5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5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Table">
    <w:name w:val="CaptionTable"/>
    <w:basedOn w:val="Normal"/>
    <w:link w:val="CaptionTableChar"/>
    <w:autoRedefine/>
    <w:qFormat/>
    <w:rsid w:val="001E1F57"/>
    <w:pPr>
      <w:suppressAutoHyphens/>
      <w:spacing w:before="240" w:after="120" w:line="240" w:lineRule="auto"/>
      <w:jc w:val="center"/>
    </w:pPr>
    <w:rPr>
      <w:rFonts w:eastAsia="Calibri"/>
      <w:b/>
      <w:lang w:val="ro-RO"/>
    </w:rPr>
  </w:style>
  <w:style w:type="character" w:customStyle="1" w:styleId="CaptionTableChar">
    <w:name w:val="CaptionTable Char"/>
    <w:link w:val="CaptionTable"/>
    <w:qFormat/>
    <w:locked/>
    <w:rsid w:val="001E1F57"/>
    <w:rPr>
      <w:rFonts w:ascii="Times New Roman" w:eastAsia="Calibri" w:hAnsi="Times New Roman"/>
      <w:b/>
      <w:sz w:val="24"/>
      <w:lang w:val="ro-RO"/>
    </w:rPr>
  </w:style>
  <w:style w:type="paragraph" w:customStyle="1" w:styleId="CaptionFigure">
    <w:name w:val="CaptionFigure"/>
    <w:basedOn w:val="Caption"/>
    <w:link w:val="CaptionFigureChar"/>
    <w:autoRedefine/>
    <w:qFormat/>
    <w:rsid w:val="001E1F57"/>
    <w:pPr>
      <w:suppressAutoHyphens/>
      <w:spacing w:before="120" w:after="240"/>
    </w:pPr>
    <w:rPr>
      <w:rFonts w:eastAsia="Calibri"/>
      <w:b w:val="0"/>
      <w:bCs/>
      <w:i/>
      <w:iCs w:val="0"/>
      <w:szCs w:val="22"/>
      <w:lang w:val="ro-RO"/>
    </w:rPr>
  </w:style>
  <w:style w:type="character" w:customStyle="1" w:styleId="CaptionFigureChar">
    <w:name w:val="CaptionFigure Char"/>
    <w:link w:val="CaptionFigure"/>
    <w:qFormat/>
    <w:rsid w:val="001E1F57"/>
    <w:rPr>
      <w:rFonts w:ascii="Times New Roman" w:eastAsia="Calibri" w:hAnsi="Times New Roman"/>
      <w:b/>
      <w:bCs/>
      <w:sz w:val="24"/>
      <w:lang w:val="ro-RO"/>
    </w:rPr>
  </w:style>
  <w:style w:type="paragraph" w:styleId="Caption">
    <w:name w:val="caption"/>
    <w:basedOn w:val="Normal"/>
    <w:next w:val="Normal"/>
    <w:autoRedefine/>
    <w:uiPriority w:val="99"/>
    <w:unhideWhenUsed/>
    <w:qFormat/>
    <w:rsid w:val="001E1F57"/>
    <w:pPr>
      <w:widowControl w:val="0"/>
      <w:autoSpaceDE w:val="0"/>
      <w:autoSpaceDN w:val="0"/>
      <w:spacing w:after="120" w:line="240" w:lineRule="auto"/>
      <w:jc w:val="center"/>
    </w:pPr>
    <w:rPr>
      <w:rFonts w:eastAsia="Carlito" w:cs="Carlito"/>
      <w:b/>
      <w:iCs/>
      <w:kern w:val="0"/>
      <w:szCs w:val="1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qFormat/>
    <w:rsid w:val="00243E27"/>
    <w:rPr>
      <w:rFonts w:ascii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43E27"/>
    <w:pPr>
      <w:spacing w:after="80" w:line="36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E2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titlu">
    <w:name w:val="titlu"/>
    <w:basedOn w:val="Normal"/>
    <w:link w:val="titluChar"/>
    <w:autoRedefine/>
    <w:qFormat/>
    <w:rsid w:val="00853F59"/>
    <w:pPr>
      <w:spacing w:line="240" w:lineRule="auto"/>
      <w:jc w:val="center"/>
    </w:pPr>
    <w:rPr>
      <w:rFonts w:ascii="Elsie Black" w:hAnsi="Elsie Black" w:cs="Calibri"/>
      <w:b/>
      <w:bCs/>
      <w:i/>
      <w:sz w:val="28"/>
      <w:szCs w:val="28"/>
    </w:rPr>
  </w:style>
  <w:style w:type="character" w:customStyle="1" w:styleId="titluChar">
    <w:name w:val="titlu Char"/>
    <w:basedOn w:val="DefaultParagraphFont"/>
    <w:link w:val="titlu"/>
    <w:rsid w:val="00853F59"/>
    <w:rPr>
      <w:rFonts w:ascii="Elsie Black" w:hAnsi="Elsie Black" w:cs="Calibri"/>
      <w:b/>
      <w:bCs/>
      <w:i/>
      <w:sz w:val="28"/>
      <w:szCs w:val="28"/>
    </w:rPr>
  </w:style>
  <w:style w:type="paragraph" w:customStyle="1" w:styleId="Code">
    <w:name w:val="Code"/>
    <w:basedOn w:val="Normal"/>
    <w:link w:val="CodeChar"/>
    <w:autoRedefine/>
    <w:qFormat/>
    <w:rsid w:val="00BB1BBD"/>
    <w:pPr>
      <w:tabs>
        <w:tab w:val="left" w:pos="567"/>
      </w:tabs>
      <w:spacing w:line="240" w:lineRule="auto"/>
      <w:ind w:left="567"/>
      <w:jc w:val="left"/>
    </w:pPr>
    <w:rPr>
      <w:rFonts w:ascii="Consolas" w:hAnsi="Consolas"/>
      <w:b/>
      <w:i/>
      <w:color w:val="385623" w:themeColor="accent6" w:themeShade="80"/>
    </w:rPr>
  </w:style>
  <w:style w:type="character" w:customStyle="1" w:styleId="CodeChar">
    <w:name w:val="Code Char"/>
    <w:basedOn w:val="DefaultParagraphFont"/>
    <w:link w:val="Code"/>
    <w:rsid w:val="00BB1BBD"/>
    <w:rPr>
      <w:rFonts w:ascii="Consolas" w:hAnsi="Consolas"/>
      <w:b/>
      <w:i/>
      <w:color w:val="385623" w:themeColor="accent6" w:themeShade="8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590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590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5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59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5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590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5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59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E0590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3E0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590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E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Ganea</dc:creator>
  <cp:keywords/>
  <dc:description/>
  <cp:lastModifiedBy>Ion Ganea</cp:lastModifiedBy>
  <cp:revision>2</cp:revision>
  <dcterms:created xsi:type="dcterms:W3CDTF">2025-09-26T07:16:00Z</dcterms:created>
  <dcterms:modified xsi:type="dcterms:W3CDTF">2025-09-26T07:31:00Z</dcterms:modified>
</cp:coreProperties>
</file>