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6129"/>
        <w:gridCol w:w="992"/>
        <w:gridCol w:w="1668"/>
      </w:tblGrid>
      <w:tr w:rsidR="00690E41" w:rsidRPr="00BB7E6C" w14:paraId="0AA535CE" w14:textId="77777777" w:rsidTr="0032565D">
        <w:trPr>
          <w:cantSplit/>
          <w:trHeight w:val="330"/>
          <w:jc w:val="right"/>
        </w:trPr>
        <w:tc>
          <w:tcPr>
            <w:tcW w:w="1496" w:type="dxa"/>
            <w:vMerge w:val="restart"/>
            <w:vAlign w:val="center"/>
          </w:tcPr>
          <w:p w14:paraId="1D710EDB" w14:textId="62B5551C" w:rsidR="00690E41" w:rsidRPr="001A5025" w:rsidRDefault="00690E41" w:rsidP="00EB1F68">
            <w:pPr>
              <w:ind w:left="-5773" w:firstLine="5773"/>
              <w:jc w:val="center"/>
              <w:rPr>
                <w:b/>
                <w:sz w:val="22"/>
                <w:szCs w:val="22"/>
              </w:rPr>
            </w:pPr>
            <w:r w:rsidRPr="005A5013">
              <w:rPr>
                <w:b/>
                <w:noProof/>
                <w:sz w:val="22"/>
                <w:szCs w:val="22"/>
                <w:lang w:val="ru-RU" w:eastAsia="ru-RU"/>
              </w:rPr>
              <w:drawing>
                <wp:inline distT="0" distB="0" distL="0" distR="0" wp14:anchorId="27C72206" wp14:editId="578349DC">
                  <wp:extent cx="724535" cy="724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6129" w:type="dxa"/>
            <w:vAlign w:val="center"/>
          </w:tcPr>
          <w:p w14:paraId="1553B6C3" w14:textId="77777777" w:rsidR="00690E41" w:rsidRPr="00E56C38" w:rsidRDefault="00690E41" w:rsidP="00EB1F68">
            <w:pPr>
              <w:jc w:val="center"/>
              <w:rPr>
                <w:b/>
                <w:sz w:val="20"/>
              </w:rPr>
            </w:pPr>
            <w:r w:rsidRPr="00E56C38">
              <w:rPr>
                <w:b/>
                <w:bCs/>
                <w:smallCaps/>
                <w:sz w:val="28"/>
                <w:szCs w:val="28"/>
              </w:rPr>
              <w:t>Curricul</w:t>
            </w:r>
            <w:r>
              <w:rPr>
                <w:b/>
                <w:bCs/>
                <w:smallCaps/>
                <w:sz w:val="28"/>
                <w:szCs w:val="28"/>
              </w:rPr>
              <w:t>um</w:t>
            </w:r>
            <w:r w:rsidRPr="00E56C38">
              <w:rPr>
                <w:b/>
                <w:bCs/>
                <w:smallCaps/>
                <w:sz w:val="28"/>
                <w:szCs w:val="28"/>
              </w:rPr>
              <w:t xml:space="preserve"> </w:t>
            </w:r>
            <w:r>
              <w:rPr>
                <w:b/>
                <w:bCs/>
                <w:smallCaps/>
                <w:sz w:val="28"/>
                <w:szCs w:val="28"/>
              </w:rPr>
              <w:t>disciplinei</w:t>
            </w:r>
            <w:r w:rsidRPr="00E56C38">
              <w:rPr>
                <w:b/>
                <w:bCs/>
                <w:smallCaps/>
                <w:sz w:val="28"/>
                <w:szCs w:val="28"/>
              </w:rPr>
              <w:t>/modulului</w:t>
            </w:r>
          </w:p>
        </w:tc>
        <w:tc>
          <w:tcPr>
            <w:tcW w:w="992" w:type="dxa"/>
            <w:vAlign w:val="center"/>
          </w:tcPr>
          <w:p w14:paraId="47970A17" w14:textId="77777777" w:rsidR="00690E41" w:rsidRPr="00E56C38" w:rsidRDefault="00690E41" w:rsidP="00EB1F68">
            <w:pPr>
              <w:spacing w:before="60" w:after="60"/>
              <w:rPr>
                <w:b/>
                <w:lang w:val="en-US"/>
              </w:rPr>
            </w:pPr>
            <w:r w:rsidRPr="00E56C38">
              <w:rPr>
                <w:b/>
                <w:lang w:val="en-US"/>
              </w:rPr>
              <w:t>Cod:</w:t>
            </w:r>
          </w:p>
        </w:tc>
        <w:tc>
          <w:tcPr>
            <w:tcW w:w="1668" w:type="dxa"/>
            <w:vAlign w:val="center"/>
          </w:tcPr>
          <w:p w14:paraId="086AF77D" w14:textId="23126087" w:rsidR="00690E41" w:rsidRPr="00CC69C4" w:rsidRDefault="001E7705" w:rsidP="00EB1F68">
            <w:pPr>
              <w:ind w:left="-113" w:right="-113"/>
              <w:jc w:val="center"/>
              <w:rPr>
                <w:sz w:val="22"/>
                <w:szCs w:val="22"/>
              </w:rPr>
            </w:pPr>
            <w:r>
              <w:t>U.A.102</w:t>
            </w:r>
          </w:p>
        </w:tc>
      </w:tr>
      <w:tr w:rsidR="00690E41" w14:paraId="15D3FE49" w14:textId="77777777" w:rsidTr="0032565D">
        <w:trPr>
          <w:cantSplit/>
          <w:trHeight w:val="682"/>
          <w:jc w:val="right"/>
        </w:trPr>
        <w:tc>
          <w:tcPr>
            <w:tcW w:w="1496" w:type="dxa"/>
            <w:vMerge/>
            <w:vAlign w:val="center"/>
          </w:tcPr>
          <w:p w14:paraId="7F0DC692" w14:textId="77777777" w:rsidR="00690E41" w:rsidRPr="00BB7E6C" w:rsidRDefault="00690E41" w:rsidP="00EB1F68">
            <w:pPr>
              <w:rPr>
                <w:noProof/>
                <w:sz w:val="20"/>
                <w:lang w:val="en-US"/>
              </w:rPr>
            </w:pPr>
          </w:p>
        </w:tc>
        <w:tc>
          <w:tcPr>
            <w:tcW w:w="6129" w:type="dxa"/>
            <w:vAlign w:val="center"/>
          </w:tcPr>
          <w:p w14:paraId="4E87CBB8" w14:textId="4D70EB28" w:rsidR="00690E41" w:rsidRPr="00855221" w:rsidRDefault="00690E41" w:rsidP="00EB1F68">
            <w:pPr>
              <w:jc w:val="center"/>
              <w:rPr>
                <w:b/>
                <w:sz w:val="28"/>
                <w:szCs w:val="28"/>
                <w:lang w:val="en-US"/>
              </w:rPr>
            </w:pPr>
            <w:r>
              <w:rPr>
                <w:rFonts w:ascii="Calibri" w:hAnsi="Calibri"/>
                <w:b/>
                <w:position w:val="2"/>
                <w:sz w:val="22"/>
                <w:szCs w:val="22"/>
              </w:rPr>
              <w:t>DREPTUL DE PROPRIETATE INTELECTUALĂ</w:t>
            </w:r>
          </w:p>
        </w:tc>
        <w:tc>
          <w:tcPr>
            <w:tcW w:w="992" w:type="dxa"/>
            <w:vAlign w:val="center"/>
          </w:tcPr>
          <w:p w14:paraId="4A9F3546" w14:textId="77777777" w:rsidR="00690E41" w:rsidRPr="00E56C38" w:rsidRDefault="00690E41" w:rsidP="00EB1F68">
            <w:pPr>
              <w:rPr>
                <w:rFonts w:ascii="Arial" w:hAnsi="Arial" w:cs="Arial"/>
              </w:rPr>
            </w:pPr>
            <w:r w:rsidRPr="00E56C38">
              <w:rPr>
                <w:b/>
              </w:rPr>
              <w:t>Pag</w:t>
            </w:r>
            <w:r w:rsidRPr="00E56C38">
              <w:rPr>
                <w:b/>
                <w:lang w:val="en-US"/>
              </w:rPr>
              <w:t>.</w:t>
            </w:r>
          </w:p>
        </w:tc>
        <w:tc>
          <w:tcPr>
            <w:tcW w:w="1668" w:type="dxa"/>
            <w:vAlign w:val="center"/>
          </w:tcPr>
          <w:p w14:paraId="58CB99B1" w14:textId="15F787A1" w:rsidR="00690E41" w:rsidRPr="001327CD" w:rsidRDefault="00690E41" w:rsidP="00EB1F68">
            <w:pPr>
              <w:rPr>
                <w:rFonts w:ascii="Arial" w:hAnsi="Arial" w:cs="Arial"/>
              </w:rPr>
            </w:pPr>
            <w:r>
              <w:rPr>
                <w:rFonts w:ascii="Arial" w:hAnsi="Arial" w:cs="Arial"/>
              </w:rPr>
              <w:t>1/1</w:t>
            </w:r>
            <w:r w:rsidR="001E7705">
              <w:rPr>
                <w:rFonts w:ascii="Arial" w:hAnsi="Arial" w:cs="Arial"/>
              </w:rPr>
              <w:t>8</w:t>
            </w:r>
          </w:p>
        </w:tc>
      </w:tr>
    </w:tbl>
    <w:p w14:paraId="472D025A" w14:textId="77777777" w:rsidR="00D64D39" w:rsidRDefault="00D64D39">
      <w:pPr>
        <w:pBdr>
          <w:top w:val="nil"/>
          <w:left w:val="nil"/>
          <w:bottom w:val="nil"/>
          <w:right w:val="nil"/>
          <w:between w:val="nil"/>
        </w:pBdr>
        <w:tabs>
          <w:tab w:val="center" w:pos="4677"/>
          <w:tab w:val="right" w:pos="9355"/>
        </w:tabs>
        <w:jc w:val="center"/>
        <w:rPr>
          <w:b/>
          <w:color w:val="000000"/>
        </w:rPr>
      </w:pPr>
    </w:p>
    <w:p w14:paraId="0DAC0F04" w14:textId="77777777" w:rsidR="0032565D" w:rsidRPr="002E111D" w:rsidRDefault="0032565D" w:rsidP="0032565D">
      <w:pPr>
        <w:jc w:val="center"/>
        <w:rPr>
          <w:b/>
          <w:lang w:eastAsia="en-US"/>
        </w:rPr>
      </w:pPr>
      <w:r w:rsidRPr="002E111D">
        <w:rPr>
          <w:b/>
          <w:lang w:eastAsia="en-US"/>
        </w:rPr>
        <w:t>FACULTATEA CALCULATOARE, INFORMATICĂ ȘI MICROELECTRONICĂ</w:t>
      </w:r>
    </w:p>
    <w:p w14:paraId="1CC8BC69" w14:textId="77777777" w:rsidR="0032565D" w:rsidRDefault="0032565D" w:rsidP="0032565D">
      <w:pPr>
        <w:jc w:val="center"/>
        <w:rPr>
          <w:b/>
          <w:lang w:eastAsia="en-US"/>
        </w:rPr>
      </w:pPr>
      <w:r w:rsidRPr="002E111D">
        <w:rPr>
          <w:b/>
          <w:lang w:eastAsia="en-US"/>
        </w:rPr>
        <w:t>DEPARTAMENTUL  ȘTIINȚE SOCIO-UMANE</w:t>
      </w:r>
    </w:p>
    <w:p w14:paraId="072623BE" w14:textId="77777777" w:rsidR="0032565D" w:rsidRPr="002E111D" w:rsidRDefault="0032565D" w:rsidP="0032565D">
      <w:pPr>
        <w:spacing w:after="100" w:afterAutospacing="1" w:line="360" w:lineRule="auto"/>
        <w:rPr>
          <w:color w:val="191919"/>
          <w:sz w:val="20"/>
          <w:lang w:eastAsia="en-US"/>
        </w:rPr>
      </w:pPr>
    </w:p>
    <w:tbl>
      <w:tblPr>
        <w:tblW w:w="9738" w:type="dxa"/>
        <w:tblLook w:val="04A0" w:firstRow="1" w:lastRow="0" w:firstColumn="1" w:lastColumn="0" w:noHBand="0" w:noVBand="1"/>
      </w:tblPr>
      <w:tblGrid>
        <w:gridCol w:w="3652"/>
        <w:gridCol w:w="2306"/>
        <w:gridCol w:w="3780"/>
      </w:tblGrid>
      <w:tr w:rsidR="0032565D" w:rsidRPr="002E111D" w14:paraId="1C5729CF" w14:textId="77777777" w:rsidTr="00EB1F68">
        <w:tc>
          <w:tcPr>
            <w:tcW w:w="3652" w:type="dxa"/>
            <w:shd w:val="clear" w:color="auto" w:fill="auto"/>
          </w:tcPr>
          <w:p w14:paraId="5D35DF4D" w14:textId="77777777" w:rsidR="0032565D" w:rsidRPr="006965A2" w:rsidRDefault="0032565D" w:rsidP="00EB1F68">
            <w:pPr>
              <w:autoSpaceDE w:val="0"/>
              <w:autoSpaceDN w:val="0"/>
              <w:adjustRightInd w:val="0"/>
              <w:rPr>
                <w:b/>
                <w:bCs/>
                <w:lang w:val="en-US" w:eastAsia="en-US"/>
              </w:rPr>
            </w:pPr>
            <w:r w:rsidRPr="006965A2">
              <w:rPr>
                <w:b/>
                <w:bCs/>
                <w:lang w:val="en-US" w:eastAsia="en-US"/>
              </w:rPr>
              <w:t>COORDONAT</w:t>
            </w:r>
          </w:p>
          <w:p w14:paraId="76C47E69" w14:textId="77777777" w:rsidR="0032565D" w:rsidRPr="006965A2" w:rsidRDefault="0032565D" w:rsidP="00EB1F68">
            <w:pPr>
              <w:autoSpaceDE w:val="0"/>
              <w:autoSpaceDN w:val="0"/>
              <w:adjustRightInd w:val="0"/>
              <w:rPr>
                <w:b/>
                <w:bCs/>
                <w:lang w:val="en-US" w:eastAsia="en-US"/>
              </w:rPr>
            </w:pPr>
            <w:r w:rsidRPr="006965A2">
              <w:rPr>
                <w:b/>
                <w:bCs/>
                <w:lang w:val="en-US" w:eastAsia="en-US"/>
              </w:rPr>
              <w:t>DMAAC</w:t>
            </w:r>
          </w:p>
          <w:p w14:paraId="6B32827F" w14:textId="77777777" w:rsidR="0032565D" w:rsidRPr="006965A2" w:rsidRDefault="0032565D" w:rsidP="00EB1F68">
            <w:pPr>
              <w:autoSpaceDE w:val="0"/>
              <w:autoSpaceDN w:val="0"/>
              <w:adjustRightInd w:val="0"/>
              <w:rPr>
                <w:b/>
                <w:bCs/>
                <w:lang w:val="en-US" w:eastAsia="en-US"/>
              </w:rPr>
            </w:pPr>
            <w:r w:rsidRPr="006965A2">
              <w:rPr>
                <w:b/>
                <w:bCs/>
                <w:lang w:val="en-US" w:eastAsia="en-US"/>
              </w:rPr>
              <w:t>Irina TUTUNARU,</w:t>
            </w:r>
          </w:p>
          <w:p w14:paraId="0BC521D3" w14:textId="77777777" w:rsidR="0032565D" w:rsidRPr="006965A2" w:rsidRDefault="0032565D" w:rsidP="00EB1F68">
            <w:pPr>
              <w:rPr>
                <w:b/>
                <w:bCs/>
                <w:lang w:val="en-US" w:eastAsia="en-US"/>
              </w:rPr>
            </w:pPr>
            <w:r w:rsidRPr="006965A2">
              <w:rPr>
                <w:b/>
                <w:bCs/>
                <w:lang w:val="en-US" w:eastAsia="en-US"/>
              </w:rPr>
              <w:t>conf. univ., dr.</w:t>
            </w:r>
          </w:p>
          <w:p w14:paraId="24AF4D7B" w14:textId="77777777" w:rsidR="0032565D" w:rsidRDefault="0032565D" w:rsidP="00EB1F68">
            <w:pPr>
              <w:rPr>
                <w:b/>
                <w:bCs/>
                <w:color w:val="191919"/>
                <w:lang w:eastAsia="en-US"/>
              </w:rPr>
            </w:pPr>
          </w:p>
          <w:p w14:paraId="743C3981" w14:textId="77777777" w:rsidR="0032565D" w:rsidRPr="006965A2" w:rsidRDefault="0032565D" w:rsidP="00EB1F68">
            <w:pPr>
              <w:rPr>
                <w:b/>
                <w:bCs/>
                <w:color w:val="191919"/>
                <w:lang w:eastAsia="en-US"/>
              </w:rPr>
            </w:pPr>
            <w:r w:rsidRPr="006965A2">
              <w:rPr>
                <w:b/>
                <w:bCs/>
                <w:color w:val="191919"/>
                <w:lang w:eastAsia="en-US"/>
              </w:rPr>
              <w:t>_______________________</w:t>
            </w:r>
          </w:p>
          <w:p w14:paraId="4576F130" w14:textId="77777777" w:rsidR="0032565D" w:rsidRPr="006965A2" w:rsidRDefault="0032565D" w:rsidP="00EB1F68">
            <w:pPr>
              <w:rPr>
                <w:b/>
                <w:bCs/>
                <w:lang w:val="en-US" w:eastAsia="en-US"/>
              </w:rPr>
            </w:pPr>
            <w:r w:rsidRPr="006965A2">
              <w:rPr>
                <w:b/>
                <w:bCs/>
                <w:lang w:val="en-US" w:eastAsia="en-US"/>
              </w:rPr>
              <w:t>Data</w:t>
            </w:r>
          </w:p>
          <w:p w14:paraId="7F0FAADB" w14:textId="77777777" w:rsidR="0032565D" w:rsidRDefault="0032565D" w:rsidP="00EB1F68">
            <w:pPr>
              <w:spacing w:line="360" w:lineRule="auto"/>
              <w:rPr>
                <w:b/>
                <w:color w:val="191919"/>
                <w:lang w:eastAsia="en-US"/>
              </w:rPr>
            </w:pPr>
          </w:p>
          <w:p w14:paraId="171A8D65" w14:textId="77777777" w:rsidR="0032565D" w:rsidRPr="002E111D" w:rsidRDefault="0032565D" w:rsidP="00EB1F68">
            <w:pPr>
              <w:spacing w:line="360" w:lineRule="auto"/>
              <w:rPr>
                <w:b/>
                <w:color w:val="191919"/>
                <w:lang w:eastAsia="en-US"/>
              </w:rPr>
            </w:pPr>
            <w:r w:rsidRPr="002E111D">
              <w:rPr>
                <w:b/>
                <w:color w:val="191919"/>
                <w:lang w:eastAsia="en-US"/>
              </w:rPr>
              <w:t>APROBAT</w:t>
            </w:r>
          </w:p>
          <w:p w14:paraId="70AF1CA7" w14:textId="77777777" w:rsidR="0032565D" w:rsidRPr="002E111D" w:rsidRDefault="0032565D" w:rsidP="00EB1F68">
            <w:pPr>
              <w:spacing w:line="360" w:lineRule="auto"/>
              <w:rPr>
                <w:b/>
                <w:color w:val="191919"/>
                <w:lang w:eastAsia="en-US"/>
              </w:rPr>
            </w:pPr>
            <w:r w:rsidRPr="002E111D">
              <w:rPr>
                <w:b/>
                <w:color w:val="191919"/>
                <w:lang w:eastAsia="en-US"/>
              </w:rPr>
              <w:t xml:space="preserve">la şedinţa Departamentului ȘSU nr. </w:t>
            </w:r>
            <w:r w:rsidRPr="005F5562">
              <w:rPr>
                <w:b/>
                <w:color w:val="191919"/>
                <w:u w:val="single"/>
                <w:lang w:eastAsia="en-US"/>
              </w:rPr>
              <w:t xml:space="preserve">8  </w:t>
            </w:r>
            <w:r w:rsidRPr="002E111D">
              <w:rPr>
                <w:b/>
                <w:color w:val="191919"/>
                <w:lang w:eastAsia="en-US"/>
              </w:rPr>
              <w:t xml:space="preserve"> din </w:t>
            </w:r>
            <w:r w:rsidRPr="005F5562">
              <w:rPr>
                <w:b/>
                <w:color w:val="191919"/>
                <w:u w:val="single"/>
                <w:lang w:eastAsia="en-US"/>
              </w:rPr>
              <w:t>19.06.2023</w:t>
            </w:r>
          </w:p>
          <w:p w14:paraId="08EB1F05" w14:textId="77777777" w:rsidR="0032565D" w:rsidRPr="002E111D" w:rsidRDefault="0032565D" w:rsidP="00EB1F68">
            <w:pPr>
              <w:spacing w:line="360" w:lineRule="auto"/>
              <w:rPr>
                <w:b/>
                <w:color w:val="191919"/>
                <w:lang w:eastAsia="en-US"/>
              </w:rPr>
            </w:pPr>
            <w:r w:rsidRPr="002E111D">
              <w:rPr>
                <w:b/>
                <w:color w:val="191919"/>
                <w:lang w:eastAsia="en-US"/>
              </w:rPr>
              <w:t>Șef departament ȘSU</w:t>
            </w:r>
          </w:p>
          <w:p w14:paraId="3F11A91B" w14:textId="77777777" w:rsidR="0032565D" w:rsidRPr="002E111D" w:rsidRDefault="0032565D" w:rsidP="00EB1F68">
            <w:pPr>
              <w:spacing w:line="360" w:lineRule="auto"/>
              <w:rPr>
                <w:b/>
                <w:noProof/>
              </w:rPr>
            </w:pPr>
            <w:r w:rsidRPr="002E111D">
              <w:rPr>
                <w:b/>
                <w:noProof/>
              </w:rPr>
              <w:t xml:space="preserve">Ecaterina LOZOVANU, </w:t>
            </w:r>
          </w:p>
          <w:p w14:paraId="239143AE" w14:textId="77777777" w:rsidR="0032565D" w:rsidRDefault="0032565D" w:rsidP="00EB1F68">
            <w:pPr>
              <w:pBdr>
                <w:bottom w:val="single" w:sz="12" w:space="1" w:color="auto"/>
              </w:pBdr>
              <w:spacing w:line="360" w:lineRule="auto"/>
              <w:rPr>
                <w:b/>
                <w:color w:val="191919"/>
                <w:lang w:eastAsia="en-US"/>
              </w:rPr>
            </w:pPr>
            <w:r w:rsidRPr="002E111D">
              <w:rPr>
                <w:b/>
                <w:color w:val="191919"/>
                <w:lang w:eastAsia="en-US"/>
              </w:rPr>
              <w:t>conf. univ., dr.</w:t>
            </w:r>
          </w:p>
          <w:p w14:paraId="16DE4002" w14:textId="77777777" w:rsidR="0032565D" w:rsidRPr="002E111D" w:rsidRDefault="0032565D" w:rsidP="00EB1F68">
            <w:pPr>
              <w:pBdr>
                <w:bottom w:val="single" w:sz="12" w:space="1" w:color="auto"/>
              </w:pBdr>
              <w:spacing w:line="360" w:lineRule="auto"/>
              <w:rPr>
                <w:b/>
                <w:color w:val="191919"/>
                <w:lang w:eastAsia="en-US"/>
              </w:rPr>
            </w:pPr>
          </w:p>
          <w:p w14:paraId="674A3F60" w14:textId="77777777" w:rsidR="0032565D" w:rsidRPr="002E111D" w:rsidRDefault="0032565D" w:rsidP="00EB1F68">
            <w:pPr>
              <w:spacing w:line="360" w:lineRule="auto"/>
              <w:rPr>
                <w:color w:val="191919"/>
                <w:lang w:eastAsia="en-US"/>
              </w:rPr>
            </w:pPr>
          </w:p>
        </w:tc>
        <w:tc>
          <w:tcPr>
            <w:tcW w:w="2306" w:type="dxa"/>
            <w:shd w:val="clear" w:color="auto" w:fill="auto"/>
          </w:tcPr>
          <w:p w14:paraId="266E3DFD" w14:textId="77777777" w:rsidR="0032565D" w:rsidRPr="002E111D" w:rsidRDefault="0032565D" w:rsidP="00EB1F68">
            <w:pPr>
              <w:spacing w:line="360" w:lineRule="auto"/>
              <w:rPr>
                <w:color w:val="191919"/>
                <w:lang w:eastAsia="en-US"/>
              </w:rPr>
            </w:pPr>
          </w:p>
        </w:tc>
        <w:tc>
          <w:tcPr>
            <w:tcW w:w="3780" w:type="dxa"/>
            <w:shd w:val="clear" w:color="auto" w:fill="auto"/>
          </w:tcPr>
          <w:p w14:paraId="6E4CCCE7" w14:textId="77777777" w:rsidR="0032565D" w:rsidRPr="006965A2" w:rsidRDefault="0032565D" w:rsidP="00EB1F68">
            <w:pPr>
              <w:autoSpaceDE w:val="0"/>
              <w:autoSpaceDN w:val="0"/>
              <w:adjustRightInd w:val="0"/>
              <w:jc w:val="right"/>
              <w:rPr>
                <w:b/>
                <w:bCs/>
                <w:lang w:val="en-US" w:eastAsia="en-US"/>
              </w:rPr>
            </w:pPr>
            <w:r w:rsidRPr="006965A2">
              <w:rPr>
                <w:b/>
                <w:bCs/>
                <w:lang w:val="en-US" w:eastAsia="en-US"/>
              </w:rPr>
              <w:t>APROBAT</w:t>
            </w:r>
          </w:p>
          <w:p w14:paraId="135DAA63" w14:textId="77777777" w:rsidR="0032565D" w:rsidRPr="006965A2" w:rsidRDefault="0032565D" w:rsidP="00EB1F68">
            <w:pPr>
              <w:autoSpaceDE w:val="0"/>
              <w:autoSpaceDN w:val="0"/>
              <w:adjustRightInd w:val="0"/>
              <w:jc w:val="right"/>
              <w:rPr>
                <w:b/>
                <w:bCs/>
                <w:lang w:val="en-US" w:eastAsia="en-US"/>
              </w:rPr>
            </w:pPr>
            <w:proofErr w:type="spellStart"/>
            <w:r w:rsidRPr="006965A2">
              <w:rPr>
                <w:b/>
                <w:bCs/>
                <w:lang w:val="en-US" w:eastAsia="en-US"/>
              </w:rPr>
              <w:t>Prorector</w:t>
            </w:r>
            <w:proofErr w:type="spellEnd"/>
            <w:r w:rsidRPr="006965A2">
              <w:rPr>
                <w:b/>
                <w:bCs/>
                <w:lang w:val="en-US" w:eastAsia="en-US"/>
              </w:rPr>
              <w:t xml:space="preserve"> </w:t>
            </w:r>
            <w:proofErr w:type="spellStart"/>
            <w:r w:rsidRPr="006965A2">
              <w:rPr>
                <w:b/>
                <w:bCs/>
                <w:lang w:val="en-US" w:eastAsia="en-US"/>
              </w:rPr>
              <w:t>pentru</w:t>
            </w:r>
            <w:proofErr w:type="spellEnd"/>
            <w:r w:rsidRPr="006965A2">
              <w:rPr>
                <w:b/>
                <w:bCs/>
                <w:lang w:val="en-US" w:eastAsia="en-US"/>
              </w:rPr>
              <w:t xml:space="preserve"> </w:t>
            </w:r>
            <w:proofErr w:type="spellStart"/>
            <w:r w:rsidRPr="006965A2">
              <w:rPr>
                <w:b/>
                <w:bCs/>
                <w:lang w:val="en-US" w:eastAsia="en-US"/>
              </w:rPr>
              <w:t>studii</w:t>
            </w:r>
            <w:proofErr w:type="spellEnd"/>
          </w:p>
          <w:p w14:paraId="0B5E642C" w14:textId="77777777" w:rsidR="0032565D" w:rsidRPr="006965A2" w:rsidRDefault="0032565D" w:rsidP="00EB1F68">
            <w:pPr>
              <w:autoSpaceDE w:val="0"/>
              <w:autoSpaceDN w:val="0"/>
              <w:adjustRightInd w:val="0"/>
              <w:jc w:val="right"/>
              <w:rPr>
                <w:b/>
                <w:bCs/>
                <w:lang w:val="en-US" w:eastAsia="en-US"/>
              </w:rPr>
            </w:pPr>
            <w:r w:rsidRPr="006965A2">
              <w:rPr>
                <w:b/>
                <w:bCs/>
                <w:lang w:val="en-US" w:eastAsia="en-US"/>
              </w:rPr>
              <w:t>Vladislav REȘITCA,</w:t>
            </w:r>
          </w:p>
          <w:p w14:paraId="3F35950C" w14:textId="77777777" w:rsidR="0032565D" w:rsidRDefault="0032565D" w:rsidP="00EB1F68">
            <w:pPr>
              <w:pBdr>
                <w:bottom w:val="single" w:sz="12" w:space="1" w:color="auto"/>
              </w:pBdr>
              <w:jc w:val="right"/>
              <w:rPr>
                <w:b/>
                <w:bCs/>
                <w:lang w:val="en-US" w:eastAsia="en-US"/>
              </w:rPr>
            </w:pPr>
            <w:r w:rsidRPr="006965A2">
              <w:rPr>
                <w:b/>
                <w:bCs/>
                <w:lang w:val="en-US" w:eastAsia="en-US"/>
              </w:rPr>
              <w:t>conf. univ., dr.</w:t>
            </w:r>
          </w:p>
          <w:p w14:paraId="05A3B585" w14:textId="77777777" w:rsidR="0032565D" w:rsidRDefault="0032565D" w:rsidP="00EB1F68">
            <w:pPr>
              <w:pBdr>
                <w:bottom w:val="single" w:sz="12" w:space="1" w:color="auto"/>
              </w:pBdr>
              <w:jc w:val="right"/>
              <w:rPr>
                <w:b/>
                <w:bCs/>
                <w:lang w:val="en-US" w:eastAsia="en-US"/>
              </w:rPr>
            </w:pPr>
          </w:p>
          <w:p w14:paraId="74775FB8" w14:textId="77777777" w:rsidR="0032565D" w:rsidRPr="006965A2" w:rsidRDefault="0032565D" w:rsidP="00EB1F68">
            <w:pPr>
              <w:pBdr>
                <w:bottom w:val="single" w:sz="12" w:space="1" w:color="auto"/>
              </w:pBdr>
              <w:jc w:val="right"/>
              <w:rPr>
                <w:b/>
                <w:bCs/>
                <w:lang w:val="en-US" w:eastAsia="en-US"/>
              </w:rPr>
            </w:pPr>
          </w:p>
          <w:p w14:paraId="229FFCB9" w14:textId="77777777" w:rsidR="0032565D" w:rsidRPr="006965A2" w:rsidRDefault="0032565D" w:rsidP="00EB1F68">
            <w:pPr>
              <w:rPr>
                <w:b/>
                <w:bCs/>
                <w:color w:val="191919"/>
                <w:lang w:eastAsia="en-US"/>
              </w:rPr>
            </w:pPr>
            <w:r w:rsidRPr="006965A2">
              <w:rPr>
                <w:b/>
                <w:bCs/>
                <w:color w:val="191919"/>
                <w:lang w:eastAsia="en-US"/>
              </w:rPr>
              <w:t>Data</w:t>
            </w:r>
          </w:p>
          <w:p w14:paraId="6EAF07D1" w14:textId="77777777" w:rsidR="0032565D" w:rsidRDefault="0032565D" w:rsidP="00EB1F68">
            <w:pPr>
              <w:spacing w:line="360" w:lineRule="auto"/>
              <w:jc w:val="right"/>
              <w:rPr>
                <w:b/>
                <w:color w:val="191919"/>
                <w:lang w:eastAsia="en-US"/>
              </w:rPr>
            </w:pPr>
          </w:p>
          <w:p w14:paraId="4BCBC91F" w14:textId="77777777" w:rsidR="0032565D" w:rsidRPr="002E111D" w:rsidRDefault="0032565D" w:rsidP="00EB1F68">
            <w:pPr>
              <w:spacing w:line="360" w:lineRule="auto"/>
              <w:jc w:val="right"/>
              <w:rPr>
                <w:b/>
                <w:color w:val="191919"/>
                <w:lang w:eastAsia="en-US"/>
              </w:rPr>
            </w:pPr>
            <w:r w:rsidRPr="002E111D">
              <w:rPr>
                <w:b/>
                <w:color w:val="191919"/>
                <w:lang w:eastAsia="en-US"/>
              </w:rPr>
              <w:t>APROBATĂ</w:t>
            </w:r>
          </w:p>
          <w:p w14:paraId="63EF8F30" w14:textId="77777777" w:rsidR="0032565D" w:rsidRPr="002E111D" w:rsidRDefault="0032565D" w:rsidP="00EB1F68">
            <w:pPr>
              <w:spacing w:line="360" w:lineRule="auto"/>
              <w:jc w:val="right"/>
              <w:rPr>
                <w:b/>
                <w:color w:val="191919"/>
                <w:lang w:eastAsia="en-US"/>
              </w:rPr>
            </w:pPr>
            <w:r w:rsidRPr="002E111D">
              <w:rPr>
                <w:b/>
                <w:color w:val="191919"/>
                <w:lang w:eastAsia="en-US"/>
              </w:rPr>
              <w:t xml:space="preserve">la şedinţa Consiliului </w:t>
            </w:r>
          </w:p>
          <w:p w14:paraId="785517F9" w14:textId="77777777" w:rsidR="0032565D" w:rsidRPr="002E111D" w:rsidRDefault="0032565D" w:rsidP="00EB1F68">
            <w:pPr>
              <w:spacing w:line="360" w:lineRule="auto"/>
              <w:jc w:val="right"/>
              <w:rPr>
                <w:b/>
                <w:color w:val="191919"/>
                <w:lang w:eastAsia="en-US"/>
              </w:rPr>
            </w:pPr>
            <w:r w:rsidRPr="002E111D">
              <w:rPr>
                <w:b/>
                <w:color w:val="191919"/>
                <w:lang w:eastAsia="en-US"/>
              </w:rPr>
              <w:t xml:space="preserve">nr. </w:t>
            </w:r>
            <w:r w:rsidRPr="005F5562">
              <w:rPr>
                <w:b/>
                <w:color w:val="191919"/>
                <w:u w:val="single"/>
                <w:lang w:eastAsia="en-US"/>
              </w:rPr>
              <w:t>1</w:t>
            </w:r>
            <w:r w:rsidRPr="002E111D">
              <w:rPr>
                <w:b/>
                <w:color w:val="191919"/>
                <w:lang w:eastAsia="en-US"/>
              </w:rPr>
              <w:t xml:space="preserve"> din</w:t>
            </w:r>
            <w:r>
              <w:rPr>
                <w:b/>
                <w:color w:val="191919"/>
                <w:lang w:eastAsia="en-US"/>
              </w:rPr>
              <w:t xml:space="preserve"> </w:t>
            </w:r>
            <w:r w:rsidRPr="005F5562">
              <w:rPr>
                <w:b/>
                <w:color w:val="191919"/>
                <w:u w:val="single"/>
                <w:lang w:eastAsia="en-US"/>
              </w:rPr>
              <w:t>30.08.2023</w:t>
            </w:r>
            <w:r w:rsidRPr="002E111D">
              <w:rPr>
                <w:b/>
                <w:color w:val="191919"/>
                <w:lang w:eastAsia="en-US"/>
              </w:rPr>
              <w:t xml:space="preserve"> </w:t>
            </w:r>
          </w:p>
          <w:p w14:paraId="7385AF1A" w14:textId="77777777" w:rsidR="0032565D" w:rsidRDefault="0032565D" w:rsidP="00EB1F68">
            <w:pPr>
              <w:spacing w:line="360" w:lineRule="auto"/>
              <w:jc w:val="right"/>
              <w:rPr>
                <w:b/>
                <w:color w:val="191919"/>
                <w:lang w:eastAsia="en-US"/>
              </w:rPr>
            </w:pPr>
            <w:r w:rsidRPr="002E111D">
              <w:rPr>
                <w:b/>
                <w:color w:val="191919"/>
                <w:lang w:eastAsia="en-US"/>
              </w:rPr>
              <w:t>Președintele Consiliului</w:t>
            </w:r>
          </w:p>
          <w:p w14:paraId="6A9B7E31" w14:textId="77777777" w:rsidR="0032565D" w:rsidRDefault="0032565D" w:rsidP="00EB1F68">
            <w:pPr>
              <w:spacing w:line="360" w:lineRule="auto"/>
              <w:jc w:val="right"/>
              <w:rPr>
                <w:b/>
                <w:color w:val="191919"/>
                <w:lang w:eastAsia="en-US"/>
              </w:rPr>
            </w:pPr>
            <w:r>
              <w:rPr>
                <w:b/>
                <w:color w:val="191919"/>
                <w:lang w:eastAsia="en-US"/>
              </w:rPr>
              <w:t>Dumitru CIORBĂ,</w:t>
            </w:r>
          </w:p>
          <w:p w14:paraId="6A45007B" w14:textId="77777777" w:rsidR="0032565D" w:rsidRPr="002E111D" w:rsidRDefault="0032565D" w:rsidP="00EB1F68">
            <w:pPr>
              <w:spacing w:line="360" w:lineRule="auto"/>
              <w:jc w:val="right"/>
              <w:rPr>
                <w:b/>
                <w:color w:val="191919"/>
                <w:lang w:eastAsia="en-US"/>
              </w:rPr>
            </w:pPr>
            <w:r>
              <w:rPr>
                <w:b/>
                <w:color w:val="191919"/>
                <w:lang w:eastAsia="en-US"/>
              </w:rPr>
              <w:t>conf. univ., dr.</w:t>
            </w:r>
            <w:r w:rsidRPr="002E111D">
              <w:rPr>
                <w:b/>
                <w:color w:val="191919"/>
                <w:lang w:eastAsia="en-US"/>
              </w:rPr>
              <w:t xml:space="preserve"> </w:t>
            </w:r>
          </w:p>
          <w:p w14:paraId="743050FD" w14:textId="77777777" w:rsidR="0032565D" w:rsidRPr="002E111D" w:rsidRDefault="0032565D" w:rsidP="00EB1F68">
            <w:pPr>
              <w:spacing w:line="360" w:lineRule="auto"/>
              <w:jc w:val="right"/>
              <w:rPr>
                <w:b/>
                <w:color w:val="191919"/>
                <w:lang w:eastAsia="en-US"/>
              </w:rPr>
            </w:pPr>
            <w:r w:rsidRPr="002E111D">
              <w:rPr>
                <w:b/>
                <w:color w:val="191919"/>
                <w:lang w:eastAsia="en-US"/>
              </w:rPr>
              <w:t>_______________________</w:t>
            </w:r>
          </w:p>
          <w:p w14:paraId="7C9FDFBC" w14:textId="77777777" w:rsidR="0032565D" w:rsidRPr="002E111D" w:rsidRDefault="0032565D" w:rsidP="00EB1F68">
            <w:pPr>
              <w:spacing w:line="360" w:lineRule="auto"/>
              <w:rPr>
                <w:color w:val="191919"/>
                <w:lang w:eastAsia="en-US"/>
              </w:rPr>
            </w:pPr>
          </w:p>
        </w:tc>
      </w:tr>
    </w:tbl>
    <w:p w14:paraId="56EB9D13" w14:textId="77777777" w:rsidR="0032565D" w:rsidRPr="009426CE" w:rsidRDefault="0032565D" w:rsidP="0032565D"/>
    <w:p w14:paraId="27F5C88E" w14:textId="77777777" w:rsidR="0032565D" w:rsidRPr="009426CE" w:rsidRDefault="0032565D" w:rsidP="0032565D">
      <w:pPr>
        <w:pStyle w:val="af2"/>
        <w:spacing w:before="0" w:beforeAutospacing="0" w:after="0" w:afterAutospacing="0"/>
        <w:rPr>
          <w:b/>
          <w:color w:val="FF0000"/>
        </w:rPr>
      </w:pPr>
      <w:r w:rsidRPr="009426CE">
        <w:rPr>
          <w:b/>
        </w:rPr>
        <w:t xml:space="preserve">Programe de studii: </w:t>
      </w:r>
      <w:r>
        <w:rPr>
          <w:b/>
        </w:rPr>
        <w:t xml:space="preserve">               </w:t>
      </w:r>
      <w:r w:rsidRPr="009426CE">
        <w:rPr>
          <w:bCs/>
        </w:rPr>
        <w:t>Toate programele de studii</w:t>
      </w:r>
    </w:p>
    <w:p w14:paraId="1B1BC395" w14:textId="77777777" w:rsidR="0032565D" w:rsidRPr="009426CE" w:rsidRDefault="0032565D" w:rsidP="0032565D">
      <w:pPr>
        <w:pStyle w:val="af2"/>
        <w:spacing w:before="0" w:beforeAutospacing="0" w:after="0" w:afterAutospacing="0"/>
        <w:rPr>
          <w:b/>
          <w:color w:val="FF0000"/>
        </w:rPr>
      </w:pPr>
      <w:bookmarkStart w:id="0" w:name="_GoBack"/>
      <w:bookmarkEnd w:id="0"/>
    </w:p>
    <w:p w14:paraId="27B8CCC3" w14:textId="50A7F873" w:rsidR="00F131C1" w:rsidRDefault="0032565D" w:rsidP="0032565D">
      <w:pPr>
        <w:tabs>
          <w:tab w:val="left" w:pos="851"/>
          <w:tab w:val="right" w:leader="underscore" w:pos="9072"/>
          <w:tab w:val="center" w:pos="13041"/>
          <w:tab w:val="right" w:leader="underscore" w:pos="14566"/>
        </w:tabs>
        <w:spacing w:before="60"/>
        <w:jc w:val="both"/>
        <w:rPr>
          <w:bCs/>
          <w:position w:val="2"/>
        </w:rPr>
      </w:pPr>
      <w:r w:rsidRPr="009426CE">
        <w:rPr>
          <w:b/>
        </w:rPr>
        <w:t xml:space="preserve">Cod, Denumirea disciplinei:  </w:t>
      </w:r>
      <w:r w:rsidR="00F131C1">
        <w:rPr>
          <w:b/>
        </w:rPr>
        <w:t xml:space="preserve"> </w:t>
      </w:r>
      <w:r w:rsidR="00B91ED3" w:rsidRPr="00B91ED3">
        <w:rPr>
          <w:b/>
          <w:sz w:val="28"/>
          <w:szCs w:val="28"/>
          <w:highlight w:val="green"/>
        </w:rPr>
        <w:t>Dreptul proprietății intelectuale</w:t>
      </w:r>
    </w:p>
    <w:p w14:paraId="46405A5D" w14:textId="77777777" w:rsidR="00F131C1" w:rsidRDefault="00F131C1" w:rsidP="0032565D">
      <w:pPr>
        <w:tabs>
          <w:tab w:val="left" w:pos="851"/>
          <w:tab w:val="right" w:leader="underscore" w:pos="9072"/>
          <w:tab w:val="center" w:pos="13041"/>
          <w:tab w:val="right" w:leader="underscore" w:pos="14566"/>
        </w:tabs>
        <w:spacing w:before="60"/>
        <w:jc w:val="both"/>
        <w:rPr>
          <w:bCs/>
          <w:position w:val="2"/>
        </w:rPr>
      </w:pPr>
      <w:r>
        <w:rPr>
          <w:bCs/>
          <w:position w:val="2"/>
        </w:rPr>
        <w:t xml:space="preserve">                                                 </w:t>
      </w:r>
      <w:r w:rsidR="00EB1F68" w:rsidRPr="00EB1F68">
        <w:t xml:space="preserve"> </w:t>
      </w:r>
      <w:proofErr w:type="spellStart"/>
      <w:r w:rsidRPr="00B91ED3">
        <w:rPr>
          <w:b/>
          <w:bCs/>
          <w:position w:val="2"/>
          <w:sz w:val="28"/>
          <w:szCs w:val="28"/>
          <w:highlight w:val="green"/>
        </w:rPr>
        <w:t>Право</w:t>
      </w:r>
      <w:proofErr w:type="spellEnd"/>
      <w:r w:rsidRPr="00B91ED3">
        <w:rPr>
          <w:b/>
          <w:bCs/>
          <w:position w:val="2"/>
          <w:sz w:val="28"/>
          <w:szCs w:val="28"/>
          <w:highlight w:val="green"/>
        </w:rPr>
        <w:t xml:space="preserve"> </w:t>
      </w:r>
      <w:proofErr w:type="spellStart"/>
      <w:r w:rsidRPr="00B91ED3">
        <w:rPr>
          <w:b/>
          <w:bCs/>
          <w:position w:val="2"/>
          <w:sz w:val="28"/>
          <w:szCs w:val="28"/>
          <w:highlight w:val="green"/>
        </w:rPr>
        <w:t>интеллектуальной</w:t>
      </w:r>
      <w:proofErr w:type="spellEnd"/>
      <w:r w:rsidRPr="00B91ED3">
        <w:rPr>
          <w:b/>
          <w:bCs/>
          <w:position w:val="2"/>
          <w:sz w:val="28"/>
          <w:szCs w:val="28"/>
          <w:highlight w:val="green"/>
        </w:rPr>
        <w:t xml:space="preserve"> </w:t>
      </w:r>
      <w:r w:rsidR="00EB1F68" w:rsidRPr="00B91ED3">
        <w:rPr>
          <w:b/>
          <w:bCs/>
          <w:position w:val="2"/>
          <w:sz w:val="28"/>
          <w:szCs w:val="28"/>
          <w:highlight w:val="green"/>
        </w:rPr>
        <w:t xml:space="preserve"> </w:t>
      </w:r>
      <w:proofErr w:type="spellStart"/>
      <w:r w:rsidR="00EB1F68" w:rsidRPr="00B91ED3">
        <w:rPr>
          <w:b/>
          <w:bCs/>
          <w:position w:val="2"/>
          <w:sz w:val="28"/>
          <w:szCs w:val="28"/>
          <w:highlight w:val="green"/>
        </w:rPr>
        <w:t>собственности</w:t>
      </w:r>
      <w:proofErr w:type="spellEnd"/>
      <w:r w:rsidR="00EB1F68" w:rsidRPr="00B91ED3">
        <w:rPr>
          <w:b/>
          <w:bCs/>
          <w:position w:val="2"/>
          <w:sz w:val="28"/>
          <w:szCs w:val="28"/>
          <w:highlight w:val="green"/>
        </w:rPr>
        <w:t>.</w:t>
      </w:r>
      <w:r w:rsidR="0032565D" w:rsidRPr="009426CE">
        <w:rPr>
          <w:bCs/>
          <w:position w:val="2"/>
        </w:rPr>
        <w:t xml:space="preserve"> </w:t>
      </w:r>
    </w:p>
    <w:p w14:paraId="7239E8FB" w14:textId="0C72AC45" w:rsidR="0032565D" w:rsidRPr="00F131C1" w:rsidRDefault="00F131C1" w:rsidP="0032565D">
      <w:pPr>
        <w:tabs>
          <w:tab w:val="left" w:pos="851"/>
          <w:tab w:val="right" w:leader="underscore" w:pos="9072"/>
          <w:tab w:val="center" w:pos="13041"/>
          <w:tab w:val="right" w:leader="underscore" w:pos="14566"/>
        </w:tabs>
        <w:spacing w:before="60"/>
        <w:jc w:val="both"/>
        <w:rPr>
          <w:b/>
          <w:bCs/>
          <w:position w:val="2"/>
        </w:rPr>
      </w:pPr>
      <w:r>
        <w:rPr>
          <w:bCs/>
          <w:position w:val="2"/>
        </w:rPr>
        <w:t xml:space="preserve">                                                 </w:t>
      </w:r>
      <w:r w:rsidR="00EB1F68">
        <w:t xml:space="preserve"> </w:t>
      </w:r>
      <w:r w:rsidR="00EB1F68">
        <w:rPr>
          <w:bCs/>
          <w:position w:val="2"/>
        </w:rPr>
        <w:t>C</w:t>
      </w:r>
      <w:r w:rsidR="0032565D" w:rsidRPr="009426CE">
        <w:rPr>
          <w:bCs/>
          <w:position w:val="2"/>
        </w:rPr>
        <w:t>odul e</w:t>
      </w:r>
      <w:r>
        <w:rPr>
          <w:bCs/>
          <w:position w:val="2"/>
        </w:rPr>
        <w:t>ste particularizat în planurile</w:t>
      </w:r>
      <w:r w:rsidR="00EB1F68">
        <w:rPr>
          <w:bCs/>
          <w:position w:val="2"/>
        </w:rPr>
        <w:t xml:space="preserve">  </w:t>
      </w:r>
      <w:r w:rsidR="0032565D" w:rsidRPr="009426CE">
        <w:rPr>
          <w:bCs/>
          <w:position w:val="2"/>
        </w:rPr>
        <w:t>de   Învățământ</w:t>
      </w:r>
    </w:p>
    <w:p w14:paraId="32ABE2EA" w14:textId="77777777" w:rsidR="0032565D" w:rsidRPr="009426CE" w:rsidRDefault="0032565D" w:rsidP="0032565D">
      <w:pPr>
        <w:tabs>
          <w:tab w:val="left" w:pos="851"/>
          <w:tab w:val="right" w:leader="underscore" w:pos="9072"/>
          <w:tab w:val="center" w:pos="13041"/>
          <w:tab w:val="right" w:leader="underscore" w:pos="14566"/>
        </w:tabs>
        <w:spacing w:before="60"/>
        <w:jc w:val="both"/>
        <w:rPr>
          <w:b/>
        </w:rPr>
      </w:pPr>
    </w:p>
    <w:p w14:paraId="63F4D7F4" w14:textId="406CAF88" w:rsidR="0032565D" w:rsidRPr="009426CE" w:rsidRDefault="0032565D" w:rsidP="0032565D">
      <w:pPr>
        <w:shd w:val="clear" w:color="auto" w:fill="FFFFFF"/>
        <w:jc w:val="both"/>
      </w:pPr>
      <w:r w:rsidRPr="009426CE">
        <w:rPr>
          <w:b/>
        </w:rPr>
        <w:t xml:space="preserve">Beneficiari: </w:t>
      </w:r>
      <w:r>
        <w:rPr>
          <w:b/>
        </w:rPr>
        <w:t xml:space="preserve">                            </w:t>
      </w:r>
      <w:r w:rsidRPr="009426CE">
        <w:t>studenții anului II învățământ cu frecvență</w:t>
      </w:r>
      <w:r>
        <w:t xml:space="preserve">                                                 </w:t>
      </w:r>
    </w:p>
    <w:p w14:paraId="430D8BA0" w14:textId="77777777" w:rsidR="0032565D" w:rsidRDefault="0032565D" w:rsidP="0032565D">
      <w:pPr>
        <w:shd w:val="clear" w:color="auto" w:fill="FFFFFF"/>
        <w:ind w:left="2127"/>
        <w:jc w:val="both"/>
      </w:pPr>
      <w:r w:rsidRPr="009426CE">
        <w:t xml:space="preserve">     </w:t>
      </w:r>
      <w:r>
        <w:t xml:space="preserve">         studenții </w:t>
      </w:r>
      <w:r w:rsidRPr="009426CE">
        <w:t>anului II învățământ cu frecvență redusă</w:t>
      </w:r>
    </w:p>
    <w:p w14:paraId="79B246BF" w14:textId="77777777" w:rsidR="0032565D" w:rsidRPr="009426CE" w:rsidRDefault="0032565D" w:rsidP="0032565D">
      <w:pPr>
        <w:shd w:val="clear" w:color="auto" w:fill="FFFFFF"/>
        <w:ind w:left="2127"/>
        <w:jc w:val="both"/>
      </w:pPr>
    </w:p>
    <w:p w14:paraId="4751147B" w14:textId="77777777" w:rsidR="0032565D" w:rsidRPr="00A1455B" w:rsidRDefault="0032565D" w:rsidP="0032565D">
      <w:pPr>
        <w:spacing w:before="120" w:after="60"/>
        <w:outlineLvl w:val="5"/>
        <w:rPr>
          <w:bCs/>
        </w:rPr>
      </w:pPr>
      <w:r w:rsidRPr="009426CE">
        <w:rPr>
          <w:b/>
        </w:rPr>
        <w:t>Ciclul de învățământ:</w:t>
      </w:r>
      <w:r>
        <w:rPr>
          <w:b/>
        </w:rPr>
        <w:t xml:space="preserve">           </w:t>
      </w:r>
      <w:r>
        <w:rPr>
          <w:bCs/>
        </w:rPr>
        <w:t>studii superioade de licență, ciclul I</w:t>
      </w:r>
    </w:p>
    <w:p w14:paraId="0C8B9FB5" w14:textId="77777777" w:rsidR="0032565D" w:rsidRPr="009426CE" w:rsidRDefault="0032565D" w:rsidP="0032565D"/>
    <w:p w14:paraId="369E6E68" w14:textId="5E624C6E" w:rsidR="00F131C1" w:rsidRDefault="00F131C1" w:rsidP="00F131C1">
      <w:pPr>
        <w:ind w:left="1134" w:hanging="1134"/>
        <w:jc w:val="both"/>
      </w:pPr>
      <w:r>
        <w:rPr>
          <w:b/>
        </w:rPr>
        <w:t xml:space="preserve"> </w:t>
      </w:r>
      <w:r w:rsidR="0032565D" w:rsidRPr="009426CE">
        <w:rPr>
          <w:b/>
        </w:rPr>
        <w:t xml:space="preserve">Numărul de credite ECTS: </w:t>
      </w:r>
      <w:bookmarkStart w:id="1" w:name="_Hlk53442284"/>
      <w:r w:rsidR="0032565D">
        <w:rPr>
          <w:b/>
          <w:bCs/>
        </w:rPr>
        <w:t>2</w:t>
      </w:r>
      <w:r w:rsidR="0032565D" w:rsidRPr="00460749">
        <w:rPr>
          <w:b/>
          <w:bCs/>
        </w:rPr>
        <w:t xml:space="preserve"> </w:t>
      </w:r>
      <w:bookmarkEnd w:id="1"/>
    </w:p>
    <w:p w14:paraId="0FC6F2EE" w14:textId="77777777" w:rsidR="00F131C1" w:rsidRDefault="00F131C1" w:rsidP="00F131C1">
      <w:pPr>
        <w:ind w:left="1134" w:hanging="1134"/>
        <w:jc w:val="both"/>
        <w:rPr>
          <w:b/>
        </w:rPr>
      </w:pPr>
    </w:p>
    <w:p w14:paraId="08635090" w14:textId="100D8FC1" w:rsidR="0032565D" w:rsidRPr="00F131C1" w:rsidRDefault="00F131C1" w:rsidP="00F131C1">
      <w:pPr>
        <w:ind w:left="1134" w:hanging="1134"/>
        <w:jc w:val="both"/>
      </w:pPr>
      <w:r>
        <w:rPr>
          <w:b/>
        </w:rPr>
        <w:t xml:space="preserve"> </w:t>
      </w:r>
      <w:r w:rsidR="0032565D" w:rsidRPr="009426CE">
        <w:rPr>
          <w:b/>
        </w:rPr>
        <w:t xml:space="preserve">Titularul disciplinei </w:t>
      </w:r>
    </w:p>
    <w:p w14:paraId="738D8E1D" w14:textId="1891DF74" w:rsidR="00F131C1" w:rsidRPr="009426CE" w:rsidRDefault="0032565D" w:rsidP="0032565D">
      <w:pPr>
        <w:tabs>
          <w:tab w:val="left" w:pos="851"/>
          <w:tab w:val="center" w:pos="6804"/>
          <w:tab w:val="left" w:pos="11624"/>
          <w:tab w:val="right" w:leader="underscore" w:pos="14566"/>
        </w:tabs>
        <w:spacing w:before="60"/>
        <w:jc w:val="both"/>
      </w:pPr>
      <w:r w:rsidRPr="009426CE">
        <w:t xml:space="preserve">                                           _______________________________</w:t>
      </w:r>
    </w:p>
    <w:p w14:paraId="25FED460" w14:textId="77777777" w:rsidR="0032565D" w:rsidRDefault="0032565D" w:rsidP="0032565D">
      <w:pPr>
        <w:tabs>
          <w:tab w:val="left" w:pos="851"/>
          <w:tab w:val="center" w:pos="6804"/>
          <w:tab w:val="left" w:pos="11624"/>
          <w:tab w:val="right" w:leader="underscore" w:pos="14566"/>
        </w:tabs>
        <w:spacing w:before="60"/>
      </w:pPr>
      <w:r w:rsidRPr="009426CE">
        <w:t xml:space="preserve">                                                       semnătura titularului de curs</w:t>
      </w:r>
    </w:p>
    <w:p w14:paraId="2F3634CA" w14:textId="77777777" w:rsidR="00F131C1" w:rsidRDefault="00F131C1" w:rsidP="0032565D">
      <w:pPr>
        <w:tabs>
          <w:tab w:val="left" w:pos="851"/>
          <w:tab w:val="center" w:pos="6804"/>
          <w:tab w:val="left" w:pos="11624"/>
          <w:tab w:val="right" w:leader="underscore" w:pos="14566"/>
        </w:tabs>
        <w:spacing w:before="60"/>
      </w:pPr>
    </w:p>
    <w:p w14:paraId="4D940671" w14:textId="77777777" w:rsidR="00F131C1" w:rsidRDefault="00F131C1" w:rsidP="0032565D">
      <w:pPr>
        <w:tabs>
          <w:tab w:val="left" w:pos="851"/>
          <w:tab w:val="center" w:pos="6804"/>
          <w:tab w:val="left" w:pos="11624"/>
          <w:tab w:val="right" w:leader="underscore" w:pos="14566"/>
        </w:tabs>
        <w:spacing w:before="60"/>
      </w:pPr>
    </w:p>
    <w:p w14:paraId="42C80DD1" w14:textId="77777777" w:rsidR="00F131C1" w:rsidRDefault="00F131C1" w:rsidP="0032565D">
      <w:pPr>
        <w:tabs>
          <w:tab w:val="left" w:pos="851"/>
          <w:tab w:val="center" w:pos="6804"/>
          <w:tab w:val="left" w:pos="11624"/>
          <w:tab w:val="right" w:leader="underscore" w:pos="14566"/>
        </w:tabs>
        <w:spacing w:before="60"/>
      </w:pPr>
    </w:p>
    <w:tbl>
      <w:tblPr>
        <w:tblW w:w="102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6129"/>
        <w:gridCol w:w="992"/>
        <w:gridCol w:w="1668"/>
      </w:tblGrid>
      <w:tr w:rsidR="00BE05F8" w:rsidRPr="00BB7E6C" w14:paraId="245879C1" w14:textId="77777777" w:rsidTr="00EB1F68">
        <w:trPr>
          <w:cantSplit/>
          <w:trHeight w:val="330"/>
          <w:jc w:val="right"/>
        </w:trPr>
        <w:tc>
          <w:tcPr>
            <w:tcW w:w="1496" w:type="dxa"/>
            <w:vMerge w:val="restart"/>
            <w:vAlign w:val="center"/>
          </w:tcPr>
          <w:p w14:paraId="04C01362" w14:textId="77777777" w:rsidR="00BE05F8" w:rsidRPr="001A5025" w:rsidRDefault="00BE05F8" w:rsidP="00EB1F68">
            <w:pPr>
              <w:ind w:left="-5773" w:firstLine="5773"/>
              <w:jc w:val="center"/>
              <w:rPr>
                <w:b/>
                <w:sz w:val="22"/>
                <w:szCs w:val="22"/>
              </w:rPr>
            </w:pPr>
            <w:r w:rsidRPr="005A5013">
              <w:rPr>
                <w:b/>
                <w:noProof/>
                <w:sz w:val="22"/>
                <w:szCs w:val="22"/>
                <w:lang w:val="ru-RU" w:eastAsia="ru-RU"/>
              </w:rPr>
              <w:lastRenderedPageBreak/>
              <w:drawing>
                <wp:inline distT="0" distB="0" distL="0" distR="0" wp14:anchorId="762FDA4E" wp14:editId="24D6E251">
                  <wp:extent cx="724535" cy="724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6129" w:type="dxa"/>
            <w:vAlign w:val="center"/>
          </w:tcPr>
          <w:p w14:paraId="57B44E6C" w14:textId="77777777" w:rsidR="00BE05F8" w:rsidRPr="00E56C38" w:rsidRDefault="00BE05F8" w:rsidP="00EB1F68">
            <w:pPr>
              <w:jc w:val="center"/>
              <w:rPr>
                <w:b/>
                <w:sz w:val="20"/>
              </w:rPr>
            </w:pPr>
            <w:r w:rsidRPr="00E56C38">
              <w:rPr>
                <w:b/>
                <w:bCs/>
                <w:smallCaps/>
                <w:sz w:val="28"/>
                <w:szCs w:val="28"/>
              </w:rPr>
              <w:t>Curricul</w:t>
            </w:r>
            <w:r>
              <w:rPr>
                <w:b/>
                <w:bCs/>
                <w:smallCaps/>
                <w:sz w:val="28"/>
                <w:szCs w:val="28"/>
              </w:rPr>
              <w:t>um</w:t>
            </w:r>
            <w:r w:rsidRPr="00E56C38">
              <w:rPr>
                <w:b/>
                <w:bCs/>
                <w:smallCaps/>
                <w:sz w:val="28"/>
                <w:szCs w:val="28"/>
              </w:rPr>
              <w:t xml:space="preserve"> </w:t>
            </w:r>
            <w:r>
              <w:rPr>
                <w:b/>
                <w:bCs/>
                <w:smallCaps/>
                <w:sz w:val="28"/>
                <w:szCs w:val="28"/>
              </w:rPr>
              <w:t>disciplinei</w:t>
            </w:r>
            <w:r w:rsidRPr="00E56C38">
              <w:rPr>
                <w:b/>
                <w:bCs/>
                <w:smallCaps/>
                <w:sz w:val="28"/>
                <w:szCs w:val="28"/>
              </w:rPr>
              <w:t>/modulului</w:t>
            </w:r>
          </w:p>
        </w:tc>
        <w:tc>
          <w:tcPr>
            <w:tcW w:w="992" w:type="dxa"/>
            <w:vAlign w:val="center"/>
          </w:tcPr>
          <w:p w14:paraId="3B316B70" w14:textId="77777777" w:rsidR="00BE05F8" w:rsidRPr="00E56C38" w:rsidRDefault="00BE05F8" w:rsidP="00EB1F68">
            <w:pPr>
              <w:spacing w:before="60" w:after="60"/>
              <w:rPr>
                <w:b/>
                <w:lang w:val="en-US"/>
              </w:rPr>
            </w:pPr>
            <w:r w:rsidRPr="00E56C38">
              <w:rPr>
                <w:b/>
                <w:lang w:val="en-US"/>
              </w:rPr>
              <w:t>Cod:</w:t>
            </w:r>
          </w:p>
        </w:tc>
        <w:tc>
          <w:tcPr>
            <w:tcW w:w="1668" w:type="dxa"/>
            <w:vAlign w:val="center"/>
          </w:tcPr>
          <w:p w14:paraId="71F3783C" w14:textId="77777777" w:rsidR="00BE05F8" w:rsidRPr="00CC69C4" w:rsidRDefault="00BE05F8" w:rsidP="00EB1F68">
            <w:pPr>
              <w:ind w:left="-113" w:right="-113"/>
              <w:jc w:val="center"/>
              <w:rPr>
                <w:sz w:val="22"/>
                <w:szCs w:val="22"/>
              </w:rPr>
            </w:pPr>
            <w:r>
              <w:t>U.A.102</w:t>
            </w:r>
          </w:p>
        </w:tc>
      </w:tr>
      <w:tr w:rsidR="00BE05F8" w14:paraId="50BCCDCC" w14:textId="77777777" w:rsidTr="00EB1F68">
        <w:trPr>
          <w:cantSplit/>
          <w:trHeight w:val="682"/>
          <w:jc w:val="right"/>
        </w:trPr>
        <w:tc>
          <w:tcPr>
            <w:tcW w:w="1496" w:type="dxa"/>
            <w:vMerge/>
            <w:vAlign w:val="center"/>
          </w:tcPr>
          <w:p w14:paraId="7143A093" w14:textId="77777777" w:rsidR="00BE05F8" w:rsidRPr="00BB7E6C" w:rsidRDefault="00BE05F8" w:rsidP="00EB1F68">
            <w:pPr>
              <w:rPr>
                <w:noProof/>
                <w:sz w:val="20"/>
                <w:lang w:val="en-US"/>
              </w:rPr>
            </w:pPr>
          </w:p>
        </w:tc>
        <w:tc>
          <w:tcPr>
            <w:tcW w:w="6129" w:type="dxa"/>
            <w:vAlign w:val="center"/>
          </w:tcPr>
          <w:p w14:paraId="4A7421D6" w14:textId="77777777" w:rsidR="00BE05F8" w:rsidRPr="00855221" w:rsidRDefault="00BE05F8" w:rsidP="00EB1F68">
            <w:pPr>
              <w:jc w:val="center"/>
              <w:rPr>
                <w:b/>
                <w:sz w:val="28"/>
                <w:szCs w:val="28"/>
                <w:lang w:val="en-US"/>
              </w:rPr>
            </w:pPr>
            <w:r>
              <w:rPr>
                <w:rFonts w:ascii="Calibri" w:hAnsi="Calibri"/>
                <w:b/>
                <w:position w:val="2"/>
                <w:sz w:val="22"/>
                <w:szCs w:val="22"/>
              </w:rPr>
              <w:t>DREPTUL DE PROPRIETATE INTELECTUALĂ</w:t>
            </w:r>
          </w:p>
        </w:tc>
        <w:tc>
          <w:tcPr>
            <w:tcW w:w="992" w:type="dxa"/>
            <w:vAlign w:val="center"/>
          </w:tcPr>
          <w:p w14:paraId="6442E116" w14:textId="77777777" w:rsidR="00BE05F8" w:rsidRPr="00E56C38" w:rsidRDefault="00BE05F8" w:rsidP="00EB1F68">
            <w:pPr>
              <w:rPr>
                <w:rFonts w:ascii="Arial" w:hAnsi="Arial" w:cs="Arial"/>
              </w:rPr>
            </w:pPr>
            <w:r w:rsidRPr="00E56C38">
              <w:rPr>
                <w:b/>
              </w:rPr>
              <w:t>Pag</w:t>
            </w:r>
            <w:r w:rsidRPr="00E56C38">
              <w:rPr>
                <w:b/>
                <w:lang w:val="en-US"/>
              </w:rPr>
              <w:t>.</w:t>
            </w:r>
          </w:p>
        </w:tc>
        <w:tc>
          <w:tcPr>
            <w:tcW w:w="1668" w:type="dxa"/>
            <w:vAlign w:val="center"/>
          </w:tcPr>
          <w:p w14:paraId="74C1FABB" w14:textId="53EF0F8D" w:rsidR="00BE05F8" w:rsidRPr="001327CD" w:rsidRDefault="00BE05F8" w:rsidP="00EB1F68">
            <w:pPr>
              <w:rPr>
                <w:rFonts w:ascii="Arial" w:hAnsi="Arial" w:cs="Arial"/>
              </w:rPr>
            </w:pPr>
            <w:r>
              <w:rPr>
                <w:rFonts w:ascii="Arial" w:hAnsi="Arial" w:cs="Arial"/>
              </w:rPr>
              <w:t>2/18</w:t>
            </w:r>
          </w:p>
        </w:tc>
      </w:tr>
    </w:tbl>
    <w:p w14:paraId="69C0689D" w14:textId="77777777" w:rsidR="00D64D39" w:rsidRDefault="00D64D39" w:rsidP="00BE05F8">
      <w:pPr>
        <w:tabs>
          <w:tab w:val="left" w:pos="0"/>
        </w:tabs>
        <w:rPr>
          <w:b/>
          <w:sz w:val="22"/>
          <w:szCs w:val="22"/>
        </w:rPr>
      </w:pPr>
    </w:p>
    <w:p w14:paraId="157A4965" w14:textId="77777777" w:rsidR="00D64D39" w:rsidRDefault="00A6083C" w:rsidP="00BE05F8">
      <w:pPr>
        <w:tabs>
          <w:tab w:val="left" w:pos="0"/>
        </w:tabs>
        <w:jc w:val="center"/>
        <w:rPr>
          <w:sz w:val="22"/>
          <w:szCs w:val="22"/>
        </w:rPr>
      </w:pPr>
      <w:r>
        <w:rPr>
          <w:b/>
          <w:sz w:val="22"/>
          <w:szCs w:val="22"/>
        </w:rPr>
        <w:t>I. PRELIMINARII</w:t>
      </w:r>
    </w:p>
    <w:p w14:paraId="0F5E72EC" w14:textId="77777777" w:rsidR="00D64D39" w:rsidRDefault="00D64D39">
      <w:pPr>
        <w:ind w:firstLine="567"/>
        <w:jc w:val="both"/>
      </w:pPr>
    </w:p>
    <w:p w14:paraId="356B894C" w14:textId="77777777" w:rsidR="00D64D39" w:rsidRDefault="00A6083C">
      <w:pPr>
        <w:jc w:val="both"/>
        <w:rPr>
          <w:color w:val="000000"/>
        </w:rPr>
      </w:pPr>
      <w:r>
        <w:rPr>
          <w:color w:val="000000"/>
        </w:rPr>
        <w:t xml:space="preserve">      Disciplina </w:t>
      </w:r>
      <w:r>
        <w:rPr>
          <w:i/>
          <w:color w:val="000000"/>
        </w:rPr>
        <w:t>Dreptul de Proprietate Intelectuală</w:t>
      </w:r>
      <w:r>
        <w:rPr>
          <w:color w:val="000000"/>
        </w:rPr>
        <w:t xml:space="preserve"> vine să completeze exigențele procesului educațional axat pe formarea competențelor și abilităților şi impune reflectarea în activitățile didactice a unor fenomene și procese noi ale dezvoltării societății umane ce actualmente sunt orientate spre creșterea economică și socială. Produsele intelectuale, informația şi cunoștințele, potențialul spiritual, științific şi cultural al societății contemporane sânt forța motrice a dezvoltării durabile şi determină competitivitatea economică. Economia de piață este de neconceput fără un sistem eficient de protecție a proprietății intelectuale. Este incontestabil faptul că sistemul de protecție a proprietății intelectuale este unul dintre cele mai importante atribute ale statalității, iar art. 33 din Constituția Republicii Moldova, adoptată la 29 iulie 1994, consfințește dreptul cetățenilor la proprietatea intelectuală. </w:t>
      </w:r>
    </w:p>
    <w:p w14:paraId="797EFFF9" w14:textId="77777777" w:rsidR="00D64D39" w:rsidRDefault="00A6083C">
      <w:pPr>
        <w:jc w:val="both"/>
        <w:rPr>
          <w:color w:val="000000"/>
        </w:rPr>
      </w:pPr>
      <w:r>
        <w:rPr>
          <w:color w:val="000000"/>
        </w:rPr>
        <w:t xml:space="preserve">      Educarea și importanța formării inginerului cu privire la domeniul drepturilor de proprietate intelectuală, realizarea unei cooperări eficiente între instituțiile și organizații naționale, internaționale implicate în asigurarea protecției proprietății intelectuale, constituie modalități cu adevărat importante în promovarea interesului fiecărui cetățean, organizații şi stat. Totodată, competențele în domeniul proprietății intelectuale urmează să contribuie la formarea în rândul studenților a unei culturi inovaționale și intelectuale – parte componentă a mediului inovativ și concurențial favorabil dezvoltării socio-economice. Necunoașterea valorilor proprietății intelectuale, </w:t>
      </w:r>
      <w:r>
        <w:t>bineînțeles</w:t>
      </w:r>
      <w:r>
        <w:rPr>
          <w:color w:val="000000"/>
        </w:rPr>
        <w:t xml:space="preserve">, afectează abilitățile și competențele tinerilor studioși, vizavi de cerințele societății cunoașterii. Societatea, fiecare individ în parte, statul se văd cointeresați în explorarea potențialului de proprietate intelectuală, unde toate împreună contribuie la instaurarea unui echilibru, a legalității între interesele inovatorului și interesul public, asigurând un mediu propice creativității și invenției, servind beneficiului tuturor. </w:t>
      </w:r>
    </w:p>
    <w:p w14:paraId="182EEBB8" w14:textId="77777777" w:rsidR="00D64D39" w:rsidRDefault="00A6083C">
      <w:pPr>
        <w:jc w:val="both"/>
        <w:rPr>
          <w:color w:val="000000"/>
        </w:rPr>
      </w:pPr>
      <w:r>
        <w:rPr>
          <w:color w:val="000000"/>
        </w:rPr>
        <w:t xml:space="preserve"> </w:t>
      </w:r>
      <w:r>
        <w:t xml:space="preserve">     Informaţia cu privire la teoria dreptului, tinde să familiarizeze viitorii specialişti cu principiile de bază a legislaţiei în vigoare, atât în plan profesional cât şi în raport cu celelalte sfere a existenţei umane: stat, societate, locul de muncă, afaceri etc., în plus studenţii fac cunoştinţă cu originea şi esenţa statului şi dreptului, cu mecanismul statului şi sistemul de drept al Republicii Moldova, dreptul constituţional, drept civil, cu răspunderea penală pentru infracţiunile săvârşite în activitatea de gestionare, producere şi comercială a întreprinderilor etc.</w:t>
      </w:r>
    </w:p>
    <w:p w14:paraId="5B15B9D9" w14:textId="77777777" w:rsidR="00D64D39" w:rsidRDefault="00A6083C">
      <w:pPr>
        <w:jc w:val="both"/>
        <w:rPr>
          <w:color w:val="000000"/>
        </w:rPr>
      </w:pPr>
      <w:r>
        <w:t xml:space="preserve">     </w:t>
      </w:r>
      <w:r>
        <w:rPr>
          <w:color w:val="000000"/>
        </w:rPr>
        <w:t>Dreptul proprietății intelectuale cuprinde două mari domenii: dreptul proprietății industriale şi dreptul de autor şi drepturi conexe. În acest context, studenții se vor putea aprofunda în aspecte privind condițiile de validitate, procedura de înregistrare, dar şi cazurile de încetare ale dreptului exclusiv de exploatare în domeniul proprietății intelectuale în conformitate cu legislația națională, internațională în vigoare. Pe de altă parte, studenții vor putea descifra şi analiza reglementarea juridică privind: invențiile, desene, modele industriale, protecția operelor literare, artistice sau științifice prin drept de autor. În cadrul acestei discipline ne propunem să abordăm obiectele dreptului proprietății intelectuale în cadrul reglementărilor Uniunii Europene şi al convențiilor internaționale aplicabile în materie. Va fi analizat dreptul de autor printr-o abordare comparatistă din perspectiva aspectelor referitoare la dobândirea, menținerea şi protecția lor, regimul juridic al mărcilor, indicațiilor geografice, brevetelor de invenție</w:t>
      </w:r>
      <w:r>
        <w:t xml:space="preserve"> </w:t>
      </w:r>
      <w:r>
        <w:rPr>
          <w:color w:val="000000"/>
        </w:rPr>
        <w:t>etc.</w:t>
      </w:r>
    </w:p>
    <w:p w14:paraId="6B87A906" w14:textId="77777777" w:rsidR="00D64D39" w:rsidRDefault="00A6083C">
      <w:pPr>
        <w:jc w:val="both"/>
        <w:rPr>
          <w:color w:val="000000"/>
        </w:rPr>
      </w:pPr>
      <w:r>
        <w:rPr>
          <w:color w:val="000000"/>
        </w:rPr>
        <w:t>Scopul disciplinei este conștientizarea caracterului firesc al protecției juridice a rezultatelor activității intelectuale prin promovarea şi respectarea drepturilor de proprietate intelectuală, însușirea procedeelor de reglementare juridică a raporturilor în domeniul dreptului proprietății intelectuale şi formarea competențelor de aplicare a actelor normative în domeniu.</w:t>
      </w:r>
    </w:p>
    <w:p w14:paraId="4E6C3A4C" w14:textId="77777777" w:rsidR="00D64D39" w:rsidRDefault="00D64D39">
      <w:pPr>
        <w:rPr>
          <w:color w:val="000000"/>
        </w:rPr>
      </w:pPr>
    </w:p>
    <w:p w14:paraId="29055DD6" w14:textId="77777777" w:rsidR="00D64D39" w:rsidRDefault="00A6083C">
      <w:pPr>
        <w:rPr>
          <w:color w:val="000000"/>
        </w:rPr>
      </w:pPr>
      <w:r>
        <w:rPr>
          <w:color w:val="000000"/>
        </w:rPr>
        <w:t>Obiectivele de referință ale disciplinei</w:t>
      </w:r>
    </w:p>
    <w:p w14:paraId="4DEDA79E" w14:textId="77777777" w:rsidR="00D64D39" w:rsidRDefault="00A6083C">
      <w:pPr>
        <w:widowControl w:val="0"/>
        <w:pBdr>
          <w:top w:val="nil"/>
          <w:left w:val="nil"/>
          <w:bottom w:val="nil"/>
          <w:right w:val="nil"/>
          <w:between w:val="nil"/>
        </w:pBdr>
        <w:jc w:val="both"/>
        <w:rPr>
          <w:color w:val="000000"/>
        </w:rPr>
      </w:pPr>
      <w:r>
        <w:rPr>
          <w:i/>
          <w:color w:val="000000"/>
        </w:rPr>
        <w:t>La nivel de cunoaștere şi înțelegere</w:t>
      </w:r>
      <w:r>
        <w:rPr>
          <w:color w:val="000000"/>
        </w:rPr>
        <w:t xml:space="preserve">: </w:t>
      </w:r>
    </w:p>
    <w:p w14:paraId="3144402D" w14:textId="2DA672E5" w:rsidR="00D64D39" w:rsidRDefault="00A6083C">
      <w:pPr>
        <w:numPr>
          <w:ilvl w:val="0"/>
          <w:numId w:val="3"/>
        </w:numPr>
        <w:ind w:right="87"/>
        <w:jc w:val="both"/>
        <w:rPr>
          <w:color w:val="000000"/>
        </w:rPr>
      </w:pPr>
      <w:r>
        <w:rPr>
          <w:color w:val="000000"/>
        </w:rPr>
        <w:t xml:space="preserve">Cunoașterea noțiunilor şi categoriilor de bază a domeniului dreptului de proprietate intelectuală şi teoriei generale a statului şi dreptului; </w:t>
      </w:r>
    </w:p>
    <w:p w14:paraId="6592848B" w14:textId="40F3C208" w:rsidR="007D363E" w:rsidRDefault="007D363E" w:rsidP="007D363E">
      <w:pPr>
        <w:ind w:right="87"/>
        <w:jc w:val="both"/>
        <w:rPr>
          <w:color w:val="000000"/>
        </w:rPr>
      </w:pPr>
    </w:p>
    <w:tbl>
      <w:tblPr>
        <w:tblW w:w="102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6129"/>
        <w:gridCol w:w="992"/>
        <w:gridCol w:w="1668"/>
      </w:tblGrid>
      <w:tr w:rsidR="007D363E" w:rsidRPr="00BB7E6C" w14:paraId="357B43FB" w14:textId="77777777" w:rsidTr="00EB1F68">
        <w:trPr>
          <w:cantSplit/>
          <w:trHeight w:val="330"/>
          <w:jc w:val="right"/>
        </w:trPr>
        <w:tc>
          <w:tcPr>
            <w:tcW w:w="1496" w:type="dxa"/>
            <w:vMerge w:val="restart"/>
            <w:vAlign w:val="center"/>
          </w:tcPr>
          <w:p w14:paraId="367B7826" w14:textId="77777777" w:rsidR="007D363E" w:rsidRPr="001A5025" w:rsidRDefault="007D363E" w:rsidP="00EB1F68">
            <w:pPr>
              <w:ind w:left="-5773" w:firstLine="5773"/>
              <w:jc w:val="center"/>
              <w:rPr>
                <w:b/>
                <w:sz w:val="22"/>
                <w:szCs w:val="22"/>
              </w:rPr>
            </w:pPr>
            <w:r w:rsidRPr="005A5013">
              <w:rPr>
                <w:b/>
                <w:noProof/>
                <w:sz w:val="22"/>
                <w:szCs w:val="22"/>
                <w:lang w:val="ru-RU" w:eastAsia="ru-RU"/>
              </w:rPr>
              <w:lastRenderedPageBreak/>
              <w:drawing>
                <wp:inline distT="0" distB="0" distL="0" distR="0" wp14:anchorId="4831D44C" wp14:editId="3AAA402D">
                  <wp:extent cx="724535" cy="724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6129" w:type="dxa"/>
            <w:vAlign w:val="center"/>
          </w:tcPr>
          <w:p w14:paraId="39BD1D0D" w14:textId="77777777" w:rsidR="007D363E" w:rsidRPr="00E56C38" w:rsidRDefault="007D363E" w:rsidP="00EB1F68">
            <w:pPr>
              <w:jc w:val="center"/>
              <w:rPr>
                <w:b/>
                <w:sz w:val="20"/>
              </w:rPr>
            </w:pPr>
            <w:r w:rsidRPr="00E56C38">
              <w:rPr>
                <w:b/>
                <w:bCs/>
                <w:smallCaps/>
                <w:sz w:val="28"/>
                <w:szCs w:val="28"/>
              </w:rPr>
              <w:t>Curricul</w:t>
            </w:r>
            <w:r>
              <w:rPr>
                <w:b/>
                <w:bCs/>
                <w:smallCaps/>
                <w:sz w:val="28"/>
                <w:szCs w:val="28"/>
              </w:rPr>
              <w:t>um</w:t>
            </w:r>
            <w:r w:rsidRPr="00E56C38">
              <w:rPr>
                <w:b/>
                <w:bCs/>
                <w:smallCaps/>
                <w:sz w:val="28"/>
                <w:szCs w:val="28"/>
              </w:rPr>
              <w:t xml:space="preserve"> </w:t>
            </w:r>
            <w:r>
              <w:rPr>
                <w:b/>
                <w:bCs/>
                <w:smallCaps/>
                <w:sz w:val="28"/>
                <w:szCs w:val="28"/>
              </w:rPr>
              <w:t>disciplinei</w:t>
            </w:r>
            <w:r w:rsidRPr="00E56C38">
              <w:rPr>
                <w:b/>
                <w:bCs/>
                <w:smallCaps/>
                <w:sz w:val="28"/>
                <w:szCs w:val="28"/>
              </w:rPr>
              <w:t>/modulului</w:t>
            </w:r>
          </w:p>
        </w:tc>
        <w:tc>
          <w:tcPr>
            <w:tcW w:w="992" w:type="dxa"/>
            <w:vAlign w:val="center"/>
          </w:tcPr>
          <w:p w14:paraId="27104DFF" w14:textId="77777777" w:rsidR="007D363E" w:rsidRPr="00E56C38" w:rsidRDefault="007D363E" w:rsidP="00EB1F68">
            <w:pPr>
              <w:spacing w:before="60" w:after="60"/>
              <w:rPr>
                <w:b/>
                <w:lang w:val="en-US"/>
              </w:rPr>
            </w:pPr>
            <w:r w:rsidRPr="00E56C38">
              <w:rPr>
                <w:b/>
                <w:lang w:val="en-US"/>
              </w:rPr>
              <w:t>Cod:</w:t>
            </w:r>
          </w:p>
        </w:tc>
        <w:tc>
          <w:tcPr>
            <w:tcW w:w="1668" w:type="dxa"/>
            <w:vAlign w:val="center"/>
          </w:tcPr>
          <w:p w14:paraId="378CF40C" w14:textId="77777777" w:rsidR="007D363E" w:rsidRPr="00CC69C4" w:rsidRDefault="007D363E" w:rsidP="00EB1F68">
            <w:pPr>
              <w:ind w:left="-113" w:right="-113"/>
              <w:jc w:val="center"/>
              <w:rPr>
                <w:sz w:val="22"/>
                <w:szCs w:val="22"/>
              </w:rPr>
            </w:pPr>
            <w:r>
              <w:t>U.A.102</w:t>
            </w:r>
          </w:p>
        </w:tc>
      </w:tr>
      <w:tr w:rsidR="007D363E" w14:paraId="538248DB" w14:textId="77777777" w:rsidTr="00EB1F68">
        <w:trPr>
          <w:cantSplit/>
          <w:trHeight w:val="682"/>
          <w:jc w:val="right"/>
        </w:trPr>
        <w:tc>
          <w:tcPr>
            <w:tcW w:w="1496" w:type="dxa"/>
            <w:vMerge/>
            <w:vAlign w:val="center"/>
          </w:tcPr>
          <w:p w14:paraId="54EBC2EF" w14:textId="77777777" w:rsidR="007D363E" w:rsidRPr="00BB7E6C" w:rsidRDefault="007D363E" w:rsidP="00EB1F68">
            <w:pPr>
              <w:rPr>
                <w:noProof/>
                <w:sz w:val="20"/>
                <w:lang w:val="en-US"/>
              </w:rPr>
            </w:pPr>
          </w:p>
        </w:tc>
        <w:tc>
          <w:tcPr>
            <w:tcW w:w="6129" w:type="dxa"/>
            <w:vAlign w:val="center"/>
          </w:tcPr>
          <w:p w14:paraId="73A220FD" w14:textId="77777777" w:rsidR="007D363E" w:rsidRPr="00855221" w:rsidRDefault="007D363E" w:rsidP="00EB1F68">
            <w:pPr>
              <w:jc w:val="center"/>
              <w:rPr>
                <w:b/>
                <w:sz w:val="28"/>
                <w:szCs w:val="28"/>
                <w:lang w:val="en-US"/>
              </w:rPr>
            </w:pPr>
            <w:r>
              <w:rPr>
                <w:rFonts w:ascii="Calibri" w:hAnsi="Calibri"/>
                <w:b/>
                <w:position w:val="2"/>
                <w:sz w:val="22"/>
                <w:szCs w:val="22"/>
              </w:rPr>
              <w:t>DREPTUL DE PROPRIETATE INTELECTUALĂ</w:t>
            </w:r>
          </w:p>
        </w:tc>
        <w:tc>
          <w:tcPr>
            <w:tcW w:w="992" w:type="dxa"/>
            <w:vAlign w:val="center"/>
          </w:tcPr>
          <w:p w14:paraId="2DD885C5" w14:textId="77777777" w:rsidR="007D363E" w:rsidRPr="00E56C38" w:rsidRDefault="007D363E" w:rsidP="00EB1F68">
            <w:pPr>
              <w:rPr>
                <w:rFonts w:ascii="Arial" w:hAnsi="Arial" w:cs="Arial"/>
              </w:rPr>
            </w:pPr>
            <w:r w:rsidRPr="00E56C38">
              <w:rPr>
                <w:b/>
              </w:rPr>
              <w:t>Pag</w:t>
            </w:r>
            <w:r w:rsidRPr="00E56C38">
              <w:rPr>
                <w:b/>
                <w:lang w:val="en-US"/>
              </w:rPr>
              <w:t>.</w:t>
            </w:r>
          </w:p>
        </w:tc>
        <w:tc>
          <w:tcPr>
            <w:tcW w:w="1668" w:type="dxa"/>
            <w:vAlign w:val="center"/>
          </w:tcPr>
          <w:p w14:paraId="669093C8" w14:textId="44DAB550" w:rsidR="007D363E" w:rsidRPr="001327CD" w:rsidRDefault="007D363E" w:rsidP="00EB1F68">
            <w:pPr>
              <w:rPr>
                <w:rFonts w:ascii="Arial" w:hAnsi="Arial" w:cs="Arial"/>
              </w:rPr>
            </w:pPr>
            <w:r>
              <w:rPr>
                <w:rFonts w:ascii="Arial" w:hAnsi="Arial" w:cs="Arial"/>
              </w:rPr>
              <w:t>3/18</w:t>
            </w:r>
          </w:p>
        </w:tc>
      </w:tr>
    </w:tbl>
    <w:p w14:paraId="62677835" w14:textId="77777777" w:rsidR="007D363E" w:rsidRDefault="007D363E" w:rsidP="007D363E">
      <w:pPr>
        <w:ind w:right="87"/>
        <w:jc w:val="both"/>
        <w:rPr>
          <w:color w:val="000000"/>
        </w:rPr>
      </w:pPr>
    </w:p>
    <w:p w14:paraId="225EC7C8" w14:textId="77777777" w:rsidR="00D64D39" w:rsidRDefault="00A6083C">
      <w:pPr>
        <w:numPr>
          <w:ilvl w:val="0"/>
          <w:numId w:val="3"/>
        </w:numPr>
        <w:ind w:right="87"/>
        <w:jc w:val="both"/>
        <w:rPr>
          <w:color w:val="000000"/>
        </w:rPr>
      </w:pPr>
      <w:r>
        <w:rPr>
          <w:color w:val="000000"/>
        </w:rPr>
        <w:t xml:space="preserve">Înțelegerea particularităților reglementării juridice a proprietății intelectuale la nivel național şi internațional; </w:t>
      </w:r>
    </w:p>
    <w:p w14:paraId="2922F76F" w14:textId="77777777" w:rsidR="00D64D39" w:rsidRDefault="00A6083C">
      <w:pPr>
        <w:numPr>
          <w:ilvl w:val="0"/>
          <w:numId w:val="3"/>
        </w:numPr>
        <w:ind w:right="87"/>
        <w:jc w:val="both"/>
      </w:pPr>
      <w:r>
        <w:t xml:space="preserve">Identificarea specificului, particularităților şi esenței a dreptului proprietății industriale şi a dreptului de autor şi drepturilor conexe; </w:t>
      </w:r>
    </w:p>
    <w:p w14:paraId="3D7B2482" w14:textId="77777777" w:rsidR="00D64D39" w:rsidRDefault="00A6083C">
      <w:pPr>
        <w:numPr>
          <w:ilvl w:val="0"/>
          <w:numId w:val="3"/>
        </w:numPr>
        <w:ind w:right="87"/>
        <w:jc w:val="both"/>
        <w:rPr>
          <w:b/>
          <w:i/>
        </w:rPr>
      </w:pPr>
      <w:r>
        <w:t>Cunoașterea procesului de înregistrare şi protecție juridică a dreptului proprietății intelectuale;</w:t>
      </w:r>
    </w:p>
    <w:p w14:paraId="38345822" w14:textId="77777777" w:rsidR="00D64D39" w:rsidRDefault="00A6083C">
      <w:pPr>
        <w:numPr>
          <w:ilvl w:val="0"/>
          <w:numId w:val="3"/>
        </w:numPr>
        <w:ind w:right="87"/>
        <w:jc w:val="both"/>
        <w:rPr>
          <w:b/>
          <w:i/>
        </w:rPr>
      </w:pPr>
      <w:r>
        <w:t>Să determine cazurile de încălcare a legislației în domeniul proprietății intelectuale;</w:t>
      </w:r>
    </w:p>
    <w:p w14:paraId="4B25E013" w14:textId="77777777" w:rsidR="00D64D39" w:rsidRDefault="00A6083C">
      <w:pPr>
        <w:numPr>
          <w:ilvl w:val="0"/>
          <w:numId w:val="3"/>
        </w:numPr>
        <w:ind w:right="87"/>
        <w:jc w:val="both"/>
      </w:pPr>
      <w:r>
        <w:t>Să relateze despre diverse modalități de apărare a dreptului de proprietate intelectuală;</w:t>
      </w:r>
    </w:p>
    <w:p w14:paraId="07121CEF" w14:textId="77777777" w:rsidR="00D64D39" w:rsidRDefault="00A6083C">
      <w:pPr>
        <w:numPr>
          <w:ilvl w:val="0"/>
          <w:numId w:val="3"/>
        </w:numPr>
        <w:ind w:right="87"/>
        <w:jc w:val="both"/>
      </w:pPr>
      <w:r>
        <w:t>Formarea la studenți a conștiinței juridice în domeniul dreptului proprietății intelectuale, şi perceperea acestuia ca subdomeniu al dreptului civil;</w:t>
      </w:r>
    </w:p>
    <w:p w14:paraId="5CECC31B" w14:textId="77777777" w:rsidR="00D64D39" w:rsidRDefault="00A6083C">
      <w:pPr>
        <w:numPr>
          <w:ilvl w:val="0"/>
          <w:numId w:val="3"/>
        </w:numPr>
        <w:ind w:right="87"/>
        <w:jc w:val="both"/>
        <w:rPr>
          <w:b/>
          <w:i/>
        </w:rPr>
      </w:pPr>
      <w:r>
        <w:t>Înțelegerea modului de gestiune şi transmitere a dreptului de autor şi dreptului de proprietate industrială.</w:t>
      </w:r>
    </w:p>
    <w:p w14:paraId="0205CB30" w14:textId="77777777" w:rsidR="00D64D39" w:rsidRDefault="00A6083C">
      <w:pPr>
        <w:ind w:right="87"/>
        <w:jc w:val="both"/>
      </w:pPr>
      <w:r>
        <w:rPr>
          <w:i/>
        </w:rPr>
        <w:t>La nivel de aplicare:</w:t>
      </w:r>
      <w:r>
        <w:t xml:space="preserve"> </w:t>
      </w:r>
    </w:p>
    <w:p w14:paraId="3350A4E3" w14:textId="77777777" w:rsidR="00D64D39" w:rsidRDefault="00A6083C">
      <w:pPr>
        <w:numPr>
          <w:ilvl w:val="0"/>
          <w:numId w:val="5"/>
        </w:numPr>
        <w:ind w:right="87"/>
        <w:jc w:val="both"/>
      </w:pPr>
      <w:r>
        <w:t>Sesizarea specificului, naturii şi componentelor structurale ale obiectului dreptului de autor şi dreptului de proprietate industrială (invenții, desene, modele industriale);</w:t>
      </w:r>
    </w:p>
    <w:p w14:paraId="37D27800" w14:textId="77777777" w:rsidR="00D64D39" w:rsidRDefault="00A6083C">
      <w:pPr>
        <w:numPr>
          <w:ilvl w:val="0"/>
          <w:numId w:val="5"/>
        </w:numPr>
        <w:ind w:right="87"/>
        <w:jc w:val="both"/>
      </w:pPr>
      <w:r>
        <w:t>Pregătirea studenților pentru utilizarea în practică a cunoștințelor juridice obținute în cazul organizării introducerii în circulația socio-economică în cadrul viitoarei activități profesionale inginerești;</w:t>
      </w:r>
    </w:p>
    <w:p w14:paraId="2052792F" w14:textId="77777777" w:rsidR="00D64D39" w:rsidRDefault="00A6083C">
      <w:pPr>
        <w:numPr>
          <w:ilvl w:val="0"/>
          <w:numId w:val="5"/>
        </w:numPr>
        <w:ind w:right="87"/>
        <w:jc w:val="both"/>
      </w:pPr>
      <w:r>
        <w:t>Să aplice măsurile prevăzute de legislație atât pentru prevenirea încălcării drepturilor</w:t>
      </w:r>
      <w:r>
        <w:br/>
        <w:t>proprietății intelectuale, cât și pentru restabilirea și ocrotirea acestor drepturi;</w:t>
      </w:r>
    </w:p>
    <w:p w14:paraId="16FFCA1B" w14:textId="77777777" w:rsidR="00D64D39" w:rsidRDefault="00A6083C">
      <w:pPr>
        <w:numPr>
          <w:ilvl w:val="0"/>
          <w:numId w:val="5"/>
        </w:numPr>
        <w:ind w:right="87"/>
        <w:jc w:val="both"/>
      </w:pPr>
      <w:r>
        <w:t>Să identifice cazurile de încălcare a drepturilor de proprietate intelectuală;</w:t>
      </w:r>
    </w:p>
    <w:p w14:paraId="6DF932F7" w14:textId="77777777" w:rsidR="00D64D39" w:rsidRDefault="00A6083C">
      <w:pPr>
        <w:numPr>
          <w:ilvl w:val="0"/>
          <w:numId w:val="5"/>
        </w:numPr>
        <w:ind w:right="87"/>
        <w:jc w:val="both"/>
      </w:pPr>
      <w:r>
        <w:t xml:space="preserve"> Să utilizeze diverse modalități de combatere a pirateriei şi contrafacerii.</w:t>
      </w:r>
    </w:p>
    <w:p w14:paraId="0C2520AD" w14:textId="77777777" w:rsidR="00D64D39" w:rsidRDefault="00D64D39">
      <w:pPr>
        <w:pStyle w:val="a3"/>
        <w:ind w:left="87" w:right="87" w:hanging="87"/>
        <w:jc w:val="both"/>
        <w:rPr>
          <w:i/>
          <w:color w:val="9BBB59"/>
          <w:sz w:val="24"/>
          <w:szCs w:val="24"/>
        </w:rPr>
      </w:pPr>
    </w:p>
    <w:p w14:paraId="0763328A" w14:textId="77777777" w:rsidR="00D64D39" w:rsidRDefault="00A6083C">
      <w:pPr>
        <w:pStyle w:val="a3"/>
        <w:ind w:left="87" w:right="87" w:hanging="87"/>
        <w:jc w:val="both"/>
        <w:rPr>
          <w:b w:val="0"/>
          <w:i/>
          <w:color w:val="000000"/>
          <w:sz w:val="24"/>
          <w:szCs w:val="24"/>
        </w:rPr>
      </w:pPr>
      <w:r>
        <w:rPr>
          <w:b w:val="0"/>
          <w:i/>
          <w:color w:val="000000"/>
          <w:sz w:val="24"/>
          <w:szCs w:val="24"/>
        </w:rPr>
        <w:t>La nivel de integrare:</w:t>
      </w:r>
    </w:p>
    <w:p w14:paraId="039699A0" w14:textId="77777777" w:rsidR="00D64D39" w:rsidRDefault="00A6083C">
      <w:pPr>
        <w:numPr>
          <w:ilvl w:val="0"/>
          <w:numId w:val="8"/>
        </w:numPr>
        <w:ind w:right="87"/>
        <w:jc w:val="both"/>
        <w:rPr>
          <w:b/>
          <w:i/>
          <w:color w:val="000000"/>
        </w:rPr>
      </w:pPr>
      <w:r>
        <w:rPr>
          <w:color w:val="000000"/>
        </w:rPr>
        <w:t>Să aprecieze rolul şi necesitatea de dezvoltare, implementare a sistemului de protecție a obiectelor de proprietate intelectuală;</w:t>
      </w:r>
      <w:r>
        <w:rPr>
          <w:color w:val="C0504D"/>
        </w:rPr>
        <w:t xml:space="preserve"> </w:t>
      </w:r>
    </w:p>
    <w:p w14:paraId="43903929" w14:textId="77777777" w:rsidR="00D64D39" w:rsidRDefault="00A6083C">
      <w:pPr>
        <w:numPr>
          <w:ilvl w:val="0"/>
          <w:numId w:val="8"/>
        </w:numPr>
        <w:ind w:right="87"/>
        <w:jc w:val="both"/>
        <w:rPr>
          <w:b/>
          <w:i/>
          <w:color w:val="000000"/>
        </w:rPr>
      </w:pPr>
      <w:r>
        <w:rPr>
          <w:color w:val="000000"/>
        </w:rPr>
        <w:t>Să elaboreze o concepție a politicii statului în domeniul creării sistemului de protecție a obiectelor de proprietate intelectuală;</w:t>
      </w:r>
      <w:r>
        <w:rPr>
          <w:color w:val="C0504D"/>
        </w:rPr>
        <w:t xml:space="preserve"> </w:t>
      </w:r>
    </w:p>
    <w:p w14:paraId="0EEDAFEA" w14:textId="77777777" w:rsidR="00D64D39" w:rsidRDefault="00A6083C">
      <w:pPr>
        <w:numPr>
          <w:ilvl w:val="0"/>
          <w:numId w:val="8"/>
        </w:numPr>
        <w:ind w:right="87"/>
        <w:jc w:val="both"/>
        <w:rPr>
          <w:color w:val="000000"/>
        </w:rPr>
      </w:pPr>
      <w:r>
        <w:rPr>
          <w:color w:val="000000"/>
        </w:rPr>
        <w:t>Să elaboreze strategii de dezvoltare a măsurilor de combatere a încălcărilor drepturilor</w:t>
      </w:r>
      <w:r>
        <w:rPr>
          <w:color w:val="000000"/>
        </w:rPr>
        <w:br/>
        <w:t>de proprietate intelectuală;</w:t>
      </w:r>
    </w:p>
    <w:p w14:paraId="4F826B90" w14:textId="77777777" w:rsidR="00D64D39" w:rsidRDefault="00A6083C">
      <w:pPr>
        <w:numPr>
          <w:ilvl w:val="0"/>
          <w:numId w:val="8"/>
        </w:numPr>
        <w:ind w:right="87"/>
        <w:jc w:val="both"/>
        <w:rPr>
          <w:color w:val="000000"/>
        </w:rPr>
      </w:pPr>
      <w:r>
        <w:rPr>
          <w:color w:val="000000"/>
        </w:rPr>
        <w:t>Să formuleze interpretări noi din perspectiva modernizării cadrului juridic actual;</w:t>
      </w:r>
    </w:p>
    <w:p w14:paraId="59655F0F" w14:textId="77777777" w:rsidR="00D64D39" w:rsidRDefault="00A6083C">
      <w:pPr>
        <w:numPr>
          <w:ilvl w:val="0"/>
          <w:numId w:val="8"/>
        </w:numPr>
        <w:ind w:right="87"/>
        <w:jc w:val="both"/>
        <w:rPr>
          <w:b/>
          <w:i/>
          <w:color w:val="000000"/>
        </w:rPr>
      </w:pPr>
      <w:r>
        <w:rPr>
          <w:color w:val="000000"/>
        </w:rPr>
        <w:t>Să elaboreze proiecte de cercetare științifică, unui articol științific etc., în domeniul dreptului proprietății intelectuale.</w:t>
      </w:r>
    </w:p>
    <w:p w14:paraId="20FCA3EF" w14:textId="77777777" w:rsidR="00D64D39" w:rsidRDefault="00A6083C">
      <w:pPr>
        <w:numPr>
          <w:ilvl w:val="0"/>
          <w:numId w:val="8"/>
        </w:numPr>
        <w:ind w:right="87"/>
        <w:jc w:val="both"/>
        <w:rPr>
          <w:color w:val="000000"/>
        </w:rPr>
      </w:pPr>
      <w:r>
        <w:rPr>
          <w:color w:val="000000"/>
        </w:rPr>
        <w:br/>
        <w:t xml:space="preserve">      La finalizarea disciplinei studenții vor fi capabili să analizeze şi să interpreteze noțiunile proprie domeniului dreptului proprietății intelectuale şi să formuleze, utilizeze calificat definițiile juridice, vor realiza cu ușurință proceduri de înregistrare, utilizare a obiectelor dreptului proprietății intelectuale, vor conștientiza hotarul juridic (urmările juridice) utilizării obiectelor dreptului proprietății intelectuale, vor identifica şi se vor orienta în legislația națională în domeniul dreptului de proprietate industrială, a dreptului de autor și a drepturilor conexe.</w:t>
      </w:r>
    </w:p>
    <w:p w14:paraId="1729C75E" w14:textId="77777777" w:rsidR="00D64D39" w:rsidRDefault="00A6083C">
      <w:pPr>
        <w:rPr>
          <w:b/>
          <w:smallCaps/>
          <w:sz w:val="22"/>
          <w:szCs w:val="22"/>
        </w:rPr>
      </w:pPr>
      <w:r>
        <w:rPr>
          <w:rFonts w:ascii="CIDFont+F1" w:eastAsia="CIDFont+F1" w:hAnsi="CIDFont+F1" w:cs="CIDFont+F1"/>
          <w:color w:val="000000"/>
        </w:rPr>
        <w:br/>
      </w:r>
      <w:r>
        <w:rPr>
          <w:b/>
          <w:smallCaps/>
          <w:sz w:val="22"/>
          <w:szCs w:val="22"/>
        </w:rPr>
        <w:t>II. PRECONDIŢII DE ACCES LA DISCIPLINĂ</w:t>
      </w:r>
    </w:p>
    <w:p w14:paraId="38D215D3" w14:textId="3875895A" w:rsidR="00D64D39" w:rsidRDefault="00A6083C">
      <w:pPr>
        <w:widowControl w:val="0"/>
        <w:pBdr>
          <w:top w:val="nil"/>
          <w:left w:val="nil"/>
          <w:bottom w:val="nil"/>
          <w:right w:val="nil"/>
          <w:between w:val="nil"/>
        </w:pBdr>
        <w:jc w:val="both"/>
        <w:rPr>
          <w:color w:val="000000"/>
        </w:rPr>
      </w:pPr>
      <w:r>
        <w:rPr>
          <w:color w:val="000000"/>
        </w:rPr>
        <w:t xml:space="preserve">     Studiul disciplinei Dreptul de proprietate intelectuală are un accentuat caracter interdisciplinar şi </w:t>
      </w:r>
      <w:r>
        <w:t>transdisciplinar</w:t>
      </w:r>
      <w:r>
        <w:rPr>
          <w:color w:val="000000"/>
        </w:rPr>
        <w:t>. Pentru a atinge obiectivele cursului studenții trebuie să posede cunoștințe despre:</w:t>
      </w:r>
      <w:r>
        <w:rPr>
          <w:color w:val="000000"/>
          <w:sz w:val="22"/>
          <w:szCs w:val="22"/>
        </w:rPr>
        <w:t xml:space="preserve"> Logică, Istorie, Politologie, Sociologie, Teoria generală a </w:t>
      </w:r>
      <w:r>
        <w:rPr>
          <w:color w:val="000000"/>
        </w:rPr>
        <w:t xml:space="preserve">dreptului. </w:t>
      </w:r>
    </w:p>
    <w:p w14:paraId="102305F5" w14:textId="2AA84DB0" w:rsidR="00822983" w:rsidRDefault="00822983">
      <w:pPr>
        <w:widowControl w:val="0"/>
        <w:pBdr>
          <w:top w:val="nil"/>
          <w:left w:val="nil"/>
          <w:bottom w:val="nil"/>
          <w:right w:val="nil"/>
          <w:between w:val="nil"/>
        </w:pBdr>
        <w:jc w:val="both"/>
        <w:rPr>
          <w:color w:val="000000"/>
        </w:rPr>
      </w:pPr>
    </w:p>
    <w:p w14:paraId="15B92FEF" w14:textId="7C7092E0" w:rsidR="00822983" w:rsidRDefault="00822983">
      <w:pPr>
        <w:widowControl w:val="0"/>
        <w:pBdr>
          <w:top w:val="nil"/>
          <w:left w:val="nil"/>
          <w:bottom w:val="nil"/>
          <w:right w:val="nil"/>
          <w:between w:val="nil"/>
        </w:pBdr>
        <w:jc w:val="both"/>
        <w:rPr>
          <w:color w:val="000000"/>
        </w:rPr>
      </w:pPr>
    </w:p>
    <w:p w14:paraId="05BF9E47" w14:textId="2327C9DC" w:rsidR="00822983" w:rsidRDefault="00822983">
      <w:pPr>
        <w:widowControl w:val="0"/>
        <w:pBdr>
          <w:top w:val="nil"/>
          <w:left w:val="nil"/>
          <w:bottom w:val="nil"/>
          <w:right w:val="nil"/>
          <w:between w:val="nil"/>
        </w:pBdr>
        <w:jc w:val="both"/>
        <w:rPr>
          <w:color w:val="000000"/>
        </w:rPr>
      </w:pPr>
    </w:p>
    <w:p w14:paraId="4877BC03" w14:textId="347496AF" w:rsidR="00822983" w:rsidRDefault="00822983">
      <w:pPr>
        <w:widowControl w:val="0"/>
        <w:pBdr>
          <w:top w:val="nil"/>
          <w:left w:val="nil"/>
          <w:bottom w:val="nil"/>
          <w:right w:val="nil"/>
          <w:between w:val="nil"/>
        </w:pBdr>
        <w:jc w:val="both"/>
        <w:rPr>
          <w:color w:val="000000"/>
        </w:rPr>
      </w:pPr>
    </w:p>
    <w:p w14:paraId="77C57802" w14:textId="6D99ED05" w:rsidR="00822983" w:rsidRDefault="00822983">
      <w:pPr>
        <w:widowControl w:val="0"/>
        <w:pBdr>
          <w:top w:val="nil"/>
          <w:left w:val="nil"/>
          <w:bottom w:val="nil"/>
          <w:right w:val="nil"/>
          <w:between w:val="nil"/>
        </w:pBdr>
        <w:jc w:val="both"/>
        <w:rPr>
          <w:color w:val="000000"/>
        </w:rPr>
      </w:pPr>
    </w:p>
    <w:tbl>
      <w:tblPr>
        <w:tblW w:w="102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6129"/>
        <w:gridCol w:w="992"/>
        <w:gridCol w:w="1668"/>
      </w:tblGrid>
      <w:tr w:rsidR="00822983" w:rsidRPr="00BB7E6C" w14:paraId="19D6C23B" w14:textId="77777777" w:rsidTr="00EB1F68">
        <w:trPr>
          <w:cantSplit/>
          <w:trHeight w:val="330"/>
          <w:jc w:val="right"/>
        </w:trPr>
        <w:tc>
          <w:tcPr>
            <w:tcW w:w="1496" w:type="dxa"/>
            <w:vMerge w:val="restart"/>
            <w:vAlign w:val="center"/>
          </w:tcPr>
          <w:p w14:paraId="7AF68DE0" w14:textId="77777777" w:rsidR="00822983" w:rsidRPr="001A5025" w:rsidRDefault="00822983" w:rsidP="00EB1F68">
            <w:pPr>
              <w:ind w:left="-5773" w:firstLine="5773"/>
              <w:jc w:val="center"/>
              <w:rPr>
                <w:b/>
                <w:sz w:val="22"/>
                <w:szCs w:val="22"/>
              </w:rPr>
            </w:pPr>
            <w:r w:rsidRPr="005A5013">
              <w:rPr>
                <w:b/>
                <w:noProof/>
                <w:sz w:val="22"/>
                <w:szCs w:val="22"/>
                <w:lang w:val="ru-RU" w:eastAsia="ru-RU"/>
              </w:rPr>
              <w:drawing>
                <wp:inline distT="0" distB="0" distL="0" distR="0" wp14:anchorId="2F541722" wp14:editId="48084519">
                  <wp:extent cx="724535" cy="724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6129" w:type="dxa"/>
            <w:vAlign w:val="center"/>
          </w:tcPr>
          <w:p w14:paraId="5FADC3E8" w14:textId="77777777" w:rsidR="00822983" w:rsidRPr="00E56C38" w:rsidRDefault="00822983" w:rsidP="00EB1F68">
            <w:pPr>
              <w:jc w:val="center"/>
              <w:rPr>
                <w:b/>
                <w:sz w:val="20"/>
              </w:rPr>
            </w:pPr>
            <w:r w:rsidRPr="00E56C38">
              <w:rPr>
                <w:b/>
                <w:bCs/>
                <w:smallCaps/>
                <w:sz w:val="28"/>
                <w:szCs w:val="28"/>
              </w:rPr>
              <w:t>Curricul</w:t>
            </w:r>
            <w:r>
              <w:rPr>
                <w:b/>
                <w:bCs/>
                <w:smallCaps/>
                <w:sz w:val="28"/>
                <w:szCs w:val="28"/>
              </w:rPr>
              <w:t>um</w:t>
            </w:r>
            <w:r w:rsidRPr="00E56C38">
              <w:rPr>
                <w:b/>
                <w:bCs/>
                <w:smallCaps/>
                <w:sz w:val="28"/>
                <w:szCs w:val="28"/>
              </w:rPr>
              <w:t xml:space="preserve"> </w:t>
            </w:r>
            <w:r>
              <w:rPr>
                <w:b/>
                <w:bCs/>
                <w:smallCaps/>
                <w:sz w:val="28"/>
                <w:szCs w:val="28"/>
              </w:rPr>
              <w:t>disciplinei</w:t>
            </w:r>
            <w:r w:rsidRPr="00E56C38">
              <w:rPr>
                <w:b/>
                <w:bCs/>
                <w:smallCaps/>
                <w:sz w:val="28"/>
                <w:szCs w:val="28"/>
              </w:rPr>
              <w:t>/modulului</w:t>
            </w:r>
          </w:p>
        </w:tc>
        <w:tc>
          <w:tcPr>
            <w:tcW w:w="992" w:type="dxa"/>
            <w:vAlign w:val="center"/>
          </w:tcPr>
          <w:p w14:paraId="28418D19" w14:textId="77777777" w:rsidR="00822983" w:rsidRPr="00E56C38" w:rsidRDefault="00822983" w:rsidP="00EB1F68">
            <w:pPr>
              <w:spacing w:before="60" w:after="60"/>
              <w:rPr>
                <w:b/>
                <w:lang w:val="en-US"/>
              </w:rPr>
            </w:pPr>
            <w:r w:rsidRPr="00E56C38">
              <w:rPr>
                <w:b/>
                <w:lang w:val="en-US"/>
              </w:rPr>
              <w:t>Cod:</w:t>
            </w:r>
          </w:p>
        </w:tc>
        <w:tc>
          <w:tcPr>
            <w:tcW w:w="1668" w:type="dxa"/>
            <w:vAlign w:val="center"/>
          </w:tcPr>
          <w:p w14:paraId="75CECE8C" w14:textId="77777777" w:rsidR="00822983" w:rsidRPr="00CC69C4" w:rsidRDefault="00822983" w:rsidP="00EB1F68">
            <w:pPr>
              <w:ind w:left="-113" w:right="-113"/>
              <w:jc w:val="center"/>
              <w:rPr>
                <w:sz w:val="22"/>
                <w:szCs w:val="22"/>
              </w:rPr>
            </w:pPr>
            <w:r>
              <w:t>U.A.102</w:t>
            </w:r>
          </w:p>
        </w:tc>
      </w:tr>
      <w:tr w:rsidR="00822983" w14:paraId="3B2C58B6" w14:textId="77777777" w:rsidTr="00EB1F68">
        <w:trPr>
          <w:cantSplit/>
          <w:trHeight w:val="682"/>
          <w:jc w:val="right"/>
        </w:trPr>
        <w:tc>
          <w:tcPr>
            <w:tcW w:w="1496" w:type="dxa"/>
            <w:vMerge/>
            <w:vAlign w:val="center"/>
          </w:tcPr>
          <w:p w14:paraId="5EE5FE2A" w14:textId="77777777" w:rsidR="00822983" w:rsidRPr="00BB7E6C" w:rsidRDefault="00822983" w:rsidP="00EB1F68">
            <w:pPr>
              <w:rPr>
                <w:noProof/>
                <w:sz w:val="20"/>
                <w:lang w:val="en-US"/>
              </w:rPr>
            </w:pPr>
          </w:p>
        </w:tc>
        <w:tc>
          <w:tcPr>
            <w:tcW w:w="6129" w:type="dxa"/>
            <w:vAlign w:val="center"/>
          </w:tcPr>
          <w:p w14:paraId="38547BF5" w14:textId="77777777" w:rsidR="00822983" w:rsidRPr="00855221" w:rsidRDefault="00822983" w:rsidP="00EB1F68">
            <w:pPr>
              <w:jc w:val="center"/>
              <w:rPr>
                <w:b/>
                <w:sz w:val="28"/>
                <w:szCs w:val="28"/>
                <w:lang w:val="en-US"/>
              </w:rPr>
            </w:pPr>
            <w:r>
              <w:rPr>
                <w:rFonts w:ascii="Calibri" w:hAnsi="Calibri"/>
                <w:b/>
                <w:position w:val="2"/>
                <w:sz w:val="22"/>
                <w:szCs w:val="22"/>
              </w:rPr>
              <w:t>DREPTUL DE PROPRIETATE INTELECTUALĂ</w:t>
            </w:r>
          </w:p>
        </w:tc>
        <w:tc>
          <w:tcPr>
            <w:tcW w:w="992" w:type="dxa"/>
            <w:vAlign w:val="center"/>
          </w:tcPr>
          <w:p w14:paraId="1C2432A8" w14:textId="77777777" w:rsidR="00822983" w:rsidRPr="00E56C38" w:rsidRDefault="00822983" w:rsidP="00EB1F68">
            <w:pPr>
              <w:rPr>
                <w:rFonts w:ascii="Arial" w:hAnsi="Arial" w:cs="Arial"/>
              </w:rPr>
            </w:pPr>
            <w:r w:rsidRPr="00E56C38">
              <w:rPr>
                <w:b/>
              </w:rPr>
              <w:t>Pag</w:t>
            </w:r>
            <w:r w:rsidRPr="00E56C38">
              <w:rPr>
                <w:b/>
                <w:lang w:val="en-US"/>
              </w:rPr>
              <w:t>.</w:t>
            </w:r>
          </w:p>
        </w:tc>
        <w:tc>
          <w:tcPr>
            <w:tcW w:w="1668" w:type="dxa"/>
            <w:vAlign w:val="center"/>
          </w:tcPr>
          <w:p w14:paraId="33B829E7" w14:textId="0C30A929" w:rsidR="00822983" w:rsidRPr="001327CD" w:rsidRDefault="00822983" w:rsidP="00EB1F68">
            <w:pPr>
              <w:rPr>
                <w:rFonts w:ascii="Arial" w:hAnsi="Arial" w:cs="Arial"/>
              </w:rPr>
            </w:pPr>
            <w:r>
              <w:rPr>
                <w:rFonts w:ascii="Arial" w:hAnsi="Arial" w:cs="Arial"/>
              </w:rPr>
              <w:t>4/18</w:t>
            </w:r>
          </w:p>
        </w:tc>
      </w:tr>
    </w:tbl>
    <w:p w14:paraId="4526C23E" w14:textId="77777777" w:rsidR="00822983" w:rsidRDefault="00822983">
      <w:pPr>
        <w:widowControl w:val="0"/>
        <w:pBdr>
          <w:top w:val="nil"/>
          <w:left w:val="nil"/>
          <w:bottom w:val="nil"/>
          <w:right w:val="nil"/>
          <w:between w:val="nil"/>
        </w:pBdr>
        <w:jc w:val="both"/>
        <w:rPr>
          <w:b/>
          <w:color w:val="000000"/>
        </w:rPr>
      </w:pPr>
    </w:p>
    <w:p w14:paraId="6E9C0DBA" w14:textId="77777777" w:rsidR="00D64D39" w:rsidRDefault="00A6083C">
      <w:pPr>
        <w:tabs>
          <w:tab w:val="left" w:pos="142"/>
        </w:tabs>
        <w:spacing w:before="240" w:line="360" w:lineRule="auto"/>
        <w:rPr>
          <w:b/>
          <w:smallCaps/>
          <w:sz w:val="22"/>
          <w:szCs w:val="22"/>
        </w:rPr>
      </w:pPr>
      <w:r>
        <w:rPr>
          <w:b/>
          <w:smallCaps/>
          <w:sz w:val="22"/>
          <w:szCs w:val="22"/>
        </w:rPr>
        <w:t>III. COMPETENŢELE CARE URMEAZĂ A FI DEZVOLTATE</w:t>
      </w:r>
    </w:p>
    <w:p w14:paraId="73C77CBF" w14:textId="77777777" w:rsidR="00D64D39" w:rsidRDefault="00A6083C">
      <w:pPr>
        <w:spacing w:before="120" w:line="360" w:lineRule="auto"/>
        <w:jc w:val="both"/>
        <w:rPr>
          <w:b/>
          <w:sz w:val="22"/>
          <w:szCs w:val="22"/>
        </w:rPr>
      </w:pPr>
      <w:r>
        <w:t>Disciplina prevede formarea următoarelor competențe generale şi</w:t>
      </w:r>
      <w:r>
        <w:rPr>
          <w:color w:val="FF0000"/>
        </w:rPr>
        <w:t xml:space="preserve"> </w:t>
      </w:r>
      <w:r>
        <w:t xml:space="preserve">transversale: </w:t>
      </w:r>
    </w:p>
    <w:p w14:paraId="4709A60B" w14:textId="77777777" w:rsidR="00D64D39" w:rsidRDefault="00A6083C">
      <w:pPr>
        <w:pBdr>
          <w:top w:val="nil"/>
          <w:left w:val="nil"/>
          <w:bottom w:val="nil"/>
          <w:right w:val="nil"/>
          <w:between w:val="nil"/>
        </w:pBdr>
        <w:jc w:val="both"/>
        <w:rPr>
          <w:i/>
          <w:color w:val="000000"/>
        </w:rPr>
      </w:pPr>
      <w:r>
        <w:rPr>
          <w:i/>
          <w:color w:val="000000"/>
        </w:rPr>
        <w:t>Competențe generale:  </w:t>
      </w:r>
    </w:p>
    <w:p w14:paraId="5833DB2C" w14:textId="77777777" w:rsidR="00D64D39" w:rsidRDefault="00A6083C">
      <w:pPr>
        <w:numPr>
          <w:ilvl w:val="0"/>
          <w:numId w:val="2"/>
        </w:numPr>
        <w:pBdr>
          <w:top w:val="nil"/>
          <w:left w:val="nil"/>
          <w:bottom w:val="nil"/>
          <w:right w:val="nil"/>
          <w:between w:val="nil"/>
        </w:pBdr>
        <w:ind w:left="284" w:hanging="284"/>
        <w:jc w:val="both"/>
        <w:rPr>
          <w:color w:val="000000"/>
        </w:rPr>
      </w:pPr>
      <w:r>
        <w:rPr>
          <w:color w:val="000000"/>
        </w:rPr>
        <w:t>Înțelegerea importanței Dreptului Proprietății Intelectuale în  sfera socio-economică, în viața personală şi profesională; </w:t>
      </w:r>
    </w:p>
    <w:p w14:paraId="586C0565" w14:textId="77777777" w:rsidR="00D64D39" w:rsidRDefault="00A6083C">
      <w:pPr>
        <w:numPr>
          <w:ilvl w:val="0"/>
          <w:numId w:val="2"/>
        </w:numPr>
        <w:pBdr>
          <w:top w:val="nil"/>
          <w:left w:val="nil"/>
          <w:bottom w:val="nil"/>
          <w:right w:val="nil"/>
          <w:between w:val="nil"/>
        </w:pBdr>
        <w:ind w:left="284" w:hanging="284"/>
        <w:jc w:val="both"/>
        <w:rPr>
          <w:color w:val="000000"/>
        </w:rPr>
      </w:pPr>
      <w:r>
        <w:rPr>
          <w:color w:val="000000"/>
        </w:rPr>
        <w:t>Sesizarea principalelor direcții şi componente structurale a Dreptului Proprietății Intelectuale; </w:t>
      </w:r>
    </w:p>
    <w:p w14:paraId="4317C86F" w14:textId="77777777" w:rsidR="00D64D39" w:rsidRDefault="00A6083C">
      <w:pPr>
        <w:numPr>
          <w:ilvl w:val="0"/>
          <w:numId w:val="2"/>
        </w:numPr>
        <w:pBdr>
          <w:top w:val="nil"/>
          <w:left w:val="nil"/>
          <w:bottom w:val="nil"/>
          <w:right w:val="nil"/>
          <w:between w:val="nil"/>
        </w:pBdr>
        <w:ind w:left="284" w:hanging="284"/>
        <w:jc w:val="both"/>
        <w:rPr>
          <w:color w:val="000000"/>
        </w:rPr>
      </w:pPr>
      <w:r>
        <w:rPr>
          <w:color w:val="000000"/>
        </w:rPr>
        <w:t>Aprofundarea principiilor deontologice ale profesiei care trebuie ghidate prin aplicarea Dreptului Proprietății Intelectuale; </w:t>
      </w:r>
    </w:p>
    <w:p w14:paraId="027134E0" w14:textId="77777777" w:rsidR="00D64D39" w:rsidRDefault="00A6083C">
      <w:pPr>
        <w:numPr>
          <w:ilvl w:val="0"/>
          <w:numId w:val="2"/>
        </w:numPr>
        <w:pBdr>
          <w:top w:val="nil"/>
          <w:left w:val="nil"/>
          <w:bottom w:val="nil"/>
          <w:right w:val="nil"/>
          <w:between w:val="nil"/>
        </w:pBdr>
        <w:ind w:left="284" w:hanging="284"/>
        <w:jc w:val="both"/>
        <w:rPr>
          <w:color w:val="000000"/>
        </w:rPr>
      </w:pPr>
      <w:r>
        <w:rPr>
          <w:color w:val="000000"/>
        </w:rPr>
        <w:t>Identificarea importanței obiectelor Proprietății Intelectuale care contribuie la succesul în afaceri, dezvoltarea economiei naționale și la ridicarea imaginii, prestigiului țării.</w:t>
      </w:r>
    </w:p>
    <w:p w14:paraId="25093179" w14:textId="41D62FA9" w:rsidR="00D64D39" w:rsidRDefault="00D64D39" w:rsidP="00822983">
      <w:pPr>
        <w:pBdr>
          <w:top w:val="nil"/>
          <w:left w:val="nil"/>
          <w:bottom w:val="nil"/>
          <w:right w:val="nil"/>
          <w:between w:val="nil"/>
        </w:pBdr>
        <w:jc w:val="both"/>
        <w:rPr>
          <w:color w:val="000000"/>
        </w:rPr>
      </w:pPr>
    </w:p>
    <w:p w14:paraId="6CBBB4A3" w14:textId="77777777" w:rsidR="00D64D39" w:rsidRDefault="00A6083C">
      <w:pPr>
        <w:pBdr>
          <w:top w:val="nil"/>
          <w:left w:val="nil"/>
          <w:bottom w:val="nil"/>
          <w:right w:val="nil"/>
          <w:between w:val="nil"/>
        </w:pBdr>
        <w:jc w:val="both"/>
        <w:rPr>
          <w:i/>
          <w:color w:val="000000"/>
        </w:rPr>
      </w:pPr>
      <w:r>
        <w:rPr>
          <w:rFonts w:ascii="Calibri" w:eastAsia="Calibri" w:hAnsi="Calibri" w:cs="Calibri"/>
          <w:b/>
          <w:i/>
          <w:color w:val="000000"/>
          <w:sz w:val="22"/>
          <w:szCs w:val="22"/>
        </w:rPr>
        <w:t xml:space="preserve">  </w:t>
      </w:r>
      <w:r>
        <w:rPr>
          <w:i/>
          <w:color w:val="000000"/>
        </w:rPr>
        <w:t>Competențe transversale:</w:t>
      </w:r>
    </w:p>
    <w:p w14:paraId="780DCE91" w14:textId="77777777" w:rsidR="00D64D39" w:rsidRDefault="00A6083C">
      <w:pPr>
        <w:numPr>
          <w:ilvl w:val="0"/>
          <w:numId w:val="4"/>
        </w:numPr>
        <w:pBdr>
          <w:top w:val="nil"/>
          <w:left w:val="nil"/>
          <w:bottom w:val="nil"/>
          <w:right w:val="nil"/>
          <w:between w:val="nil"/>
        </w:pBdr>
        <w:ind w:left="426" w:right="87" w:hanging="426"/>
        <w:jc w:val="both"/>
      </w:pPr>
      <w:r>
        <w:rPr>
          <w:color w:val="000000"/>
        </w:rPr>
        <w:t>Utilizarea cunoștințelor obținute în cadrul studierii prezentei discipline în abordarea altor domenii și procese prin realizarea unor conexiuni interdisciplinare;</w:t>
      </w:r>
    </w:p>
    <w:p w14:paraId="44BA8C88" w14:textId="77777777" w:rsidR="00D64D39" w:rsidRDefault="00A6083C">
      <w:pPr>
        <w:numPr>
          <w:ilvl w:val="0"/>
          <w:numId w:val="4"/>
        </w:numPr>
        <w:pBdr>
          <w:top w:val="nil"/>
          <w:left w:val="nil"/>
          <w:bottom w:val="nil"/>
          <w:right w:val="nil"/>
          <w:between w:val="nil"/>
        </w:pBdr>
        <w:ind w:left="426" w:right="87" w:hanging="426"/>
        <w:jc w:val="both"/>
      </w:pPr>
      <w:r>
        <w:rPr>
          <w:color w:val="000000"/>
        </w:rPr>
        <w:t>Identificarea produselor contrafăcute, piratate și manifestarea ulterior a unei atitudini conștiente critice față de acțiunile de contrafacere, piraterie etc, sau atribuite obiectelor dreptului proprietății intelectuale.</w:t>
      </w:r>
    </w:p>
    <w:p w14:paraId="43AE20FC" w14:textId="77777777" w:rsidR="00D64D39" w:rsidRDefault="00A6083C">
      <w:pPr>
        <w:numPr>
          <w:ilvl w:val="0"/>
          <w:numId w:val="4"/>
        </w:numPr>
        <w:pBdr>
          <w:top w:val="nil"/>
          <w:left w:val="nil"/>
          <w:bottom w:val="nil"/>
          <w:right w:val="nil"/>
          <w:between w:val="nil"/>
        </w:pBdr>
        <w:ind w:left="426" w:right="87" w:hanging="426"/>
        <w:jc w:val="both"/>
      </w:pPr>
      <w:r>
        <w:rPr>
          <w:color w:val="000000"/>
        </w:rPr>
        <w:t>Îndeplinirea sarcinilor profesionale în mod eficient și responsabil, respectând regulile deontologice specifice domeniului ingineresc;</w:t>
      </w:r>
    </w:p>
    <w:p w14:paraId="0A344CC0" w14:textId="77777777" w:rsidR="00D64D39" w:rsidRDefault="00A6083C">
      <w:pPr>
        <w:numPr>
          <w:ilvl w:val="0"/>
          <w:numId w:val="4"/>
        </w:numPr>
        <w:pBdr>
          <w:top w:val="nil"/>
          <w:left w:val="nil"/>
          <w:bottom w:val="nil"/>
          <w:right w:val="nil"/>
          <w:between w:val="nil"/>
        </w:pBdr>
        <w:ind w:left="360" w:right="87"/>
        <w:jc w:val="both"/>
      </w:pPr>
      <w:r>
        <w:rPr>
          <w:color w:val="000000"/>
        </w:rPr>
        <w:t>Autoevaluarea obiectivă a nevoii de formare profesională continuă, valorificarea optimă şi creativă a propriului potențial în activitățile științifice în scopul inserției pe piața muncii şi al adaptării la dinamica cerințelor acesteia prin identificarea relevanței culturii etico-juridice pentru educarea unei personalități umane elevate şi responsabile;</w:t>
      </w:r>
    </w:p>
    <w:p w14:paraId="13711621" w14:textId="77777777" w:rsidR="00D64D39" w:rsidRDefault="00A6083C">
      <w:pPr>
        <w:numPr>
          <w:ilvl w:val="0"/>
          <w:numId w:val="4"/>
        </w:numPr>
        <w:pBdr>
          <w:top w:val="nil"/>
          <w:left w:val="nil"/>
          <w:bottom w:val="nil"/>
          <w:right w:val="nil"/>
          <w:between w:val="nil"/>
        </w:pBdr>
        <w:ind w:left="360" w:right="87"/>
        <w:jc w:val="both"/>
      </w:pPr>
      <w:r>
        <w:rPr>
          <w:color w:val="000000"/>
        </w:rPr>
        <w:t>Implicarea în dezvoltarea organizațional-instituțională prin identificarea rolurilor și responsabilităților într-o echipă de proiect specializat, concomitent implicarea inclusivă în crearea, promovarea inovațiilor, invențiilor tehnico-științifice, creativității artistice.</w:t>
      </w:r>
    </w:p>
    <w:p w14:paraId="6E59B83D" w14:textId="050CB8A2" w:rsidR="00D64D39" w:rsidRPr="00822983" w:rsidRDefault="00D64D39" w:rsidP="00822983">
      <w:pPr>
        <w:jc w:val="both"/>
      </w:pPr>
    </w:p>
    <w:p w14:paraId="02FDF15A" w14:textId="77777777" w:rsidR="00D64D39" w:rsidRDefault="00A6083C">
      <w:pPr>
        <w:spacing w:before="120" w:line="360" w:lineRule="auto"/>
        <w:jc w:val="both"/>
      </w:pPr>
      <w:r>
        <w:rPr>
          <w:b/>
        </w:rPr>
        <w:t>IV. ADMINISTRAREA DISCIPLINEI</w:t>
      </w:r>
    </w:p>
    <w:tbl>
      <w:tblPr>
        <w:tblStyle w:val="af8"/>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853"/>
        <w:gridCol w:w="948"/>
        <w:gridCol w:w="1137"/>
        <w:gridCol w:w="1563"/>
        <w:gridCol w:w="1119"/>
        <w:gridCol w:w="735"/>
        <w:gridCol w:w="1400"/>
        <w:gridCol w:w="1105"/>
      </w:tblGrid>
      <w:tr w:rsidR="00D64D39" w14:paraId="539714DF" w14:textId="77777777">
        <w:trPr>
          <w:trHeight w:val="204"/>
        </w:trPr>
        <w:tc>
          <w:tcPr>
            <w:tcW w:w="1176" w:type="dxa"/>
            <w:vMerge w:val="restart"/>
            <w:tcBorders>
              <w:top w:val="single" w:sz="12" w:space="0" w:color="000000"/>
            </w:tcBorders>
            <w:shd w:val="clear" w:color="auto" w:fill="auto"/>
            <w:vAlign w:val="center"/>
          </w:tcPr>
          <w:p w14:paraId="6320C077" w14:textId="77777777" w:rsidR="00D64D39" w:rsidRDefault="00A6083C">
            <w:pPr>
              <w:ind w:left="-113" w:right="-113"/>
              <w:jc w:val="center"/>
              <w:rPr>
                <w:b/>
                <w:sz w:val="22"/>
                <w:szCs w:val="22"/>
              </w:rPr>
            </w:pPr>
            <w:r>
              <w:rPr>
                <w:b/>
                <w:sz w:val="22"/>
                <w:szCs w:val="22"/>
              </w:rPr>
              <w:t>Cod</w:t>
            </w:r>
          </w:p>
        </w:tc>
        <w:tc>
          <w:tcPr>
            <w:tcW w:w="853" w:type="dxa"/>
            <w:vMerge w:val="restart"/>
            <w:tcBorders>
              <w:top w:val="single" w:sz="12" w:space="0" w:color="000000"/>
            </w:tcBorders>
            <w:shd w:val="clear" w:color="auto" w:fill="auto"/>
            <w:vAlign w:val="center"/>
          </w:tcPr>
          <w:p w14:paraId="7A848CF7" w14:textId="77777777" w:rsidR="00D64D39" w:rsidRDefault="00A6083C">
            <w:pPr>
              <w:ind w:left="-113" w:right="-113"/>
              <w:jc w:val="center"/>
              <w:rPr>
                <w:b/>
                <w:sz w:val="22"/>
                <w:szCs w:val="22"/>
              </w:rPr>
            </w:pPr>
            <w:r>
              <w:rPr>
                <w:b/>
                <w:sz w:val="22"/>
                <w:szCs w:val="22"/>
              </w:rPr>
              <w:t>Anul</w:t>
            </w:r>
          </w:p>
        </w:tc>
        <w:tc>
          <w:tcPr>
            <w:tcW w:w="948" w:type="dxa"/>
            <w:vMerge w:val="restart"/>
            <w:tcBorders>
              <w:top w:val="single" w:sz="12" w:space="0" w:color="000000"/>
            </w:tcBorders>
            <w:shd w:val="clear" w:color="auto" w:fill="auto"/>
            <w:vAlign w:val="center"/>
          </w:tcPr>
          <w:p w14:paraId="4A20DA9D" w14:textId="77777777" w:rsidR="00D64D39" w:rsidRDefault="00A6083C">
            <w:pPr>
              <w:ind w:left="-113" w:right="-113"/>
              <w:jc w:val="center"/>
              <w:rPr>
                <w:b/>
                <w:sz w:val="22"/>
                <w:szCs w:val="22"/>
              </w:rPr>
            </w:pPr>
            <w:r>
              <w:rPr>
                <w:b/>
                <w:sz w:val="22"/>
                <w:szCs w:val="22"/>
              </w:rPr>
              <w:t>Semes-trul</w:t>
            </w:r>
          </w:p>
        </w:tc>
        <w:tc>
          <w:tcPr>
            <w:tcW w:w="5954" w:type="dxa"/>
            <w:gridSpan w:val="5"/>
            <w:tcBorders>
              <w:top w:val="single" w:sz="12" w:space="0" w:color="000000"/>
            </w:tcBorders>
            <w:shd w:val="clear" w:color="auto" w:fill="auto"/>
            <w:vAlign w:val="center"/>
          </w:tcPr>
          <w:p w14:paraId="696F8EAD" w14:textId="77777777" w:rsidR="00D64D39" w:rsidRDefault="00A6083C">
            <w:pPr>
              <w:ind w:left="-113" w:right="-113"/>
              <w:jc w:val="center"/>
              <w:rPr>
                <w:b/>
                <w:sz w:val="22"/>
                <w:szCs w:val="22"/>
              </w:rPr>
            </w:pPr>
            <w:r>
              <w:rPr>
                <w:b/>
                <w:sz w:val="22"/>
                <w:szCs w:val="22"/>
              </w:rPr>
              <w:t>Numărul de ore</w:t>
            </w:r>
          </w:p>
        </w:tc>
        <w:tc>
          <w:tcPr>
            <w:tcW w:w="1105" w:type="dxa"/>
            <w:vMerge w:val="restart"/>
            <w:tcBorders>
              <w:top w:val="single" w:sz="12" w:space="0" w:color="000000"/>
            </w:tcBorders>
            <w:shd w:val="clear" w:color="auto" w:fill="auto"/>
            <w:vAlign w:val="center"/>
          </w:tcPr>
          <w:p w14:paraId="77C17449" w14:textId="77777777" w:rsidR="00D64D39" w:rsidRDefault="00A6083C">
            <w:pPr>
              <w:ind w:left="-113" w:right="-113"/>
              <w:jc w:val="center"/>
              <w:rPr>
                <w:b/>
                <w:sz w:val="22"/>
                <w:szCs w:val="22"/>
              </w:rPr>
            </w:pPr>
            <w:r>
              <w:rPr>
                <w:b/>
                <w:sz w:val="22"/>
                <w:szCs w:val="22"/>
              </w:rPr>
              <w:t>Credite</w:t>
            </w:r>
          </w:p>
        </w:tc>
      </w:tr>
      <w:tr w:rsidR="00D64D39" w14:paraId="7B5F0CA9" w14:textId="77777777">
        <w:trPr>
          <w:trHeight w:val="590"/>
        </w:trPr>
        <w:tc>
          <w:tcPr>
            <w:tcW w:w="1176" w:type="dxa"/>
            <w:vMerge/>
            <w:tcBorders>
              <w:top w:val="single" w:sz="12" w:space="0" w:color="000000"/>
            </w:tcBorders>
            <w:shd w:val="clear" w:color="auto" w:fill="auto"/>
            <w:vAlign w:val="center"/>
          </w:tcPr>
          <w:p w14:paraId="66088EB1" w14:textId="77777777" w:rsidR="00D64D39" w:rsidRDefault="00D64D39">
            <w:pPr>
              <w:widowControl w:val="0"/>
              <w:pBdr>
                <w:top w:val="nil"/>
                <w:left w:val="nil"/>
                <w:bottom w:val="nil"/>
                <w:right w:val="nil"/>
                <w:between w:val="nil"/>
              </w:pBdr>
              <w:spacing w:line="276" w:lineRule="auto"/>
              <w:rPr>
                <w:b/>
                <w:sz w:val="22"/>
                <w:szCs w:val="22"/>
              </w:rPr>
            </w:pPr>
          </w:p>
        </w:tc>
        <w:tc>
          <w:tcPr>
            <w:tcW w:w="853" w:type="dxa"/>
            <w:vMerge/>
            <w:tcBorders>
              <w:top w:val="single" w:sz="12" w:space="0" w:color="000000"/>
            </w:tcBorders>
            <w:shd w:val="clear" w:color="auto" w:fill="auto"/>
            <w:vAlign w:val="center"/>
          </w:tcPr>
          <w:p w14:paraId="71571AC7" w14:textId="77777777" w:rsidR="00D64D39" w:rsidRDefault="00D64D39">
            <w:pPr>
              <w:widowControl w:val="0"/>
              <w:pBdr>
                <w:top w:val="nil"/>
                <w:left w:val="nil"/>
                <w:bottom w:val="nil"/>
                <w:right w:val="nil"/>
                <w:between w:val="nil"/>
              </w:pBdr>
              <w:spacing w:line="276" w:lineRule="auto"/>
              <w:rPr>
                <w:b/>
                <w:sz w:val="22"/>
                <w:szCs w:val="22"/>
              </w:rPr>
            </w:pPr>
          </w:p>
        </w:tc>
        <w:tc>
          <w:tcPr>
            <w:tcW w:w="948" w:type="dxa"/>
            <w:vMerge/>
            <w:tcBorders>
              <w:top w:val="single" w:sz="12" w:space="0" w:color="000000"/>
            </w:tcBorders>
            <w:shd w:val="clear" w:color="auto" w:fill="auto"/>
            <w:vAlign w:val="center"/>
          </w:tcPr>
          <w:p w14:paraId="35AB3583" w14:textId="77777777" w:rsidR="00D64D39" w:rsidRDefault="00D64D39">
            <w:pPr>
              <w:widowControl w:val="0"/>
              <w:pBdr>
                <w:top w:val="nil"/>
                <w:left w:val="nil"/>
                <w:bottom w:val="nil"/>
                <w:right w:val="nil"/>
                <w:between w:val="nil"/>
              </w:pBdr>
              <w:spacing w:line="276" w:lineRule="auto"/>
              <w:rPr>
                <w:b/>
                <w:sz w:val="22"/>
                <w:szCs w:val="22"/>
              </w:rPr>
            </w:pPr>
          </w:p>
        </w:tc>
        <w:tc>
          <w:tcPr>
            <w:tcW w:w="1137" w:type="dxa"/>
            <w:tcBorders>
              <w:bottom w:val="single" w:sz="12" w:space="0" w:color="000000"/>
            </w:tcBorders>
            <w:shd w:val="clear" w:color="auto" w:fill="auto"/>
            <w:vAlign w:val="center"/>
          </w:tcPr>
          <w:p w14:paraId="0430A7C1" w14:textId="77777777" w:rsidR="00D64D39" w:rsidRDefault="00A6083C">
            <w:pPr>
              <w:ind w:left="-113" w:right="-113"/>
              <w:jc w:val="center"/>
              <w:rPr>
                <w:b/>
                <w:sz w:val="22"/>
                <w:szCs w:val="22"/>
              </w:rPr>
            </w:pPr>
            <w:r>
              <w:rPr>
                <w:b/>
                <w:sz w:val="22"/>
                <w:szCs w:val="22"/>
              </w:rPr>
              <w:t>Curs</w:t>
            </w:r>
          </w:p>
        </w:tc>
        <w:tc>
          <w:tcPr>
            <w:tcW w:w="1563" w:type="dxa"/>
            <w:tcBorders>
              <w:bottom w:val="single" w:sz="12" w:space="0" w:color="000000"/>
            </w:tcBorders>
            <w:shd w:val="clear" w:color="auto" w:fill="auto"/>
            <w:vAlign w:val="center"/>
          </w:tcPr>
          <w:p w14:paraId="59A03D53" w14:textId="77777777" w:rsidR="00D64D39" w:rsidRDefault="00A6083C">
            <w:pPr>
              <w:ind w:left="-113" w:right="-113"/>
              <w:jc w:val="center"/>
              <w:rPr>
                <w:b/>
                <w:sz w:val="22"/>
                <w:szCs w:val="22"/>
              </w:rPr>
            </w:pPr>
            <w:r>
              <w:rPr>
                <w:b/>
                <w:sz w:val="22"/>
                <w:szCs w:val="22"/>
              </w:rPr>
              <w:t>Seminar</w:t>
            </w:r>
          </w:p>
        </w:tc>
        <w:tc>
          <w:tcPr>
            <w:tcW w:w="1854" w:type="dxa"/>
            <w:gridSpan w:val="2"/>
            <w:tcBorders>
              <w:bottom w:val="single" w:sz="12" w:space="0" w:color="000000"/>
            </w:tcBorders>
            <w:shd w:val="clear" w:color="auto" w:fill="auto"/>
            <w:vAlign w:val="center"/>
          </w:tcPr>
          <w:p w14:paraId="735D8B6A" w14:textId="77777777" w:rsidR="00D64D39" w:rsidRDefault="00A6083C">
            <w:pPr>
              <w:ind w:left="-113" w:right="-113"/>
              <w:jc w:val="center"/>
              <w:rPr>
                <w:b/>
                <w:sz w:val="22"/>
                <w:szCs w:val="22"/>
              </w:rPr>
            </w:pPr>
            <w:r>
              <w:rPr>
                <w:b/>
                <w:sz w:val="22"/>
                <w:szCs w:val="22"/>
              </w:rPr>
              <w:t>Lucrări de laborator</w:t>
            </w:r>
          </w:p>
        </w:tc>
        <w:tc>
          <w:tcPr>
            <w:tcW w:w="1400" w:type="dxa"/>
            <w:tcBorders>
              <w:bottom w:val="single" w:sz="12" w:space="0" w:color="000000"/>
            </w:tcBorders>
            <w:shd w:val="clear" w:color="auto" w:fill="auto"/>
            <w:vAlign w:val="center"/>
          </w:tcPr>
          <w:p w14:paraId="66BA61C8" w14:textId="77777777" w:rsidR="00D64D39" w:rsidRDefault="00A6083C">
            <w:pPr>
              <w:ind w:left="-113" w:right="-113"/>
              <w:jc w:val="center"/>
              <w:rPr>
                <w:b/>
                <w:sz w:val="22"/>
                <w:szCs w:val="22"/>
              </w:rPr>
            </w:pPr>
            <w:r>
              <w:rPr>
                <w:b/>
                <w:sz w:val="22"/>
                <w:szCs w:val="22"/>
              </w:rPr>
              <w:t>Lucrul individual</w:t>
            </w:r>
          </w:p>
        </w:tc>
        <w:tc>
          <w:tcPr>
            <w:tcW w:w="1105" w:type="dxa"/>
            <w:vMerge/>
            <w:tcBorders>
              <w:top w:val="single" w:sz="12" w:space="0" w:color="000000"/>
            </w:tcBorders>
            <w:shd w:val="clear" w:color="auto" w:fill="auto"/>
            <w:vAlign w:val="center"/>
          </w:tcPr>
          <w:p w14:paraId="174634AA" w14:textId="77777777" w:rsidR="00D64D39" w:rsidRDefault="00D64D39">
            <w:pPr>
              <w:widowControl w:val="0"/>
              <w:pBdr>
                <w:top w:val="nil"/>
                <w:left w:val="nil"/>
                <w:bottom w:val="nil"/>
                <w:right w:val="nil"/>
                <w:between w:val="nil"/>
              </w:pBdr>
              <w:spacing w:line="276" w:lineRule="auto"/>
              <w:rPr>
                <w:b/>
                <w:sz w:val="22"/>
                <w:szCs w:val="22"/>
              </w:rPr>
            </w:pPr>
          </w:p>
        </w:tc>
      </w:tr>
      <w:tr w:rsidR="00D64D39" w14:paraId="3FC73546" w14:textId="77777777">
        <w:trPr>
          <w:trHeight w:val="223"/>
        </w:trPr>
        <w:tc>
          <w:tcPr>
            <w:tcW w:w="1176" w:type="dxa"/>
            <w:vMerge w:val="restart"/>
            <w:tcBorders>
              <w:top w:val="single" w:sz="12" w:space="0" w:color="000000"/>
            </w:tcBorders>
            <w:shd w:val="clear" w:color="auto" w:fill="auto"/>
            <w:vAlign w:val="center"/>
          </w:tcPr>
          <w:p w14:paraId="0875A45C" w14:textId="77777777" w:rsidR="00D64D39" w:rsidRDefault="00D64D39">
            <w:pPr>
              <w:ind w:left="-113" w:right="-113"/>
              <w:jc w:val="center"/>
              <w:rPr>
                <w:sz w:val="22"/>
                <w:szCs w:val="22"/>
              </w:rPr>
            </w:pPr>
          </w:p>
        </w:tc>
        <w:tc>
          <w:tcPr>
            <w:tcW w:w="8860" w:type="dxa"/>
            <w:gridSpan w:val="8"/>
            <w:tcBorders>
              <w:top w:val="single" w:sz="12" w:space="0" w:color="000000"/>
            </w:tcBorders>
            <w:vAlign w:val="center"/>
          </w:tcPr>
          <w:p w14:paraId="242F25BB" w14:textId="77777777" w:rsidR="00D64D39" w:rsidRDefault="00A6083C">
            <w:pPr>
              <w:spacing w:before="60"/>
              <w:ind w:left="-113" w:right="-113"/>
              <w:jc w:val="center"/>
            </w:pPr>
            <w:r>
              <w:t>Învăţământ cu frecvenţă</w:t>
            </w:r>
          </w:p>
        </w:tc>
      </w:tr>
      <w:tr w:rsidR="00D64D39" w14:paraId="0AA39C2B" w14:textId="77777777">
        <w:trPr>
          <w:trHeight w:val="119"/>
        </w:trPr>
        <w:tc>
          <w:tcPr>
            <w:tcW w:w="1176" w:type="dxa"/>
            <w:vMerge/>
            <w:tcBorders>
              <w:top w:val="single" w:sz="12" w:space="0" w:color="000000"/>
            </w:tcBorders>
            <w:shd w:val="clear" w:color="auto" w:fill="auto"/>
            <w:vAlign w:val="center"/>
          </w:tcPr>
          <w:p w14:paraId="58539D10" w14:textId="77777777" w:rsidR="00D64D39" w:rsidRDefault="00D64D39">
            <w:pPr>
              <w:widowControl w:val="0"/>
              <w:pBdr>
                <w:top w:val="nil"/>
                <w:left w:val="nil"/>
                <w:bottom w:val="nil"/>
                <w:right w:val="nil"/>
                <w:between w:val="nil"/>
              </w:pBdr>
              <w:spacing w:line="276" w:lineRule="auto"/>
            </w:pPr>
          </w:p>
        </w:tc>
        <w:tc>
          <w:tcPr>
            <w:tcW w:w="853" w:type="dxa"/>
            <w:vAlign w:val="center"/>
          </w:tcPr>
          <w:p w14:paraId="1ABD5877" w14:textId="77777777" w:rsidR="00D64D39" w:rsidRDefault="00A6083C">
            <w:pPr>
              <w:spacing w:before="60"/>
              <w:ind w:left="-113" w:right="-113"/>
              <w:jc w:val="center"/>
            </w:pPr>
            <w:r>
              <w:t>II</w:t>
            </w:r>
          </w:p>
        </w:tc>
        <w:tc>
          <w:tcPr>
            <w:tcW w:w="948" w:type="dxa"/>
            <w:vAlign w:val="center"/>
          </w:tcPr>
          <w:p w14:paraId="6CF7850D" w14:textId="77777777" w:rsidR="00D64D39" w:rsidRDefault="00A6083C">
            <w:pPr>
              <w:spacing w:before="60"/>
              <w:ind w:left="-113" w:right="-113"/>
              <w:jc w:val="center"/>
            </w:pPr>
            <w:r>
              <w:t>III</w:t>
            </w:r>
          </w:p>
        </w:tc>
        <w:tc>
          <w:tcPr>
            <w:tcW w:w="1137" w:type="dxa"/>
            <w:vAlign w:val="center"/>
          </w:tcPr>
          <w:p w14:paraId="6EB829EC" w14:textId="77777777" w:rsidR="00D64D39" w:rsidRDefault="00A6083C">
            <w:pPr>
              <w:spacing w:before="60"/>
              <w:ind w:left="-113" w:right="-113"/>
              <w:jc w:val="center"/>
            </w:pPr>
            <w:r>
              <w:t>30</w:t>
            </w:r>
          </w:p>
        </w:tc>
        <w:tc>
          <w:tcPr>
            <w:tcW w:w="1563" w:type="dxa"/>
            <w:vAlign w:val="center"/>
          </w:tcPr>
          <w:p w14:paraId="2A2D39A6" w14:textId="77777777" w:rsidR="00D64D39" w:rsidRDefault="00A6083C">
            <w:pPr>
              <w:spacing w:before="60"/>
              <w:ind w:left="-113" w:right="-113"/>
              <w:jc w:val="center"/>
            </w:pPr>
            <w:r>
              <w:t>-</w:t>
            </w:r>
          </w:p>
        </w:tc>
        <w:tc>
          <w:tcPr>
            <w:tcW w:w="1119" w:type="dxa"/>
            <w:vAlign w:val="center"/>
          </w:tcPr>
          <w:p w14:paraId="240952F9" w14:textId="77777777" w:rsidR="00D64D39" w:rsidRDefault="00A6083C">
            <w:pPr>
              <w:spacing w:before="60"/>
              <w:ind w:left="-113" w:right="-113"/>
              <w:jc w:val="center"/>
            </w:pPr>
            <w:r>
              <w:t>-</w:t>
            </w:r>
          </w:p>
        </w:tc>
        <w:tc>
          <w:tcPr>
            <w:tcW w:w="735" w:type="dxa"/>
            <w:vAlign w:val="center"/>
          </w:tcPr>
          <w:p w14:paraId="14C0E0BE" w14:textId="77777777" w:rsidR="00D64D39" w:rsidRDefault="00A6083C">
            <w:pPr>
              <w:spacing w:before="60"/>
              <w:ind w:left="-113" w:right="-113"/>
              <w:jc w:val="center"/>
            </w:pPr>
            <w:r>
              <w:t>-</w:t>
            </w:r>
          </w:p>
        </w:tc>
        <w:tc>
          <w:tcPr>
            <w:tcW w:w="1400" w:type="dxa"/>
            <w:vAlign w:val="center"/>
          </w:tcPr>
          <w:p w14:paraId="467A9B09" w14:textId="77777777" w:rsidR="00D64D39" w:rsidRDefault="00A6083C">
            <w:pPr>
              <w:spacing w:before="60"/>
              <w:ind w:left="-113" w:right="-113"/>
              <w:jc w:val="center"/>
            </w:pPr>
            <w:r>
              <w:t>30</w:t>
            </w:r>
          </w:p>
        </w:tc>
        <w:tc>
          <w:tcPr>
            <w:tcW w:w="1105" w:type="dxa"/>
            <w:vAlign w:val="center"/>
          </w:tcPr>
          <w:p w14:paraId="689A8315" w14:textId="77777777" w:rsidR="00D64D39" w:rsidRDefault="00A6083C">
            <w:pPr>
              <w:spacing w:before="60"/>
              <w:ind w:left="-113" w:right="-113"/>
              <w:jc w:val="center"/>
            </w:pPr>
            <w:r>
              <w:t>2</w:t>
            </w:r>
          </w:p>
        </w:tc>
      </w:tr>
      <w:tr w:rsidR="00D64D39" w14:paraId="787CBB5A" w14:textId="77777777">
        <w:trPr>
          <w:trHeight w:val="119"/>
        </w:trPr>
        <w:tc>
          <w:tcPr>
            <w:tcW w:w="1176" w:type="dxa"/>
            <w:vMerge/>
            <w:tcBorders>
              <w:top w:val="single" w:sz="12" w:space="0" w:color="000000"/>
            </w:tcBorders>
            <w:shd w:val="clear" w:color="auto" w:fill="auto"/>
            <w:vAlign w:val="center"/>
          </w:tcPr>
          <w:p w14:paraId="41AAC170" w14:textId="77777777" w:rsidR="00D64D39" w:rsidRDefault="00D64D39">
            <w:pPr>
              <w:widowControl w:val="0"/>
              <w:pBdr>
                <w:top w:val="nil"/>
                <w:left w:val="nil"/>
                <w:bottom w:val="nil"/>
                <w:right w:val="nil"/>
                <w:between w:val="nil"/>
              </w:pBdr>
              <w:spacing w:line="276" w:lineRule="auto"/>
            </w:pPr>
          </w:p>
        </w:tc>
        <w:tc>
          <w:tcPr>
            <w:tcW w:w="8860" w:type="dxa"/>
            <w:gridSpan w:val="8"/>
            <w:vAlign w:val="center"/>
          </w:tcPr>
          <w:p w14:paraId="4ECBB8C8" w14:textId="77777777" w:rsidR="00D64D39" w:rsidRDefault="00A6083C">
            <w:pPr>
              <w:spacing w:before="60"/>
              <w:ind w:left="-113" w:right="-113"/>
              <w:jc w:val="center"/>
            </w:pPr>
            <w:r>
              <w:t>Învăţământ cu frecvenţă redusă</w:t>
            </w:r>
          </w:p>
        </w:tc>
      </w:tr>
      <w:tr w:rsidR="00D64D39" w14:paraId="76EDE8D3" w14:textId="77777777">
        <w:trPr>
          <w:trHeight w:val="119"/>
        </w:trPr>
        <w:tc>
          <w:tcPr>
            <w:tcW w:w="1176" w:type="dxa"/>
            <w:vMerge/>
            <w:tcBorders>
              <w:top w:val="single" w:sz="12" w:space="0" w:color="000000"/>
            </w:tcBorders>
            <w:shd w:val="clear" w:color="auto" w:fill="auto"/>
            <w:vAlign w:val="center"/>
          </w:tcPr>
          <w:p w14:paraId="642C5EB5" w14:textId="77777777" w:rsidR="00D64D39" w:rsidRDefault="00D64D39">
            <w:pPr>
              <w:widowControl w:val="0"/>
              <w:pBdr>
                <w:top w:val="nil"/>
                <w:left w:val="nil"/>
                <w:bottom w:val="nil"/>
                <w:right w:val="nil"/>
                <w:between w:val="nil"/>
              </w:pBdr>
              <w:spacing w:line="276" w:lineRule="auto"/>
            </w:pPr>
          </w:p>
        </w:tc>
        <w:tc>
          <w:tcPr>
            <w:tcW w:w="853" w:type="dxa"/>
            <w:vAlign w:val="center"/>
          </w:tcPr>
          <w:p w14:paraId="153A3F11" w14:textId="77777777" w:rsidR="00D64D39" w:rsidRDefault="00A6083C">
            <w:pPr>
              <w:spacing w:before="60"/>
              <w:ind w:left="-113" w:right="-113"/>
              <w:jc w:val="center"/>
            </w:pPr>
            <w:r>
              <w:t>II</w:t>
            </w:r>
          </w:p>
        </w:tc>
        <w:tc>
          <w:tcPr>
            <w:tcW w:w="948" w:type="dxa"/>
            <w:vAlign w:val="center"/>
          </w:tcPr>
          <w:p w14:paraId="76922592" w14:textId="77777777" w:rsidR="00D64D39" w:rsidRDefault="00A6083C">
            <w:pPr>
              <w:spacing w:before="60"/>
              <w:ind w:left="-113" w:right="-113"/>
              <w:jc w:val="center"/>
            </w:pPr>
            <w:r>
              <w:t>III</w:t>
            </w:r>
          </w:p>
        </w:tc>
        <w:tc>
          <w:tcPr>
            <w:tcW w:w="1137" w:type="dxa"/>
            <w:vAlign w:val="center"/>
          </w:tcPr>
          <w:p w14:paraId="5FB84D4B" w14:textId="77777777" w:rsidR="00D64D39" w:rsidRDefault="00A6083C">
            <w:pPr>
              <w:spacing w:before="60"/>
              <w:ind w:left="-113" w:right="-113"/>
              <w:jc w:val="center"/>
            </w:pPr>
            <w:r>
              <w:t>12</w:t>
            </w:r>
          </w:p>
        </w:tc>
        <w:tc>
          <w:tcPr>
            <w:tcW w:w="1563" w:type="dxa"/>
            <w:vAlign w:val="center"/>
          </w:tcPr>
          <w:p w14:paraId="3C7A2ECE" w14:textId="77777777" w:rsidR="00D64D39" w:rsidRDefault="00A6083C">
            <w:pPr>
              <w:spacing w:before="60"/>
              <w:ind w:left="-113" w:right="-113"/>
              <w:jc w:val="center"/>
            </w:pPr>
            <w:r>
              <w:t>-</w:t>
            </w:r>
          </w:p>
        </w:tc>
        <w:tc>
          <w:tcPr>
            <w:tcW w:w="1119" w:type="dxa"/>
            <w:vAlign w:val="center"/>
          </w:tcPr>
          <w:p w14:paraId="366278A4" w14:textId="77777777" w:rsidR="00D64D39" w:rsidRDefault="00A6083C">
            <w:pPr>
              <w:spacing w:before="60"/>
              <w:ind w:left="-113" w:right="-113"/>
              <w:jc w:val="center"/>
            </w:pPr>
            <w:r>
              <w:t>-</w:t>
            </w:r>
          </w:p>
        </w:tc>
        <w:tc>
          <w:tcPr>
            <w:tcW w:w="735" w:type="dxa"/>
            <w:vAlign w:val="center"/>
          </w:tcPr>
          <w:p w14:paraId="7ABB0351" w14:textId="77777777" w:rsidR="00D64D39" w:rsidRDefault="00A6083C">
            <w:pPr>
              <w:spacing w:before="60"/>
              <w:ind w:left="-113" w:right="-113"/>
              <w:jc w:val="center"/>
            </w:pPr>
            <w:r>
              <w:t>-</w:t>
            </w:r>
          </w:p>
        </w:tc>
        <w:tc>
          <w:tcPr>
            <w:tcW w:w="1400" w:type="dxa"/>
            <w:vAlign w:val="center"/>
          </w:tcPr>
          <w:p w14:paraId="737B2F29" w14:textId="77777777" w:rsidR="00D64D39" w:rsidRDefault="00A6083C">
            <w:pPr>
              <w:spacing w:before="60"/>
              <w:ind w:left="-113" w:right="-113"/>
              <w:jc w:val="center"/>
            </w:pPr>
            <w:r>
              <w:t>12</w:t>
            </w:r>
          </w:p>
        </w:tc>
        <w:tc>
          <w:tcPr>
            <w:tcW w:w="1105" w:type="dxa"/>
            <w:vAlign w:val="center"/>
          </w:tcPr>
          <w:p w14:paraId="57CD3819" w14:textId="77777777" w:rsidR="00D64D39" w:rsidRDefault="00A6083C">
            <w:pPr>
              <w:spacing w:before="60"/>
              <w:ind w:left="-113" w:right="-113"/>
              <w:jc w:val="center"/>
            </w:pPr>
            <w:r>
              <w:t>2</w:t>
            </w:r>
          </w:p>
        </w:tc>
      </w:tr>
    </w:tbl>
    <w:p w14:paraId="2009ED60" w14:textId="77777777" w:rsidR="00D64D39" w:rsidRDefault="00D64D39">
      <w:pPr>
        <w:ind w:left="2040"/>
        <w:sectPr w:rsidR="00D64D39">
          <w:headerReference w:type="default" r:id="rId10"/>
          <w:pgSz w:w="11906" w:h="16838"/>
          <w:pgMar w:top="635" w:right="850" w:bottom="851" w:left="993" w:header="708" w:footer="708" w:gutter="0"/>
          <w:pgNumType w:start="1"/>
          <w:cols w:space="708"/>
        </w:sectPr>
      </w:pPr>
    </w:p>
    <w:p w14:paraId="37E44621" w14:textId="77777777" w:rsidR="00D64D39" w:rsidRDefault="00A6083C">
      <w:pPr>
        <w:pStyle w:val="6"/>
        <w:keepNext/>
        <w:spacing w:before="0" w:after="120"/>
      </w:pPr>
      <w:r>
        <w:lastRenderedPageBreak/>
        <w:t>V. REZULTATELE ÎNVĂŢĂRII, CONŢINUTURI ŞI METODE DIDACTICE APLICATE</w:t>
      </w:r>
    </w:p>
    <w:tbl>
      <w:tblPr>
        <w:tblStyle w:val="af9"/>
        <w:tblpPr w:leftFromText="180" w:rightFromText="180" w:vertAnchor="text" w:tblpY="1"/>
        <w:tblOverlap w:val="neve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3969"/>
        <w:gridCol w:w="2977"/>
        <w:gridCol w:w="2155"/>
        <w:gridCol w:w="595"/>
        <w:gridCol w:w="652"/>
        <w:gridCol w:w="29"/>
        <w:gridCol w:w="708"/>
        <w:gridCol w:w="680"/>
      </w:tblGrid>
      <w:tr w:rsidR="00D64D39" w14:paraId="01FAF725" w14:textId="77777777" w:rsidTr="0093298E">
        <w:tc>
          <w:tcPr>
            <w:tcW w:w="3652" w:type="dxa"/>
            <w:vMerge w:val="restart"/>
            <w:tcBorders>
              <w:top w:val="single" w:sz="12" w:space="0" w:color="000000"/>
            </w:tcBorders>
            <w:shd w:val="clear" w:color="auto" w:fill="auto"/>
            <w:vAlign w:val="center"/>
          </w:tcPr>
          <w:p w14:paraId="4B633A0D" w14:textId="77777777" w:rsidR="00D64D39" w:rsidRDefault="00A6083C" w:rsidP="0093298E">
            <w:pPr>
              <w:ind w:left="-57" w:right="-57"/>
              <w:jc w:val="center"/>
              <w:rPr>
                <w:b/>
                <w:sz w:val="20"/>
                <w:szCs w:val="20"/>
              </w:rPr>
            </w:pPr>
            <w:r>
              <w:rPr>
                <w:b/>
                <w:sz w:val="20"/>
                <w:szCs w:val="20"/>
              </w:rPr>
              <w:t>Rezultatele învăţării.</w:t>
            </w:r>
          </w:p>
          <w:p w14:paraId="38B6EB4D" w14:textId="77777777" w:rsidR="00D64D39" w:rsidRDefault="00A6083C" w:rsidP="0093298E">
            <w:pPr>
              <w:ind w:left="-57" w:right="-57"/>
              <w:jc w:val="center"/>
              <w:rPr>
                <w:b/>
                <w:smallCaps/>
                <w:sz w:val="20"/>
                <w:szCs w:val="20"/>
              </w:rPr>
            </w:pPr>
            <w:r>
              <w:rPr>
                <w:b/>
                <w:sz w:val="20"/>
                <w:szCs w:val="20"/>
              </w:rPr>
              <w:t>Studentul trebuie:</w:t>
            </w:r>
          </w:p>
        </w:tc>
        <w:tc>
          <w:tcPr>
            <w:tcW w:w="6946" w:type="dxa"/>
            <w:gridSpan w:val="2"/>
            <w:tcBorders>
              <w:top w:val="single" w:sz="12" w:space="0" w:color="000000"/>
            </w:tcBorders>
            <w:shd w:val="clear" w:color="auto" w:fill="auto"/>
            <w:vAlign w:val="center"/>
          </w:tcPr>
          <w:p w14:paraId="5C6DB5FF" w14:textId="77777777" w:rsidR="00D64D39" w:rsidRDefault="00A6083C" w:rsidP="0093298E">
            <w:pPr>
              <w:ind w:left="-57" w:right="-57"/>
              <w:jc w:val="center"/>
              <w:rPr>
                <w:b/>
                <w:smallCaps/>
                <w:sz w:val="20"/>
                <w:szCs w:val="20"/>
              </w:rPr>
            </w:pPr>
            <w:r>
              <w:rPr>
                <w:b/>
                <w:sz w:val="20"/>
                <w:szCs w:val="20"/>
              </w:rPr>
              <w:t>Conţinuturi</w:t>
            </w:r>
          </w:p>
        </w:tc>
        <w:tc>
          <w:tcPr>
            <w:tcW w:w="2155" w:type="dxa"/>
            <w:vMerge w:val="restart"/>
            <w:tcBorders>
              <w:top w:val="single" w:sz="12" w:space="0" w:color="000000"/>
            </w:tcBorders>
            <w:shd w:val="clear" w:color="auto" w:fill="auto"/>
            <w:vAlign w:val="center"/>
          </w:tcPr>
          <w:p w14:paraId="77EBED59" w14:textId="77777777" w:rsidR="00D64D39" w:rsidRDefault="00A6083C" w:rsidP="0093298E">
            <w:pPr>
              <w:ind w:left="-57" w:right="-57"/>
              <w:jc w:val="center"/>
              <w:rPr>
                <w:b/>
                <w:smallCaps/>
                <w:sz w:val="20"/>
                <w:szCs w:val="20"/>
              </w:rPr>
            </w:pPr>
            <w:r>
              <w:rPr>
                <w:b/>
                <w:sz w:val="20"/>
                <w:szCs w:val="20"/>
              </w:rPr>
              <w:t>Metode de predare</w:t>
            </w:r>
          </w:p>
        </w:tc>
        <w:tc>
          <w:tcPr>
            <w:tcW w:w="2664" w:type="dxa"/>
            <w:gridSpan w:val="5"/>
            <w:vMerge w:val="restart"/>
            <w:tcBorders>
              <w:top w:val="single" w:sz="12" w:space="0" w:color="000000"/>
            </w:tcBorders>
            <w:shd w:val="clear" w:color="auto" w:fill="auto"/>
            <w:vAlign w:val="center"/>
          </w:tcPr>
          <w:p w14:paraId="30FD56E2" w14:textId="77777777" w:rsidR="00D64D39" w:rsidRDefault="00A6083C" w:rsidP="0093298E">
            <w:pPr>
              <w:ind w:left="-57" w:right="-57"/>
              <w:jc w:val="center"/>
              <w:rPr>
                <w:b/>
                <w:smallCaps/>
                <w:sz w:val="20"/>
                <w:szCs w:val="20"/>
              </w:rPr>
            </w:pPr>
            <w:r>
              <w:rPr>
                <w:b/>
                <w:sz w:val="20"/>
                <w:szCs w:val="20"/>
              </w:rPr>
              <w:t>Realizarea în timp (ore)*</w:t>
            </w:r>
          </w:p>
        </w:tc>
      </w:tr>
      <w:tr w:rsidR="00D64D39" w14:paraId="3D2E0D94" w14:textId="77777777" w:rsidTr="0093298E">
        <w:trPr>
          <w:trHeight w:val="264"/>
        </w:trPr>
        <w:tc>
          <w:tcPr>
            <w:tcW w:w="3652" w:type="dxa"/>
            <w:vMerge/>
            <w:tcBorders>
              <w:top w:val="single" w:sz="12" w:space="0" w:color="000000"/>
            </w:tcBorders>
            <w:shd w:val="clear" w:color="auto" w:fill="auto"/>
            <w:vAlign w:val="center"/>
          </w:tcPr>
          <w:p w14:paraId="13E7EE28" w14:textId="77777777" w:rsidR="00D64D39" w:rsidRDefault="00D64D39" w:rsidP="0093298E">
            <w:pPr>
              <w:widowControl w:val="0"/>
              <w:pBdr>
                <w:top w:val="nil"/>
                <w:left w:val="nil"/>
                <w:bottom w:val="nil"/>
                <w:right w:val="nil"/>
                <w:between w:val="nil"/>
              </w:pBdr>
              <w:spacing w:line="276" w:lineRule="auto"/>
              <w:rPr>
                <w:b/>
                <w:smallCaps/>
                <w:sz w:val="20"/>
                <w:szCs w:val="20"/>
              </w:rPr>
            </w:pPr>
          </w:p>
        </w:tc>
        <w:tc>
          <w:tcPr>
            <w:tcW w:w="3969" w:type="dxa"/>
            <w:vMerge w:val="restart"/>
            <w:shd w:val="clear" w:color="auto" w:fill="auto"/>
            <w:vAlign w:val="center"/>
          </w:tcPr>
          <w:p w14:paraId="43A83259" w14:textId="77777777" w:rsidR="00D64D39" w:rsidRDefault="00A6083C" w:rsidP="0093298E">
            <w:pPr>
              <w:ind w:left="-57" w:right="-57"/>
              <w:jc w:val="center"/>
              <w:rPr>
                <w:b/>
                <w:sz w:val="20"/>
                <w:szCs w:val="20"/>
              </w:rPr>
            </w:pPr>
            <w:r>
              <w:rPr>
                <w:b/>
                <w:sz w:val="20"/>
                <w:szCs w:val="20"/>
              </w:rPr>
              <w:t>Curs</w:t>
            </w:r>
          </w:p>
        </w:tc>
        <w:tc>
          <w:tcPr>
            <w:tcW w:w="2977" w:type="dxa"/>
            <w:vMerge w:val="restart"/>
            <w:shd w:val="clear" w:color="auto" w:fill="auto"/>
            <w:vAlign w:val="center"/>
          </w:tcPr>
          <w:p w14:paraId="26A06B8E" w14:textId="77777777" w:rsidR="00D64D39" w:rsidRDefault="00A6083C" w:rsidP="0093298E">
            <w:pPr>
              <w:ind w:left="-57" w:right="-57"/>
              <w:jc w:val="center"/>
              <w:rPr>
                <w:b/>
                <w:sz w:val="20"/>
                <w:szCs w:val="20"/>
              </w:rPr>
            </w:pPr>
            <w:r>
              <w:rPr>
                <w:b/>
                <w:sz w:val="20"/>
                <w:szCs w:val="20"/>
              </w:rPr>
              <w:t>Seminare</w:t>
            </w:r>
          </w:p>
        </w:tc>
        <w:tc>
          <w:tcPr>
            <w:tcW w:w="2155" w:type="dxa"/>
            <w:vMerge/>
            <w:tcBorders>
              <w:top w:val="single" w:sz="12" w:space="0" w:color="000000"/>
            </w:tcBorders>
            <w:shd w:val="clear" w:color="auto" w:fill="auto"/>
            <w:vAlign w:val="center"/>
          </w:tcPr>
          <w:p w14:paraId="734AFDA6" w14:textId="77777777" w:rsidR="00D64D39" w:rsidRDefault="00D64D39" w:rsidP="0093298E">
            <w:pPr>
              <w:widowControl w:val="0"/>
              <w:pBdr>
                <w:top w:val="nil"/>
                <w:left w:val="nil"/>
                <w:bottom w:val="nil"/>
                <w:right w:val="nil"/>
                <w:between w:val="nil"/>
              </w:pBdr>
              <w:spacing w:line="276" w:lineRule="auto"/>
              <w:rPr>
                <w:b/>
                <w:sz w:val="20"/>
                <w:szCs w:val="20"/>
              </w:rPr>
            </w:pPr>
          </w:p>
        </w:tc>
        <w:tc>
          <w:tcPr>
            <w:tcW w:w="2664" w:type="dxa"/>
            <w:gridSpan w:val="5"/>
            <w:vMerge/>
            <w:tcBorders>
              <w:top w:val="single" w:sz="12" w:space="0" w:color="000000"/>
            </w:tcBorders>
            <w:shd w:val="clear" w:color="auto" w:fill="auto"/>
            <w:vAlign w:val="center"/>
          </w:tcPr>
          <w:p w14:paraId="1EF1CC0F" w14:textId="77777777" w:rsidR="00D64D39" w:rsidRDefault="00D64D39" w:rsidP="0093298E">
            <w:pPr>
              <w:widowControl w:val="0"/>
              <w:pBdr>
                <w:top w:val="nil"/>
                <w:left w:val="nil"/>
                <w:bottom w:val="nil"/>
                <w:right w:val="nil"/>
                <w:between w:val="nil"/>
              </w:pBdr>
              <w:spacing w:line="276" w:lineRule="auto"/>
              <w:rPr>
                <w:b/>
                <w:sz w:val="20"/>
                <w:szCs w:val="20"/>
              </w:rPr>
            </w:pPr>
          </w:p>
        </w:tc>
      </w:tr>
      <w:tr w:rsidR="00D64D39" w14:paraId="39B8613B" w14:textId="77777777" w:rsidTr="0093298E">
        <w:trPr>
          <w:trHeight w:val="230"/>
        </w:trPr>
        <w:tc>
          <w:tcPr>
            <w:tcW w:w="3652" w:type="dxa"/>
            <w:vMerge/>
            <w:tcBorders>
              <w:top w:val="single" w:sz="12" w:space="0" w:color="000000"/>
            </w:tcBorders>
            <w:shd w:val="clear" w:color="auto" w:fill="auto"/>
            <w:vAlign w:val="center"/>
          </w:tcPr>
          <w:p w14:paraId="2ACBAE19" w14:textId="77777777" w:rsidR="00D64D39" w:rsidRDefault="00D64D39" w:rsidP="0093298E">
            <w:pPr>
              <w:widowControl w:val="0"/>
              <w:pBdr>
                <w:top w:val="nil"/>
                <w:left w:val="nil"/>
                <w:bottom w:val="nil"/>
                <w:right w:val="nil"/>
                <w:between w:val="nil"/>
              </w:pBdr>
              <w:spacing w:line="276" w:lineRule="auto"/>
              <w:rPr>
                <w:b/>
                <w:sz w:val="20"/>
                <w:szCs w:val="20"/>
              </w:rPr>
            </w:pPr>
          </w:p>
        </w:tc>
        <w:tc>
          <w:tcPr>
            <w:tcW w:w="3969" w:type="dxa"/>
            <w:vMerge/>
            <w:shd w:val="clear" w:color="auto" w:fill="auto"/>
            <w:vAlign w:val="center"/>
          </w:tcPr>
          <w:p w14:paraId="62E2CBEC" w14:textId="77777777" w:rsidR="00D64D39" w:rsidRDefault="00D64D39" w:rsidP="0093298E">
            <w:pPr>
              <w:widowControl w:val="0"/>
              <w:pBdr>
                <w:top w:val="nil"/>
                <w:left w:val="nil"/>
                <w:bottom w:val="nil"/>
                <w:right w:val="nil"/>
                <w:between w:val="nil"/>
              </w:pBdr>
              <w:spacing w:line="276" w:lineRule="auto"/>
              <w:rPr>
                <w:b/>
                <w:sz w:val="20"/>
                <w:szCs w:val="20"/>
              </w:rPr>
            </w:pPr>
          </w:p>
        </w:tc>
        <w:tc>
          <w:tcPr>
            <w:tcW w:w="2977" w:type="dxa"/>
            <w:vMerge/>
            <w:shd w:val="clear" w:color="auto" w:fill="auto"/>
            <w:vAlign w:val="center"/>
          </w:tcPr>
          <w:p w14:paraId="31B60A95" w14:textId="77777777" w:rsidR="00D64D39" w:rsidRDefault="00D64D39" w:rsidP="0093298E">
            <w:pPr>
              <w:widowControl w:val="0"/>
              <w:pBdr>
                <w:top w:val="nil"/>
                <w:left w:val="nil"/>
                <w:bottom w:val="nil"/>
                <w:right w:val="nil"/>
                <w:between w:val="nil"/>
              </w:pBdr>
              <w:spacing w:line="276" w:lineRule="auto"/>
              <w:rPr>
                <w:b/>
                <w:sz w:val="20"/>
                <w:szCs w:val="20"/>
              </w:rPr>
            </w:pPr>
          </w:p>
        </w:tc>
        <w:tc>
          <w:tcPr>
            <w:tcW w:w="2155" w:type="dxa"/>
            <w:vMerge/>
            <w:tcBorders>
              <w:top w:val="single" w:sz="12" w:space="0" w:color="000000"/>
            </w:tcBorders>
            <w:shd w:val="clear" w:color="auto" w:fill="auto"/>
            <w:vAlign w:val="center"/>
          </w:tcPr>
          <w:p w14:paraId="2FC0B48C" w14:textId="77777777" w:rsidR="00D64D39" w:rsidRDefault="00D64D39" w:rsidP="0093298E">
            <w:pPr>
              <w:widowControl w:val="0"/>
              <w:pBdr>
                <w:top w:val="nil"/>
                <w:left w:val="nil"/>
                <w:bottom w:val="nil"/>
                <w:right w:val="nil"/>
                <w:between w:val="nil"/>
              </w:pBdr>
              <w:spacing w:line="276" w:lineRule="auto"/>
              <w:rPr>
                <w:b/>
                <w:sz w:val="20"/>
                <w:szCs w:val="20"/>
              </w:rPr>
            </w:pPr>
          </w:p>
        </w:tc>
        <w:tc>
          <w:tcPr>
            <w:tcW w:w="1276" w:type="dxa"/>
            <w:gridSpan w:val="3"/>
            <w:shd w:val="clear" w:color="auto" w:fill="auto"/>
            <w:vAlign w:val="center"/>
          </w:tcPr>
          <w:p w14:paraId="0EDB1E1A" w14:textId="77777777" w:rsidR="00D64D39" w:rsidRDefault="00A6083C" w:rsidP="0093298E">
            <w:pPr>
              <w:ind w:left="-57" w:right="-57" w:hanging="20"/>
              <w:jc w:val="center"/>
              <w:rPr>
                <w:b/>
                <w:sz w:val="18"/>
                <w:szCs w:val="18"/>
              </w:rPr>
            </w:pPr>
            <w:r>
              <w:rPr>
                <w:b/>
                <w:sz w:val="18"/>
                <w:szCs w:val="18"/>
              </w:rPr>
              <w:t>Învăţământ cu frecvenţă</w:t>
            </w:r>
          </w:p>
        </w:tc>
        <w:tc>
          <w:tcPr>
            <w:tcW w:w="1388" w:type="dxa"/>
            <w:gridSpan w:val="2"/>
            <w:shd w:val="clear" w:color="auto" w:fill="auto"/>
            <w:vAlign w:val="center"/>
          </w:tcPr>
          <w:p w14:paraId="071E8A9D" w14:textId="77777777" w:rsidR="00D64D39" w:rsidRDefault="00A6083C" w:rsidP="0093298E">
            <w:pPr>
              <w:ind w:left="-57" w:right="-57" w:hanging="20"/>
              <w:jc w:val="center"/>
              <w:rPr>
                <w:b/>
                <w:sz w:val="18"/>
                <w:szCs w:val="18"/>
              </w:rPr>
            </w:pPr>
            <w:r>
              <w:rPr>
                <w:b/>
                <w:sz w:val="18"/>
                <w:szCs w:val="18"/>
              </w:rPr>
              <w:t>Învăţământ cu frecvenţă redusă</w:t>
            </w:r>
          </w:p>
        </w:tc>
      </w:tr>
      <w:tr w:rsidR="00D64D39" w14:paraId="766FDD7F" w14:textId="77777777" w:rsidTr="0093298E">
        <w:trPr>
          <w:trHeight w:val="721"/>
        </w:trPr>
        <w:tc>
          <w:tcPr>
            <w:tcW w:w="3652" w:type="dxa"/>
            <w:vMerge/>
            <w:tcBorders>
              <w:top w:val="single" w:sz="12" w:space="0" w:color="000000"/>
            </w:tcBorders>
            <w:shd w:val="clear" w:color="auto" w:fill="auto"/>
            <w:vAlign w:val="center"/>
          </w:tcPr>
          <w:p w14:paraId="7176F71D" w14:textId="77777777" w:rsidR="00D64D39" w:rsidRDefault="00D64D39" w:rsidP="0093298E">
            <w:pPr>
              <w:widowControl w:val="0"/>
              <w:pBdr>
                <w:top w:val="nil"/>
                <w:left w:val="nil"/>
                <w:bottom w:val="nil"/>
                <w:right w:val="nil"/>
                <w:between w:val="nil"/>
              </w:pBdr>
              <w:spacing w:line="276" w:lineRule="auto"/>
              <w:rPr>
                <w:b/>
                <w:sz w:val="18"/>
                <w:szCs w:val="18"/>
              </w:rPr>
            </w:pPr>
          </w:p>
        </w:tc>
        <w:tc>
          <w:tcPr>
            <w:tcW w:w="3969" w:type="dxa"/>
            <w:vMerge/>
            <w:shd w:val="clear" w:color="auto" w:fill="auto"/>
            <w:vAlign w:val="center"/>
          </w:tcPr>
          <w:p w14:paraId="7BF2F5D6" w14:textId="77777777" w:rsidR="00D64D39" w:rsidRDefault="00D64D39" w:rsidP="0093298E">
            <w:pPr>
              <w:widowControl w:val="0"/>
              <w:pBdr>
                <w:top w:val="nil"/>
                <w:left w:val="nil"/>
                <w:bottom w:val="nil"/>
                <w:right w:val="nil"/>
                <w:between w:val="nil"/>
              </w:pBdr>
              <w:spacing w:line="276" w:lineRule="auto"/>
              <w:rPr>
                <w:b/>
                <w:sz w:val="18"/>
                <w:szCs w:val="18"/>
              </w:rPr>
            </w:pPr>
          </w:p>
        </w:tc>
        <w:tc>
          <w:tcPr>
            <w:tcW w:w="2977" w:type="dxa"/>
            <w:vMerge/>
            <w:shd w:val="clear" w:color="auto" w:fill="auto"/>
            <w:vAlign w:val="center"/>
          </w:tcPr>
          <w:p w14:paraId="32CE1EEF" w14:textId="77777777" w:rsidR="00D64D39" w:rsidRDefault="00D64D39" w:rsidP="0093298E">
            <w:pPr>
              <w:widowControl w:val="0"/>
              <w:pBdr>
                <w:top w:val="nil"/>
                <w:left w:val="nil"/>
                <w:bottom w:val="nil"/>
                <w:right w:val="nil"/>
                <w:between w:val="nil"/>
              </w:pBdr>
              <w:spacing w:line="276" w:lineRule="auto"/>
              <w:rPr>
                <w:b/>
                <w:sz w:val="18"/>
                <w:szCs w:val="18"/>
              </w:rPr>
            </w:pPr>
          </w:p>
        </w:tc>
        <w:tc>
          <w:tcPr>
            <w:tcW w:w="2155" w:type="dxa"/>
            <w:vMerge/>
            <w:tcBorders>
              <w:top w:val="single" w:sz="12" w:space="0" w:color="000000"/>
            </w:tcBorders>
            <w:shd w:val="clear" w:color="auto" w:fill="auto"/>
            <w:vAlign w:val="center"/>
          </w:tcPr>
          <w:p w14:paraId="28858AF8" w14:textId="77777777" w:rsidR="00D64D39" w:rsidRDefault="00D64D39" w:rsidP="0093298E">
            <w:pPr>
              <w:widowControl w:val="0"/>
              <w:pBdr>
                <w:top w:val="nil"/>
                <w:left w:val="nil"/>
                <w:bottom w:val="nil"/>
                <w:right w:val="nil"/>
                <w:between w:val="nil"/>
              </w:pBdr>
              <w:spacing w:line="276" w:lineRule="auto"/>
              <w:rPr>
                <w:b/>
                <w:sz w:val="18"/>
                <w:szCs w:val="18"/>
              </w:rPr>
            </w:pPr>
          </w:p>
        </w:tc>
        <w:tc>
          <w:tcPr>
            <w:tcW w:w="595" w:type="dxa"/>
            <w:tcBorders>
              <w:bottom w:val="single" w:sz="12" w:space="0" w:color="000000"/>
            </w:tcBorders>
            <w:shd w:val="clear" w:color="auto" w:fill="auto"/>
            <w:vAlign w:val="center"/>
          </w:tcPr>
          <w:p w14:paraId="26312543" w14:textId="77777777" w:rsidR="00D64D39" w:rsidRDefault="00A6083C" w:rsidP="0093298E">
            <w:pPr>
              <w:ind w:left="-57" w:right="-57" w:hanging="20"/>
              <w:jc w:val="center"/>
              <w:rPr>
                <w:b/>
                <w:sz w:val="16"/>
                <w:szCs w:val="16"/>
              </w:rPr>
            </w:pPr>
            <w:r>
              <w:rPr>
                <w:b/>
                <w:sz w:val="16"/>
                <w:szCs w:val="16"/>
              </w:rPr>
              <w:t>curs</w:t>
            </w:r>
          </w:p>
        </w:tc>
        <w:tc>
          <w:tcPr>
            <w:tcW w:w="681" w:type="dxa"/>
            <w:gridSpan w:val="2"/>
            <w:tcBorders>
              <w:bottom w:val="single" w:sz="12" w:space="0" w:color="000000"/>
            </w:tcBorders>
            <w:shd w:val="clear" w:color="auto" w:fill="auto"/>
            <w:vAlign w:val="center"/>
          </w:tcPr>
          <w:p w14:paraId="466F34A9" w14:textId="77777777" w:rsidR="00D64D39" w:rsidRDefault="00A6083C" w:rsidP="0093298E">
            <w:pPr>
              <w:ind w:left="-57" w:right="-57" w:hanging="20"/>
              <w:jc w:val="center"/>
              <w:rPr>
                <w:b/>
                <w:sz w:val="16"/>
                <w:szCs w:val="16"/>
              </w:rPr>
            </w:pPr>
            <w:r>
              <w:rPr>
                <w:b/>
                <w:sz w:val="16"/>
                <w:szCs w:val="16"/>
              </w:rPr>
              <w:t>Sem/lab</w:t>
            </w:r>
          </w:p>
        </w:tc>
        <w:tc>
          <w:tcPr>
            <w:tcW w:w="708" w:type="dxa"/>
            <w:tcBorders>
              <w:bottom w:val="single" w:sz="12" w:space="0" w:color="000000"/>
            </w:tcBorders>
            <w:shd w:val="clear" w:color="auto" w:fill="auto"/>
            <w:vAlign w:val="center"/>
          </w:tcPr>
          <w:p w14:paraId="33440F83" w14:textId="77777777" w:rsidR="00D64D39" w:rsidRDefault="00A6083C" w:rsidP="0093298E">
            <w:pPr>
              <w:ind w:left="-57" w:right="-57" w:hanging="20"/>
              <w:jc w:val="center"/>
              <w:rPr>
                <w:b/>
                <w:sz w:val="16"/>
                <w:szCs w:val="16"/>
              </w:rPr>
            </w:pPr>
            <w:r>
              <w:rPr>
                <w:b/>
                <w:sz w:val="16"/>
                <w:szCs w:val="16"/>
              </w:rPr>
              <w:t>curs</w:t>
            </w:r>
          </w:p>
        </w:tc>
        <w:tc>
          <w:tcPr>
            <w:tcW w:w="680" w:type="dxa"/>
            <w:tcBorders>
              <w:bottom w:val="single" w:sz="12" w:space="0" w:color="000000"/>
            </w:tcBorders>
            <w:shd w:val="clear" w:color="auto" w:fill="auto"/>
            <w:vAlign w:val="center"/>
          </w:tcPr>
          <w:p w14:paraId="5513DF71" w14:textId="77777777" w:rsidR="00D64D39" w:rsidRDefault="00A6083C" w:rsidP="0093298E">
            <w:pPr>
              <w:ind w:left="-57" w:right="-57" w:hanging="20"/>
              <w:jc w:val="center"/>
              <w:rPr>
                <w:b/>
                <w:sz w:val="16"/>
                <w:szCs w:val="16"/>
              </w:rPr>
            </w:pPr>
            <w:r>
              <w:rPr>
                <w:b/>
                <w:sz w:val="16"/>
                <w:szCs w:val="16"/>
              </w:rPr>
              <w:t>Sem/lab</w:t>
            </w:r>
          </w:p>
        </w:tc>
      </w:tr>
      <w:tr w:rsidR="00D64D39" w14:paraId="0B64A3A7" w14:textId="77777777" w:rsidTr="0093298E">
        <w:tc>
          <w:tcPr>
            <w:tcW w:w="3652" w:type="dxa"/>
            <w:tcBorders>
              <w:top w:val="single" w:sz="12" w:space="0" w:color="000000"/>
              <w:bottom w:val="single" w:sz="12" w:space="0" w:color="000000"/>
            </w:tcBorders>
            <w:shd w:val="clear" w:color="auto" w:fill="auto"/>
            <w:vAlign w:val="center"/>
          </w:tcPr>
          <w:p w14:paraId="3C913D1C" w14:textId="77777777" w:rsidR="00D64D39" w:rsidRDefault="00A6083C" w:rsidP="0093298E">
            <w:pPr>
              <w:ind w:left="-57" w:right="-57"/>
              <w:jc w:val="center"/>
              <w:rPr>
                <w:b/>
                <w:smallCaps/>
                <w:sz w:val="20"/>
                <w:szCs w:val="20"/>
              </w:rPr>
            </w:pPr>
            <w:r>
              <w:rPr>
                <w:b/>
                <w:smallCaps/>
                <w:sz w:val="20"/>
                <w:szCs w:val="20"/>
              </w:rPr>
              <w:t>1</w:t>
            </w:r>
          </w:p>
        </w:tc>
        <w:tc>
          <w:tcPr>
            <w:tcW w:w="3969" w:type="dxa"/>
            <w:tcBorders>
              <w:top w:val="single" w:sz="12" w:space="0" w:color="000000"/>
              <w:bottom w:val="single" w:sz="12" w:space="0" w:color="000000"/>
            </w:tcBorders>
            <w:shd w:val="clear" w:color="auto" w:fill="auto"/>
            <w:vAlign w:val="center"/>
          </w:tcPr>
          <w:p w14:paraId="2AE22B46" w14:textId="77777777" w:rsidR="00D64D39" w:rsidRDefault="00A6083C" w:rsidP="0093298E">
            <w:pPr>
              <w:ind w:left="-57" w:right="-57"/>
              <w:jc w:val="center"/>
              <w:rPr>
                <w:b/>
                <w:sz w:val="20"/>
                <w:szCs w:val="20"/>
              </w:rPr>
            </w:pPr>
            <w:r>
              <w:rPr>
                <w:b/>
                <w:sz w:val="20"/>
                <w:szCs w:val="20"/>
              </w:rPr>
              <w:t>2</w:t>
            </w:r>
          </w:p>
        </w:tc>
        <w:tc>
          <w:tcPr>
            <w:tcW w:w="2977" w:type="dxa"/>
            <w:tcBorders>
              <w:top w:val="single" w:sz="12" w:space="0" w:color="000000"/>
              <w:bottom w:val="single" w:sz="12" w:space="0" w:color="000000"/>
            </w:tcBorders>
            <w:shd w:val="clear" w:color="auto" w:fill="auto"/>
            <w:vAlign w:val="center"/>
          </w:tcPr>
          <w:p w14:paraId="41A2D693" w14:textId="77777777" w:rsidR="00D64D39" w:rsidRDefault="00A6083C" w:rsidP="0093298E">
            <w:pPr>
              <w:ind w:left="-57" w:right="-57"/>
              <w:jc w:val="center"/>
              <w:rPr>
                <w:b/>
                <w:sz w:val="20"/>
                <w:szCs w:val="20"/>
              </w:rPr>
            </w:pPr>
            <w:r>
              <w:rPr>
                <w:b/>
                <w:sz w:val="20"/>
                <w:szCs w:val="20"/>
              </w:rPr>
              <w:t>3</w:t>
            </w:r>
          </w:p>
        </w:tc>
        <w:tc>
          <w:tcPr>
            <w:tcW w:w="2155" w:type="dxa"/>
            <w:tcBorders>
              <w:top w:val="single" w:sz="12" w:space="0" w:color="000000"/>
              <w:bottom w:val="single" w:sz="12" w:space="0" w:color="000000"/>
            </w:tcBorders>
            <w:shd w:val="clear" w:color="auto" w:fill="auto"/>
            <w:vAlign w:val="center"/>
          </w:tcPr>
          <w:p w14:paraId="1F0E9D72" w14:textId="77777777" w:rsidR="00D64D39" w:rsidRDefault="00A6083C" w:rsidP="0093298E">
            <w:pPr>
              <w:ind w:left="-57" w:right="-57"/>
              <w:jc w:val="center"/>
              <w:rPr>
                <w:b/>
                <w:smallCaps/>
                <w:sz w:val="20"/>
                <w:szCs w:val="20"/>
              </w:rPr>
            </w:pPr>
            <w:r>
              <w:rPr>
                <w:b/>
                <w:smallCaps/>
                <w:sz w:val="20"/>
                <w:szCs w:val="20"/>
              </w:rPr>
              <w:t>4</w:t>
            </w:r>
          </w:p>
        </w:tc>
        <w:tc>
          <w:tcPr>
            <w:tcW w:w="595" w:type="dxa"/>
            <w:tcBorders>
              <w:top w:val="single" w:sz="12" w:space="0" w:color="000000"/>
              <w:bottom w:val="single" w:sz="12" w:space="0" w:color="000000"/>
            </w:tcBorders>
            <w:shd w:val="clear" w:color="auto" w:fill="auto"/>
            <w:vAlign w:val="center"/>
          </w:tcPr>
          <w:p w14:paraId="0EBAE24D" w14:textId="77777777" w:rsidR="00D64D39" w:rsidRDefault="00A6083C" w:rsidP="0093298E">
            <w:pPr>
              <w:ind w:left="-57" w:right="-57" w:hanging="20"/>
              <w:jc w:val="center"/>
              <w:rPr>
                <w:b/>
                <w:sz w:val="20"/>
                <w:szCs w:val="20"/>
              </w:rPr>
            </w:pPr>
            <w:r>
              <w:rPr>
                <w:b/>
                <w:sz w:val="20"/>
                <w:szCs w:val="20"/>
              </w:rPr>
              <w:t>5</w:t>
            </w:r>
          </w:p>
        </w:tc>
        <w:tc>
          <w:tcPr>
            <w:tcW w:w="681" w:type="dxa"/>
            <w:gridSpan w:val="2"/>
            <w:tcBorders>
              <w:top w:val="single" w:sz="12" w:space="0" w:color="000000"/>
              <w:bottom w:val="single" w:sz="12" w:space="0" w:color="000000"/>
            </w:tcBorders>
            <w:shd w:val="clear" w:color="auto" w:fill="auto"/>
            <w:vAlign w:val="center"/>
          </w:tcPr>
          <w:p w14:paraId="32886D2E" w14:textId="77777777" w:rsidR="00D64D39" w:rsidRDefault="00A6083C" w:rsidP="0093298E">
            <w:pPr>
              <w:ind w:left="-57" w:right="-57" w:hanging="20"/>
              <w:jc w:val="center"/>
              <w:rPr>
                <w:b/>
                <w:sz w:val="20"/>
                <w:szCs w:val="20"/>
              </w:rPr>
            </w:pPr>
            <w:r>
              <w:rPr>
                <w:b/>
                <w:sz w:val="20"/>
                <w:szCs w:val="20"/>
              </w:rPr>
              <w:t>6</w:t>
            </w:r>
          </w:p>
        </w:tc>
        <w:tc>
          <w:tcPr>
            <w:tcW w:w="708" w:type="dxa"/>
            <w:tcBorders>
              <w:top w:val="single" w:sz="12" w:space="0" w:color="000000"/>
              <w:bottom w:val="single" w:sz="12" w:space="0" w:color="000000"/>
            </w:tcBorders>
            <w:shd w:val="clear" w:color="auto" w:fill="auto"/>
            <w:vAlign w:val="center"/>
          </w:tcPr>
          <w:p w14:paraId="36D142F2" w14:textId="77777777" w:rsidR="00D64D39" w:rsidRDefault="00A6083C" w:rsidP="0093298E">
            <w:pPr>
              <w:ind w:left="-57" w:right="-57" w:hanging="20"/>
              <w:jc w:val="center"/>
              <w:rPr>
                <w:b/>
                <w:sz w:val="20"/>
                <w:szCs w:val="20"/>
              </w:rPr>
            </w:pPr>
            <w:r>
              <w:rPr>
                <w:b/>
                <w:sz w:val="20"/>
                <w:szCs w:val="20"/>
              </w:rPr>
              <w:t>7</w:t>
            </w:r>
          </w:p>
        </w:tc>
        <w:tc>
          <w:tcPr>
            <w:tcW w:w="680" w:type="dxa"/>
            <w:tcBorders>
              <w:top w:val="single" w:sz="12" w:space="0" w:color="000000"/>
              <w:bottom w:val="single" w:sz="12" w:space="0" w:color="000000"/>
            </w:tcBorders>
            <w:shd w:val="clear" w:color="auto" w:fill="auto"/>
            <w:vAlign w:val="center"/>
          </w:tcPr>
          <w:p w14:paraId="15021176" w14:textId="77777777" w:rsidR="00D64D39" w:rsidRDefault="00A6083C" w:rsidP="0093298E">
            <w:pPr>
              <w:ind w:left="-57" w:right="-57" w:hanging="20"/>
              <w:jc w:val="center"/>
              <w:rPr>
                <w:b/>
                <w:sz w:val="20"/>
                <w:szCs w:val="20"/>
              </w:rPr>
            </w:pPr>
            <w:r>
              <w:rPr>
                <w:b/>
                <w:sz w:val="20"/>
                <w:szCs w:val="20"/>
              </w:rPr>
              <w:t>8</w:t>
            </w:r>
          </w:p>
        </w:tc>
      </w:tr>
      <w:tr w:rsidR="00D64D39" w14:paraId="4FDF7852" w14:textId="77777777" w:rsidTr="0093298E">
        <w:trPr>
          <w:trHeight w:val="765"/>
        </w:trPr>
        <w:tc>
          <w:tcPr>
            <w:tcW w:w="3652" w:type="dxa"/>
            <w:tcBorders>
              <w:top w:val="single" w:sz="12" w:space="0" w:color="000000"/>
            </w:tcBorders>
            <w:shd w:val="clear" w:color="auto" w:fill="auto"/>
          </w:tcPr>
          <w:p w14:paraId="2EE6F198" w14:textId="77777777" w:rsidR="00D64D39" w:rsidRDefault="00A6083C" w:rsidP="0093298E">
            <w:pPr>
              <w:tabs>
                <w:tab w:val="left" w:pos="375"/>
              </w:tabs>
              <w:spacing w:before="60"/>
              <w:ind w:left="-57" w:right="-57"/>
              <w:jc w:val="both"/>
              <w:rPr>
                <w:b/>
                <w:i/>
                <w:sz w:val="22"/>
                <w:szCs w:val="22"/>
              </w:rPr>
            </w:pPr>
            <w:r>
              <w:rPr>
                <w:b/>
                <w:i/>
                <w:sz w:val="22"/>
                <w:szCs w:val="22"/>
              </w:rPr>
              <w:t>În rezultatul însușirii temei studentul trebuie:</w:t>
            </w:r>
          </w:p>
          <w:p w14:paraId="6CCF2956" w14:textId="77777777" w:rsidR="00D64D39" w:rsidRDefault="00A6083C" w:rsidP="0093298E">
            <w:pPr>
              <w:tabs>
                <w:tab w:val="left" w:pos="375"/>
              </w:tabs>
              <w:spacing w:before="60"/>
              <w:ind w:left="-57" w:right="-57"/>
              <w:jc w:val="both"/>
              <w:rPr>
                <w:b/>
                <w:i/>
                <w:sz w:val="22"/>
                <w:szCs w:val="22"/>
              </w:rPr>
            </w:pPr>
            <w:r>
              <w:rPr>
                <w:b/>
                <w:i/>
                <w:sz w:val="22"/>
                <w:szCs w:val="22"/>
              </w:rPr>
              <w:t xml:space="preserve">să cunoască: </w:t>
            </w:r>
          </w:p>
          <w:p w14:paraId="6271AF44" w14:textId="77777777" w:rsidR="00D64D39" w:rsidRDefault="00A6083C" w:rsidP="0093298E">
            <w:pPr>
              <w:rPr>
                <w:sz w:val="22"/>
                <w:szCs w:val="22"/>
              </w:rPr>
            </w:pPr>
            <w:r>
              <w:rPr>
                <w:sz w:val="22"/>
                <w:szCs w:val="22"/>
              </w:rPr>
              <w:t>- teoriile generale cu privire la apariția statului şi a dreptului;</w:t>
            </w:r>
          </w:p>
          <w:p w14:paraId="3E5DBA9D" w14:textId="77777777" w:rsidR="00D64D39" w:rsidRDefault="00A6083C" w:rsidP="0093298E">
            <w:pPr>
              <w:rPr>
                <w:sz w:val="22"/>
                <w:szCs w:val="22"/>
              </w:rPr>
            </w:pPr>
            <w:r>
              <w:rPr>
                <w:sz w:val="22"/>
                <w:szCs w:val="22"/>
              </w:rPr>
              <w:t xml:space="preserve">- formele statului; </w:t>
            </w:r>
          </w:p>
          <w:p w14:paraId="2CCCFCFE" w14:textId="77777777" w:rsidR="00D64D39" w:rsidRDefault="00A6083C" w:rsidP="0093298E">
            <w:pPr>
              <w:rPr>
                <w:sz w:val="22"/>
                <w:szCs w:val="22"/>
              </w:rPr>
            </w:pPr>
            <w:r>
              <w:rPr>
                <w:sz w:val="22"/>
                <w:szCs w:val="22"/>
              </w:rPr>
              <w:t>- esența şi semnificația normelor juridice;</w:t>
            </w:r>
          </w:p>
          <w:p w14:paraId="4F125B96" w14:textId="77777777" w:rsidR="00D64D39" w:rsidRDefault="00D64D39" w:rsidP="0093298E">
            <w:pPr>
              <w:rPr>
                <w:b/>
                <w:sz w:val="22"/>
                <w:szCs w:val="22"/>
              </w:rPr>
            </w:pPr>
          </w:p>
          <w:p w14:paraId="0E5075FE" w14:textId="77777777" w:rsidR="00D64D39" w:rsidRDefault="00A6083C" w:rsidP="0093298E">
            <w:pPr>
              <w:spacing w:before="60"/>
              <w:ind w:right="-57"/>
              <w:rPr>
                <w:b/>
                <w:i/>
                <w:sz w:val="22"/>
                <w:szCs w:val="22"/>
              </w:rPr>
            </w:pPr>
            <w:r>
              <w:rPr>
                <w:b/>
                <w:i/>
                <w:sz w:val="22"/>
                <w:szCs w:val="22"/>
              </w:rPr>
              <w:t>să fie capabil:</w:t>
            </w:r>
          </w:p>
          <w:p w14:paraId="3FCB4559" w14:textId="77777777" w:rsidR="00D64D39" w:rsidRDefault="00A6083C" w:rsidP="0093298E">
            <w:pPr>
              <w:rPr>
                <w:sz w:val="22"/>
                <w:szCs w:val="22"/>
              </w:rPr>
            </w:pPr>
            <w:r>
              <w:rPr>
                <w:sz w:val="22"/>
                <w:szCs w:val="22"/>
              </w:rPr>
              <w:t>determine funcțiile statului;</w:t>
            </w:r>
          </w:p>
          <w:p w14:paraId="74304A62" w14:textId="77777777" w:rsidR="00D64D39" w:rsidRDefault="00A6083C" w:rsidP="0093298E">
            <w:pPr>
              <w:rPr>
                <w:sz w:val="22"/>
                <w:szCs w:val="22"/>
              </w:rPr>
            </w:pPr>
            <w:r>
              <w:rPr>
                <w:sz w:val="22"/>
                <w:szCs w:val="22"/>
              </w:rPr>
              <w:t>- delimiteze formele statului;</w:t>
            </w:r>
          </w:p>
          <w:p w14:paraId="7BA296BF" w14:textId="77777777" w:rsidR="00D64D39" w:rsidRDefault="00A6083C" w:rsidP="0093298E">
            <w:pPr>
              <w:rPr>
                <w:sz w:val="22"/>
                <w:szCs w:val="22"/>
              </w:rPr>
            </w:pPr>
            <w:r>
              <w:rPr>
                <w:sz w:val="22"/>
                <w:szCs w:val="22"/>
              </w:rPr>
              <w:t xml:space="preserve">- utilizeze categoriile politice şi juridice; </w:t>
            </w:r>
          </w:p>
          <w:p w14:paraId="277E150D" w14:textId="77777777" w:rsidR="00D64D39" w:rsidRDefault="00A6083C" w:rsidP="0093298E">
            <w:pPr>
              <w:rPr>
                <w:sz w:val="22"/>
                <w:szCs w:val="22"/>
              </w:rPr>
            </w:pPr>
            <w:r>
              <w:rPr>
                <w:sz w:val="22"/>
                <w:szCs w:val="22"/>
              </w:rPr>
              <w:t>-argumenteze necesitatea respectării  normelor juridice, inclusiv în sfera profesională;</w:t>
            </w:r>
          </w:p>
          <w:p w14:paraId="2AFA4A59" w14:textId="77777777" w:rsidR="00D64D39" w:rsidRDefault="00D64D39" w:rsidP="0093298E">
            <w:pPr>
              <w:rPr>
                <w:b/>
                <w:sz w:val="22"/>
                <w:szCs w:val="22"/>
              </w:rPr>
            </w:pPr>
          </w:p>
          <w:p w14:paraId="5F02FBC4" w14:textId="77777777" w:rsidR="00D64D39" w:rsidRDefault="00D64D39" w:rsidP="0093298E">
            <w:pPr>
              <w:ind w:left="720" w:right="-57"/>
              <w:rPr>
                <w:sz w:val="22"/>
                <w:szCs w:val="22"/>
              </w:rPr>
            </w:pPr>
          </w:p>
        </w:tc>
        <w:tc>
          <w:tcPr>
            <w:tcW w:w="3969" w:type="dxa"/>
            <w:tcBorders>
              <w:top w:val="single" w:sz="12" w:space="0" w:color="000000"/>
            </w:tcBorders>
            <w:shd w:val="clear" w:color="auto" w:fill="auto"/>
          </w:tcPr>
          <w:p w14:paraId="56C84B4C" w14:textId="77777777" w:rsidR="00D02EBF" w:rsidRDefault="00D02EBF" w:rsidP="00D02EBF">
            <w:pPr>
              <w:jc w:val="center"/>
              <w:rPr>
                <w:b/>
                <w:sz w:val="28"/>
                <w:szCs w:val="28"/>
              </w:rPr>
            </w:pPr>
          </w:p>
          <w:p w14:paraId="10817A54" w14:textId="77777777" w:rsidR="00D64D39" w:rsidRPr="00D02EBF" w:rsidRDefault="00A6083C" w:rsidP="00D02EBF">
            <w:pPr>
              <w:jc w:val="center"/>
              <w:rPr>
                <w:b/>
                <w:sz w:val="28"/>
                <w:szCs w:val="28"/>
              </w:rPr>
            </w:pPr>
            <w:r w:rsidRPr="00D02EBF">
              <w:rPr>
                <w:b/>
                <w:sz w:val="28"/>
                <w:szCs w:val="28"/>
              </w:rPr>
              <w:t xml:space="preserve">Tema 1. </w:t>
            </w:r>
            <w:r w:rsidRPr="00D02EBF">
              <w:rPr>
                <w:b/>
                <w:color w:val="FF0000"/>
                <w:sz w:val="28"/>
                <w:szCs w:val="28"/>
              </w:rPr>
              <w:t>Teoria generală a statului și dreptului</w:t>
            </w:r>
          </w:p>
          <w:p w14:paraId="523EA01D" w14:textId="77777777" w:rsidR="00D64D39" w:rsidRDefault="00D64D39" w:rsidP="0093298E">
            <w:pPr>
              <w:rPr>
                <w:sz w:val="22"/>
                <w:szCs w:val="22"/>
              </w:rPr>
            </w:pPr>
          </w:p>
          <w:p w14:paraId="479149D5" w14:textId="77777777" w:rsidR="00D64D39" w:rsidRDefault="00A6083C" w:rsidP="0093298E">
            <w:pPr>
              <w:tabs>
                <w:tab w:val="left" w:pos="176"/>
                <w:tab w:val="left" w:pos="368"/>
                <w:tab w:val="left" w:pos="518"/>
              </w:tabs>
              <w:ind w:right="-2039"/>
              <w:rPr>
                <w:sz w:val="22"/>
                <w:szCs w:val="22"/>
              </w:rPr>
            </w:pPr>
            <w:r>
              <w:rPr>
                <w:sz w:val="22"/>
                <w:szCs w:val="22"/>
              </w:rPr>
              <w:t xml:space="preserve">1. Apariția  istorică  a  statului </w:t>
            </w:r>
          </w:p>
          <w:p w14:paraId="2BCA4D4B" w14:textId="77777777" w:rsidR="00D64D39" w:rsidRDefault="00A6083C" w:rsidP="0093298E">
            <w:pPr>
              <w:tabs>
                <w:tab w:val="left" w:pos="176"/>
                <w:tab w:val="left" w:pos="368"/>
                <w:tab w:val="left" w:pos="518"/>
              </w:tabs>
              <w:ind w:left="34" w:right="-2039"/>
              <w:rPr>
                <w:sz w:val="22"/>
                <w:szCs w:val="22"/>
              </w:rPr>
            </w:pPr>
            <w:r>
              <w:rPr>
                <w:sz w:val="22"/>
                <w:szCs w:val="22"/>
              </w:rPr>
              <w:t xml:space="preserve"> şi  a dreptului. Esența  şi  formele statului.</w:t>
            </w:r>
          </w:p>
          <w:p w14:paraId="0B03F2B7" w14:textId="77777777" w:rsidR="00D64D39" w:rsidRDefault="00A6083C" w:rsidP="0093298E">
            <w:pPr>
              <w:tabs>
                <w:tab w:val="left" w:pos="176"/>
                <w:tab w:val="left" w:pos="317"/>
              </w:tabs>
              <w:ind w:right="-2039"/>
              <w:rPr>
                <w:sz w:val="22"/>
                <w:szCs w:val="22"/>
              </w:rPr>
            </w:pPr>
            <w:r>
              <w:rPr>
                <w:sz w:val="22"/>
                <w:szCs w:val="22"/>
              </w:rPr>
              <w:t>2. Originea, esența, principiile  şi</w:t>
            </w:r>
          </w:p>
          <w:p w14:paraId="3183205C" w14:textId="77777777" w:rsidR="00D64D39" w:rsidRDefault="00A6083C" w:rsidP="0093298E">
            <w:pPr>
              <w:tabs>
                <w:tab w:val="left" w:pos="176"/>
                <w:tab w:val="left" w:pos="317"/>
              </w:tabs>
              <w:ind w:left="34" w:right="-2039"/>
              <w:rPr>
                <w:sz w:val="22"/>
                <w:szCs w:val="22"/>
              </w:rPr>
            </w:pPr>
            <w:r>
              <w:rPr>
                <w:sz w:val="22"/>
                <w:szCs w:val="22"/>
              </w:rPr>
              <w:t xml:space="preserve"> funcțiile  dreptului. Izvoarele  dreptului.</w:t>
            </w:r>
          </w:p>
          <w:p w14:paraId="0E7D4703" w14:textId="77777777" w:rsidR="00D64D39" w:rsidRDefault="00A6083C" w:rsidP="0093298E">
            <w:pPr>
              <w:tabs>
                <w:tab w:val="left" w:pos="176"/>
                <w:tab w:val="left" w:pos="317"/>
              </w:tabs>
              <w:ind w:right="-2039"/>
              <w:rPr>
                <w:sz w:val="22"/>
                <w:szCs w:val="22"/>
                <w:shd w:val="clear" w:color="auto" w:fill="CCFFCC"/>
              </w:rPr>
            </w:pPr>
            <w:r>
              <w:rPr>
                <w:sz w:val="22"/>
                <w:szCs w:val="22"/>
              </w:rPr>
              <w:t>3. Norma  juridică.</w:t>
            </w:r>
          </w:p>
          <w:p w14:paraId="7719EC8B" w14:textId="77777777" w:rsidR="00D64D39" w:rsidRDefault="00A6083C" w:rsidP="0093298E">
            <w:pPr>
              <w:tabs>
                <w:tab w:val="left" w:pos="176"/>
                <w:tab w:val="left" w:pos="317"/>
              </w:tabs>
              <w:rPr>
                <w:b/>
                <w:sz w:val="22"/>
                <w:szCs w:val="22"/>
                <w:shd w:val="clear" w:color="auto" w:fill="CCFFCC"/>
              </w:rPr>
            </w:pPr>
            <w:r>
              <w:rPr>
                <w:sz w:val="22"/>
                <w:szCs w:val="22"/>
              </w:rPr>
              <w:t>4. Raportul juridic. Răspunderea juridică.</w:t>
            </w:r>
          </w:p>
          <w:p w14:paraId="38948203" w14:textId="77777777" w:rsidR="00D64D39" w:rsidRDefault="00D64D39" w:rsidP="0093298E">
            <w:pPr>
              <w:tabs>
                <w:tab w:val="left" w:pos="176"/>
                <w:tab w:val="left" w:pos="368"/>
                <w:tab w:val="left" w:pos="518"/>
              </w:tabs>
              <w:rPr>
                <w:sz w:val="22"/>
                <w:szCs w:val="22"/>
              </w:rPr>
            </w:pPr>
          </w:p>
        </w:tc>
        <w:tc>
          <w:tcPr>
            <w:tcW w:w="2977" w:type="dxa"/>
            <w:tcBorders>
              <w:top w:val="single" w:sz="12" w:space="0" w:color="000000"/>
            </w:tcBorders>
            <w:shd w:val="clear" w:color="auto" w:fill="auto"/>
          </w:tcPr>
          <w:p w14:paraId="344C8E1F" w14:textId="77777777" w:rsidR="00D64D39" w:rsidRDefault="00D64D39" w:rsidP="0093298E">
            <w:pPr>
              <w:spacing w:before="60"/>
              <w:ind w:left="-57" w:right="-57"/>
              <w:rPr>
                <w:sz w:val="20"/>
                <w:szCs w:val="20"/>
              </w:rPr>
            </w:pPr>
          </w:p>
        </w:tc>
        <w:tc>
          <w:tcPr>
            <w:tcW w:w="2155" w:type="dxa"/>
            <w:tcBorders>
              <w:top w:val="single" w:sz="12" w:space="0" w:color="000000"/>
            </w:tcBorders>
            <w:shd w:val="clear" w:color="auto" w:fill="auto"/>
          </w:tcPr>
          <w:p w14:paraId="77F51DB7" w14:textId="77777777" w:rsidR="00D64D39" w:rsidRDefault="00A6083C" w:rsidP="0093298E">
            <w:pPr>
              <w:ind w:left="-80"/>
              <w:rPr>
                <w:sz w:val="22"/>
                <w:szCs w:val="22"/>
              </w:rPr>
            </w:pPr>
            <w:r>
              <w:rPr>
                <w:sz w:val="22"/>
                <w:szCs w:val="22"/>
              </w:rPr>
              <w:t>Expunerea</w:t>
            </w:r>
          </w:p>
          <w:p w14:paraId="1181E93F" w14:textId="77777777" w:rsidR="00D64D39" w:rsidRDefault="00A6083C" w:rsidP="0093298E">
            <w:pPr>
              <w:spacing w:before="120"/>
              <w:ind w:left="-57" w:right="-57"/>
              <w:rPr>
                <w:sz w:val="22"/>
                <w:szCs w:val="22"/>
              </w:rPr>
            </w:pPr>
            <w:r>
              <w:rPr>
                <w:sz w:val="22"/>
                <w:szCs w:val="22"/>
              </w:rPr>
              <w:t>Explicarea</w:t>
            </w:r>
          </w:p>
          <w:p w14:paraId="3FDDE1CA" w14:textId="77777777" w:rsidR="00D64D39" w:rsidRDefault="00A6083C" w:rsidP="0093298E">
            <w:pPr>
              <w:spacing w:before="120"/>
              <w:ind w:left="-57" w:right="-57"/>
              <w:rPr>
                <w:sz w:val="22"/>
                <w:szCs w:val="22"/>
              </w:rPr>
            </w:pPr>
            <w:r>
              <w:rPr>
                <w:sz w:val="22"/>
                <w:szCs w:val="22"/>
              </w:rPr>
              <w:t>Dezbaterea</w:t>
            </w:r>
          </w:p>
          <w:p w14:paraId="3E2BDC4C" w14:textId="77777777" w:rsidR="00D64D39" w:rsidRDefault="00A6083C" w:rsidP="0093298E">
            <w:pPr>
              <w:spacing w:before="120"/>
              <w:ind w:left="-57" w:right="-57"/>
              <w:rPr>
                <w:sz w:val="22"/>
                <w:szCs w:val="22"/>
              </w:rPr>
            </w:pPr>
            <w:r>
              <w:rPr>
                <w:sz w:val="22"/>
                <w:szCs w:val="22"/>
              </w:rPr>
              <w:t>Problematizarea</w:t>
            </w:r>
          </w:p>
          <w:p w14:paraId="33AF2840" w14:textId="77777777" w:rsidR="00D64D39" w:rsidRDefault="00A6083C" w:rsidP="0093298E">
            <w:pPr>
              <w:spacing w:before="120"/>
              <w:ind w:left="-57" w:right="-57"/>
              <w:rPr>
                <w:sz w:val="22"/>
                <w:szCs w:val="22"/>
              </w:rPr>
            </w:pPr>
            <w:r>
              <w:rPr>
                <w:sz w:val="22"/>
                <w:szCs w:val="22"/>
              </w:rPr>
              <w:t>Studiul de caz</w:t>
            </w:r>
          </w:p>
          <w:p w14:paraId="61A7F484" w14:textId="77777777" w:rsidR="00D64D39" w:rsidRDefault="00A6083C" w:rsidP="0093298E">
            <w:pPr>
              <w:spacing w:before="120"/>
              <w:ind w:left="-57" w:right="-57"/>
              <w:rPr>
                <w:sz w:val="22"/>
                <w:szCs w:val="22"/>
              </w:rPr>
            </w:pPr>
            <w:r>
              <w:rPr>
                <w:sz w:val="22"/>
                <w:szCs w:val="22"/>
              </w:rPr>
              <w:t xml:space="preserve">Simularea </w:t>
            </w:r>
          </w:p>
          <w:p w14:paraId="035C60EC" w14:textId="77777777" w:rsidR="00D64D39" w:rsidRDefault="00A6083C" w:rsidP="0093298E">
            <w:pPr>
              <w:spacing w:before="120"/>
              <w:ind w:left="-57" w:right="-57"/>
              <w:rPr>
                <w:sz w:val="22"/>
                <w:szCs w:val="22"/>
              </w:rPr>
            </w:pPr>
            <w:r>
              <w:rPr>
                <w:sz w:val="22"/>
                <w:szCs w:val="22"/>
              </w:rPr>
              <w:t>Metode de gândire critică</w:t>
            </w:r>
          </w:p>
          <w:p w14:paraId="09FEDF9B" w14:textId="77777777" w:rsidR="00D64D39" w:rsidRDefault="00A6083C" w:rsidP="0093298E">
            <w:pPr>
              <w:spacing w:before="120"/>
              <w:ind w:left="-57" w:right="-57"/>
              <w:rPr>
                <w:sz w:val="22"/>
                <w:szCs w:val="22"/>
              </w:rPr>
            </w:pPr>
            <w:r>
              <w:rPr>
                <w:sz w:val="22"/>
                <w:szCs w:val="22"/>
              </w:rPr>
              <w:t>Realizarea de portofolii</w:t>
            </w:r>
          </w:p>
          <w:p w14:paraId="11D4F4AF" w14:textId="77777777" w:rsidR="00D64D39" w:rsidRDefault="00A6083C" w:rsidP="0093298E">
            <w:pPr>
              <w:spacing w:before="120"/>
              <w:ind w:left="-57" w:right="-57"/>
              <w:rPr>
                <w:sz w:val="22"/>
                <w:szCs w:val="22"/>
              </w:rPr>
            </w:pPr>
            <w:r>
              <w:rPr>
                <w:sz w:val="22"/>
                <w:szCs w:val="22"/>
              </w:rPr>
              <w:t>Eseu</w:t>
            </w:r>
          </w:p>
          <w:p w14:paraId="31BB99F8" w14:textId="77777777" w:rsidR="00D64D39" w:rsidRDefault="00D64D39" w:rsidP="0093298E">
            <w:pPr>
              <w:rPr>
                <w:sz w:val="22"/>
                <w:szCs w:val="22"/>
              </w:rPr>
            </w:pPr>
          </w:p>
          <w:p w14:paraId="050E8202" w14:textId="77777777" w:rsidR="00D64D39" w:rsidRDefault="00D64D39" w:rsidP="0093298E">
            <w:pPr>
              <w:rPr>
                <w:b/>
                <w:sz w:val="22"/>
                <w:szCs w:val="22"/>
              </w:rPr>
            </w:pPr>
          </w:p>
          <w:p w14:paraId="189E4213" w14:textId="77777777" w:rsidR="00D64D39" w:rsidRDefault="00D64D39" w:rsidP="0093298E">
            <w:pPr>
              <w:rPr>
                <w:sz w:val="22"/>
                <w:szCs w:val="22"/>
              </w:rPr>
            </w:pPr>
          </w:p>
        </w:tc>
        <w:tc>
          <w:tcPr>
            <w:tcW w:w="595" w:type="dxa"/>
            <w:tcBorders>
              <w:top w:val="single" w:sz="12" w:space="0" w:color="000000"/>
            </w:tcBorders>
            <w:shd w:val="clear" w:color="auto" w:fill="auto"/>
          </w:tcPr>
          <w:p w14:paraId="24875CC4" w14:textId="77777777" w:rsidR="00D02EBF" w:rsidRDefault="00D02EBF" w:rsidP="0093298E">
            <w:pPr>
              <w:ind w:left="-57" w:right="-57"/>
              <w:jc w:val="center"/>
              <w:rPr>
                <w:b/>
                <w:color w:val="FF0000"/>
                <w:sz w:val="32"/>
                <w:szCs w:val="32"/>
              </w:rPr>
            </w:pPr>
          </w:p>
          <w:p w14:paraId="0A5980FD" w14:textId="77777777" w:rsidR="00D64D39" w:rsidRPr="00D02EBF" w:rsidRDefault="00A6083C" w:rsidP="0093298E">
            <w:pPr>
              <w:ind w:left="-57" w:right="-57"/>
              <w:jc w:val="center"/>
              <w:rPr>
                <w:b/>
                <w:sz w:val="32"/>
                <w:szCs w:val="32"/>
              </w:rPr>
            </w:pPr>
            <w:r w:rsidRPr="00D02EBF">
              <w:rPr>
                <w:b/>
                <w:color w:val="FF0000"/>
                <w:sz w:val="32"/>
                <w:szCs w:val="32"/>
              </w:rPr>
              <w:t>4</w:t>
            </w:r>
          </w:p>
        </w:tc>
        <w:tc>
          <w:tcPr>
            <w:tcW w:w="681" w:type="dxa"/>
            <w:gridSpan w:val="2"/>
            <w:tcBorders>
              <w:top w:val="single" w:sz="12" w:space="0" w:color="000000"/>
            </w:tcBorders>
            <w:shd w:val="clear" w:color="auto" w:fill="auto"/>
          </w:tcPr>
          <w:p w14:paraId="26B61239" w14:textId="77777777" w:rsidR="00D64D39" w:rsidRDefault="00A6083C" w:rsidP="0093298E">
            <w:pPr>
              <w:ind w:left="-57" w:right="-57"/>
              <w:jc w:val="center"/>
              <w:rPr>
                <w:b/>
                <w:sz w:val="20"/>
                <w:szCs w:val="20"/>
              </w:rPr>
            </w:pPr>
            <w:r>
              <w:rPr>
                <w:b/>
                <w:sz w:val="20"/>
                <w:szCs w:val="20"/>
              </w:rPr>
              <w:t>-</w:t>
            </w:r>
          </w:p>
        </w:tc>
        <w:tc>
          <w:tcPr>
            <w:tcW w:w="708" w:type="dxa"/>
            <w:tcBorders>
              <w:top w:val="single" w:sz="12" w:space="0" w:color="000000"/>
            </w:tcBorders>
            <w:shd w:val="clear" w:color="auto" w:fill="auto"/>
          </w:tcPr>
          <w:p w14:paraId="31E5E3E8" w14:textId="77777777" w:rsidR="00D64D39" w:rsidRDefault="00A6083C" w:rsidP="0093298E">
            <w:pPr>
              <w:ind w:left="-57" w:right="-57"/>
              <w:jc w:val="center"/>
              <w:rPr>
                <w:b/>
                <w:sz w:val="20"/>
                <w:szCs w:val="20"/>
              </w:rPr>
            </w:pPr>
            <w:r>
              <w:rPr>
                <w:b/>
                <w:sz w:val="20"/>
                <w:szCs w:val="20"/>
              </w:rPr>
              <w:t>2</w:t>
            </w:r>
          </w:p>
        </w:tc>
        <w:tc>
          <w:tcPr>
            <w:tcW w:w="680" w:type="dxa"/>
            <w:tcBorders>
              <w:top w:val="single" w:sz="12" w:space="0" w:color="000000"/>
            </w:tcBorders>
            <w:shd w:val="clear" w:color="auto" w:fill="auto"/>
          </w:tcPr>
          <w:p w14:paraId="5B6514E5" w14:textId="77777777" w:rsidR="00D64D39" w:rsidRDefault="00A6083C" w:rsidP="0093298E">
            <w:pPr>
              <w:ind w:left="-57" w:right="-57"/>
              <w:jc w:val="center"/>
              <w:rPr>
                <w:b/>
                <w:sz w:val="20"/>
                <w:szCs w:val="20"/>
              </w:rPr>
            </w:pPr>
            <w:r>
              <w:rPr>
                <w:b/>
                <w:sz w:val="20"/>
                <w:szCs w:val="20"/>
              </w:rPr>
              <w:t>-</w:t>
            </w:r>
          </w:p>
        </w:tc>
      </w:tr>
      <w:tr w:rsidR="00D64D39" w14:paraId="7204A3DB" w14:textId="77777777" w:rsidTr="0093298E">
        <w:trPr>
          <w:trHeight w:val="10251"/>
        </w:trPr>
        <w:tc>
          <w:tcPr>
            <w:tcW w:w="3652" w:type="dxa"/>
            <w:tcBorders>
              <w:top w:val="single" w:sz="4" w:space="0" w:color="000000"/>
            </w:tcBorders>
            <w:shd w:val="clear" w:color="auto" w:fill="auto"/>
          </w:tcPr>
          <w:p w14:paraId="4B17C78B" w14:textId="77777777" w:rsidR="00D64D39" w:rsidRDefault="00A6083C" w:rsidP="0093298E">
            <w:pPr>
              <w:tabs>
                <w:tab w:val="left" w:pos="375"/>
              </w:tabs>
              <w:spacing w:before="60"/>
              <w:ind w:left="-57" w:right="-57"/>
              <w:jc w:val="both"/>
              <w:rPr>
                <w:b/>
                <w:i/>
                <w:sz w:val="22"/>
                <w:szCs w:val="22"/>
              </w:rPr>
            </w:pPr>
            <w:r>
              <w:rPr>
                <w:b/>
                <w:i/>
                <w:sz w:val="22"/>
                <w:szCs w:val="22"/>
              </w:rPr>
              <w:lastRenderedPageBreak/>
              <w:t>În rezultatul însușirii temei studentul trebuie:</w:t>
            </w:r>
          </w:p>
          <w:p w14:paraId="6A4EEC98" w14:textId="77777777" w:rsidR="00D64D39" w:rsidRDefault="00A6083C" w:rsidP="0093298E">
            <w:pPr>
              <w:tabs>
                <w:tab w:val="left" w:pos="375"/>
              </w:tabs>
              <w:spacing w:before="60"/>
              <w:ind w:left="-57" w:right="-57"/>
              <w:jc w:val="both"/>
              <w:rPr>
                <w:b/>
                <w:i/>
                <w:sz w:val="22"/>
                <w:szCs w:val="22"/>
              </w:rPr>
            </w:pPr>
            <w:r>
              <w:rPr>
                <w:b/>
                <w:i/>
                <w:sz w:val="22"/>
                <w:szCs w:val="22"/>
              </w:rPr>
              <w:t>să cunoască:</w:t>
            </w:r>
          </w:p>
          <w:p w14:paraId="70D77FE6" w14:textId="77777777" w:rsidR="00D64D39" w:rsidRDefault="00A6083C" w:rsidP="0093298E">
            <w:pPr>
              <w:widowControl w:val="0"/>
              <w:ind w:left="566" w:hanging="360"/>
              <w:rPr>
                <w:sz w:val="22"/>
                <w:szCs w:val="22"/>
              </w:rPr>
            </w:pPr>
            <w:r>
              <w:rPr>
                <w:sz w:val="22"/>
                <w:szCs w:val="22"/>
              </w:rPr>
              <w:t>-</w:t>
            </w:r>
            <w:r>
              <w:rPr>
                <w:sz w:val="14"/>
                <w:szCs w:val="14"/>
              </w:rPr>
              <w:t xml:space="preserve">          </w:t>
            </w:r>
            <w:r>
              <w:rPr>
                <w:sz w:val="22"/>
                <w:szCs w:val="22"/>
              </w:rPr>
              <w:t>specificul şi tipurile subiecţilor de drept civil;</w:t>
            </w:r>
          </w:p>
          <w:p w14:paraId="16527DFD" w14:textId="77777777" w:rsidR="00D64D39" w:rsidRDefault="00A6083C" w:rsidP="0093298E">
            <w:pPr>
              <w:widowControl w:val="0"/>
              <w:ind w:left="566" w:hanging="360"/>
              <w:rPr>
                <w:sz w:val="22"/>
                <w:szCs w:val="22"/>
              </w:rPr>
            </w:pPr>
            <w:r>
              <w:rPr>
                <w:sz w:val="22"/>
                <w:szCs w:val="22"/>
              </w:rPr>
              <w:t>-</w:t>
            </w:r>
            <w:r>
              <w:rPr>
                <w:sz w:val="14"/>
                <w:szCs w:val="14"/>
              </w:rPr>
              <w:t xml:space="preserve">          </w:t>
            </w:r>
            <w:r>
              <w:rPr>
                <w:sz w:val="22"/>
                <w:szCs w:val="22"/>
              </w:rPr>
              <w:t>sfera de reglementare a relaţiilor juridice;</w:t>
            </w:r>
          </w:p>
          <w:p w14:paraId="75B807E2" w14:textId="77777777" w:rsidR="00D64D39" w:rsidRDefault="00A6083C" w:rsidP="0093298E">
            <w:pPr>
              <w:widowControl w:val="0"/>
              <w:ind w:left="570" w:hanging="360"/>
              <w:rPr>
                <w:sz w:val="22"/>
                <w:szCs w:val="22"/>
              </w:rPr>
            </w:pPr>
            <w:r>
              <w:rPr>
                <w:sz w:val="22"/>
                <w:szCs w:val="22"/>
              </w:rPr>
              <w:t>-</w:t>
            </w:r>
            <w:r>
              <w:rPr>
                <w:sz w:val="14"/>
                <w:szCs w:val="14"/>
              </w:rPr>
              <w:t xml:space="preserve">          </w:t>
            </w:r>
            <w:r>
              <w:rPr>
                <w:sz w:val="22"/>
                <w:szCs w:val="22"/>
              </w:rPr>
              <w:t>specificul tranzacţiilor, reprezentării şi a procurii;</w:t>
            </w:r>
          </w:p>
          <w:p w14:paraId="3013530D" w14:textId="77777777" w:rsidR="00D64D39" w:rsidRDefault="00A6083C" w:rsidP="0093298E">
            <w:pPr>
              <w:widowControl w:val="0"/>
              <w:ind w:left="566" w:hanging="360"/>
              <w:rPr>
                <w:sz w:val="22"/>
                <w:szCs w:val="22"/>
              </w:rPr>
            </w:pPr>
            <w:r>
              <w:rPr>
                <w:sz w:val="22"/>
                <w:szCs w:val="22"/>
              </w:rPr>
              <w:t>-</w:t>
            </w:r>
            <w:r>
              <w:rPr>
                <w:sz w:val="14"/>
                <w:szCs w:val="14"/>
              </w:rPr>
              <w:t xml:space="preserve">          </w:t>
            </w:r>
            <w:r>
              <w:rPr>
                <w:sz w:val="22"/>
                <w:szCs w:val="22"/>
              </w:rPr>
              <w:t>modalitatea de manifestare a proprietăţii;;</w:t>
            </w:r>
          </w:p>
          <w:p w14:paraId="7065ED91" w14:textId="77777777" w:rsidR="00D64D39" w:rsidRDefault="00A6083C" w:rsidP="0093298E">
            <w:pPr>
              <w:widowControl w:val="0"/>
              <w:ind w:left="566" w:hanging="360"/>
              <w:rPr>
                <w:sz w:val="22"/>
                <w:szCs w:val="22"/>
              </w:rPr>
            </w:pPr>
            <w:r>
              <w:rPr>
                <w:sz w:val="22"/>
                <w:szCs w:val="22"/>
              </w:rPr>
              <w:t>-</w:t>
            </w:r>
            <w:r>
              <w:rPr>
                <w:sz w:val="14"/>
                <w:szCs w:val="14"/>
              </w:rPr>
              <w:t xml:space="preserve">          </w:t>
            </w:r>
            <w:r>
              <w:rPr>
                <w:sz w:val="22"/>
                <w:szCs w:val="22"/>
              </w:rPr>
              <w:t>obligaţiunilor de drept civil;</w:t>
            </w:r>
          </w:p>
          <w:p w14:paraId="1157B755" w14:textId="77777777" w:rsidR="00D64D39" w:rsidRDefault="00A6083C" w:rsidP="0093298E">
            <w:pPr>
              <w:widowControl w:val="0"/>
              <w:ind w:left="566" w:hanging="360"/>
              <w:rPr>
                <w:sz w:val="22"/>
                <w:szCs w:val="22"/>
              </w:rPr>
            </w:pPr>
            <w:r>
              <w:rPr>
                <w:sz w:val="22"/>
                <w:szCs w:val="22"/>
              </w:rPr>
              <w:t>-</w:t>
            </w:r>
            <w:r>
              <w:rPr>
                <w:sz w:val="14"/>
                <w:szCs w:val="14"/>
              </w:rPr>
              <w:t xml:space="preserve">          </w:t>
            </w:r>
            <w:r>
              <w:rPr>
                <w:sz w:val="22"/>
                <w:szCs w:val="22"/>
              </w:rPr>
              <w:t>semnificaţia şi tipurile răspunderii civile.</w:t>
            </w:r>
          </w:p>
          <w:p w14:paraId="6D2101D5" w14:textId="77777777" w:rsidR="00D64D39" w:rsidRDefault="00A6083C" w:rsidP="0093298E">
            <w:pPr>
              <w:tabs>
                <w:tab w:val="left" w:pos="375"/>
              </w:tabs>
              <w:spacing w:before="60"/>
              <w:ind w:left="141" w:right="-57" w:hanging="198"/>
              <w:rPr>
                <w:sz w:val="14"/>
                <w:szCs w:val="14"/>
              </w:rPr>
            </w:pPr>
            <w:r>
              <w:rPr>
                <w:b/>
                <w:i/>
                <w:sz w:val="22"/>
                <w:szCs w:val="22"/>
              </w:rPr>
              <w:t>să fie capabil:</w:t>
            </w:r>
            <w:r>
              <w:rPr>
                <w:sz w:val="14"/>
                <w:szCs w:val="14"/>
              </w:rPr>
              <w:t xml:space="preserve">   </w:t>
            </w:r>
          </w:p>
          <w:p w14:paraId="26502CEF" w14:textId="77777777" w:rsidR="00D64D39" w:rsidRDefault="00A6083C" w:rsidP="0093298E">
            <w:pPr>
              <w:numPr>
                <w:ilvl w:val="0"/>
                <w:numId w:val="1"/>
              </w:numPr>
              <w:tabs>
                <w:tab w:val="left" w:pos="375"/>
              </w:tabs>
              <w:ind w:right="-57"/>
            </w:pPr>
            <w:r>
              <w:rPr>
                <w:sz w:val="14"/>
                <w:szCs w:val="14"/>
              </w:rPr>
              <w:t xml:space="preserve"> </w:t>
            </w:r>
            <w:r>
              <w:rPr>
                <w:sz w:val="22"/>
                <w:szCs w:val="22"/>
              </w:rPr>
              <w:t xml:space="preserve">determine subiectul de drept civil; </w:t>
            </w:r>
          </w:p>
          <w:p w14:paraId="6CD89DAB" w14:textId="77777777" w:rsidR="00D64D39" w:rsidRDefault="00A6083C" w:rsidP="0093298E">
            <w:pPr>
              <w:numPr>
                <w:ilvl w:val="0"/>
                <w:numId w:val="1"/>
              </w:numPr>
              <w:tabs>
                <w:tab w:val="left" w:pos="375"/>
              </w:tabs>
              <w:ind w:right="-57"/>
            </w:pPr>
            <w:r>
              <w:rPr>
                <w:sz w:val="14"/>
                <w:szCs w:val="14"/>
              </w:rPr>
              <w:t xml:space="preserve">  </w:t>
            </w:r>
            <w:r>
              <w:rPr>
                <w:sz w:val="22"/>
                <w:szCs w:val="22"/>
              </w:rPr>
              <w:t>poată să analizeze componentele structurale a tranzacţiei, procurei;</w:t>
            </w:r>
          </w:p>
          <w:p w14:paraId="4D25A8F3" w14:textId="77777777" w:rsidR="00D64D39" w:rsidRDefault="00A6083C" w:rsidP="0093298E">
            <w:pPr>
              <w:numPr>
                <w:ilvl w:val="0"/>
                <w:numId w:val="1"/>
              </w:numPr>
              <w:tabs>
                <w:tab w:val="left" w:pos="375"/>
              </w:tabs>
              <w:ind w:right="-57"/>
            </w:pPr>
            <w:r>
              <w:rPr>
                <w:sz w:val="22"/>
                <w:szCs w:val="22"/>
              </w:rPr>
              <w:t>să delimiteze modalităţile de dobândire şi apărare a proprietăţii;</w:t>
            </w:r>
          </w:p>
          <w:p w14:paraId="38CF479F" w14:textId="77777777" w:rsidR="00D64D39" w:rsidRDefault="00A6083C" w:rsidP="0093298E">
            <w:pPr>
              <w:numPr>
                <w:ilvl w:val="0"/>
                <w:numId w:val="1"/>
              </w:numPr>
              <w:tabs>
                <w:tab w:val="left" w:pos="375"/>
              </w:tabs>
              <w:ind w:right="-57"/>
            </w:pPr>
            <w:r>
              <w:rPr>
                <w:sz w:val="22"/>
                <w:szCs w:val="22"/>
              </w:rPr>
              <w:t>să fie capabil să gestioneze proprietatea în limita normelor juridice;</w:t>
            </w:r>
          </w:p>
          <w:p w14:paraId="02FB7455" w14:textId="77777777" w:rsidR="00D64D39" w:rsidRDefault="00A6083C" w:rsidP="0093298E">
            <w:pPr>
              <w:keepNext/>
              <w:tabs>
                <w:tab w:val="left" w:pos="139"/>
              </w:tabs>
              <w:spacing w:after="240"/>
              <w:ind w:left="283" w:hanging="360"/>
              <w:rPr>
                <w:b/>
                <w:i/>
                <w:sz w:val="22"/>
                <w:szCs w:val="22"/>
              </w:rPr>
            </w:pPr>
            <w:r>
              <w:rPr>
                <w:sz w:val="22"/>
                <w:szCs w:val="22"/>
              </w:rPr>
              <w:t>-</w:t>
            </w:r>
            <w:r>
              <w:rPr>
                <w:sz w:val="14"/>
                <w:szCs w:val="14"/>
              </w:rPr>
              <w:t xml:space="preserve">          </w:t>
            </w:r>
            <w:r>
              <w:rPr>
                <w:sz w:val="22"/>
                <w:szCs w:val="22"/>
              </w:rPr>
              <w:t xml:space="preserve"> analizeze un contract, o moştenire testamentară şi o moştenire legală.</w:t>
            </w:r>
            <w:r>
              <w:rPr>
                <w:b/>
                <w:i/>
                <w:sz w:val="22"/>
                <w:szCs w:val="22"/>
              </w:rPr>
              <w:t xml:space="preserve">     </w:t>
            </w:r>
          </w:p>
          <w:p w14:paraId="03AAA4FE" w14:textId="77777777" w:rsidR="00D64D39" w:rsidRDefault="00D64D39" w:rsidP="0093298E">
            <w:pPr>
              <w:tabs>
                <w:tab w:val="left" w:pos="375"/>
              </w:tabs>
              <w:spacing w:before="60"/>
              <w:ind w:left="141" w:right="-57" w:hanging="198"/>
              <w:rPr>
                <w:b/>
                <w:i/>
                <w:sz w:val="22"/>
                <w:szCs w:val="22"/>
              </w:rPr>
            </w:pPr>
          </w:p>
        </w:tc>
        <w:tc>
          <w:tcPr>
            <w:tcW w:w="3969" w:type="dxa"/>
            <w:tcBorders>
              <w:top w:val="single" w:sz="4" w:space="0" w:color="000000"/>
            </w:tcBorders>
            <w:shd w:val="clear" w:color="auto" w:fill="auto"/>
          </w:tcPr>
          <w:p w14:paraId="5CFD8450" w14:textId="77777777" w:rsidR="00D02EBF" w:rsidRDefault="00D02EBF" w:rsidP="0093298E">
            <w:pPr>
              <w:rPr>
                <w:b/>
                <w:color w:val="000000"/>
                <w:sz w:val="22"/>
                <w:szCs w:val="22"/>
              </w:rPr>
            </w:pPr>
          </w:p>
          <w:p w14:paraId="04C9EBE0" w14:textId="77777777" w:rsidR="00D02EBF" w:rsidRDefault="00D02EBF" w:rsidP="0093298E">
            <w:pPr>
              <w:rPr>
                <w:b/>
                <w:color w:val="000000"/>
                <w:sz w:val="22"/>
                <w:szCs w:val="22"/>
              </w:rPr>
            </w:pPr>
          </w:p>
          <w:p w14:paraId="516A98B0" w14:textId="77777777" w:rsidR="00D02EBF" w:rsidRDefault="00D02EBF" w:rsidP="0093298E">
            <w:pPr>
              <w:rPr>
                <w:b/>
                <w:color w:val="000000"/>
                <w:sz w:val="22"/>
                <w:szCs w:val="22"/>
              </w:rPr>
            </w:pPr>
          </w:p>
          <w:p w14:paraId="01706724" w14:textId="77777777" w:rsidR="00D02EBF" w:rsidRDefault="00D02EBF" w:rsidP="0093298E">
            <w:pPr>
              <w:rPr>
                <w:b/>
                <w:color w:val="000000"/>
                <w:sz w:val="22"/>
                <w:szCs w:val="22"/>
              </w:rPr>
            </w:pPr>
          </w:p>
          <w:p w14:paraId="44885C06" w14:textId="77777777" w:rsidR="00D64D39" w:rsidRPr="00D02EBF" w:rsidRDefault="00A6083C" w:rsidP="00D02EBF">
            <w:pPr>
              <w:jc w:val="center"/>
              <w:rPr>
                <w:b/>
                <w:color w:val="FF0000"/>
                <w:sz w:val="28"/>
                <w:szCs w:val="28"/>
              </w:rPr>
            </w:pPr>
            <w:r w:rsidRPr="00D02EBF">
              <w:rPr>
                <w:b/>
                <w:sz w:val="28"/>
                <w:szCs w:val="28"/>
              </w:rPr>
              <w:t xml:space="preserve">Tema 2.   </w:t>
            </w:r>
            <w:r w:rsidRPr="00D02EBF">
              <w:rPr>
                <w:b/>
                <w:color w:val="FF0000"/>
                <w:sz w:val="28"/>
                <w:szCs w:val="28"/>
              </w:rPr>
              <w:t>Elemente de drept civil</w:t>
            </w:r>
          </w:p>
          <w:p w14:paraId="3E3F220B" w14:textId="77777777" w:rsidR="00D64D39" w:rsidRDefault="00D64D39" w:rsidP="0093298E">
            <w:pPr>
              <w:rPr>
                <w:b/>
                <w:sz w:val="22"/>
                <w:szCs w:val="22"/>
              </w:rPr>
            </w:pPr>
          </w:p>
          <w:p w14:paraId="1709E2AE" w14:textId="77777777" w:rsidR="00D64D39" w:rsidRDefault="00A6083C" w:rsidP="0093298E">
            <w:pPr>
              <w:tabs>
                <w:tab w:val="left" w:pos="176"/>
                <w:tab w:val="left" w:pos="368"/>
                <w:tab w:val="left" w:pos="518"/>
              </w:tabs>
              <w:rPr>
                <w:sz w:val="22"/>
                <w:szCs w:val="22"/>
              </w:rPr>
            </w:pPr>
            <w:r>
              <w:rPr>
                <w:sz w:val="22"/>
                <w:szCs w:val="22"/>
              </w:rPr>
              <w:t>1. Noțiunea,  metoda,  obiectul  şi  izvoarele  dreptului  civil. Subiecții  dreptului  civil.</w:t>
            </w:r>
          </w:p>
          <w:p w14:paraId="7149E927" w14:textId="77777777" w:rsidR="00D64D39" w:rsidRDefault="00A6083C" w:rsidP="0093298E">
            <w:pPr>
              <w:tabs>
                <w:tab w:val="left" w:pos="176"/>
                <w:tab w:val="left" w:pos="368"/>
                <w:tab w:val="left" w:pos="518"/>
              </w:tabs>
              <w:rPr>
                <w:sz w:val="22"/>
                <w:szCs w:val="22"/>
              </w:rPr>
            </w:pPr>
            <w:r>
              <w:rPr>
                <w:sz w:val="22"/>
                <w:szCs w:val="22"/>
              </w:rPr>
              <w:t xml:space="preserve">2. Reprezentarea  şi  procura.  </w:t>
            </w:r>
          </w:p>
          <w:p w14:paraId="3B8262FF" w14:textId="77777777" w:rsidR="00D64D39" w:rsidRDefault="00A6083C" w:rsidP="0093298E">
            <w:pPr>
              <w:tabs>
                <w:tab w:val="left" w:pos="176"/>
                <w:tab w:val="left" w:pos="368"/>
                <w:tab w:val="left" w:pos="518"/>
              </w:tabs>
              <w:rPr>
                <w:sz w:val="22"/>
                <w:szCs w:val="22"/>
              </w:rPr>
            </w:pPr>
            <w:r>
              <w:rPr>
                <w:sz w:val="22"/>
                <w:szCs w:val="22"/>
              </w:rPr>
              <w:t xml:space="preserve">3. Termenele   în  dreptul  civil. </w:t>
            </w:r>
          </w:p>
          <w:p w14:paraId="141CA4C9" w14:textId="77777777" w:rsidR="00D64D39" w:rsidRDefault="00A6083C" w:rsidP="0093298E">
            <w:pPr>
              <w:tabs>
                <w:tab w:val="left" w:pos="176"/>
                <w:tab w:val="left" w:pos="368"/>
                <w:tab w:val="left" w:pos="518"/>
              </w:tabs>
              <w:rPr>
                <w:sz w:val="22"/>
                <w:szCs w:val="22"/>
              </w:rPr>
            </w:pPr>
            <w:r>
              <w:rPr>
                <w:sz w:val="22"/>
                <w:szCs w:val="22"/>
              </w:rPr>
              <w:t>4. Dreptul  de  proprietate. Modalități de dobândire, apărare, încetare.</w:t>
            </w:r>
          </w:p>
          <w:p w14:paraId="29EA65D3" w14:textId="77777777" w:rsidR="00D64D39" w:rsidRDefault="00A6083C" w:rsidP="0093298E">
            <w:pPr>
              <w:tabs>
                <w:tab w:val="left" w:pos="176"/>
                <w:tab w:val="left" w:pos="368"/>
                <w:tab w:val="left" w:pos="518"/>
              </w:tabs>
              <w:rPr>
                <w:sz w:val="22"/>
                <w:szCs w:val="22"/>
              </w:rPr>
            </w:pPr>
            <w:r>
              <w:rPr>
                <w:sz w:val="22"/>
                <w:szCs w:val="22"/>
              </w:rPr>
              <w:t>5. Obligații  de  drept  civil. Contractul.</w:t>
            </w:r>
          </w:p>
          <w:p w14:paraId="205108FA" w14:textId="156E4892" w:rsidR="00D64D39" w:rsidRDefault="00A6083C" w:rsidP="0093298E">
            <w:pPr>
              <w:tabs>
                <w:tab w:val="left" w:pos="176"/>
                <w:tab w:val="left" w:pos="368"/>
                <w:tab w:val="left" w:pos="518"/>
              </w:tabs>
              <w:rPr>
                <w:sz w:val="22"/>
                <w:szCs w:val="22"/>
              </w:rPr>
            </w:pPr>
            <w:r>
              <w:rPr>
                <w:sz w:val="22"/>
                <w:szCs w:val="22"/>
              </w:rPr>
              <w:t xml:space="preserve">6. </w:t>
            </w:r>
            <w:r w:rsidR="00DF1ACC">
              <w:rPr>
                <w:sz w:val="22"/>
                <w:szCs w:val="22"/>
              </w:rPr>
              <w:t>Moștenirea</w:t>
            </w:r>
            <w:r>
              <w:rPr>
                <w:sz w:val="22"/>
                <w:szCs w:val="22"/>
              </w:rPr>
              <w:t>.</w:t>
            </w:r>
          </w:p>
          <w:p w14:paraId="5FD21092" w14:textId="77777777" w:rsidR="00D64D39" w:rsidRDefault="00D64D39" w:rsidP="0093298E">
            <w:pPr>
              <w:tabs>
                <w:tab w:val="left" w:pos="176"/>
                <w:tab w:val="left" w:pos="368"/>
                <w:tab w:val="left" w:pos="518"/>
              </w:tabs>
              <w:rPr>
                <w:sz w:val="22"/>
                <w:szCs w:val="22"/>
              </w:rPr>
            </w:pPr>
          </w:p>
          <w:p w14:paraId="18D2A242" w14:textId="77777777" w:rsidR="00D64D39" w:rsidRDefault="00D64D39" w:rsidP="0093298E">
            <w:pPr>
              <w:rPr>
                <w:b/>
                <w:sz w:val="22"/>
                <w:szCs w:val="22"/>
              </w:rPr>
            </w:pPr>
          </w:p>
          <w:p w14:paraId="63A7830F" w14:textId="77777777" w:rsidR="00D64D39" w:rsidRDefault="00D64D39" w:rsidP="0093298E">
            <w:pPr>
              <w:rPr>
                <w:b/>
                <w:sz w:val="22"/>
                <w:szCs w:val="22"/>
              </w:rPr>
            </w:pPr>
          </w:p>
          <w:p w14:paraId="2C5BC26C" w14:textId="77777777" w:rsidR="00D64D39" w:rsidRDefault="00D64D39" w:rsidP="0093298E">
            <w:pPr>
              <w:rPr>
                <w:b/>
                <w:sz w:val="22"/>
                <w:szCs w:val="22"/>
              </w:rPr>
            </w:pPr>
          </w:p>
          <w:p w14:paraId="573E7942" w14:textId="77777777" w:rsidR="00D64D39" w:rsidRDefault="00D64D39" w:rsidP="0093298E">
            <w:pPr>
              <w:rPr>
                <w:b/>
                <w:sz w:val="22"/>
                <w:szCs w:val="22"/>
              </w:rPr>
            </w:pPr>
          </w:p>
          <w:p w14:paraId="12BEB285" w14:textId="77777777" w:rsidR="00D64D39" w:rsidRDefault="00D64D39" w:rsidP="0093298E">
            <w:pPr>
              <w:rPr>
                <w:b/>
                <w:sz w:val="22"/>
                <w:szCs w:val="22"/>
              </w:rPr>
            </w:pPr>
          </w:p>
        </w:tc>
        <w:tc>
          <w:tcPr>
            <w:tcW w:w="2977" w:type="dxa"/>
            <w:tcBorders>
              <w:top w:val="single" w:sz="4" w:space="0" w:color="000000"/>
            </w:tcBorders>
            <w:shd w:val="clear" w:color="auto" w:fill="auto"/>
          </w:tcPr>
          <w:p w14:paraId="38D34E1E" w14:textId="77777777" w:rsidR="00D64D39" w:rsidRDefault="00D64D39" w:rsidP="0093298E">
            <w:pPr>
              <w:spacing w:before="60"/>
              <w:ind w:left="-57" w:right="-57"/>
              <w:rPr>
                <w:sz w:val="20"/>
                <w:szCs w:val="20"/>
              </w:rPr>
            </w:pPr>
          </w:p>
        </w:tc>
        <w:tc>
          <w:tcPr>
            <w:tcW w:w="2155" w:type="dxa"/>
            <w:tcBorders>
              <w:top w:val="single" w:sz="4" w:space="0" w:color="000000"/>
            </w:tcBorders>
            <w:shd w:val="clear" w:color="auto" w:fill="auto"/>
          </w:tcPr>
          <w:p w14:paraId="1D689869" w14:textId="77777777" w:rsidR="00D64D39" w:rsidRDefault="00D64D39" w:rsidP="0093298E">
            <w:pPr>
              <w:ind w:left="-80"/>
              <w:rPr>
                <w:sz w:val="22"/>
                <w:szCs w:val="22"/>
              </w:rPr>
            </w:pPr>
          </w:p>
        </w:tc>
        <w:tc>
          <w:tcPr>
            <w:tcW w:w="595" w:type="dxa"/>
            <w:tcBorders>
              <w:top w:val="single" w:sz="4" w:space="0" w:color="000000"/>
            </w:tcBorders>
            <w:shd w:val="clear" w:color="auto" w:fill="auto"/>
          </w:tcPr>
          <w:p w14:paraId="27CB5333" w14:textId="77777777" w:rsidR="00D02EBF" w:rsidRDefault="00D02EBF" w:rsidP="0093298E">
            <w:pPr>
              <w:ind w:left="-57" w:right="-57"/>
              <w:jc w:val="center"/>
              <w:rPr>
                <w:b/>
                <w:sz w:val="20"/>
                <w:szCs w:val="20"/>
              </w:rPr>
            </w:pPr>
          </w:p>
          <w:p w14:paraId="3E4387B2" w14:textId="77777777" w:rsidR="00D02EBF" w:rsidRDefault="00D02EBF" w:rsidP="0093298E">
            <w:pPr>
              <w:ind w:left="-57" w:right="-57"/>
              <w:jc w:val="center"/>
              <w:rPr>
                <w:b/>
                <w:sz w:val="20"/>
                <w:szCs w:val="20"/>
              </w:rPr>
            </w:pPr>
          </w:p>
          <w:p w14:paraId="3FB98C09" w14:textId="77777777" w:rsidR="00D02EBF" w:rsidRDefault="00D02EBF" w:rsidP="0093298E">
            <w:pPr>
              <w:ind w:left="-57" w:right="-57"/>
              <w:jc w:val="center"/>
              <w:rPr>
                <w:b/>
                <w:sz w:val="20"/>
                <w:szCs w:val="20"/>
              </w:rPr>
            </w:pPr>
          </w:p>
          <w:p w14:paraId="50ABC0DF" w14:textId="77777777" w:rsidR="00D64D39" w:rsidRPr="00D02EBF" w:rsidRDefault="00A6083C" w:rsidP="0093298E">
            <w:pPr>
              <w:ind w:left="-57" w:right="-57"/>
              <w:jc w:val="center"/>
              <w:rPr>
                <w:b/>
                <w:sz w:val="28"/>
                <w:szCs w:val="28"/>
              </w:rPr>
            </w:pPr>
            <w:r w:rsidRPr="00D02EBF">
              <w:rPr>
                <w:b/>
                <w:color w:val="FF0000"/>
                <w:sz w:val="28"/>
                <w:szCs w:val="28"/>
              </w:rPr>
              <w:t>6</w:t>
            </w:r>
          </w:p>
        </w:tc>
        <w:tc>
          <w:tcPr>
            <w:tcW w:w="681" w:type="dxa"/>
            <w:gridSpan w:val="2"/>
            <w:tcBorders>
              <w:top w:val="single" w:sz="4" w:space="0" w:color="000000"/>
            </w:tcBorders>
            <w:shd w:val="clear" w:color="auto" w:fill="auto"/>
          </w:tcPr>
          <w:p w14:paraId="681304D9" w14:textId="77777777" w:rsidR="00D64D39" w:rsidRDefault="00D64D39" w:rsidP="0093298E">
            <w:pPr>
              <w:ind w:left="-57" w:right="-57"/>
              <w:jc w:val="center"/>
              <w:rPr>
                <w:b/>
                <w:sz w:val="20"/>
                <w:szCs w:val="20"/>
              </w:rPr>
            </w:pPr>
          </w:p>
        </w:tc>
        <w:tc>
          <w:tcPr>
            <w:tcW w:w="708" w:type="dxa"/>
            <w:tcBorders>
              <w:top w:val="single" w:sz="4" w:space="0" w:color="000000"/>
            </w:tcBorders>
            <w:shd w:val="clear" w:color="auto" w:fill="auto"/>
          </w:tcPr>
          <w:p w14:paraId="3CADF0DE" w14:textId="324F810B" w:rsidR="00D64D39" w:rsidRDefault="00566321" w:rsidP="0093298E">
            <w:pPr>
              <w:ind w:left="-57" w:right="-57"/>
              <w:jc w:val="center"/>
              <w:rPr>
                <w:b/>
                <w:sz w:val="20"/>
                <w:szCs w:val="20"/>
              </w:rPr>
            </w:pPr>
            <w:r>
              <w:rPr>
                <w:b/>
                <w:sz w:val="20"/>
                <w:szCs w:val="20"/>
              </w:rPr>
              <w:t>2</w:t>
            </w:r>
          </w:p>
        </w:tc>
        <w:tc>
          <w:tcPr>
            <w:tcW w:w="680" w:type="dxa"/>
            <w:tcBorders>
              <w:top w:val="single" w:sz="4" w:space="0" w:color="000000"/>
            </w:tcBorders>
            <w:shd w:val="clear" w:color="auto" w:fill="auto"/>
          </w:tcPr>
          <w:p w14:paraId="77FE4E09" w14:textId="77777777" w:rsidR="00D64D39" w:rsidRDefault="00D64D39" w:rsidP="0093298E">
            <w:pPr>
              <w:ind w:left="-57" w:right="-57"/>
              <w:jc w:val="center"/>
              <w:rPr>
                <w:b/>
                <w:sz w:val="20"/>
                <w:szCs w:val="20"/>
              </w:rPr>
            </w:pPr>
          </w:p>
        </w:tc>
      </w:tr>
      <w:tr w:rsidR="00D64D39" w14:paraId="6E90B4C5" w14:textId="77777777" w:rsidTr="0093298E">
        <w:tc>
          <w:tcPr>
            <w:tcW w:w="3652" w:type="dxa"/>
            <w:tcBorders>
              <w:top w:val="single" w:sz="12" w:space="0" w:color="000000"/>
            </w:tcBorders>
            <w:shd w:val="clear" w:color="auto" w:fill="auto"/>
          </w:tcPr>
          <w:p w14:paraId="370EFAAD" w14:textId="77777777" w:rsidR="00D64D39" w:rsidRDefault="00A6083C" w:rsidP="0093298E">
            <w:pPr>
              <w:tabs>
                <w:tab w:val="left" w:pos="375"/>
              </w:tabs>
              <w:spacing w:before="60"/>
              <w:ind w:left="-57" w:right="-57"/>
              <w:jc w:val="both"/>
              <w:rPr>
                <w:b/>
                <w:i/>
                <w:sz w:val="22"/>
                <w:szCs w:val="22"/>
              </w:rPr>
            </w:pPr>
            <w:bookmarkStart w:id="2" w:name="_heading=h.gjdgxs" w:colFirst="0" w:colLast="0"/>
            <w:bookmarkEnd w:id="2"/>
            <w:r>
              <w:rPr>
                <w:b/>
                <w:i/>
                <w:sz w:val="22"/>
                <w:szCs w:val="22"/>
              </w:rPr>
              <w:lastRenderedPageBreak/>
              <w:t>În rezultatul însușirii temei studentul trebuie:</w:t>
            </w:r>
          </w:p>
          <w:p w14:paraId="54B38AE6" w14:textId="77777777" w:rsidR="00D64D39" w:rsidRDefault="00A6083C" w:rsidP="0093298E">
            <w:pPr>
              <w:tabs>
                <w:tab w:val="left" w:pos="375"/>
              </w:tabs>
              <w:spacing w:before="60"/>
              <w:ind w:left="-57" w:right="-57"/>
              <w:jc w:val="both"/>
              <w:rPr>
                <w:b/>
                <w:i/>
                <w:sz w:val="22"/>
                <w:szCs w:val="22"/>
              </w:rPr>
            </w:pPr>
            <w:r>
              <w:rPr>
                <w:b/>
                <w:i/>
                <w:sz w:val="22"/>
                <w:szCs w:val="22"/>
              </w:rPr>
              <w:t xml:space="preserve">să cunoască: </w:t>
            </w:r>
          </w:p>
          <w:p w14:paraId="06E48169" w14:textId="77777777" w:rsidR="00D64D39" w:rsidRDefault="00A6083C" w:rsidP="0093298E">
            <w:pPr>
              <w:tabs>
                <w:tab w:val="left" w:pos="375"/>
              </w:tabs>
              <w:ind w:left="141" w:right="-57" w:hanging="198"/>
              <w:rPr>
                <w:sz w:val="22"/>
                <w:szCs w:val="22"/>
              </w:rPr>
            </w:pPr>
            <w:r>
              <w:rPr>
                <w:sz w:val="22"/>
                <w:szCs w:val="22"/>
              </w:rPr>
              <w:t>- definiția dreptului proprietății intelectuale;</w:t>
            </w:r>
          </w:p>
          <w:p w14:paraId="0745432F" w14:textId="77777777" w:rsidR="00D64D39" w:rsidRDefault="00A6083C" w:rsidP="0093298E">
            <w:pPr>
              <w:tabs>
                <w:tab w:val="left" w:pos="375"/>
              </w:tabs>
              <w:ind w:left="141" w:right="-57" w:hanging="198"/>
              <w:rPr>
                <w:sz w:val="22"/>
                <w:szCs w:val="22"/>
              </w:rPr>
            </w:pPr>
            <w:r>
              <w:rPr>
                <w:sz w:val="22"/>
                <w:szCs w:val="22"/>
              </w:rPr>
              <w:t xml:space="preserve">- relațiile reglementate de normele dreptului proprietății intelectuale; </w:t>
            </w:r>
          </w:p>
          <w:p w14:paraId="072F11BB" w14:textId="77777777" w:rsidR="00D64D39" w:rsidRDefault="00A6083C" w:rsidP="0093298E">
            <w:pPr>
              <w:tabs>
                <w:tab w:val="left" w:pos="375"/>
              </w:tabs>
              <w:ind w:left="141" w:right="-57" w:hanging="198"/>
              <w:rPr>
                <w:sz w:val="22"/>
                <w:szCs w:val="22"/>
              </w:rPr>
            </w:pPr>
            <w:r>
              <w:rPr>
                <w:sz w:val="22"/>
                <w:szCs w:val="22"/>
              </w:rPr>
              <w:t xml:space="preserve">- izvoarele şi principiile dreptului proprietății intelectuale; </w:t>
            </w:r>
          </w:p>
          <w:p w14:paraId="33C7FA7E" w14:textId="77777777" w:rsidR="00D64D39" w:rsidRDefault="00A6083C" w:rsidP="0093298E">
            <w:pPr>
              <w:tabs>
                <w:tab w:val="left" w:pos="375"/>
              </w:tabs>
              <w:ind w:left="141" w:right="-57" w:hanging="198"/>
              <w:rPr>
                <w:sz w:val="22"/>
                <w:szCs w:val="22"/>
              </w:rPr>
            </w:pPr>
            <w:r>
              <w:rPr>
                <w:sz w:val="22"/>
                <w:szCs w:val="22"/>
              </w:rPr>
              <w:t xml:space="preserve">- aspectele specifice a creațiilor intelectuale vizavi de rezultatele muncii fizice.  </w:t>
            </w:r>
          </w:p>
          <w:p w14:paraId="19E17929" w14:textId="77777777" w:rsidR="00D64D39" w:rsidRDefault="00A6083C" w:rsidP="0093298E">
            <w:pPr>
              <w:tabs>
                <w:tab w:val="left" w:pos="375"/>
              </w:tabs>
              <w:ind w:left="141" w:right="-57" w:hanging="198"/>
              <w:rPr>
                <w:sz w:val="22"/>
                <w:szCs w:val="22"/>
              </w:rPr>
            </w:pPr>
            <w:r>
              <w:rPr>
                <w:sz w:val="22"/>
                <w:szCs w:val="22"/>
              </w:rPr>
              <w:t>- tipologia și particularitățile dreptului proprietății intelectuale;</w:t>
            </w:r>
          </w:p>
          <w:p w14:paraId="79F1D502" w14:textId="77777777" w:rsidR="00D64D39" w:rsidRDefault="00A6083C" w:rsidP="0093298E">
            <w:pPr>
              <w:numPr>
                <w:ilvl w:val="0"/>
                <w:numId w:val="9"/>
              </w:numPr>
              <w:pBdr>
                <w:top w:val="nil"/>
                <w:left w:val="nil"/>
                <w:bottom w:val="nil"/>
                <w:right w:val="nil"/>
                <w:between w:val="nil"/>
              </w:pBdr>
              <w:tabs>
                <w:tab w:val="left" w:pos="172"/>
              </w:tabs>
              <w:spacing w:before="60"/>
              <w:ind w:left="30" w:right="-57"/>
              <w:jc w:val="both"/>
              <w:rPr>
                <w:color w:val="000000"/>
                <w:sz w:val="22"/>
                <w:szCs w:val="22"/>
              </w:rPr>
            </w:pPr>
            <w:r>
              <w:rPr>
                <w:color w:val="000000"/>
                <w:sz w:val="22"/>
                <w:szCs w:val="22"/>
              </w:rPr>
              <w:t xml:space="preserve">-izvoarele naționale și internaționale de drept care reglementează relațiile juridice în domeniul dreptului proprietății intelectuale; </w:t>
            </w:r>
          </w:p>
          <w:p w14:paraId="4D85B9FE" w14:textId="77777777" w:rsidR="00D64D39" w:rsidRDefault="00A6083C" w:rsidP="0093298E">
            <w:pPr>
              <w:pBdr>
                <w:top w:val="nil"/>
                <w:left w:val="nil"/>
                <w:bottom w:val="nil"/>
                <w:right w:val="nil"/>
                <w:between w:val="nil"/>
              </w:pBdr>
              <w:tabs>
                <w:tab w:val="left" w:pos="172"/>
              </w:tabs>
              <w:ind w:right="-57"/>
              <w:jc w:val="both"/>
              <w:rPr>
                <w:color w:val="000000"/>
                <w:sz w:val="22"/>
                <w:szCs w:val="22"/>
              </w:rPr>
            </w:pPr>
            <w:r>
              <w:rPr>
                <w:sz w:val="22"/>
                <w:szCs w:val="22"/>
              </w:rPr>
              <w:t>-</w:t>
            </w:r>
            <w:r>
              <w:rPr>
                <w:color w:val="000000"/>
                <w:sz w:val="22"/>
                <w:szCs w:val="22"/>
              </w:rPr>
              <w:t>identifice principalele atribuții ale AGEPI în calitate de oficiu național de proprietate intelectuală al R. Moldova;</w:t>
            </w:r>
          </w:p>
          <w:p w14:paraId="1E3D2050" w14:textId="77777777" w:rsidR="00D64D39" w:rsidRDefault="00A6083C" w:rsidP="0093298E">
            <w:pPr>
              <w:numPr>
                <w:ilvl w:val="0"/>
                <w:numId w:val="9"/>
              </w:numPr>
              <w:pBdr>
                <w:top w:val="nil"/>
                <w:left w:val="nil"/>
                <w:bottom w:val="nil"/>
                <w:right w:val="nil"/>
                <w:between w:val="nil"/>
              </w:pBdr>
              <w:tabs>
                <w:tab w:val="left" w:pos="172"/>
              </w:tabs>
              <w:ind w:left="30" w:right="-57" w:hanging="30"/>
              <w:rPr>
                <w:color w:val="000000"/>
                <w:sz w:val="22"/>
                <w:szCs w:val="22"/>
              </w:rPr>
            </w:pPr>
            <w:r>
              <w:rPr>
                <w:color w:val="000000"/>
                <w:sz w:val="22"/>
                <w:szCs w:val="22"/>
              </w:rPr>
              <w:t>oportunitățile colaborării internaționale în domeniul proprietății intelectuale.</w:t>
            </w:r>
          </w:p>
          <w:p w14:paraId="2A0D6B24" w14:textId="77777777" w:rsidR="00D64D39" w:rsidRDefault="00A6083C" w:rsidP="0093298E">
            <w:pPr>
              <w:tabs>
                <w:tab w:val="left" w:pos="375"/>
              </w:tabs>
              <w:ind w:left="141" w:right="-57" w:hanging="198"/>
              <w:rPr>
                <w:sz w:val="22"/>
                <w:szCs w:val="22"/>
              </w:rPr>
            </w:pPr>
            <w:r>
              <w:rPr>
                <w:sz w:val="22"/>
                <w:szCs w:val="22"/>
              </w:rPr>
              <w:t xml:space="preserve"> </w:t>
            </w:r>
          </w:p>
          <w:p w14:paraId="5FD401E4" w14:textId="77777777" w:rsidR="00D64D39" w:rsidRDefault="00A6083C" w:rsidP="0093298E">
            <w:pPr>
              <w:tabs>
                <w:tab w:val="left" w:pos="375"/>
              </w:tabs>
              <w:spacing w:before="60"/>
              <w:ind w:left="141" w:right="-57" w:hanging="198"/>
              <w:rPr>
                <w:b/>
                <w:i/>
                <w:sz w:val="22"/>
                <w:szCs w:val="22"/>
              </w:rPr>
            </w:pPr>
            <w:r>
              <w:rPr>
                <w:b/>
                <w:i/>
                <w:sz w:val="22"/>
                <w:szCs w:val="22"/>
              </w:rPr>
              <w:t>să fie capabil:</w:t>
            </w:r>
          </w:p>
          <w:p w14:paraId="63598269" w14:textId="77777777" w:rsidR="00D64D39" w:rsidRDefault="00A6083C" w:rsidP="0093298E">
            <w:pPr>
              <w:rPr>
                <w:sz w:val="22"/>
                <w:szCs w:val="22"/>
              </w:rPr>
            </w:pPr>
            <w:r>
              <w:rPr>
                <w:sz w:val="22"/>
                <w:szCs w:val="22"/>
              </w:rPr>
              <w:t xml:space="preserve">- selecteze izvoarele de drept a proprietăţii intelectuale după forța lor juridică; </w:t>
            </w:r>
          </w:p>
          <w:p w14:paraId="7BECD646" w14:textId="77777777" w:rsidR="00D64D39" w:rsidRDefault="00A6083C" w:rsidP="0093298E">
            <w:pPr>
              <w:rPr>
                <w:sz w:val="22"/>
                <w:szCs w:val="22"/>
              </w:rPr>
            </w:pPr>
            <w:r>
              <w:rPr>
                <w:sz w:val="22"/>
                <w:szCs w:val="22"/>
              </w:rPr>
              <w:t>- argumentarea necesității protecției juridice a creațiilor intelectuale;</w:t>
            </w:r>
          </w:p>
          <w:p w14:paraId="47E53D5B" w14:textId="77777777" w:rsidR="00D64D39" w:rsidRDefault="00A6083C" w:rsidP="0093298E">
            <w:pPr>
              <w:rPr>
                <w:sz w:val="22"/>
                <w:szCs w:val="22"/>
              </w:rPr>
            </w:pPr>
            <w:r>
              <w:rPr>
                <w:sz w:val="22"/>
                <w:szCs w:val="22"/>
              </w:rPr>
              <w:t xml:space="preserve">- delimiteze particularitățile specifice </w:t>
            </w:r>
            <w:r>
              <w:rPr>
                <w:sz w:val="22"/>
                <w:szCs w:val="22"/>
              </w:rPr>
              <w:lastRenderedPageBreak/>
              <w:t>celor două instituții ale dreptului proprietății intelectuale;</w:t>
            </w:r>
          </w:p>
          <w:p w14:paraId="406FA4B3" w14:textId="77777777" w:rsidR="00D64D39" w:rsidRDefault="00A6083C" w:rsidP="0093298E">
            <w:pPr>
              <w:rPr>
                <w:sz w:val="22"/>
                <w:szCs w:val="22"/>
              </w:rPr>
            </w:pPr>
            <w:r>
              <w:rPr>
                <w:sz w:val="22"/>
                <w:szCs w:val="22"/>
              </w:rPr>
              <w:t>- estimeze avantajele utilizării creațiilor intelectuale în dezvoltarea economică (stat, companie, imagine personală);</w:t>
            </w:r>
          </w:p>
          <w:p w14:paraId="160E3C4C" w14:textId="77777777" w:rsidR="00D64D39" w:rsidRDefault="00A6083C" w:rsidP="0093298E">
            <w:pPr>
              <w:rPr>
                <w:sz w:val="22"/>
                <w:szCs w:val="22"/>
              </w:rPr>
            </w:pPr>
            <w:r>
              <w:rPr>
                <w:sz w:val="22"/>
                <w:szCs w:val="22"/>
              </w:rPr>
              <w:t>- determine atribuțiile AGEPI în domeniul dreptului proprietății industriale;</w:t>
            </w:r>
          </w:p>
          <w:p w14:paraId="3B2BFE36" w14:textId="77777777" w:rsidR="00D64D39" w:rsidRDefault="00A6083C" w:rsidP="0093298E">
            <w:pPr>
              <w:numPr>
                <w:ilvl w:val="0"/>
                <w:numId w:val="9"/>
              </w:numPr>
              <w:pBdr>
                <w:top w:val="nil"/>
                <w:left w:val="nil"/>
                <w:bottom w:val="nil"/>
                <w:right w:val="nil"/>
                <w:between w:val="nil"/>
              </w:pBdr>
              <w:tabs>
                <w:tab w:val="left" w:pos="172"/>
              </w:tabs>
              <w:ind w:left="30"/>
              <w:jc w:val="both"/>
              <w:rPr>
                <w:color w:val="000000"/>
                <w:sz w:val="22"/>
                <w:szCs w:val="22"/>
              </w:rPr>
            </w:pPr>
            <w:r>
              <w:rPr>
                <w:color w:val="000000"/>
                <w:sz w:val="22"/>
                <w:szCs w:val="22"/>
              </w:rPr>
              <w:t>- analizeze consecințelor pozitive în urma aplicării normelor juridice a dreptului proprietății intelectuale;</w:t>
            </w:r>
          </w:p>
          <w:p w14:paraId="21C425DA" w14:textId="77777777" w:rsidR="00D64D39" w:rsidRDefault="00A6083C" w:rsidP="0093298E">
            <w:pPr>
              <w:pBdr>
                <w:top w:val="nil"/>
                <w:left w:val="nil"/>
                <w:bottom w:val="nil"/>
                <w:right w:val="nil"/>
                <w:between w:val="nil"/>
              </w:pBdr>
              <w:tabs>
                <w:tab w:val="left" w:pos="172"/>
              </w:tabs>
              <w:jc w:val="both"/>
              <w:rPr>
                <w:color w:val="000000"/>
                <w:sz w:val="22"/>
                <w:szCs w:val="22"/>
              </w:rPr>
            </w:pPr>
            <w:r>
              <w:rPr>
                <w:sz w:val="22"/>
                <w:szCs w:val="22"/>
              </w:rPr>
              <w:t>-</w:t>
            </w:r>
            <w:r>
              <w:rPr>
                <w:color w:val="000000"/>
                <w:sz w:val="22"/>
                <w:szCs w:val="22"/>
              </w:rPr>
              <w:t>manifeste atitudini proactive referitor la promovarea și respectarea drepturilor de proprietate intelectuală;</w:t>
            </w:r>
          </w:p>
          <w:p w14:paraId="7CECD390" w14:textId="77777777" w:rsidR="00D64D39" w:rsidRDefault="00A6083C" w:rsidP="0093298E">
            <w:pPr>
              <w:rPr>
                <w:sz w:val="22"/>
                <w:szCs w:val="22"/>
              </w:rPr>
            </w:pPr>
            <w:r>
              <w:rPr>
                <w:sz w:val="22"/>
                <w:szCs w:val="22"/>
              </w:rPr>
              <w:t>-aprecieze rolul și funcțiile oficiilor naționale și organismelor internaționale în administrarea proprietății intelectuale.</w:t>
            </w:r>
          </w:p>
          <w:p w14:paraId="247D446F" w14:textId="77777777" w:rsidR="00D64D39" w:rsidRDefault="00D64D39" w:rsidP="0093298E">
            <w:pPr>
              <w:rPr>
                <w:sz w:val="22"/>
                <w:szCs w:val="22"/>
              </w:rPr>
            </w:pPr>
          </w:p>
        </w:tc>
        <w:tc>
          <w:tcPr>
            <w:tcW w:w="3969" w:type="dxa"/>
            <w:tcBorders>
              <w:top w:val="single" w:sz="12" w:space="0" w:color="000000"/>
            </w:tcBorders>
            <w:shd w:val="clear" w:color="auto" w:fill="auto"/>
          </w:tcPr>
          <w:p w14:paraId="7CF37B28" w14:textId="77777777" w:rsidR="00D02EBF" w:rsidRDefault="00D02EBF" w:rsidP="0093298E">
            <w:pPr>
              <w:rPr>
                <w:b/>
                <w:color w:val="000000"/>
                <w:sz w:val="22"/>
                <w:szCs w:val="22"/>
              </w:rPr>
            </w:pPr>
          </w:p>
          <w:p w14:paraId="74B71962" w14:textId="77777777" w:rsidR="00D64D39" w:rsidRPr="00D02EBF" w:rsidRDefault="00A6083C" w:rsidP="00D02EBF">
            <w:pPr>
              <w:jc w:val="center"/>
              <w:rPr>
                <w:b/>
                <w:color w:val="FF0000"/>
                <w:sz w:val="28"/>
                <w:szCs w:val="28"/>
              </w:rPr>
            </w:pPr>
            <w:r w:rsidRPr="00D02EBF">
              <w:rPr>
                <w:b/>
                <w:sz w:val="28"/>
                <w:szCs w:val="28"/>
              </w:rPr>
              <w:t xml:space="preserve">Tema 3.   </w:t>
            </w:r>
            <w:r w:rsidRPr="00D02EBF">
              <w:rPr>
                <w:b/>
                <w:color w:val="FF0000"/>
                <w:sz w:val="28"/>
                <w:szCs w:val="28"/>
              </w:rPr>
              <w:t>Introducere în dreptul proprietății intelectuale. Sistemul, particularitățile şi principiile dreptului proprietății intelectuale</w:t>
            </w:r>
          </w:p>
          <w:p w14:paraId="2F55B43F" w14:textId="77777777" w:rsidR="00D64D39" w:rsidRDefault="00D64D39" w:rsidP="0093298E">
            <w:pPr>
              <w:rPr>
                <w:b/>
                <w:color w:val="FF0000"/>
                <w:sz w:val="22"/>
                <w:szCs w:val="22"/>
              </w:rPr>
            </w:pPr>
          </w:p>
          <w:p w14:paraId="05F0A13E" w14:textId="77777777" w:rsidR="00D64D39" w:rsidRDefault="00A6083C" w:rsidP="0093298E">
            <w:pPr>
              <w:rPr>
                <w:sz w:val="22"/>
                <w:szCs w:val="22"/>
              </w:rPr>
            </w:pPr>
            <w:r>
              <w:rPr>
                <w:sz w:val="22"/>
                <w:szCs w:val="22"/>
              </w:rPr>
              <w:t>1. Evoluția istorică și juridică a dreptului proprietății intelectuale. Activitatea intelectuală, creațiile intelectuale și specificul lor.</w:t>
            </w:r>
          </w:p>
          <w:p w14:paraId="7B667E84" w14:textId="77777777" w:rsidR="00D64D39" w:rsidRDefault="00A6083C" w:rsidP="0093298E">
            <w:pPr>
              <w:rPr>
                <w:sz w:val="22"/>
                <w:szCs w:val="22"/>
              </w:rPr>
            </w:pPr>
            <w:r>
              <w:rPr>
                <w:sz w:val="22"/>
                <w:szCs w:val="22"/>
              </w:rPr>
              <w:t xml:space="preserve">2. Noțiunea, esența, obiectul şi sistemul dreptului proprietății intelectuale. </w:t>
            </w:r>
          </w:p>
          <w:p w14:paraId="26109A98" w14:textId="77777777" w:rsidR="00D64D39" w:rsidRDefault="00A6083C" w:rsidP="0093298E">
            <w:pPr>
              <w:rPr>
                <w:sz w:val="22"/>
                <w:szCs w:val="22"/>
              </w:rPr>
            </w:pPr>
            <w:r>
              <w:rPr>
                <w:sz w:val="22"/>
                <w:szCs w:val="22"/>
              </w:rPr>
              <w:t xml:space="preserve">3. Principiile, izvoarele dreptului proprietății intelectuale. </w:t>
            </w:r>
          </w:p>
          <w:p w14:paraId="660790CF" w14:textId="77777777" w:rsidR="00D64D39" w:rsidRDefault="00A6083C" w:rsidP="0093298E">
            <w:pPr>
              <w:rPr>
                <w:b/>
                <w:color w:val="000000"/>
                <w:sz w:val="22"/>
                <w:szCs w:val="22"/>
              </w:rPr>
            </w:pPr>
            <w:r>
              <w:rPr>
                <w:sz w:val="22"/>
                <w:szCs w:val="22"/>
              </w:rPr>
              <w:t>4. Agenția de Stat pentru Proprietate Intelectuală.</w:t>
            </w:r>
          </w:p>
          <w:p w14:paraId="4B4B3C00" w14:textId="77777777" w:rsidR="00D64D39" w:rsidRDefault="00A6083C" w:rsidP="0093298E">
            <w:pPr>
              <w:rPr>
                <w:sz w:val="22"/>
                <w:szCs w:val="22"/>
              </w:rPr>
            </w:pPr>
            <w:r>
              <w:rPr>
                <w:color w:val="000000"/>
                <w:sz w:val="22"/>
                <w:szCs w:val="22"/>
              </w:rPr>
              <w:t xml:space="preserve">5. </w:t>
            </w:r>
            <w:r>
              <w:rPr>
                <w:sz w:val="22"/>
                <w:szCs w:val="22"/>
              </w:rPr>
              <w:t>Particularitățile reglementării juridice a proprietății intelectuale la nivel național și internațional</w:t>
            </w:r>
          </w:p>
        </w:tc>
        <w:tc>
          <w:tcPr>
            <w:tcW w:w="2977" w:type="dxa"/>
            <w:tcBorders>
              <w:top w:val="single" w:sz="12" w:space="0" w:color="000000"/>
            </w:tcBorders>
            <w:shd w:val="clear" w:color="auto" w:fill="auto"/>
          </w:tcPr>
          <w:p w14:paraId="2049ADEF" w14:textId="77777777" w:rsidR="00D64D39" w:rsidRDefault="00D64D39" w:rsidP="0093298E">
            <w:pPr>
              <w:pBdr>
                <w:top w:val="nil"/>
                <w:left w:val="nil"/>
                <w:bottom w:val="nil"/>
                <w:right w:val="nil"/>
                <w:between w:val="nil"/>
              </w:pBdr>
              <w:tabs>
                <w:tab w:val="left" w:pos="216"/>
              </w:tabs>
              <w:spacing w:after="160"/>
              <w:rPr>
                <w:color w:val="000000"/>
                <w:sz w:val="22"/>
                <w:szCs w:val="22"/>
              </w:rPr>
            </w:pPr>
          </w:p>
        </w:tc>
        <w:tc>
          <w:tcPr>
            <w:tcW w:w="2155" w:type="dxa"/>
            <w:tcBorders>
              <w:top w:val="single" w:sz="12" w:space="0" w:color="000000"/>
            </w:tcBorders>
            <w:shd w:val="clear" w:color="auto" w:fill="auto"/>
          </w:tcPr>
          <w:p w14:paraId="45A26CCF" w14:textId="77777777" w:rsidR="00D64D39" w:rsidRDefault="00A6083C" w:rsidP="0093298E">
            <w:pPr>
              <w:ind w:left="-80"/>
              <w:rPr>
                <w:sz w:val="22"/>
                <w:szCs w:val="22"/>
              </w:rPr>
            </w:pPr>
            <w:r>
              <w:rPr>
                <w:sz w:val="22"/>
                <w:szCs w:val="22"/>
              </w:rPr>
              <w:t>Expunerea</w:t>
            </w:r>
          </w:p>
          <w:p w14:paraId="033529E1" w14:textId="77777777" w:rsidR="00D64D39" w:rsidRDefault="00A6083C" w:rsidP="0093298E">
            <w:pPr>
              <w:spacing w:before="120"/>
              <w:ind w:left="-57" w:right="-57"/>
              <w:rPr>
                <w:sz w:val="22"/>
                <w:szCs w:val="22"/>
              </w:rPr>
            </w:pPr>
            <w:r>
              <w:rPr>
                <w:sz w:val="22"/>
                <w:szCs w:val="22"/>
              </w:rPr>
              <w:t>Explicarea</w:t>
            </w:r>
          </w:p>
          <w:p w14:paraId="299446B3" w14:textId="77777777" w:rsidR="00D64D39" w:rsidRDefault="00A6083C" w:rsidP="0093298E">
            <w:pPr>
              <w:spacing w:before="120"/>
              <w:ind w:left="-57" w:right="-57"/>
              <w:rPr>
                <w:sz w:val="22"/>
                <w:szCs w:val="22"/>
              </w:rPr>
            </w:pPr>
            <w:r>
              <w:rPr>
                <w:sz w:val="22"/>
                <w:szCs w:val="22"/>
              </w:rPr>
              <w:t>Dezbaterea</w:t>
            </w:r>
          </w:p>
          <w:p w14:paraId="38691014" w14:textId="77777777" w:rsidR="00D64D39" w:rsidRDefault="00A6083C" w:rsidP="0093298E">
            <w:pPr>
              <w:spacing w:before="120"/>
              <w:ind w:left="-57" w:right="-57"/>
              <w:rPr>
                <w:sz w:val="22"/>
                <w:szCs w:val="22"/>
              </w:rPr>
            </w:pPr>
            <w:r>
              <w:rPr>
                <w:sz w:val="22"/>
                <w:szCs w:val="22"/>
              </w:rPr>
              <w:t>Problematizarea</w:t>
            </w:r>
          </w:p>
          <w:p w14:paraId="319AB1F3" w14:textId="77777777" w:rsidR="00D64D39" w:rsidRDefault="00A6083C" w:rsidP="0093298E">
            <w:pPr>
              <w:spacing w:before="120"/>
              <w:ind w:left="-57" w:right="-57"/>
              <w:rPr>
                <w:sz w:val="22"/>
                <w:szCs w:val="22"/>
              </w:rPr>
            </w:pPr>
            <w:r>
              <w:rPr>
                <w:sz w:val="22"/>
                <w:szCs w:val="22"/>
              </w:rPr>
              <w:t>Studiul de caz</w:t>
            </w:r>
          </w:p>
          <w:p w14:paraId="16A97339" w14:textId="77777777" w:rsidR="00D64D39" w:rsidRDefault="00A6083C" w:rsidP="0093298E">
            <w:pPr>
              <w:spacing w:before="120"/>
              <w:ind w:left="-57" w:right="-57"/>
              <w:rPr>
                <w:sz w:val="22"/>
                <w:szCs w:val="22"/>
              </w:rPr>
            </w:pPr>
            <w:r>
              <w:rPr>
                <w:sz w:val="22"/>
                <w:szCs w:val="22"/>
              </w:rPr>
              <w:t xml:space="preserve">Simularea </w:t>
            </w:r>
          </w:p>
          <w:p w14:paraId="7DB6112B" w14:textId="77777777" w:rsidR="00D64D39" w:rsidRDefault="00A6083C" w:rsidP="0093298E">
            <w:pPr>
              <w:spacing w:before="120"/>
              <w:ind w:left="-57" w:right="-57"/>
              <w:rPr>
                <w:sz w:val="22"/>
                <w:szCs w:val="22"/>
              </w:rPr>
            </w:pPr>
            <w:r>
              <w:rPr>
                <w:sz w:val="22"/>
                <w:szCs w:val="22"/>
              </w:rPr>
              <w:t>Metode de gândire critică</w:t>
            </w:r>
          </w:p>
          <w:p w14:paraId="4CBD990E" w14:textId="77777777" w:rsidR="00D64D39" w:rsidRDefault="00A6083C" w:rsidP="0093298E">
            <w:pPr>
              <w:spacing w:before="120"/>
              <w:ind w:left="-57" w:right="-57"/>
              <w:rPr>
                <w:sz w:val="22"/>
                <w:szCs w:val="22"/>
              </w:rPr>
            </w:pPr>
            <w:r>
              <w:rPr>
                <w:sz w:val="22"/>
                <w:szCs w:val="22"/>
              </w:rPr>
              <w:t>Realizarea de portofolii</w:t>
            </w:r>
          </w:p>
          <w:p w14:paraId="20A5806F" w14:textId="77777777" w:rsidR="00D64D39" w:rsidRDefault="00A6083C" w:rsidP="0093298E">
            <w:pPr>
              <w:spacing w:before="120"/>
              <w:ind w:left="-57" w:right="-57"/>
              <w:rPr>
                <w:sz w:val="22"/>
                <w:szCs w:val="22"/>
              </w:rPr>
            </w:pPr>
            <w:r>
              <w:rPr>
                <w:sz w:val="22"/>
                <w:szCs w:val="22"/>
              </w:rPr>
              <w:t>Eseu</w:t>
            </w:r>
          </w:p>
        </w:tc>
        <w:tc>
          <w:tcPr>
            <w:tcW w:w="595" w:type="dxa"/>
            <w:tcBorders>
              <w:top w:val="single" w:sz="12" w:space="0" w:color="000000"/>
            </w:tcBorders>
            <w:shd w:val="clear" w:color="auto" w:fill="auto"/>
          </w:tcPr>
          <w:p w14:paraId="77FE7ED3" w14:textId="77777777" w:rsidR="00D02EBF" w:rsidRDefault="00D02EBF" w:rsidP="0093298E">
            <w:pPr>
              <w:ind w:left="-57" w:right="-57"/>
              <w:jc w:val="center"/>
              <w:rPr>
                <w:b/>
                <w:sz w:val="20"/>
                <w:szCs w:val="20"/>
              </w:rPr>
            </w:pPr>
          </w:p>
          <w:p w14:paraId="083CEDB5" w14:textId="77777777" w:rsidR="00D64D39" w:rsidRPr="00D02EBF" w:rsidRDefault="00A6083C" w:rsidP="0093298E">
            <w:pPr>
              <w:ind w:left="-57" w:right="-57"/>
              <w:jc w:val="center"/>
              <w:rPr>
                <w:b/>
                <w:sz w:val="28"/>
                <w:szCs w:val="28"/>
              </w:rPr>
            </w:pPr>
            <w:r w:rsidRPr="00D02EBF">
              <w:rPr>
                <w:b/>
                <w:color w:val="FF0000"/>
                <w:sz w:val="28"/>
                <w:szCs w:val="28"/>
              </w:rPr>
              <w:t>2</w:t>
            </w:r>
          </w:p>
        </w:tc>
        <w:tc>
          <w:tcPr>
            <w:tcW w:w="681" w:type="dxa"/>
            <w:gridSpan w:val="2"/>
            <w:tcBorders>
              <w:top w:val="single" w:sz="12" w:space="0" w:color="000000"/>
            </w:tcBorders>
            <w:shd w:val="clear" w:color="auto" w:fill="auto"/>
          </w:tcPr>
          <w:p w14:paraId="2477E1E4" w14:textId="77777777" w:rsidR="00D64D39" w:rsidRDefault="00A6083C" w:rsidP="0093298E">
            <w:pPr>
              <w:ind w:left="-57" w:right="-57"/>
              <w:jc w:val="center"/>
              <w:rPr>
                <w:b/>
                <w:sz w:val="20"/>
                <w:szCs w:val="20"/>
              </w:rPr>
            </w:pPr>
            <w:r>
              <w:rPr>
                <w:b/>
                <w:sz w:val="20"/>
                <w:szCs w:val="20"/>
              </w:rPr>
              <w:t>-</w:t>
            </w:r>
          </w:p>
        </w:tc>
        <w:tc>
          <w:tcPr>
            <w:tcW w:w="708" w:type="dxa"/>
            <w:tcBorders>
              <w:top w:val="single" w:sz="12" w:space="0" w:color="000000"/>
            </w:tcBorders>
            <w:shd w:val="clear" w:color="auto" w:fill="auto"/>
          </w:tcPr>
          <w:p w14:paraId="2621B6F4" w14:textId="77777777" w:rsidR="00D64D39" w:rsidRDefault="00A6083C" w:rsidP="0093298E">
            <w:pPr>
              <w:ind w:left="-57" w:right="-57"/>
              <w:jc w:val="center"/>
              <w:rPr>
                <w:b/>
                <w:sz w:val="20"/>
                <w:szCs w:val="20"/>
              </w:rPr>
            </w:pPr>
            <w:r>
              <w:rPr>
                <w:b/>
                <w:sz w:val="20"/>
                <w:szCs w:val="20"/>
              </w:rPr>
              <w:t>2</w:t>
            </w:r>
          </w:p>
        </w:tc>
        <w:tc>
          <w:tcPr>
            <w:tcW w:w="680" w:type="dxa"/>
            <w:tcBorders>
              <w:top w:val="single" w:sz="12" w:space="0" w:color="000000"/>
            </w:tcBorders>
            <w:shd w:val="clear" w:color="auto" w:fill="auto"/>
          </w:tcPr>
          <w:p w14:paraId="76748149" w14:textId="77777777" w:rsidR="00D64D39" w:rsidRDefault="00A6083C" w:rsidP="0093298E">
            <w:pPr>
              <w:ind w:left="-57" w:right="-57"/>
              <w:jc w:val="center"/>
              <w:rPr>
                <w:b/>
                <w:sz w:val="20"/>
                <w:szCs w:val="20"/>
              </w:rPr>
            </w:pPr>
            <w:r>
              <w:rPr>
                <w:b/>
                <w:sz w:val="20"/>
                <w:szCs w:val="20"/>
              </w:rPr>
              <w:t>-</w:t>
            </w:r>
          </w:p>
        </w:tc>
      </w:tr>
      <w:tr w:rsidR="00D64D39" w14:paraId="634CF8DE" w14:textId="77777777" w:rsidTr="0093298E">
        <w:tc>
          <w:tcPr>
            <w:tcW w:w="3652" w:type="dxa"/>
            <w:tcBorders>
              <w:top w:val="single" w:sz="12" w:space="0" w:color="000000"/>
            </w:tcBorders>
            <w:shd w:val="clear" w:color="auto" w:fill="auto"/>
          </w:tcPr>
          <w:p w14:paraId="4073CF18" w14:textId="77777777" w:rsidR="00D64D39" w:rsidRDefault="00A6083C" w:rsidP="0093298E">
            <w:pPr>
              <w:tabs>
                <w:tab w:val="left" w:pos="375"/>
              </w:tabs>
              <w:spacing w:before="60"/>
              <w:ind w:left="-57" w:right="-57"/>
              <w:jc w:val="both"/>
              <w:rPr>
                <w:b/>
                <w:i/>
                <w:sz w:val="22"/>
                <w:szCs w:val="22"/>
              </w:rPr>
            </w:pPr>
            <w:bookmarkStart w:id="3" w:name="_heading=h.30j0zll" w:colFirst="0" w:colLast="0"/>
            <w:bookmarkEnd w:id="3"/>
            <w:r>
              <w:rPr>
                <w:b/>
                <w:i/>
                <w:sz w:val="22"/>
                <w:szCs w:val="22"/>
              </w:rPr>
              <w:lastRenderedPageBreak/>
              <w:t>În rezultatul însușirii temei studentul trebuie:</w:t>
            </w:r>
          </w:p>
          <w:p w14:paraId="35DCAA5B" w14:textId="77777777" w:rsidR="00D64D39" w:rsidRDefault="00A6083C" w:rsidP="0093298E">
            <w:pPr>
              <w:tabs>
                <w:tab w:val="left" w:pos="375"/>
              </w:tabs>
              <w:spacing w:before="60"/>
              <w:ind w:left="-57" w:right="-57"/>
              <w:jc w:val="both"/>
              <w:rPr>
                <w:b/>
                <w:i/>
                <w:sz w:val="22"/>
                <w:szCs w:val="22"/>
              </w:rPr>
            </w:pPr>
            <w:r>
              <w:rPr>
                <w:b/>
                <w:i/>
                <w:sz w:val="22"/>
                <w:szCs w:val="22"/>
              </w:rPr>
              <w:t xml:space="preserve">să cunoască: </w:t>
            </w:r>
          </w:p>
          <w:p w14:paraId="6D802857" w14:textId="77777777" w:rsidR="00D64D39" w:rsidRDefault="00A6083C" w:rsidP="0093298E">
            <w:pPr>
              <w:numPr>
                <w:ilvl w:val="0"/>
                <w:numId w:val="9"/>
              </w:numPr>
              <w:pBdr>
                <w:top w:val="nil"/>
                <w:left w:val="nil"/>
                <w:bottom w:val="nil"/>
                <w:right w:val="nil"/>
                <w:between w:val="nil"/>
              </w:pBdr>
              <w:tabs>
                <w:tab w:val="left" w:pos="375"/>
              </w:tabs>
              <w:ind w:right="-57"/>
              <w:jc w:val="both"/>
              <w:rPr>
                <w:b/>
                <w:i/>
                <w:color w:val="000000"/>
                <w:sz w:val="22"/>
                <w:szCs w:val="22"/>
              </w:rPr>
            </w:pPr>
            <w:r>
              <w:rPr>
                <w:color w:val="000000"/>
                <w:sz w:val="22"/>
                <w:szCs w:val="22"/>
              </w:rPr>
              <w:t>conceptul și premisele de bază ale dreptului de autor şi drepturi conexe;</w:t>
            </w:r>
          </w:p>
          <w:p w14:paraId="68989627" w14:textId="77777777" w:rsidR="00D64D39" w:rsidRDefault="00A6083C" w:rsidP="0093298E">
            <w:pPr>
              <w:numPr>
                <w:ilvl w:val="0"/>
                <w:numId w:val="9"/>
              </w:numPr>
              <w:pBdr>
                <w:top w:val="nil"/>
                <w:left w:val="nil"/>
                <w:bottom w:val="nil"/>
                <w:right w:val="nil"/>
                <w:between w:val="nil"/>
              </w:pBdr>
              <w:tabs>
                <w:tab w:val="left" w:pos="375"/>
              </w:tabs>
              <w:ind w:right="-57"/>
              <w:jc w:val="both"/>
              <w:rPr>
                <w:b/>
                <w:i/>
                <w:color w:val="000000"/>
                <w:sz w:val="22"/>
                <w:szCs w:val="22"/>
              </w:rPr>
            </w:pPr>
            <w:r>
              <w:rPr>
                <w:color w:val="000000"/>
                <w:sz w:val="22"/>
                <w:szCs w:val="22"/>
              </w:rPr>
              <w:t xml:space="preserve">deosebirea dreptului de autor în sens obiectiv şi sens subiectiv; </w:t>
            </w:r>
          </w:p>
          <w:p w14:paraId="40C53C72" w14:textId="77777777" w:rsidR="00D64D39" w:rsidRDefault="00A6083C" w:rsidP="0093298E">
            <w:pPr>
              <w:numPr>
                <w:ilvl w:val="0"/>
                <w:numId w:val="9"/>
              </w:numPr>
              <w:pBdr>
                <w:top w:val="nil"/>
                <w:left w:val="nil"/>
                <w:bottom w:val="nil"/>
                <w:right w:val="nil"/>
                <w:between w:val="nil"/>
              </w:pBdr>
              <w:tabs>
                <w:tab w:val="left" w:pos="375"/>
              </w:tabs>
              <w:ind w:right="-57"/>
              <w:jc w:val="both"/>
              <w:rPr>
                <w:b/>
                <w:i/>
                <w:color w:val="000000"/>
                <w:sz w:val="22"/>
                <w:szCs w:val="22"/>
              </w:rPr>
            </w:pPr>
            <w:r>
              <w:rPr>
                <w:color w:val="000000"/>
                <w:sz w:val="22"/>
                <w:szCs w:val="22"/>
              </w:rPr>
              <w:t>criteriile de protecție a drepturilor de autor;</w:t>
            </w:r>
          </w:p>
          <w:p w14:paraId="69ACB8EE" w14:textId="77777777" w:rsidR="00D64D39" w:rsidRDefault="00A6083C" w:rsidP="0093298E">
            <w:pPr>
              <w:numPr>
                <w:ilvl w:val="0"/>
                <w:numId w:val="9"/>
              </w:numPr>
              <w:pBdr>
                <w:top w:val="nil"/>
                <w:left w:val="nil"/>
                <w:bottom w:val="nil"/>
                <w:right w:val="nil"/>
                <w:between w:val="nil"/>
              </w:pBdr>
              <w:tabs>
                <w:tab w:val="left" w:pos="375"/>
              </w:tabs>
              <w:ind w:right="-57"/>
              <w:jc w:val="both"/>
              <w:rPr>
                <w:b/>
                <w:i/>
                <w:color w:val="000000"/>
                <w:sz w:val="22"/>
                <w:szCs w:val="22"/>
              </w:rPr>
            </w:pPr>
            <w:r>
              <w:rPr>
                <w:color w:val="000000"/>
                <w:sz w:val="22"/>
                <w:szCs w:val="22"/>
              </w:rPr>
              <w:t xml:space="preserve">simbolul ocrotirii dreptului de autor;  </w:t>
            </w:r>
          </w:p>
          <w:p w14:paraId="223F624C" w14:textId="77777777" w:rsidR="00D64D39" w:rsidRDefault="00A6083C" w:rsidP="0093298E">
            <w:pPr>
              <w:numPr>
                <w:ilvl w:val="0"/>
                <w:numId w:val="9"/>
              </w:numPr>
              <w:pBdr>
                <w:top w:val="nil"/>
                <w:left w:val="nil"/>
                <w:bottom w:val="nil"/>
                <w:right w:val="nil"/>
                <w:between w:val="nil"/>
              </w:pBdr>
              <w:tabs>
                <w:tab w:val="left" w:pos="375"/>
              </w:tabs>
              <w:ind w:right="-57"/>
              <w:jc w:val="both"/>
              <w:rPr>
                <w:b/>
                <w:i/>
                <w:color w:val="000000"/>
                <w:sz w:val="22"/>
                <w:szCs w:val="22"/>
              </w:rPr>
            </w:pPr>
            <w:r>
              <w:rPr>
                <w:color w:val="000000"/>
                <w:sz w:val="22"/>
                <w:szCs w:val="22"/>
              </w:rPr>
              <w:t>subiecții dreptului de autor;</w:t>
            </w:r>
          </w:p>
          <w:p w14:paraId="74AABD4C" w14:textId="77777777" w:rsidR="00D64D39" w:rsidRDefault="00A6083C" w:rsidP="0093298E">
            <w:pPr>
              <w:numPr>
                <w:ilvl w:val="0"/>
                <w:numId w:val="9"/>
              </w:numPr>
              <w:pBdr>
                <w:top w:val="nil"/>
                <w:left w:val="nil"/>
                <w:bottom w:val="nil"/>
                <w:right w:val="nil"/>
                <w:between w:val="nil"/>
              </w:pBdr>
              <w:tabs>
                <w:tab w:val="left" w:pos="375"/>
              </w:tabs>
              <w:ind w:right="-57"/>
              <w:jc w:val="both"/>
              <w:rPr>
                <w:b/>
                <w:i/>
                <w:color w:val="000000"/>
                <w:sz w:val="22"/>
                <w:szCs w:val="22"/>
              </w:rPr>
            </w:pPr>
            <w:r>
              <w:rPr>
                <w:color w:val="000000"/>
                <w:sz w:val="22"/>
                <w:szCs w:val="22"/>
              </w:rPr>
              <w:lastRenderedPageBreak/>
              <w:t xml:space="preserve">să distingă durata protecției drepturilor asupra operelor ; </w:t>
            </w:r>
          </w:p>
          <w:p w14:paraId="552CF595" w14:textId="77777777" w:rsidR="00D64D39" w:rsidRDefault="00A6083C" w:rsidP="0093298E">
            <w:pPr>
              <w:numPr>
                <w:ilvl w:val="0"/>
                <w:numId w:val="9"/>
              </w:numPr>
              <w:pBdr>
                <w:top w:val="nil"/>
                <w:left w:val="nil"/>
                <w:bottom w:val="nil"/>
                <w:right w:val="nil"/>
                <w:between w:val="nil"/>
              </w:pBdr>
              <w:tabs>
                <w:tab w:val="left" w:pos="375"/>
              </w:tabs>
              <w:ind w:right="-57"/>
              <w:jc w:val="both"/>
              <w:rPr>
                <w:b/>
                <w:i/>
                <w:color w:val="000000"/>
                <w:sz w:val="22"/>
                <w:szCs w:val="22"/>
              </w:rPr>
            </w:pPr>
            <w:r>
              <w:rPr>
                <w:color w:val="000000"/>
                <w:sz w:val="22"/>
                <w:szCs w:val="22"/>
              </w:rPr>
              <w:t>să enumere drepturile conexe și diferența lor de dreptul de autor;</w:t>
            </w:r>
          </w:p>
          <w:p w14:paraId="38D64167" w14:textId="77777777" w:rsidR="00D64D39" w:rsidRDefault="00A6083C" w:rsidP="0093298E">
            <w:pPr>
              <w:numPr>
                <w:ilvl w:val="0"/>
                <w:numId w:val="9"/>
              </w:numPr>
              <w:pBdr>
                <w:top w:val="nil"/>
                <w:left w:val="nil"/>
                <w:bottom w:val="nil"/>
                <w:right w:val="nil"/>
                <w:between w:val="nil"/>
              </w:pBdr>
              <w:tabs>
                <w:tab w:val="left" w:pos="375"/>
              </w:tabs>
              <w:ind w:left="141" w:right="-57" w:hanging="198"/>
              <w:jc w:val="both"/>
              <w:rPr>
                <w:b/>
                <w:i/>
                <w:color w:val="000000"/>
                <w:sz w:val="22"/>
                <w:szCs w:val="22"/>
              </w:rPr>
            </w:pPr>
            <w:r>
              <w:rPr>
                <w:color w:val="000000"/>
                <w:sz w:val="22"/>
                <w:szCs w:val="22"/>
              </w:rPr>
              <w:t xml:space="preserve">să cunoască conținutul drepturilor conexe. </w:t>
            </w:r>
          </w:p>
          <w:p w14:paraId="0E97D1F4" w14:textId="77777777" w:rsidR="00D64D39" w:rsidRDefault="00A6083C" w:rsidP="0093298E">
            <w:pPr>
              <w:tabs>
                <w:tab w:val="left" w:pos="375"/>
              </w:tabs>
              <w:spacing w:before="60"/>
              <w:ind w:left="141" w:right="-57" w:hanging="198"/>
              <w:rPr>
                <w:b/>
                <w:i/>
                <w:sz w:val="22"/>
                <w:szCs w:val="22"/>
              </w:rPr>
            </w:pPr>
            <w:r>
              <w:rPr>
                <w:b/>
                <w:i/>
                <w:sz w:val="22"/>
                <w:szCs w:val="22"/>
              </w:rPr>
              <w:t>să fie capabil:</w:t>
            </w:r>
          </w:p>
          <w:p w14:paraId="715E46B1" w14:textId="77777777" w:rsidR="00D64D39" w:rsidRDefault="00A6083C" w:rsidP="0093298E">
            <w:pPr>
              <w:jc w:val="both"/>
              <w:rPr>
                <w:sz w:val="22"/>
                <w:szCs w:val="22"/>
              </w:rPr>
            </w:pPr>
            <w:r>
              <w:rPr>
                <w:sz w:val="22"/>
                <w:szCs w:val="22"/>
              </w:rPr>
              <w:t xml:space="preserve">-  să identifice cerințe de protecție și categorii de opere protejate și obiecte neprotejate de drepturi de autor; </w:t>
            </w:r>
          </w:p>
          <w:p w14:paraId="48CAF853" w14:textId="77777777" w:rsidR="00D64D39" w:rsidRDefault="00A6083C" w:rsidP="0093298E">
            <w:pPr>
              <w:jc w:val="both"/>
              <w:rPr>
                <w:sz w:val="22"/>
                <w:szCs w:val="22"/>
              </w:rPr>
            </w:pPr>
            <w:r>
              <w:rPr>
                <w:sz w:val="22"/>
                <w:szCs w:val="22"/>
              </w:rPr>
              <w:t xml:space="preserve">- să explice corelația dintre operă și obiect al dreptului de autor; </w:t>
            </w:r>
          </w:p>
          <w:p w14:paraId="2DA56417" w14:textId="77777777" w:rsidR="00D64D39" w:rsidRDefault="00A6083C" w:rsidP="0093298E">
            <w:pPr>
              <w:jc w:val="both"/>
              <w:rPr>
                <w:sz w:val="22"/>
                <w:szCs w:val="22"/>
              </w:rPr>
            </w:pPr>
            <w:r>
              <w:rPr>
                <w:sz w:val="22"/>
                <w:szCs w:val="22"/>
              </w:rPr>
              <w:t xml:space="preserve">-să determine corelația dintre creativitate, originalitate, noutate; </w:t>
            </w:r>
          </w:p>
          <w:p w14:paraId="3CFD9B53" w14:textId="77777777" w:rsidR="00D64D39" w:rsidRDefault="00A6083C" w:rsidP="0093298E">
            <w:pPr>
              <w:jc w:val="both"/>
              <w:rPr>
                <w:sz w:val="22"/>
                <w:szCs w:val="22"/>
              </w:rPr>
            </w:pPr>
            <w:r>
              <w:rPr>
                <w:sz w:val="22"/>
                <w:szCs w:val="22"/>
              </w:rPr>
              <w:t>- să deosebească operele comune de operele colective;</w:t>
            </w:r>
          </w:p>
          <w:p w14:paraId="683C983D" w14:textId="77777777" w:rsidR="00D64D39" w:rsidRDefault="00A6083C" w:rsidP="0093298E">
            <w:pPr>
              <w:numPr>
                <w:ilvl w:val="0"/>
                <w:numId w:val="9"/>
              </w:numPr>
              <w:pBdr>
                <w:top w:val="nil"/>
                <w:left w:val="nil"/>
                <w:bottom w:val="nil"/>
                <w:right w:val="nil"/>
                <w:between w:val="nil"/>
              </w:pBdr>
              <w:tabs>
                <w:tab w:val="left" w:pos="375"/>
              </w:tabs>
              <w:spacing w:before="60"/>
              <w:ind w:left="141" w:right="-57" w:hanging="198"/>
              <w:jc w:val="both"/>
              <w:rPr>
                <w:b/>
                <w:i/>
                <w:color w:val="000000"/>
                <w:sz w:val="22"/>
                <w:szCs w:val="22"/>
              </w:rPr>
            </w:pPr>
            <w:r>
              <w:rPr>
                <w:color w:val="000000"/>
                <w:sz w:val="22"/>
                <w:szCs w:val="22"/>
              </w:rPr>
              <w:t xml:space="preserve">să enumere obiectele dreptului de autor și drepturi conexe; </w:t>
            </w:r>
          </w:p>
          <w:p w14:paraId="77A95B3C" w14:textId="77777777" w:rsidR="00D64D39" w:rsidRDefault="00A6083C" w:rsidP="0093298E">
            <w:pPr>
              <w:numPr>
                <w:ilvl w:val="0"/>
                <w:numId w:val="9"/>
              </w:numPr>
              <w:pBdr>
                <w:top w:val="nil"/>
                <w:left w:val="nil"/>
                <w:bottom w:val="nil"/>
                <w:right w:val="nil"/>
                <w:between w:val="nil"/>
              </w:pBdr>
              <w:tabs>
                <w:tab w:val="left" w:pos="375"/>
              </w:tabs>
              <w:ind w:left="141" w:right="-57" w:hanging="198"/>
              <w:jc w:val="both"/>
              <w:rPr>
                <w:b/>
                <w:i/>
                <w:color w:val="000000"/>
                <w:sz w:val="22"/>
                <w:szCs w:val="22"/>
              </w:rPr>
            </w:pPr>
            <w:r>
              <w:rPr>
                <w:color w:val="000000"/>
                <w:sz w:val="22"/>
                <w:szCs w:val="22"/>
              </w:rPr>
              <w:t xml:space="preserve">să identifice specificului protecției programelor pentru calculator. </w:t>
            </w:r>
          </w:p>
          <w:p w14:paraId="371E0F66" w14:textId="77777777" w:rsidR="00D64D39" w:rsidRDefault="00D64D39" w:rsidP="0093298E">
            <w:pPr>
              <w:rPr>
                <w:sz w:val="22"/>
                <w:szCs w:val="22"/>
              </w:rPr>
            </w:pPr>
          </w:p>
        </w:tc>
        <w:tc>
          <w:tcPr>
            <w:tcW w:w="3969" w:type="dxa"/>
            <w:tcBorders>
              <w:top w:val="single" w:sz="12" w:space="0" w:color="000000"/>
            </w:tcBorders>
            <w:shd w:val="clear" w:color="auto" w:fill="auto"/>
          </w:tcPr>
          <w:p w14:paraId="0FC1ED84" w14:textId="77777777" w:rsidR="00D02EBF" w:rsidRDefault="00D02EBF" w:rsidP="0093298E">
            <w:pPr>
              <w:ind w:firstLine="32"/>
              <w:rPr>
                <w:b/>
                <w:sz w:val="22"/>
                <w:szCs w:val="22"/>
              </w:rPr>
            </w:pPr>
          </w:p>
          <w:p w14:paraId="1741869C" w14:textId="77777777" w:rsidR="00D64D39" w:rsidRPr="00D02EBF" w:rsidRDefault="00A6083C" w:rsidP="00D02EBF">
            <w:pPr>
              <w:ind w:firstLine="32"/>
              <w:jc w:val="center"/>
              <w:rPr>
                <w:color w:val="FF0000"/>
                <w:sz w:val="28"/>
                <w:szCs w:val="28"/>
              </w:rPr>
            </w:pPr>
            <w:r w:rsidRPr="00D02EBF">
              <w:rPr>
                <w:b/>
                <w:sz w:val="28"/>
                <w:szCs w:val="28"/>
              </w:rPr>
              <w:t>Tema 4</w:t>
            </w:r>
            <w:r w:rsidRPr="00D02EBF">
              <w:rPr>
                <w:b/>
                <w:color w:val="FF0000"/>
                <w:sz w:val="28"/>
                <w:szCs w:val="28"/>
              </w:rPr>
              <w:t>.</w:t>
            </w:r>
            <w:r w:rsidRPr="00D02EBF">
              <w:rPr>
                <w:color w:val="FF0000"/>
                <w:sz w:val="28"/>
                <w:szCs w:val="28"/>
              </w:rPr>
              <w:t xml:space="preserve"> </w:t>
            </w:r>
            <w:r w:rsidRPr="00D02EBF">
              <w:rPr>
                <w:b/>
                <w:color w:val="FF0000"/>
                <w:sz w:val="28"/>
                <w:szCs w:val="28"/>
              </w:rPr>
              <w:t>Considerații generale privind dreptul de autor și drepturi conexe</w:t>
            </w:r>
          </w:p>
          <w:p w14:paraId="47D5DE3F" w14:textId="77777777" w:rsidR="00D64D39" w:rsidRDefault="00D64D39" w:rsidP="0093298E">
            <w:pPr>
              <w:ind w:firstLine="32"/>
              <w:rPr>
                <w:color w:val="FF0000"/>
                <w:sz w:val="22"/>
                <w:szCs w:val="22"/>
              </w:rPr>
            </w:pPr>
          </w:p>
          <w:p w14:paraId="72BBECFA" w14:textId="77777777" w:rsidR="00D64D39" w:rsidRDefault="00A6083C" w:rsidP="0093298E">
            <w:pPr>
              <w:ind w:firstLine="32"/>
              <w:rPr>
                <w:sz w:val="22"/>
                <w:szCs w:val="22"/>
              </w:rPr>
            </w:pPr>
            <w:r>
              <w:rPr>
                <w:sz w:val="22"/>
                <w:szCs w:val="22"/>
              </w:rPr>
              <w:t xml:space="preserve">1. Introducere în teoria dreptului de autor. </w:t>
            </w:r>
          </w:p>
          <w:p w14:paraId="2E7F27B6" w14:textId="77777777" w:rsidR="00D64D39" w:rsidRDefault="00A6083C" w:rsidP="0093298E">
            <w:pPr>
              <w:ind w:firstLine="32"/>
              <w:rPr>
                <w:sz w:val="22"/>
                <w:szCs w:val="22"/>
              </w:rPr>
            </w:pPr>
            <w:r>
              <w:rPr>
                <w:sz w:val="22"/>
                <w:szCs w:val="22"/>
              </w:rPr>
              <w:t>2. Obiectul dreptului de autor. Opera – ca rezultat al activității creatoare a autorului.</w:t>
            </w:r>
          </w:p>
          <w:p w14:paraId="5F233261" w14:textId="77777777" w:rsidR="00D64D39" w:rsidRDefault="00A6083C" w:rsidP="0093298E">
            <w:pPr>
              <w:ind w:firstLine="32"/>
              <w:rPr>
                <w:sz w:val="22"/>
                <w:szCs w:val="22"/>
              </w:rPr>
            </w:pPr>
            <w:r>
              <w:rPr>
                <w:sz w:val="22"/>
                <w:szCs w:val="22"/>
              </w:rPr>
              <w:t>3. Subiectul dreptului de autor. Particularitățile specifice drepturilor morale și patrimoniale de autor.</w:t>
            </w:r>
          </w:p>
          <w:p w14:paraId="64509518" w14:textId="77777777" w:rsidR="00D64D39" w:rsidRDefault="00A6083C" w:rsidP="0093298E">
            <w:pPr>
              <w:ind w:firstLine="32"/>
              <w:rPr>
                <w:sz w:val="22"/>
                <w:szCs w:val="22"/>
              </w:rPr>
            </w:pPr>
            <w:r>
              <w:rPr>
                <w:sz w:val="22"/>
                <w:szCs w:val="22"/>
              </w:rPr>
              <w:t>4. Durata protecției drepturilor de autor.</w:t>
            </w:r>
          </w:p>
          <w:p w14:paraId="02749C1B" w14:textId="77777777" w:rsidR="00D64D39" w:rsidRDefault="00A6083C" w:rsidP="0093298E">
            <w:pPr>
              <w:ind w:firstLine="32"/>
              <w:rPr>
                <w:sz w:val="22"/>
                <w:szCs w:val="22"/>
              </w:rPr>
            </w:pPr>
            <w:r>
              <w:rPr>
                <w:sz w:val="22"/>
                <w:szCs w:val="22"/>
              </w:rPr>
              <w:lastRenderedPageBreak/>
              <w:t>5. Contractul de autor.</w:t>
            </w:r>
          </w:p>
          <w:p w14:paraId="4E9557E1" w14:textId="77777777" w:rsidR="00D64D39" w:rsidRDefault="00A6083C" w:rsidP="0093298E">
            <w:pPr>
              <w:ind w:firstLine="32"/>
              <w:rPr>
                <w:sz w:val="22"/>
                <w:szCs w:val="22"/>
              </w:rPr>
            </w:pPr>
            <w:r>
              <w:rPr>
                <w:sz w:val="22"/>
                <w:szCs w:val="22"/>
              </w:rPr>
              <w:t>6. Drepturi conexe a dreptului de autor.</w:t>
            </w:r>
          </w:p>
          <w:p w14:paraId="525922B0" w14:textId="77777777" w:rsidR="00D64D39" w:rsidRDefault="00D64D39" w:rsidP="0093298E">
            <w:pPr>
              <w:ind w:firstLine="32"/>
              <w:rPr>
                <w:color w:val="FF0000"/>
                <w:sz w:val="22"/>
                <w:szCs w:val="22"/>
              </w:rPr>
            </w:pPr>
          </w:p>
          <w:p w14:paraId="4094A383" w14:textId="77777777" w:rsidR="00D64D39" w:rsidRDefault="00D64D39" w:rsidP="0093298E">
            <w:pPr>
              <w:ind w:firstLine="32"/>
              <w:rPr>
                <w:color w:val="FF0000"/>
                <w:sz w:val="22"/>
                <w:szCs w:val="22"/>
              </w:rPr>
            </w:pPr>
          </w:p>
          <w:p w14:paraId="2151AFCF" w14:textId="77777777" w:rsidR="00D64D39" w:rsidRDefault="00D64D39" w:rsidP="0093298E">
            <w:pPr>
              <w:rPr>
                <w:color w:val="FF0000"/>
                <w:sz w:val="22"/>
                <w:szCs w:val="22"/>
              </w:rPr>
            </w:pPr>
          </w:p>
          <w:p w14:paraId="55D25C28" w14:textId="77777777" w:rsidR="00D64D39" w:rsidRDefault="00D64D39" w:rsidP="0093298E">
            <w:pPr>
              <w:rPr>
                <w:b/>
                <w:color w:val="FF0000"/>
                <w:sz w:val="22"/>
                <w:szCs w:val="22"/>
              </w:rPr>
            </w:pPr>
          </w:p>
          <w:p w14:paraId="02266112" w14:textId="77777777" w:rsidR="00D64D39" w:rsidRDefault="00D64D39" w:rsidP="0093298E">
            <w:pPr>
              <w:rPr>
                <w:b/>
                <w:color w:val="FF0000"/>
                <w:sz w:val="22"/>
                <w:szCs w:val="22"/>
              </w:rPr>
            </w:pPr>
          </w:p>
          <w:p w14:paraId="1566B0A8" w14:textId="77777777" w:rsidR="00D64D39" w:rsidRDefault="00D64D39" w:rsidP="0093298E">
            <w:pPr>
              <w:rPr>
                <w:b/>
                <w:color w:val="FF0000"/>
                <w:sz w:val="22"/>
                <w:szCs w:val="22"/>
              </w:rPr>
            </w:pPr>
          </w:p>
          <w:p w14:paraId="1F93CA98" w14:textId="77777777" w:rsidR="00D64D39" w:rsidRDefault="00D64D39" w:rsidP="0093298E">
            <w:pPr>
              <w:rPr>
                <w:b/>
                <w:color w:val="FF0000"/>
                <w:sz w:val="22"/>
                <w:szCs w:val="22"/>
              </w:rPr>
            </w:pPr>
          </w:p>
          <w:p w14:paraId="03CFDE1F" w14:textId="77777777" w:rsidR="00D64D39" w:rsidRDefault="00D64D39" w:rsidP="0093298E">
            <w:pPr>
              <w:rPr>
                <w:b/>
                <w:color w:val="FF0000"/>
                <w:sz w:val="22"/>
                <w:szCs w:val="22"/>
              </w:rPr>
            </w:pPr>
          </w:p>
        </w:tc>
        <w:tc>
          <w:tcPr>
            <w:tcW w:w="2977" w:type="dxa"/>
            <w:tcBorders>
              <w:top w:val="single" w:sz="12" w:space="0" w:color="000000"/>
            </w:tcBorders>
            <w:shd w:val="clear" w:color="auto" w:fill="auto"/>
          </w:tcPr>
          <w:p w14:paraId="588907E1" w14:textId="77777777" w:rsidR="00D64D39" w:rsidRDefault="00D64D39" w:rsidP="0093298E">
            <w:pPr>
              <w:spacing w:after="160" w:line="259" w:lineRule="auto"/>
            </w:pPr>
          </w:p>
        </w:tc>
        <w:tc>
          <w:tcPr>
            <w:tcW w:w="2155" w:type="dxa"/>
            <w:tcBorders>
              <w:top w:val="single" w:sz="12" w:space="0" w:color="000000"/>
            </w:tcBorders>
            <w:shd w:val="clear" w:color="auto" w:fill="auto"/>
          </w:tcPr>
          <w:p w14:paraId="1C001A8F" w14:textId="77777777" w:rsidR="00D64D39" w:rsidRDefault="00A6083C" w:rsidP="0093298E">
            <w:pPr>
              <w:ind w:left="-80"/>
              <w:rPr>
                <w:sz w:val="22"/>
                <w:szCs w:val="22"/>
              </w:rPr>
            </w:pPr>
            <w:r>
              <w:rPr>
                <w:sz w:val="22"/>
                <w:szCs w:val="22"/>
              </w:rPr>
              <w:t>Expunerea</w:t>
            </w:r>
          </w:p>
          <w:p w14:paraId="4B078EEE" w14:textId="77777777" w:rsidR="00D64D39" w:rsidRDefault="00A6083C" w:rsidP="0093298E">
            <w:pPr>
              <w:spacing w:before="120"/>
              <w:ind w:left="-57" w:right="-57"/>
              <w:rPr>
                <w:sz w:val="22"/>
                <w:szCs w:val="22"/>
              </w:rPr>
            </w:pPr>
            <w:r>
              <w:rPr>
                <w:sz w:val="22"/>
                <w:szCs w:val="22"/>
              </w:rPr>
              <w:t>Explicarea</w:t>
            </w:r>
          </w:p>
          <w:p w14:paraId="7C031607" w14:textId="77777777" w:rsidR="00D64D39" w:rsidRDefault="00A6083C" w:rsidP="0093298E">
            <w:pPr>
              <w:spacing w:before="120"/>
              <w:ind w:left="-57" w:right="-57"/>
              <w:rPr>
                <w:sz w:val="22"/>
                <w:szCs w:val="22"/>
              </w:rPr>
            </w:pPr>
            <w:r>
              <w:rPr>
                <w:sz w:val="22"/>
                <w:szCs w:val="22"/>
              </w:rPr>
              <w:t>Dezbaterea</w:t>
            </w:r>
          </w:p>
          <w:p w14:paraId="1D70F505" w14:textId="77777777" w:rsidR="00D64D39" w:rsidRDefault="00A6083C" w:rsidP="0093298E">
            <w:pPr>
              <w:spacing w:before="120"/>
              <w:ind w:left="-57" w:right="-57"/>
              <w:rPr>
                <w:sz w:val="22"/>
                <w:szCs w:val="22"/>
              </w:rPr>
            </w:pPr>
            <w:r>
              <w:rPr>
                <w:sz w:val="22"/>
                <w:szCs w:val="22"/>
              </w:rPr>
              <w:t>Problematizarea</w:t>
            </w:r>
          </w:p>
          <w:p w14:paraId="117478A4" w14:textId="77777777" w:rsidR="00D64D39" w:rsidRDefault="00A6083C" w:rsidP="0093298E">
            <w:pPr>
              <w:spacing w:before="120"/>
              <w:ind w:left="-57" w:right="-57"/>
              <w:rPr>
                <w:sz w:val="22"/>
                <w:szCs w:val="22"/>
              </w:rPr>
            </w:pPr>
            <w:r>
              <w:rPr>
                <w:sz w:val="22"/>
                <w:szCs w:val="22"/>
              </w:rPr>
              <w:t>Studiul de caz</w:t>
            </w:r>
          </w:p>
          <w:p w14:paraId="3C44EB6B" w14:textId="77777777" w:rsidR="00D64D39" w:rsidRDefault="00A6083C" w:rsidP="0093298E">
            <w:pPr>
              <w:spacing w:before="120"/>
              <w:ind w:left="-57" w:right="-57"/>
              <w:rPr>
                <w:sz w:val="22"/>
                <w:szCs w:val="22"/>
              </w:rPr>
            </w:pPr>
            <w:r>
              <w:rPr>
                <w:sz w:val="22"/>
                <w:szCs w:val="22"/>
              </w:rPr>
              <w:t xml:space="preserve">Simularea </w:t>
            </w:r>
          </w:p>
          <w:p w14:paraId="3B08386B" w14:textId="77777777" w:rsidR="00D64D39" w:rsidRDefault="00A6083C" w:rsidP="0093298E">
            <w:pPr>
              <w:spacing w:before="120"/>
              <w:ind w:left="-57" w:right="-57"/>
              <w:rPr>
                <w:sz w:val="22"/>
                <w:szCs w:val="22"/>
              </w:rPr>
            </w:pPr>
            <w:r>
              <w:rPr>
                <w:sz w:val="22"/>
                <w:szCs w:val="22"/>
              </w:rPr>
              <w:t>Metode de gândire critică</w:t>
            </w:r>
          </w:p>
          <w:p w14:paraId="456944D3" w14:textId="77777777" w:rsidR="00D64D39" w:rsidRDefault="00A6083C" w:rsidP="0093298E">
            <w:pPr>
              <w:spacing w:before="120"/>
              <w:ind w:left="-57" w:right="-57"/>
              <w:rPr>
                <w:sz w:val="22"/>
                <w:szCs w:val="22"/>
              </w:rPr>
            </w:pPr>
            <w:r>
              <w:rPr>
                <w:sz w:val="22"/>
                <w:szCs w:val="22"/>
              </w:rPr>
              <w:t>Realizarea de portofolii</w:t>
            </w:r>
          </w:p>
          <w:p w14:paraId="72823854" w14:textId="77777777" w:rsidR="00D64D39" w:rsidRDefault="00A6083C" w:rsidP="0093298E">
            <w:pPr>
              <w:spacing w:before="120"/>
              <w:ind w:left="-57" w:right="-57"/>
              <w:rPr>
                <w:sz w:val="22"/>
                <w:szCs w:val="22"/>
              </w:rPr>
            </w:pPr>
            <w:r>
              <w:rPr>
                <w:sz w:val="22"/>
                <w:szCs w:val="22"/>
              </w:rPr>
              <w:lastRenderedPageBreak/>
              <w:t xml:space="preserve">Eseu </w:t>
            </w:r>
          </w:p>
        </w:tc>
        <w:tc>
          <w:tcPr>
            <w:tcW w:w="595" w:type="dxa"/>
            <w:tcBorders>
              <w:top w:val="single" w:sz="12" w:space="0" w:color="000000"/>
            </w:tcBorders>
            <w:shd w:val="clear" w:color="auto" w:fill="auto"/>
          </w:tcPr>
          <w:p w14:paraId="0CA874E6" w14:textId="77777777" w:rsidR="00D02EBF" w:rsidRDefault="00D02EBF" w:rsidP="0093298E">
            <w:pPr>
              <w:ind w:left="-57" w:right="-57"/>
              <w:jc w:val="center"/>
              <w:rPr>
                <w:b/>
                <w:sz w:val="20"/>
                <w:szCs w:val="20"/>
              </w:rPr>
            </w:pPr>
          </w:p>
          <w:p w14:paraId="08B7DB04" w14:textId="77777777" w:rsidR="00D64D39" w:rsidRPr="00D02EBF" w:rsidRDefault="00A6083C" w:rsidP="0093298E">
            <w:pPr>
              <w:ind w:left="-57" w:right="-57"/>
              <w:jc w:val="center"/>
              <w:rPr>
                <w:b/>
                <w:sz w:val="28"/>
                <w:szCs w:val="28"/>
              </w:rPr>
            </w:pPr>
            <w:r w:rsidRPr="00D02EBF">
              <w:rPr>
                <w:b/>
                <w:color w:val="FF0000"/>
                <w:sz w:val="28"/>
                <w:szCs w:val="28"/>
              </w:rPr>
              <w:t>6</w:t>
            </w:r>
          </w:p>
        </w:tc>
        <w:tc>
          <w:tcPr>
            <w:tcW w:w="681" w:type="dxa"/>
            <w:gridSpan w:val="2"/>
            <w:tcBorders>
              <w:top w:val="single" w:sz="12" w:space="0" w:color="000000"/>
            </w:tcBorders>
            <w:shd w:val="clear" w:color="auto" w:fill="auto"/>
          </w:tcPr>
          <w:p w14:paraId="1059DC88" w14:textId="77777777" w:rsidR="00D64D39" w:rsidRDefault="00A6083C" w:rsidP="0093298E">
            <w:pPr>
              <w:ind w:left="-57" w:right="-57"/>
              <w:jc w:val="center"/>
              <w:rPr>
                <w:b/>
                <w:sz w:val="20"/>
                <w:szCs w:val="20"/>
              </w:rPr>
            </w:pPr>
            <w:r>
              <w:rPr>
                <w:b/>
                <w:sz w:val="20"/>
                <w:szCs w:val="20"/>
              </w:rPr>
              <w:t>-</w:t>
            </w:r>
          </w:p>
        </w:tc>
        <w:tc>
          <w:tcPr>
            <w:tcW w:w="708" w:type="dxa"/>
            <w:tcBorders>
              <w:top w:val="single" w:sz="12" w:space="0" w:color="000000"/>
            </w:tcBorders>
            <w:shd w:val="clear" w:color="auto" w:fill="auto"/>
          </w:tcPr>
          <w:p w14:paraId="626E0A19" w14:textId="1B088E80" w:rsidR="00D64D39" w:rsidRDefault="00566321" w:rsidP="0093298E">
            <w:pPr>
              <w:ind w:left="-57" w:right="-57"/>
              <w:jc w:val="center"/>
              <w:rPr>
                <w:b/>
                <w:sz w:val="20"/>
                <w:szCs w:val="20"/>
              </w:rPr>
            </w:pPr>
            <w:r>
              <w:rPr>
                <w:b/>
                <w:sz w:val="20"/>
                <w:szCs w:val="20"/>
              </w:rPr>
              <w:t>2</w:t>
            </w:r>
          </w:p>
        </w:tc>
        <w:tc>
          <w:tcPr>
            <w:tcW w:w="680" w:type="dxa"/>
            <w:tcBorders>
              <w:top w:val="single" w:sz="12" w:space="0" w:color="000000"/>
            </w:tcBorders>
            <w:shd w:val="clear" w:color="auto" w:fill="auto"/>
          </w:tcPr>
          <w:p w14:paraId="32863FDE" w14:textId="77777777" w:rsidR="00D64D39" w:rsidRDefault="00A6083C" w:rsidP="0093298E">
            <w:pPr>
              <w:ind w:left="-57" w:right="-57"/>
              <w:jc w:val="center"/>
              <w:rPr>
                <w:b/>
                <w:sz w:val="20"/>
                <w:szCs w:val="20"/>
              </w:rPr>
            </w:pPr>
            <w:r>
              <w:rPr>
                <w:b/>
                <w:sz w:val="20"/>
                <w:szCs w:val="20"/>
              </w:rPr>
              <w:t>-</w:t>
            </w:r>
          </w:p>
        </w:tc>
      </w:tr>
      <w:tr w:rsidR="00D64D39" w14:paraId="15656027" w14:textId="77777777" w:rsidTr="0093298E">
        <w:tc>
          <w:tcPr>
            <w:tcW w:w="3652" w:type="dxa"/>
            <w:tcBorders>
              <w:top w:val="single" w:sz="12" w:space="0" w:color="000000"/>
            </w:tcBorders>
            <w:shd w:val="clear" w:color="auto" w:fill="auto"/>
          </w:tcPr>
          <w:p w14:paraId="2B056F98" w14:textId="77777777" w:rsidR="00D64D39" w:rsidRDefault="00A6083C" w:rsidP="0093298E">
            <w:pPr>
              <w:tabs>
                <w:tab w:val="left" w:pos="375"/>
              </w:tabs>
              <w:spacing w:before="60"/>
              <w:ind w:left="-57" w:right="-57"/>
              <w:jc w:val="both"/>
              <w:rPr>
                <w:b/>
                <w:i/>
                <w:sz w:val="22"/>
                <w:szCs w:val="22"/>
              </w:rPr>
            </w:pPr>
            <w:r>
              <w:rPr>
                <w:b/>
                <w:i/>
                <w:sz w:val="22"/>
                <w:szCs w:val="22"/>
              </w:rPr>
              <w:lastRenderedPageBreak/>
              <w:t>În rezultatul însușirii temei studentul trebuie:</w:t>
            </w:r>
          </w:p>
          <w:p w14:paraId="0A96E3BA" w14:textId="77777777" w:rsidR="00D64D39" w:rsidRDefault="00A6083C" w:rsidP="0093298E">
            <w:pPr>
              <w:tabs>
                <w:tab w:val="left" w:pos="375"/>
              </w:tabs>
              <w:spacing w:before="60"/>
              <w:ind w:left="-57" w:right="-57"/>
              <w:jc w:val="both"/>
              <w:rPr>
                <w:b/>
                <w:i/>
                <w:sz w:val="22"/>
                <w:szCs w:val="22"/>
              </w:rPr>
            </w:pPr>
            <w:r>
              <w:rPr>
                <w:b/>
                <w:i/>
                <w:sz w:val="22"/>
                <w:szCs w:val="22"/>
              </w:rPr>
              <w:t xml:space="preserve">să cunoască: </w:t>
            </w:r>
          </w:p>
          <w:p w14:paraId="59AB1150" w14:textId="77777777" w:rsidR="00D64D39" w:rsidRDefault="00A6083C" w:rsidP="0093298E">
            <w:pPr>
              <w:tabs>
                <w:tab w:val="left" w:pos="375"/>
              </w:tabs>
              <w:spacing w:before="60"/>
              <w:ind w:left="141" w:right="-57" w:hanging="198"/>
              <w:rPr>
                <w:sz w:val="22"/>
                <w:szCs w:val="22"/>
              </w:rPr>
            </w:pPr>
            <w:r>
              <w:rPr>
                <w:sz w:val="22"/>
                <w:szCs w:val="22"/>
              </w:rPr>
              <w:t xml:space="preserve">- definiția principalelor obiecte ale proprietății industriale; </w:t>
            </w:r>
          </w:p>
          <w:p w14:paraId="12C4137D" w14:textId="77777777" w:rsidR="00D64D39" w:rsidRDefault="00A6083C" w:rsidP="0093298E">
            <w:pPr>
              <w:tabs>
                <w:tab w:val="left" w:pos="375"/>
              </w:tabs>
              <w:ind w:left="141" w:right="-57" w:hanging="198"/>
              <w:rPr>
                <w:sz w:val="22"/>
                <w:szCs w:val="22"/>
              </w:rPr>
            </w:pPr>
            <w:r>
              <w:rPr>
                <w:sz w:val="22"/>
                <w:szCs w:val="22"/>
              </w:rPr>
              <w:t xml:space="preserve">- principiile generale ale protecției proprietății industriale (înregistrarea cu eliberarea titlurilor de protecție, aplicarea unor taxe, caracterul teritorial al protecției, etc.); </w:t>
            </w:r>
          </w:p>
          <w:p w14:paraId="072C6BB2" w14:textId="77777777" w:rsidR="00D64D39" w:rsidRDefault="00A6083C" w:rsidP="0093298E">
            <w:pPr>
              <w:tabs>
                <w:tab w:val="left" w:pos="375"/>
              </w:tabs>
              <w:ind w:left="141" w:right="-57" w:hanging="198"/>
              <w:rPr>
                <w:sz w:val="22"/>
                <w:szCs w:val="22"/>
              </w:rPr>
            </w:pPr>
            <w:r>
              <w:rPr>
                <w:sz w:val="22"/>
                <w:szCs w:val="22"/>
              </w:rPr>
              <w:t xml:space="preserve">- criteriile de protecție a obiectelor </w:t>
            </w:r>
            <w:r>
              <w:rPr>
                <w:sz w:val="22"/>
                <w:szCs w:val="22"/>
              </w:rPr>
              <w:lastRenderedPageBreak/>
              <w:t>dreptului proprietății industriale;</w:t>
            </w:r>
          </w:p>
          <w:p w14:paraId="4E2C3181" w14:textId="77777777" w:rsidR="00D64D39" w:rsidRDefault="00A6083C" w:rsidP="0093298E">
            <w:pPr>
              <w:tabs>
                <w:tab w:val="left" w:pos="375"/>
              </w:tabs>
              <w:ind w:left="141" w:right="-57" w:hanging="198"/>
              <w:rPr>
                <w:sz w:val="22"/>
                <w:szCs w:val="22"/>
              </w:rPr>
            </w:pPr>
            <w:r>
              <w:rPr>
                <w:sz w:val="22"/>
                <w:szCs w:val="22"/>
              </w:rPr>
              <w:t xml:space="preserve">- deosebirea invenției de modelul de utilitate; </w:t>
            </w:r>
          </w:p>
          <w:p w14:paraId="1073F14A" w14:textId="77777777" w:rsidR="00D64D39" w:rsidRDefault="00A6083C" w:rsidP="0093298E">
            <w:pPr>
              <w:tabs>
                <w:tab w:val="left" w:pos="375"/>
              </w:tabs>
              <w:ind w:left="141" w:right="-57" w:hanging="198"/>
              <w:rPr>
                <w:sz w:val="22"/>
                <w:szCs w:val="22"/>
              </w:rPr>
            </w:pPr>
            <w:r>
              <w:rPr>
                <w:sz w:val="22"/>
                <w:szCs w:val="22"/>
              </w:rPr>
              <w:t>- regulile de depunere a cererii de obținerea brevetului de invenție în R. Moldova şi în străinătate;</w:t>
            </w:r>
          </w:p>
          <w:p w14:paraId="4AFC6C0A" w14:textId="77777777" w:rsidR="00D64D39" w:rsidRDefault="00A6083C" w:rsidP="0093298E">
            <w:pPr>
              <w:tabs>
                <w:tab w:val="left" w:pos="375"/>
              </w:tabs>
              <w:ind w:left="141" w:right="-57" w:hanging="198"/>
              <w:rPr>
                <w:sz w:val="22"/>
                <w:szCs w:val="22"/>
              </w:rPr>
            </w:pPr>
            <w:r>
              <w:rPr>
                <w:sz w:val="22"/>
                <w:szCs w:val="22"/>
              </w:rPr>
              <w:t>- natura juridică a obiectelor dreptului proprietății industriale.</w:t>
            </w:r>
          </w:p>
          <w:p w14:paraId="50C99266" w14:textId="77777777" w:rsidR="00D64D39" w:rsidRDefault="00A6083C" w:rsidP="0093298E">
            <w:pPr>
              <w:tabs>
                <w:tab w:val="left" w:pos="375"/>
              </w:tabs>
              <w:ind w:left="141" w:right="-57" w:hanging="198"/>
              <w:rPr>
                <w:b/>
                <w:i/>
                <w:sz w:val="22"/>
                <w:szCs w:val="22"/>
              </w:rPr>
            </w:pPr>
            <w:r>
              <w:rPr>
                <w:b/>
                <w:i/>
                <w:sz w:val="22"/>
                <w:szCs w:val="22"/>
              </w:rPr>
              <w:t>să fie capabil:</w:t>
            </w:r>
          </w:p>
          <w:p w14:paraId="600239EE" w14:textId="77777777" w:rsidR="00D64D39" w:rsidRDefault="00A6083C" w:rsidP="0093298E">
            <w:pPr>
              <w:tabs>
                <w:tab w:val="left" w:pos="375"/>
              </w:tabs>
              <w:ind w:left="-57" w:right="-57"/>
              <w:jc w:val="both"/>
              <w:rPr>
                <w:sz w:val="22"/>
                <w:szCs w:val="22"/>
              </w:rPr>
            </w:pPr>
            <w:r>
              <w:rPr>
                <w:sz w:val="22"/>
                <w:szCs w:val="22"/>
              </w:rPr>
              <w:t xml:space="preserve">- să caracterizeze modurile de dobândire a dreptului la obiectele dreptului proprietății industriale; </w:t>
            </w:r>
          </w:p>
          <w:p w14:paraId="5075485C" w14:textId="77777777" w:rsidR="00D64D39" w:rsidRDefault="00A6083C" w:rsidP="0093298E">
            <w:pPr>
              <w:tabs>
                <w:tab w:val="left" w:pos="375"/>
              </w:tabs>
              <w:ind w:left="-57" w:right="-57"/>
              <w:jc w:val="both"/>
              <w:rPr>
                <w:sz w:val="22"/>
                <w:szCs w:val="22"/>
              </w:rPr>
            </w:pPr>
            <w:r>
              <w:rPr>
                <w:sz w:val="22"/>
                <w:szCs w:val="22"/>
              </w:rPr>
              <w:t xml:space="preserve">- să analizeze comparativ marca şi denumirile de origine a produsului; </w:t>
            </w:r>
          </w:p>
          <w:p w14:paraId="3E65D6A7" w14:textId="77777777" w:rsidR="00D64D39" w:rsidRDefault="00A6083C" w:rsidP="0093298E">
            <w:pPr>
              <w:tabs>
                <w:tab w:val="left" w:pos="375"/>
              </w:tabs>
              <w:ind w:left="-57" w:right="-57"/>
              <w:jc w:val="both"/>
              <w:rPr>
                <w:sz w:val="22"/>
                <w:szCs w:val="22"/>
              </w:rPr>
            </w:pPr>
            <w:r>
              <w:rPr>
                <w:sz w:val="22"/>
                <w:szCs w:val="22"/>
              </w:rPr>
              <w:t>-  să argumenteze necesitatea protecției în străinătate a obiectelor proprietății industriale;</w:t>
            </w:r>
            <w:r>
              <w:rPr>
                <w:b/>
                <w:i/>
                <w:sz w:val="22"/>
                <w:szCs w:val="22"/>
              </w:rPr>
              <w:t xml:space="preserve"> </w:t>
            </w:r>
          </w:p>
          <w:p w14:paraId="63E8875A" w14:textId="77777777" w:rsidR="00D64D39" w:rsidRDefault="00A6083C" w:rsidP="0093298E">
            <w:pPr>
              <w:ind w:right="-57" w:firstLine="22"/>
              <w:jc w:val="both"/>
              <w:rPr>
                <w:sz w:val="22"/>
                <w:szCs w:val="22"/>
              </w:rPr>
            </w:pPr>
            <w:r>
              <w:rPr>
                <w:sz w:val="22"/>
                <w:szCs w:val="22"/>
              </w:rPr>
              <w:t>- să conștientizeze oportunitatea investițiilor în inovare;</w:t>
            </w:r>
          </w:p>
          <w:p w14:paraId="6A9D7ADC" w14:textId="77777777" w:rsidR="00D64D39" w:rsidRDefault="00A6083C" w:rsidP="0093298E">
            <w:pPr>
              <w:tabs>
                <w:tab w:val="left" w:pos="164"/>
              </w:tabs>
              <w:ind w:left="-57" w:right="-57"/>
              <w:jc w:val="both"/>
              <w:rPr>
                <w:sz w:val="22"/>
                <w:szCs w:val="22"/>
              </w:rPr>
            </w:pPr>
            <w:r>
              <w:rPr>
                <w:sz w:val="22"/>
                <w:szCs w:val="22"/>
              </w:rPr>
              <w:t>- să argumenteze prioritățile dezvoltării inovaționale a societății/companiei;</w:t>
            </w:r>
          </w:p>
          <w:p w14:paraId="367F2ABB" w14:textId="77777777" w:rsidR="00D64D39" w:rsidRDefault="00A6083C" w:rsidP="0093298E">
            <w:pPr>
              <w:tabs>
                <w:tab w:val="left" w:pos="375"/>
              </w:tabs>
              <w:ind w:right="-57"/>
              <w:jc w:val="both"/>
              <w:rPr>
                <w:sz w:val="22"/>
                <w:szCs w:val="22"/>
              </w:rPr>
            </w:pPr>
            <w:r>
              <w:rPr>
                <w:sz w:val="22"/>
                <w:szCs w:val="22"/>
              </w:rPr>
              <w:t>- să poată enumera modurile de transmitere a dreptului proprietății industriale;</w:t>
            </w:r>
          </w:p>
          <w:p w14:paraId="4797157C" w14:textId="77777777" w:rsidR="00D64D39" w:rsidRDefault="00A6083C" w:rsidP="0093298E">
            <w:pPr>
              <w:tabs>
                <w:tab w:val="left" w:pos="375"/>
              </w:tabs>
              <w:ind w:right="-57"/>
              <w:jc w:val="both"/>
              <w:rPr>
                <w:sz w:val="22"/>
                <w:szCs w:val="22"/>
              </w:rPr>
            </w:pPr>
            <w:r>
              <w:rPr>
                <w:sz w:val="22"/>
                <w:szCs w:val="22"/>
              </w:rPr>
              <w:t xml:space="preserve">- să depună o cerere de înregistrare a obiectului dreptului proprietății industriale; </w:t>
            </w:r>
          </w:p>
          <w:p w14:paraId="0A200FD1" w14:textId="77777777" w:rsidR="00D64D39" w:rsidRDefault="00A6083C" w:rsidP="0093298E">
            <w:pPr>
              <w:tabs>
                <w:tab w:val="left" w:pos="375"/>
              </w:tabs>
              <w:ind w:left="30" w:right="-57"/>
              <w:jc w:val="both"/>
              <w:rPr>
                <w:sz w:val="22"/>
                <w:szCs w:val="22"/>
              </w:rPr>
            </w:pPr>
            <w:r>
              <w:rPr>
                <w:sz w:val="22"/>
                <w:szCs w:val="22"/>
              </w:rPr>
              <w:t>- să clarifice drepturile ce se obțin în urma eliberării certificatului de înregistrare;</w:t>
            </w:r>
          </w:p>
          <w:p w14:paraId="0B0B6945" w14:textId="77777777" w:rsidR="00D64D39" w:rsidRDefault="00A6083C" w:rsidP="0093298E">
            <w:pPr>
              <w:tabs>
                <w:tab w:val="left" w:pos="375"/>
              </w:tabs>
              <w:ind w:left="-57" w:right="-57"/>
              <w:jc w:val="both"/>
              <w:rPr>
                <w:b/>
                <w:i/>
                <w:sz w:val="22"/>
                <w:szCs w:val="22"/>
              </w:rPr>
            </w:pPr>
            <w:r>
              <w:rPr>
                <w:sz w:val="22"/>
                <w:szCs w:val="22"/>
              </w:rPr>
              <w:t xml:space="preserve">- să enumere subiectele dreptului proprietății industriale. </w:t>
            </w:r>
          </w:p>
        </w:tc>
        <w:tc>
          <w:tcPr>
            <w:tcW w:w="3969" w:type="dxa"/>
            <w:tcBorders>
              <w:top w:val="single" w:sz="12" w:space="0" w:color="000000"/>
            </w:tcBorders>
            <w:shd w:val="clear" w:color="auto" w:fill="auto"/>
          </w:tcPr>
          <w:p w14:paraId="523C5561" w14:textId="77777777" w:rsidR="00D02EBF" w:rsidRDefault="00D02EBF" w:rsidP="0093298E">
            <w:pPr>
              <w:ind w:firstLine="32"/>
              <w:rPr>
                <w:b/>
                <w:sz w:val="22"/>
                <w:szCs w:val="22"/>
              </w:rPr>
            </w:pPr>
            <w:bookmarkStart w:id="4" w:name="_heading=h.1fob9te" w:colFirst="0" w:colLast="0"/>
            <w:bookmarkEnd w:id="4"/>
          </w:p>
          <w:p w14:paraId="4E0392D5" w14:textId="77777777" w:rsidR="00D64D39" w:rsidRPr="00D02EBF" w:rsidRDefault="00A6083C" w:rsidP="00D02EBF">
            <w:pPr>
              <w:ind w:firstLine="32"/>
              <w:jc w:val="center"/>
              <w:rPr>
                <w:b/>
                <w:color w:val="FF0000"/>
                <w:sz w:val="28"/>
                <w:szCs w:val="28"/>
              </w:rPr>
            </w:pPr>
            <w:r w:rsidRPr="00D02EBF">
              <w:rPr>
                <w:b/>
                <w:sz w:val="28"/>
                <w:szCs w:val="28"/>
              </w:rPr>
              <w:t>Tema 5.</w:t>
            </w:r>
            <w:r w:rsidRPr="00D02EBF">
              <w:rPr>
                <w:sz w:val="28"/>
                <w:szCs w:val="28"/>
              </w:rPr>
              <w:t xml:space="preserve"> </w:t>
            </w:r>
            <w:r w:rsidRPr="00D02EBF">
              <w:rPr>
                <w:b/>
                <w:color w:val="FF0000"/>
                <w:sz w:val="28"/>
                <w:szCs w:val="28"/>
              </w:rPr>
              <w:t>Dreptul proprietății industriale</w:t>
            </w:r>
          </w:p>
          <w:p w14:paraId="7A24C4A6" w14:textId="77777777" w:rsidR="00D64D39" w:rsidRDefault="00D64D39" w:rsidP="0093298E">
            <w:pPr>
              <w:tabs>
                <w:tab w:val="left" w:pos="242"/>
                <w:tab w:val="left" w:pos="856"/>
              </w:tabs>
              <w:ind w:firstLine="218"/>
              <w:rPr>
                <w:color w:val="FF0000"/>
                <w:sz w:val="22"/>
                <w:szCs w:val="22"/>
              </w:rPr>
            </w:pPr>
          </w:p>
          <w:p w14:paraId="6F991B3F" w14:textId="77777777" w:rsidR="00D64D39" w:rsidRDefault="00A6083C" w:rsidP="0093298E">
            <w:pPr>
              <w:rPr>
                <w:sz w:val="22"/>
                <w:szCs w:val="22"/>
              </w:rPr>
            </w:pPr>
            <w:r>
              <w:rPr>
                <w:sz w:val="22"/>
                <w:szCs w:val="22"/>
              </w:rPr>
              <w:t>1. Proprietatea industrială: noțiunea, istoria, izvoare naționale și internaționale.</w:t>
            </w:r>
          </w:p>
          <w:p w14:paraId="5FB74555" w14:textId="77777777" w:rsidR="00D64D39" w:rsidRDefault="00A6083C" w:rsidP="0093298E">
            <w:pPr>
              <w:rPr>
                <w:sz w:val="22"/>
                <w:szCs w:val="22"/>
              </w:rPr>
            </w:pPr>
            <w:r>
              <w:rPr>
                <w:sz w:val="22"/>
                <w:szCs w:val="22"/>
              </w:rPr>
              <w:t>2. Protecția juridică a invenției. Subiectul şi obiectul invenţiei.</w:t>
            </w:r>
          </w:p>
          <w:p w14:paraId="14EBBB0D" w14:textId="0A958AB6" w:rsidR="00D64D39" w:rsidRDefault="00A6083C" w:rsidP="0093298E">
            <w:pPr>
              <w:rPr>
                <w:sz w:val="22"/>
                <w:szCs w:val="22"/>
              </w:rPr>
            </w:pPr>
            <w:r>
              <w:rPr>
                <w:sz w:val="22"/>
                <w:szCs w:val="22"/>
              </w:rPr>
              <w:t xml:space="preserve">3. Natura juridică şi </w:t>
            </w:r>
            <w:r w:rsidR="00DF1ACC">
              <w:rPr>
                <w:sz w:val="22"/>
                <w:szCs w:val="22"/>
              </w:rPr>
              <w:t>particularitățile</w:t>
            </w:r>
            <w:r>
              <w:rPr>
                <w:sz w:val="22"/>
                <w:szCs w:val="22"/>
              </w:rPr>
              <w:t xml:space="preserve"> brevetului de </w:t>
            </w:r>
            <w:r w:rsidR="00DF1ACC">
              <w:rPr>
                <w:sz w:val="22"/>
                <w:szCs w:val="22"/>
              </w:rPr>
              <w:t>invenție</w:t>
            </w:r>
            <w:r>
              <w:rPr>
                <w:sz w:val="22"/>
                <w:szCs w:val="22"/>
              </w:rPr>
              <w:t>.</w:t>
            </w:r>
          </w:p>
          <w:p w14:paraId="3273AE27" w14:textId="77777777" w:rsidR="00D64D39" w:rsidRDefault="00A6083C" w:rsidP="0093298E">
            <w:pPr>
              <w:rPr>
                <w:sz w:val="22"/>
                <w:szCs w:val="22"/>
              </w:rPr>
            </w:pPr>
            <w:r>
              <w:rPr>
                <w:sz w:val="22"/>
                <w:szCs w:val="22"/>
              </w:rPr>
              <w:t xml:space="preserve">4.  Protecția juridică a topografiei unui </w:t>
            </w:r>
            <w:r>
              <w:rPr>
                <w:sz w:val="22"/>
                <w:szCs w:val="22"/>
              </w:rPr>
              <w:lastRenderedPageBreak/>
              <w:t xml:space="preserve">produs semiconductor. </w:t>
            </w:r>
          </w:p>
          <w:p w14:paraId="1AECCC23" w14:textId="77777777" w:rsidR="00D64D39" w:rsidRDefault="00A6083C" w:rsidP="0093298E">
            <w:pPr>
              <w:rPr>
                <w:sz w:val="22"/>
                <w:szCs w:val="22"/>
              </w:rPr>
            </w:pPr>
            <w:r>
              <w:rPr>
                <w:sz w:val="22"/>
                <w:szCs w:val="22"/>
              </w:rPr>
              <w:t xml:space="preserve">5.  Protecția juridică a noului soi de plante, rase de animale. </w:t>
            </w:r>
          </w:p>
          <w:p w14:paraId="09601683" w14:textId="77777777" w:rsidR="00D64D39" w:rsidRDefault="00A6083C" w:rsidP="0093298E">
            <w:pPr>
              <w:rPr>
                <w:sz w:val="22"/>
                <w:szCs w:val="22"/>
              </w:rPr>
            </w:pPr>
            <w:r>
              <w:rPr>
                <w:sz w:val="22"/>
                <w:szCs w:val="22"/>
              </w:rPr>
              <w:t>6.  Protecția juridică a mărcii, denumirii de firmă.</w:t>
            </w:r>
          </w:p>
          <w:p w14:paraId="464C511E" w14:textId="77777777" w:rsidR="00D64D39" w:rsidRDefault="00A6083C" w:rsidP="0093298E">
            <w:pPr>
              <w:rPr>
                <w:sz w:val="22"/>
                <w:szCs w:val="22"/>
              </w:rPr>
            </w:pPr>
            <w:r>
              <w:rPr>
                <w:sz w:val="22"/>
                <w:szCs w:val="22"/>
              </w:rPr>
              <w:t xml:space="preserve">7. Drepturi asupra indicației geografice. </w:t>
            </w:r>
          </w:p>
          <w:p w14:paraId="78D0C835" w14:textId="77777777" w:rsidR="00D64D39" w:rsidRDefault="00A6083C" w:rsidP="0093298E">
            <w:pPr>
              <w:rPr>
                <w:sz w:val="22"/>
                <w:szCs w:val="22"/>
              </w:rPr>
            </w:pPr>
            <w:r>
              <w:rPr>
                <w:sz w:val="22"/>
                <w:szCs w:val="22"/>
              </w:rPr>
              <w:t>8. Drepturi asupra desenului și modelului industrial.</w:t>
            </w:r>
          </w:p>
          <w:p w14:paraId="7C9D9110" w14:textId="77777777" w:rsidR="00D64D39" w:rsidRDefault="00D64D39" w:rsidP="0093298E">
            <w:pPr>
              <w:rPr>
                <w:sz w:val="22"/>
                <w:szCs w:val="22"/>
              </w:rPr>
            </w:pPr>
          </w:p>
          <w:p w14:paraId="43D2FDBC" w14:textId="77777777" w:rsidR="00D64D39" w:rsidRDefault="00D64D39" w:rsidP="0093298E">
            <w:pPr>
              <w:rPr>
                <w:sz w:val="22"/>
                <w:szCs w:val="22"/>
              </w:rPr>
            </w:pPr>
          </w:p>
          <w:p w14:paraId="105CF6EF" w14:textId="77777777" w:rsidR="00D64D39" w:rsidRDefault="00D64D39" w:rsidP="0093298E">
            <w:pPr>
              <w:rPr>
                <w:sz w:val="22"/>
                <w:szCs w:val="22"/>
              </w:rPr>
            </w:pPr>
          </w:p>
          <w:p w14:paraId="5979D5F0" w14:textId="77777777" w:rsidR="00D64D39" w:rsidRDefault="00D64D39" w:rsidP="0093298E">
            <w:pPr>
              <w:rPr>
                <w:sz w:val="22"/>
                <w:szCs w:val="22"/>
              </w:rPr>
            </w:pPr>
          </w:p>
          <w:p w14:paraId="32112AFC" w14:textId="77777777" w:rsidR="00D64D39" w:rsidRDefault="00D64D39" w:rsidP="0093298E">
            <w:pPr>
              <w:rPr>
                <w:color w:val="FF0000"/>
                <w:sz w:val="22"/>
                <w:szCs w:val="22"/>
              </w:rPr>
            </w:pPr>
          </w:p>
          <w:p w14:paraId="57AAD45F" w14:textId="77777777" w:rsidR="00D64D39" w:rsidRDefault="00D64D39" w:rsidP="0093298E">
            <w:pPr>
              <w:rPr>
                <w:b/>
                <w:color w:val="FF0000"/>
                <w:sz w:val="22"/>
                <w:szCs w:val="22"/>
              </w:rPr>
            </w:pPr>
          </w:p>
          <w:p w14:paraId="4FA21DA6" w14:textId="77777777" w:rsidR="00D64D39" w:rsidRDefault="00D64D39" w:rsidP="0093298E">
            <w:pPr>
              <w:rPr>
                <w:b/>
                <w:color w:val="FF0000"/>
                <w:sz w:val="22"/>
                <w:szCs w:val="22"/>
              </w:rPr>
            </w:pPr>
          </w:p>
          <w:p w14:paraId="19583AAE" w14:textId="77777777" w:rsidR="00D64D39" w:rsidRDefault="00D64D39" w:rsidP="0093298E">
            <w:pPr>
              <w:rPr>
                <w:b/>
                <w:color w:val="FF0000"/>
                <w:sz w:val="22"/>
                <w:szCs w:val="22"/>
              </w:rPr>
            </w:pPr>
          </w:p>
          <w:p w14:paraId="68CFE2BA" w14:textId="77777777" w:rsidR="00D64D39" w:rsidRDefault="00D64D39" w:rsidP="0093298E">
            <w:pPr>
              <w:rPr>
                <w:b/>
                <w:color w:val="FF0000"/>
                <w:sz w:val="22"/>
                <w:szCs w:val="22"/>
              </w:rPr>
            </w:pPr>
          </w:p>
          <w:p w14:paraId="0A39D849" w14:textId="77777777" w:rsidR="00D64D39" w:rsidRDefault="00D64D39" w:rsidP="0093298E">
            <w:pPr>
              <w:rPr>
                <w:b/>
                <w:color w:val="FF0000"/>
                <w:sz w:val="22"/>
                <w:szCs w:val="22"/>
              </w:rPr>
            </w:pPr>
          </w:p>
        </w:tc>
        <w:tc>
          <w:tcPr>
            <w:tcW w:w="2977" w:type="dxa"/>
            <w:tcBorders>
              <w:top w:val="single" w:sz="12" w:space="0" w:color="000000"/>
            </w:tcBorders>
            <w:shd w:val="clear" w:color="auto" w:fill="auto"/>
          </w:tcPr>
          <w:p w14:paraId="682B0C68" w14:textId="77777777" w:rsidR="00D64D39" w:rsidRDefault="00D64D39" w:rsidP="0093298E"/>
        </w:tc>
        <w:tc>
          <w:tcPr>
            <w:tcW w:w="2155" w:type="dxa"/>
            <w:tcBorders>
              <w:top w:val="single" w:sz="12" w:space="0" w:color="000000"/>
            </w:tcBorders>
            <w:shd w:val="clear" w:color="auto" w:fill="auto"/>
          </w:tcPr>
          <w:p w14:paraId="5687F235" w14:textId="77777777" w:rsidR="00D64D39" w:rsidRDefault="00D64D39" w:rsidP="0093298E">
            <w:pPr>
              <w:ind w:left="-80"/>
              <w:rPr>
                <w:sz w:val="22"/>
                <w:szCs w:val="22"/>
              </w:rPr>
            </w:pPr>
          </w:p>
          <w:p w14:paraId="3863C1D5" w14:textId="77777777" w:rsidR="00D64D39" w:rsidRDefault="00D64D39" w:rsidP="0093298E">
            <w:pPr>
              <w:ind w:left="-80"/>
              <w:rPr>
                <w:sz w:val="22"/>
                <w:szCs w:val="22"/>
              </w:rPr>
            </w:pPr>
          </w:p>
          <w:p w14:paraId="660FD567" w14:textId="77777777" w:rsidR="00D64D39" w:rsidRDefault="00D64D39" w:rsidP="0093298E">
            <w:pPr>
              <w:ind w:left="-80"/>
              <w:rPr>
                <w:sz w:val="22"/>
                <w:szCs w:val="22"/>
              </w:rPr>
            </w:pPr>
          </w:p>
          <w:p w14:paraId="087AC622" w14:textId="77777777" w:rsidR="00D64D39" w:rsidRDefault="00A6083C" w:rsidP="0093298E">
            <w:pPr>
              <w:ind w:left="-80"/>
              <w:rPr>
                <w:sz w:val="22"/>
                <w:szCs w:val="22"/>
              </w:rPr>
            </w:pPr>
            <w:r>
              <w:rPr>
                <w:sz w:val="22"/>
                <w:szCs w:val="22"/>
              </w:rPr>
              <w:t>Expunerea</w:t>
            </w:r>
          </w:p>
          <w:p w14:paraId="690FC789" w14:textId="77777777" w:rsidR="00D64D39" w:rsidRDefault="00A6083C" w:rsidP="0093298E">
            <w:pPr>
              <w:spacing w:before="120"/>
              <w:ind w:left="-57" w:right="-57"/>
              <w:rPr>
                <w:sz w:val="22"/>
                <w:szCs w:val="22"/>
              </w:rPr>
            </w:pPr>
            <w:r>
              <w:rPr>
                <w:sz w:val="22"/>
                <w:szCs w:val="22"/>
              </w:rPr>
              <w:t>Explicarea</w:t>
            </w:r>
          </w:p>
          <w:p w14:paraId="1D66D406" w14:textId="77777777" w:rsidR="00D64D39" w:rsidRDefault="00A6083C" w:rsidP="0093298E">
            <w:pPr>
              <w:spacing w:before="120"/>
              <w:ind w:left="-57" w:right="-57"/>
              <w:rPr>
                <w:sz w:val="22"/>
                <w:szCs w:val="22"/>
              </w:rPr>
            </w:pPr>
            <w:r>
              <w:rPr>
                <w:sz w:val="22"/>
                <w:szCs w:val="22"/>
              </w:rPr>
              <w:t>Dezbaterea</w:t>
            </w:r>
          </w:p>
          <w:p w14:paraId="0CE0AA52" w14:textId="77777777" w:rsidR="00D64D39" w:rsidRDefault="00A6083C" w:rsidP="0093298E">
            <w:pPr>
              <w:spacing w:before="120"/>
              <w:ind w:left="-57" w:right="-57"/>
              <w:rPr>
                <w:sz w:val="22"/>
                <w:szCs w:val="22"/>
              </w:rPr>
            </w:pPr>
            <w:r>
              <w:rPr>
                <w:sz w:val="22"/>
                <w:szCs w:val="22"/>
              </w:rPr>
              <w:t>Problematizarea</w:t>
            </w:r>
          </w:p>
          <w:p w14:paraId="21F2D1D9" w14:textId="77777777" w:rsidR="00D64D39" w:rsidRDefault="00A6083C" w:rsidP="0093298E">
            <w:pPr>
              <w:spacing w:before="120"/>
              <w:ind w:left="-57" w:right="-57"/>
              <w:rPr>
                <w:sz w:val="22"/>
                <w:szCs w:val="22"/>
              </w:rPr>
            </w:pPr>
            <w:r>
              <w:rPr>
                <w:sz w:val="22"/>
                <w:szCs w:val="22"/>
              </w:rPr>
              <w:t>Studiul de caz</w:t>
            </w:r>
          </w:p>
          <w:p w14:paraId="7B69454D" w14:textId="77777777" w:rsidR="00D64D39" w:rsidRDefault="00A6083C" w:rsidP="0093298E">
            <w:pPr>
              <w:spacing w:before="120"/>
              <w:ind w:left="-57" w:right="-57"/>
              <w:rPr>
                <w:sz w:val="22"/>
                <w:szCs w:val="22"/>
              </w:rPr>
            </w:pPr>
            <w:r>
              <w:rPr>
                <w:sz w:val="22"/>
                <w:szCs w:val="22"/>
              </w:rPr>
              <w:t xml:space="preserve">Simularea </w:t>
            </w:r>
          </w:p>
          <w:p w14:paraId="10948227" w14:textId="77777777" w:rsidR="00D64D39" w:rsidRDefault="00A6083C" w:rsidP="0093298E">
            <w:pPr>
              <w:spacing w:before="120"/>
              <w:ind w:left="-57" w:right="-57"/>
              <w:rPr>
                <w:sz w:val="22"/>
                <w:szCs w:val="22"/>
              </w:rPr>
            </w:pPr>
            <w:r>
              <w:rPr>
                <w:sz w:val="22"/>
                <w:szCs w:val="22"/>
              </w:rPr>
              <w:lastRenderedPageBreak/>
              <w:t>Metode de gândire critică</w:t>
            </w:r>
          </w:p>
          <w:p w14:paraId="2C51CA4A" w14:textId="77777777" w:rsidR="00D64D39" w:rsidRDefault="00A6083C" w:rsidP="0093298E">
            <w:pPr>
              <w:spacing w:before="120"/>
              <w:ind w:left="-57" w:right="-57"/>
              <w:rPr>
                <w:sz w:val="22"/>
                <w:szCs w:val="22"/>
              </w:rPr>
            </w:pPr>
            <w:r>
              <w:rPr>
                <w:sz w:val="22"/>
                <w:szCs w:val="22"/>
              </w:rPr>
              <w:t>Realizarea de portofolii</w:t>
            </w:r>
          </w:p>
          <w:p w14:paraId="58CA5498" w14:textId="77777777" w:rsidR="00D64D39" w:rsidRDefault="00A6083C" w:rsidP="0093298E">
            <w:pPr>
              <w:spacing w:before="120"/>
              <w:ind w:left="-57" w:right="-57"/>
              <w:rPr>
                <w:sz w:val="22"/>
                <w:szCs w:val="22"/>
              </w:rPr>
            </w:pPr>
            <w:r>
              <w:rPr>
                <w:sz w:val="22"/>
                <w:szCs w:val="22"/>
              </w:rPr>
              <w:t xml:space="preserve">Eseu </w:t>
            </w:r>
          </w:p>
        </w:tc>
        <w:tc>
          <w:tcPr>
            <w:tcW w:w="595" w:type="dxa"/>
            <w:tcBorders>
              <w:top w:val="single" w:sz="12" w:space="0" w:color="000000"/>
            </w:tcBorders>
            <w:shd w:val="clear" w:color="auto" w:fill="auto"/>
          </w:tcPr>
          <w:p w14:paraId="651C31A5" w14:textId="77777777" w:rsidR="00D64D39" w:rsidRDefault="00D64D39" w:rsidP="0093298E">
            <w:pPr>
              <w:ind w:left="-57" w:right="-57"/>
              <w:jc w:val="center"/>
              <w:rPr>
                <w:b/>
                <w:sz w:val="20"/>
                <w:szCs w:val="20"/>
              </w:rPr>
            </w:pPr>
          </w:p>
          <w:p w14:paraId="05A96C66" w14:textId="77777777" w:rsidR="00D64D39" w:rsidRDefault="00D64D39" w:rsidP="0093298E">
            <w:pPr>
              <w:ind w:left="-57" w:right="-57"/>
              <w:jc w:val="center"/>
              <w:rPr>
                <w:b/>
                <w:sz w:val="20"/>
                <w:szCs w:val="20"/>
              </w:rPr>
            </w:pPr>
          </w:p>
          <w:p w14:paraId="4FB03648" w14:textId="77777777" w:rsidR="00D64D39" w:rsidRDefault="00D64D39" w:rsidP="0093298E">
            <w:pPr>
              <w:ind w:left="-57" w:right="-57"/>
              <w:jc w:val="center"/>
              <w:rPr>
                <w:b/>
                <w:sz w:val="20"/>
                <w:szCs w:val="20"/>
              </w:rPr>
            </w:pPr>
          </w:p>
          <w:p w14:paraId="361F4EF5" w14:textId="77777777" w:rsidR="00D64D39" w:rsidRDefault="00D64D39" w:rsidP="0093298E">
            <w:pPr>
              <w:ind w:left="-57" w:right="-57"/>
              <w:jc w:val="center"/>
              <w:rPr>
                <w:b/>
                <w:sz w:val="20"/>
                <w:szCs w:val="20"/>
              </w:rPr>
            </w:pPr>
          </w:p>
          <w:p w14:paraId="6A24EEEF" w14:textId="77777777" w:rsidR="00D64D39" w:rsidRPr="00D02EBF" w:rsidRDefault="00A6083C" w:rsidP="0093298E">
            <w:pPr>
              <w:ind w:left="-57" w:right="-57"/>
              <w:jc w:val="center"/>
              <w:rPr>
                <w:b/>
                <w:sz w:val="28"/>
                <w:szCs w:val="28"/>
              </w:rPr>
            </w:pPr>
            <w:r w:rsidRPr="00D02EBF">
              <w:rPr>
                <w:b/>
                <w:color w:val="FF0000"/>
                <w:sz w:val="28"/>
                <w:szCs w:val="28"/>
              </w:rPr>
              <w:t>8</w:t>
            </w:r>
          </w:p>
        </w:tc>
        <w:tc>
          <w:tcPr>
            <w:tcW w:w="681" w:type="dxa"/>
            <w:gridSpan w:val="2"/>
            <w:tcBorders>
              <w:top w:val="single" w:sz="12" w:space="0" w:color="000000"/>
            </w:tcBorders>
            <w:shd w:val="clear" w:color="auto" w:fill="auto"/>
          </w:tcPr>
          <w:p w14:paraId="25EF302D" w14:textId="77777777" w:rsidR="00D64D39" w:rsidRDefault="00D64D39" w:rsidP="0093298E">
            <w:pPr>
              <w:ind w:left="-57" w:right="-57"/>
              <w:jc w:val="center"/>
              <w:rPr>
                <w:b/>
                <w:sz w:val="20"/>
                <w:szCs w:val="20"/>
              </w:rPr>
            </w:pPr>
          </w:p>
          <w:p w14:paraId="6417F0A8" w14:textId="77777777" w:rsidR="00D64D39" w:rsidRDefault="00D64D39" w:rsidP="0093298E">
            <w:pPr>
              <w:ind w:left="-57" w:right="-57"/>
              <w:jc w:val="center"/>
              <w:rPr>
                <w:b/>
                <w:sz w:val="20"/>
                <w:szCs w:val="20"/>
              </w:rPr>
            </w:pPr>
          </w:p>
          <w:p w14:paraId="057853B9" w14:textId="77777777" w:rsidR="00D64D39" w:rsidRDefault="00D64D39" w:rsidP="0093298E">
            <w:pPr>
              <w:ind w:left="-57" w:right="-57"/>
              <w:jc w:val="center"/>
              <w:rPr>
                <w:b/>
                <w:sz w:val="20"/>
                <w:szCs w:val="20"/>
              </w:rPr>
            </w:pPr>
          </w:p>
          <w:p w14:paraId="743088E4" w14:textId="77777777" w:rsidR="00D64D39" w:rsidRDefault="00D64D39" w:rsidP="0093298E">
            <w:pPr>
              <w:ind w:left="-57" w:right="-57"/>
              <w:jc w:val="center"/>
              <w:rPr>
                <w:b/>
                <w:sz w:val="20"/>
                <w:szCs w:val="20"/>
              </w:rPr>
            </w:pPr>
          </w:p>
          <w:p w14:paraId="050084DF" w14:textId="77777777" w:rsidR="00D64D39" w:rsidRDefault="00A6083C" w:rsidP="0093298E">
            <w:pPr>
              <w:ind w:left="-57" w:right="-57"/>
              <w:jc w:val="center"/>
              <w:rPr>
                <w:b/>
                <w:sz w:val="20"/>
                <w:szCs w:val="20"/>
              </w:rPr>
            </w:pPr>
            <w:r>
              <w:rPr>
                <w:b/>
                <w:sz w:val="20"/>
                <w:szCs w:val="20"/>
              </w:rPr>
              <w:t>-</w:t>
            </w:r>
          </w:p>
        </w:tc>
        <w:tc>
          <w:tcPr>
            <w:tcW w:w="708" w:type="dxa"/>
            <w:tcBorders>
              <w:top w:val="single" w:sz="12" w:space="0" w:color="000000"/>
            </w:tcBorders>
            <w:shd w:val="clear" w:color="auto" w:fill="auto"/>
          </w:tcPr>
          <w:p w14:paraId="7FF6242B" w14:textId="77777777" w:rsidR="00D64D39" w:rsidRDefault="00D64D39" w:rsidP="0093298E">
            <w:pPr>
              <w:ind w:left="-57" w:right="-57"/>
              <w:jc w:val="center"/>
              <w:rPr>
                <w:b/>
                <w:sz w:val="20"/>
                <w:szCs w:val="20"/>
              </w:rPr>
            </w:pPr>
          </w:p>
          <w:p w14:paraId="20D67890" w14:textId="77777777" w:rsidR="00D64D39" w:rsidRDefault="00D64D39" w:rsidP="0093298E">
            <w:pPr>
              <w:ind w:left="-57" w:right="-57"/>
              <w:jc w:val="center"/>
              <w:rPr>
                <w:b/>
                <w:sz w:val="20"/>
                <w:szCs w:val="20"/>
              </w:rPr>
            </w:pPr>
          </w:p>
          <w:p w14:paraId="5EDBF85D" w14:textId="77777777" w:rsidR="00D64D39" w:rsidRDefault="00D64D39" w:rsidP="0093298E">
            <w:pPr>
              <w:ind w:left="-57" w:right="-57"/>
              <w:jc w:val="center"/>
              <w:rPr>
                <w:b/>
                <w:sz w:val="20"/>
                <w:szCs w:val="20"/>
              </w:rPr>
            </w:pPr>
          </w:p>
          <w:p w14:paraId="37D3EFA3" w14:textId="77777777" w:rsidR="00D64D39" w:rsidRDefault="00D64D39" w:rsidP="0093298E">
            <w:pPr>
              <w:ind w:left="-57" w:right="-57"/>
              <w:jc w:val="center"/>
              <w:rPr>
                <w:b/>
                <w:sz w:val="20"/>
                <w:szCs w:val="20"/>
              </w:rPr>
            </w:pPr>
          </w:p>
          <w:p w14:paraId="589D109D" w14:textId="77777777" w:rsidR="00D64D39" w:rsidRDefault="00A6083C" w:rsidP="0093298E">
            <w:pPr>
              <w:ind w:left="-57" w:right="-57"/>
              <w:jc w:val="center"/>
              <w:rPr>
                <w:b/>
                <w:sz w:val="20"/>
                <w:szCs w:val="20"/>
              </w:rPr>
            </w:pPr>
            <w:r>
              <w:rPr>
                <w:b/>
                <w:sz w:val="20"/>
                <w:szCs w:val="20"/>
              </w:rPr>
              <w:t>2</w:t>
            </w:r>
          </w:p>
        </w:tc>
        <w:tc>
          <w:tcPr>
            <w:tcW w:w="680" w:type="dxa"/>
            <w:tcBorders>
              <w:top w:val="single" w:sz="12" w:space="0" w:color="000000"/>
            </w:tcBorders>
            <w:shd w:val="clear" w:color="auto" w:fill="auto"/>
          </w:tcPr>
          <w:p w14:paraId="1C932D0E" w14:textId="77777777" w:rsidR="00D64D39" w:rsidRDefault="00D64D39" w:rsidP="0093298E">
            <w:pPr>
              <w:ind w:left="-57" w:right="-57"/>
              <w:jc w:val="center"/>
              <w:rPr>
                <w:b/>
                <w:sz w:val="20"/>
                <w:szCs w:val="20"/>
              </w:rPr>
            </w:pPr>
          </w:p>
          <w:p w14:paraId="553439A4" w14:textId="77777777" w:rsidR="00D64D39" w:rsidRDefault="00D64D39" w:rsidP="0093298E">
            <w:pPr>
              <w:ind w:left="-57" w:right="-57"/>
              <w:jc w:val="center"/>
              <w:rPr>
                <w:b/>
                <w:sz w:val="20"/>
                <w:szCs w:val="20"/>
              </w:rPr>
            </w:pPr>
          </w:p>
          <w:p w14:paraId="4F943453" w14:textId="77777777" w:rsidR="00D64D39" w:rsidRDefault="00D64D39" w:rsidP="0093298E">
            <w:pPr>
              <w:ind w:left="-57" w:right="-57"/>
              <w:jc w:val="center"/>
              <w:rPr>
                <w:b/>
                <w:sz w:val="20"/>
                <w:szCs w:val="20"/>
              </w:rPr>
            </w:pPr>
          </w:p>
          <w:p w14:paraId="03A835A3" w14:textId="77777777" w:rsidR="00D64D39" w:rsidRDefault="00D64D39" w:rsidP="0093298E">
            <w:pPr>
              <w:ind w:left="-57" w:right="-57"/>
              <w:jc w:val="center"/>
              <w:rPr>
                <w:b/>
                <w:sz w:val="20"/>
                <w:szCs w:val="20"/>
              </w:rPr>
            </w:pPr>
          </w:p>
          <w:p w14:paraId="671E6DC1" w14:textId="77777777" w:rsidR="00D64D39" w:rsidRDefault="00A6083C" w:rsidP="0093298E">
            <w:pPr>
              <w:ind w:left="-57" w:right="-57"/>
              <w:jc w:val="center"/>
              <w:rPr>
                <w:b/>
                <w:sz w:val="20"/>
                <w:szCs w:val="20"/>
              </w:rPr>
            </w:pPr>
            <w:r>
              <w:rPr>
                <w:b/>
                <w:sz w:val="20"/>
                <w:szCs w:val="20"/>
              </w:rPr>
              <w:t>-</w:t>
            </w:r>
          </w:p>
        </w:tc>
      </w:tr>
      <w:tr w:rsidR="00D64D39" w14:paraId="0C2E7EB2" w14:textId="77777777" w:rsidTr="0093298E">
        <w:tc>
          <w:tcPr>
            <w:tcW w:w="3652" w:type="dxa"/>
            <w:tcBorders>
              <w:top w:val="single" w:sz="12" w:space="0" w:color="000000"/>
            </w:tcBorders>
            <w:shd w:val="clear" w:color="auto" w:fill="auto"/>
          </w:tcPr>
          <w:p w14:paraId="6D26863E" w14:textId="77777777" w:rsidR="00D64D39" w:rsidRDefault="00A6083C" w:rsidP="0093298E">
            <w:pPr>
              <w:tabs>
                <w:tab w:val="left" w:pos="375"/>
              </w:tabs>
              <w:spacing w:before="60"/>
              <w:ind w:left="-57" w:right="-57"/>
              <w:jc w:val="both"/>
              <w:rPr>
                <w:b/>
                <w:i/>
                <w:sz w:val="22"/>
                <w:szCs w:val="22"/>
              </w:rPr>
            </w:pPr>
            <w:bookmarkStart w:id="5" w:name="_heading=h.3znysh7" w:colFirst="0" w:colLast="0"/>
            <w:bookmarkEnd w:id="5"/>
            <w:r>
              <w:rPr>
                <w:b/>
                <w:i/>
                <w:sz w:val="22"/>
                <w:szCs w:val="22"/>
              </w:rPr>
              <w:lastRenderedPageBreak/>
              <w:t>În rezultatul însușirii temei studentul trebuie:</w:t>
            </w:r>
          </w:p>
          <w:p w14:paraId="79F8DCB3" w14:textId="77777777" w:rsidR="00D64D39" w:rsidRDefault="00A6083C" w:rsidP="0093298E">
            <w:pPr>
              <w:tabs>
                <w:tab w:val="left" w:pos="375"/>
              </w:tabs>
              <w:spacing w:before="60"/>
              <w:ind w:left="-57" w:right="-57"/>
              <w:jc w:val="both"/>
              <w:rPr>
                <w:b/>
                <w:i/>
                <w:sz w:val="22"/>
                <w:szCs w:val="22"/>
              </w:rPr>
            </w:pPr>
            <w:r>
              <w:rPr>
                <w:b/>
                <w:i/>
                <w:sz w:val="22"/>
                <w:szCs w:val="22"/>
              </w:rPr>
              <w:t xml:space="preserve">să cunoască: </w:t>
            </w:r>
          </w:p>
          <w:p w14:paraId="5B37B9AF" w14:textId="77777777" w:rsidR="00D64D39" w:rsidRDefault="00A6083C" w:rsidP="0093298E">
            <w:pPr>
              <w:pBdr>
                <w:top w:val="nil"/>
                <w:left w:val="nil"/>
                <w:bottom w:val="nil"/>
                <w:right w:val="nil"/>
                <w:between w:val="nil"/>
              </w:pBdr>
              <w:ind w:left="22" w:hanging="22"/>
              <w:jc w:val="both"/>
              <w:rPr>
                <w:color w:val="000000"/>
                <w:sz w:val="22"/>
                <w:szCs w:val="22"/>
              </w:rPr>
            </w:pPr>
            <w:r>
              <w:rPr>
                <w:color w:val="000000"/>
                <w:sz w:val="22"/>
                <w:szCs w:val="22"/>
              </w:rPr>
              <w:t>- modalitățile de protecție a drepturilor de autor şi drepturi conexe;</w:t>
            </w:r>
          </w:p>
          <w:p w14:paraId="03DB55C1" w14:textId="77777777" w:rsidR="00D64D39" w:rsidRDefault="00A6083C" w:rsidP="0093298E">
            <w:pPr>
              <w:pBdr>
                <w:top w:val="nil"/>
                <w:left w:val="nil"/>
                <w:bottom w:val="nil"/>
                <w:right w:val="nil"/>
                <w:between w:val="nil"/>
              </w:pBdr>
              <w:ind w:left="22" w:firstLine="12"/>
              <w:jc w:val="both"/>
              <w:rPr>
                <w:color w:val="000000"/>
                <w:sz w:val="22"/>
                <w:szCs w:val="22"/>
              </w:rPr>
            </w:pPr>
            <w:r>
              <w:rPr>
                <w:color w:val="000000"/>
                <w:sz w:val="22"/>
                <w:szCs w:val="22"/>
              </w:rPr>
              <w:t>- modalitățile de protecție a drepturilor industriale;</w:t>
            </w:r>
          </w:p>
          <w:p w14:paraId="1075852A" w14:textId="77777777" w:rsidR="00D64D39" w:rsidRDefault="00A6083C" w:rsidP="0093298E">
            <w:pPr>
              <w:ind w:left="276" w:hanging="242"/>
              <w:jc w:val="both"/>
              <w:rPr>
                <w:sz w:val="22"/>
                <w:szCs w:val="22"/>
              </w:rPr>
            </w:pPr>
            <w:r>
              <w:rPr>
                <w:sz w:val="22"/>
                <w:szCs w:val="22"/>
              </w:rPr>
              <w:t>-  modalitățile de răspundere – penală, administrativă şi civilă ca urmare a încălcării dreptului de proprietate intelectuală.</w:t>
            </w:r>
          </w:p>
          <w:p w14:paraId="07824AA4" w14:textId="77777777" w:rsidR="00D64D39" w:rsidRDefault="00A6083C" w:rsidP="0093298E">
            <w:pPr>
              <w:tabs>
                <w:tab w:val="left" w:pos="375"/>
              </w:tabs>
              <w:spacing w:before="60"/>
              <w:ind w:left="141" w:right="-57" w:hanging="198"/>
              <w:rPr>
                <w:b/>
                <w:i/>
                <w:sz w:val="22"/>
                <w:szCs w:val="22"/>
              </w:rPr>
            </w:pPr>
            <w:r>
              <w:rPr>
                <w:b/>
                <w:i/>
                <w:sz w:val="22"/>
                <w:szCs w:val="22"/>
              </w:rPr>
              <w:t>să fie capabil:</w:t>
            </w:r>
          </w:p>
          <w:p w14:paraId="2C7639C4" w14:textId="77777777" w:rsidR="00D64D39" w:rsidRDefault="00A6083C" w:rsidP="0093298E">
            <w:pPr>
              <w:tabs>
                <w:tab w:val="left" w:pos="375"/>
              </w:tabs>
              <w:ind w:left="-57" w:right="-57"/>
              <w:jc w:val="both"/>
              <w:rPr>
                <w:sz w:val="22"/>
                <w:szCs w:val="22"/>
              </w:rPr>
            </w:pPr>
            <w:r>
              <w:rPr>
                <w:sz w:val="22"/>
                <w:szCs w:val="22"/>
              </w:rPr>
              <w:t xml:space="preserve">- să identifice noțiunea de piraterie şi plagiat; </w:t>
            </w:r>
          </w:p>
          <w:p w14:paraId="4E92D2EB" w14:textId="77777777" w:rsidR="00D64D39" w:rsidRDefault="00A6083C" w:rsidP="0093298E">
            <w:pPr>
              <w:tabs>
                <w:tab w:val="left" w:pos="375"/>
              </w:tabs>
              <w:ind w:left="-57" w:right="-57"/>
              <w:jc w:val="both"/>
              <w:rPr>
                <w:sz w:val="22"/>
                <w:szCs w:val="22"/>
              </w:rPr>
            </w:pPr>
            <w:r>
              <w:rPr>
                <w:sz w:val="22"/>
                <w:szCs w:val="22"/>
              </w:rPr>
              <w:t xml:space="preserve">- să formuleze cele mai importante cauze ale contrafacerii și pirateriei; </w:t>
            </w:r>
          </w:p>
          <w:p w14:paraId="71B25C7B" w14:textId="77777777" w:rsidR="00D64D39" w:rsidRDefault="00A6083C" w:rsidP="0093298E">
            <w:pPr>
              <w:tabs>
                <w:tab w:val="left" w:pos="375"/>
              </w:tabs>
              <w:ind w:left="-57" w:right="-57"/>
              <w:jc w:val="both"/>
              <w:rPr>
                <w:sz w:val="22"/>
                <w:szCs w:val="22"/>
              </w:rPr>
            </w:pPr>
            <w:r>
              <w:rPr>
                <w:sz w:val="22"/>
                <w:szCs w:val="22"/>
              </w:rPr>
              <w:t>- să conștientizeze riscurilor procurării și consumului unor produse contrafăcute;</w:t>
            </w:r>
          </w:p>
          <w:p w14:paraId="6292D617" w14:textId="77777777" w:rsidR="00D64D39" w:rsidRDefault="00A6083C" w:rsidP="0093298E">
            <w:pPr>
              <w:tabs>
                <w:tab w:val="left" w:pos="375"/>
              </w:tabs>
              <w:ind w:left="-57" w:right="-57"/>
              <w:jc w:val="both"/>
              <w:rPr>
                <w:sz w:val="22"/>
                <w:szCs w:val="22"/>
              </w:rPr>
            </w:pPr>
            <w:r>
              <w:rPr>
                <w:sz w:val="22"/>
                <w:szCs w:val="22"/>
              </w:rPr>
              <w:t xml:space="preserve"> - să identifice principalele modalități de soluționare a litigiilor în domeniul proprietății intelectuale;</w:t>
            </w:r>
          </w:p>
          <w:p w14:paraId="362C107D" w14:textId="77777777" w:rsidR="00D64D39" w:rsidRDefault="00A6083C" w:rsidP="0093298E">
            <w:pPr>
              <w:tabs>
                <w:tab w:val="left" w:pos="375"/>
              </w:tabs>
              <w:ind w:left="-57" w:right="-57"/>
              <w:jc w:val="both"/>
              <w:rPr>
                <w:sz w:val="22"/>
                <w:szCs w:val="22"/>
              </w:rPr>
            </w:pPr>
            <w:r>
              <w:rPr>
                <w:sz w:val="22"/>
                <w:szCs w:val="22"/>
              </w:rPr>
              <w:t>- să caracterizeze comparativ răspunderea penală, administrativă şi civilă vis-a-vi de protecția proprietății intelectuale.</w:t>
            </w:r>
          </w:p>
          <w:p w14:paraId="538166F9" w14:textId="77777777" w:rsidR="00D64D39" w:rsidRDefault="00D64D39" w:rsidP="0093298E">
            <w:pPr>
              <w:tabs>
                <w:tab w:val="left" w:pos="375"/>
              </w:tabs>
              <w:spacing w:before="60"/>
              <w:ind w:left="-57" w:right="-57"/>
              <w:jc w:val="both"/>
              <w:rPr>
                <w:b/>
                <w:i/>
                <w:sz w:val="22"/>
                <w:szCs w:val="22"/>
              </w:rPr>
            </w:pPr>
          </w:p>
        </w:tc>
        <w:tc>
          <w:tcPr>
            <w:tcW w:w="3969" w:type="dxa"/>
            <w:tcBorders>
              <w:top w:val="single" w:sz="12" w:space="0" w:color="000000"/>
            </w:tcBorders>
            <w:shd w:val="clear" w:color="auto" w:fill="auto"/>
          </w:tcPr>
          <w:p w14:paraId="0BE6143F" w14:textId="77777777" w:rsidR="00D02EBF" w:rsidRDefault="00D02EBF" w:rsidP="0093298E">
            <w:pPr>
              <w:rPr>
                <w:b/>
                <w:sz w:val="22"/>
                <w:szCs w:val="22"/>
              </w:rPr>
            </w:pPr>
          </w:p>
          <w:p w14:paraId="265836F3" w14:textId="07FC074C" w:rsidR="00D64D39" w:rsidRPr="00D02EBF" w:rsidRDefault="00A6083C" w:rsidP="00D02EBF">
            <w:pPr>
              <w:jc w:val="center"/>
              <w:rPr>
                <w:b/>
                <w:color w:val="FF0000"/>
                <w:sz w:val="28"/>
                <w:szCs w:val="28"/>
              </w:rPr>
            </w:pPr>
            <w:r w:rsidRPr="00D02EBF">
              <w:rPr>
                <w:b/>
                <w:sz w:val="28"/>
                <w:szCs w:val="28"/>
              </w:rPr>
              <w:t>Tema 6</w:t>
            </w:r>
            <w:r w:rsidRPr="00D02EBF">
              <w:rPr>
                <w:b/>
                <w:color w:val="FF0000"/>
                <w:sz w:val="28"/>
                <w:szCs w:val="28"/>
              </w:rPr>
              <w:t>.</w:t>
            </w:r>
            <w:r w:rsidRPr="00D02EBF">
              <w:rPr>
                <w:color w:val="FF0000"/>
                <w:sz w:val="28"/>
                <w:szCs w:val="28"/>
              </w:rPr>
              <w:t xml:space="preserve"> </w:t>
            </w:r>
            <w:r w:rsidRPr="00D02EBF">
              <w:rPr>
                <w:b/>
                <w:color w:val="FF0000"/>
                <w:sz w:val="28"/>
                <w:szCs w:val="28"/>
              </w:rPr>
              <w:t>Protecția drept</w:t>
            </w:r>
            <w:r w:rsidR="00932769" w:rsidRPr="00D02EBF">
              <w:rPr>
                <w:b/>
                <w:color w:val="FF0000"/>
                <w:sz w:val="28"/>
                <w:szCs w:val="28"/>
              </w:rPr>
              <w:t>urilor</w:t>
            </w:r>
            <w:r w:rsidRPr="00D02EBF">
              <w:rPr>
                <w:b/>
                <w:color w:val="FF0000"/>
                <w:sz w:val="28"/>
                <w:szCs w:val="28"/>
              </w:rPr>
              <w:t xml:space="preserve"> proprietății intelectuale</w:t>
            </w:r>
          </w:p>
          <w:p w14:paraId="2140CF9C" w14:textId="77777777" w:rsidR="00D64D39" w:rsidRDefault="00D64D39" w:rsidP="0093298E">
            <w:pPr>
              <w:rPr>
                <w:b/>
                <w:color w:val="FF0000"/>
                <w:sz w:val="22"/>
                <w:szCs w:val="22"/>
              </w:rPr>
            </w:pPr>
          </w:p>
          <w:p w14:paraId="1D232D2A" w14:textId="22B7DC3C" w:rsidR="00DF1ACC" w:rsidRDefault="00A6083C" w:rsidP="0093298E">
            <w:pPr>
              <w:pBdr>
                <w:top w:val="nil"/>
                <w:left w:val="nil"/>
                <w:bottom w:val="nil"/>
                <w:right w:val="nil"/>
                <w:between w:val="nil"/>
              </w:pBdr>
              <w:rPr>
                <w:bCs/>
                <w:sz w:val="22"/>
                <w:szCs w:val="22"/>
              </w:rPr>
            </w:pPr>
            <w:r>
              <w:rPr>
                <w:sz w:val="22"/>
                <w:szCs w:val="22"/>
              </w:rPr>
              <w:t xml:space="preserve">1. </w:t>
            </w:r>
            <w:r w:rsidR="00DF1ACC" w:rsidRPr="00DF1ACC">
              <w:rPr>
                <w:bCs/>
                <w:sz w:val="22"/>
                <w:szCs w:val="22"/>
              </w:rPr>
              <w:t>Protecția penală, civilă, administrativă a  dreptului proprietății intelectuale</w:t>
            </w:r>
            <w:r w:rsidR="00DF1ACC">
              <w:rPr>
                <w:bCs/>
                <w:sz w:val="22"/>
                <w:szCs w:val="22"/>
              </w:rPr>
              <w:t>.</w:t>
            </w:r>
          </w:p>
          <w:p w14:paraId="720A2AE0" w14:textId="4B83277D" w:rsidR="00DF1ACC" w:rsidRDefault="00DF1ACC" w:rsidP="0093298E">
            <w:pPr>
              <w:pBdr>
                <w:top w:val="nil"/>
                <w:left w:val="nil"/>
                <w:bottom w:val="nil"/>
                <w:right w:val="nil"/>
                <w:between w:val="nil"/>
              </w:pBdr>
              <w:rPr>
                <w:b/>
                <w:color w:val="FF0000"/>
                <w:sz w:val="22"/>
                <w:szCs w:val="22"/>
              </w:rPr>
            </w:pPr>
            <w:r w:rsidRPr="00DF1ACC">
              <w:rPr>
                <w:bCs/>
                <w:sz w:val="22"/>
                <w:szCs w:val="22"/>
              </w:rPr>
              <w:t>2.</w:t>
            </w:r>
            <w:r w:rsidRPr="00DF1ACC">
              <w:rPr>
                <w:b/>
                <w:sz w:val="22"/>
                <w:szCs w:val="22"/>
              </w:rPr>
              <w:t xml:space="preserve"> </w:t>
            </w:r>
            <w:r>
              <w:rPr>
                <w:sz w:val="22"/>
                <w:szCs w:val="22"/>
              </w:rPr>
              <w:t>Protecția drepturilor de autor</w:t>
            </w:r>
            <w:r w:rsidRPr="00DF1ACC">
              <w:rPr>
                <w:sz w:val="22"/>
                <w:szCs w:val="22"/>
              </w:rPr>
              <w:t>.</w:t>
            </w:r>
          </w:p>
          <w:p w14:paraId="3D28116F" w14:textId="53BFBB21" w:rsidR="00D64D39" w:rsidRDefault="00D02DD7" w:rsidP="0093298E">
            <w:pPr>
              <w:rPr>
                <w:sz w:val="22"/>
                <w:szCs w:val="22"/>
              </w:rPr>
            </w:pPr>
            <w:r>
              <w:rPr>
                <w:sz w:val="22"/>
                <w:szCs w:val="22"/>
              </w:rPr>
              <w:t>3. Protecția drepturilor conexe.</w:t>
            </w:r>
          </w:p>
          <w:p w14:paraId="4531B41A" w14:textId="6AD3AC5D" w:rsidR="00D64D39" w:rsidRDefault="00D02DD7" w:rsidP="0093298E">
            <w:pPr>
              <w:rPr>
                <w:sz w:val="22"/>
                <w:szCs w:val="22"/>
              </w:rPr>
            </w:pPr>
            <w:r>
              <w:rPr>
                <w:sz w:val="22"/>
                <w:szCs w:val="22"/>
              </w:rPr>
              <w:t>4. Protecția drepturilor industriale.</w:t>
            </w:r>
          </w:p>
          <w:p w14:paraId="1ED72F0D" w14:textId="77777777" w:rsidR="00D64D39" w:rsidRDefault="00D64D39" w:rsidP="0093298E">
            <w:pPr>
              <w:rPr>
                <w:b/>
                <w:color w:val="FF0000"/>
                <w:sz w:val="22"/>
                <w:szCs w:val="22"/>
              </w:rPr>
            </w:pPr>
          </w:p>
          <w:p w14:paraId="53C643E6" w14:textId="77777777" w:rsidR="00D64D39" w:rsidRDefault="00D64D39" w:rsidP="0093298E">
            <w:pPr>
              <w:ind w:left="720"/>
              <w:rPr>
                <w:b/>
                <w:color w:val="FF0000"/>
                <w:sz w:val="22"/>
                <w:szCs w:val="22"/>
              </w:rPr>
            </w:pPr>
          </w:p>
          <w:p w14:paraId="7827A29F" w14:textId="77777777" w:rsidR="00D64D39" w:rsidRDefault="00D64D39" w:rsidP="0093298E">
            <w:pPr>
              <w:rPr>
                <w:b/>
                <w:color w:val="FF0000"/>
                <w:sz w:val="22"/>
                <w:szCs w:val="22"/>
              </w:rPr>
            </w:pPr>
          </w:p>
        </w:tc>
        <w:tc>
          <w:tcPr>
            <w:tcW w:w="2977" w:type="dxa"/>
            <w:tcBorders>
              <w:top w:val="single" w:sz="12" w:space="0" w:color="000000"/>
            </w:tcBorders>
            <w:shd w:val="clear" w:color="auto" w:fill="auto"/>
          </w:tcPr>
          <w:p w14:paraId="2396A653" w14:textId="77777777" w:rsidR="00D64D39" w:rsidRDefault="00D64D39" w:rsidP="0093298E">
            <w:pPr>
              <w:spacing w:after="160" w:line="259" w:lineRule="auto"/>
            </w:pPr>
          </w:p>
        </w:tc>
        <w:tc>
          <w:tcPr>
            <w:tcW w:w="2155" w:type="dxa"/>
            <w:tcBorders>
              <w:top w:val="single" w:sz="12" w:space="0" w:color="000000"/>
            </w:tcBorders>
            <w:shd w:val="clear" w:color="auto" w:fill="auto"/>
          </w:tcPr>
          <w:p w14:paraId="65777BAB" w14:textId="77777777" w:rsidR="00D64D39" w:rsidRDefault="00A6083C" w:rsidP="0093298E">
            <w:pPr>
              <w:ind w:left="-80"/>
              <w:rPr>
                <w:sz w:val="22"/>
                <w:szCs w:val="22"/>
              </w:rPr>
            </w:pPr>
            <w:r>
              <w:rPr>
                <w:sz w:val="22"/>
                <w:szCs w:val="22"/>
              </w:rPr>
              <w:t>Expunerea</w:t>
            </w:r>
          </w:p>
          <w:p w14:paraId="33D02DD5" w14:textId="77777777" w:rsidR="00D64D39" w:rsidRDefault="00A6083C" w:rsidP="0093298E">
            <w:pPr>
              <w:spacing w:before="120"/>
              <w:ind w:left="-57" w:right="-57"/>
              <w:rPr>
                <w:sz w:val="22"/>
                <w:szCs w:val="22"/>
              </w:rPr>
            </w:pPr>
            <w:r>
              <w:rPr>
                <w:sz w:val="22"/>
                <w:szCs w:val="22"/>
              </w:rPr>
              <w:t>Explicarea</w:t>
            </w:r>
          </w:p>
          <w:p w14:paraId="547B0EA2" w14:textId="77777777" w:rsidR="00D64D39" w:rsidRDefault="00A6083C" w:rsidP="0093298E">
            <w:pPr>
              <w:spacing w:before="120"/>
              <w:ind w:left="-57" w:right="-57"/>
              <w:rPr>
                <w:sz w:val="22"/>
                <w:szCs w:val="22"/>
              </w:rPr>
            </w:pPr>
            <w:r>
              <w:rPr>
                <w:sz w:val="22"/>
                <w:szCs w:val="22"/>
              </w:rPr>
              <w:t>Dezbaterea</w:t>
            </w:r>
          </w:p>
          <w:p w14:paraId="0FED36EB" w14:textId="77777777" w:rsidR="00D64D39" w:rsidRDefault="00A6083C" w:rsidP="0093298E">
            <w:pPr>
              <w:spacing w:before="120"/>
              <w:ind w:left="-57" w:right="-57"/>
              <w:rPr>
                <w:sz w:val="22"/>
                <w:szCs w:val="22"/>
              </w:rPr>
            </w:pPr>
            <w:r>
              <w:rPr>
                <w:sz w:val="22"/>
                <w:szCs w:val="22"/>
              </w:rPr>
              <w:t>Problematizarea</w:t>
            </w:r>
          </w:p>
          <w:p w14:paraId="1A609596" w14:textId="77777777" w:rsidR="00D64D39" w:rsidRDefault="00A6083C" w:rsidP="0093298E">
            <w:pPr>
              <w:spacing w:before="120"/>
              <w:ind w:left="-57" w:right="-57"/>
              <w:rPr>
                <w:sz w:val="22"/>
                <w:szCs w:val="22"/>
              </w:rPr>
            </w:pPr>
            <w:r>
              <w:rPr>
                <w:sz w:val="22"/>
                <w:szCs w:val="22"/>
              </w:rPr>
              <w:t>Studiul de caz</w:t>
            </w:r>
          </w:p>
          <w:p w14:paraId="06576886" w14:textId="77777777" w:rsidR="00D64D39" w:rsidRDefault="00A6083C" w:rsidP="0093298E">
            <w:pPr>
              <w:spacing w:before="120"/>
              <w:ind w:left="-57" w:right="-57"/>
              <w:rPr>
                <w:sz w:val="22"/>
                <w:szCs w:val="22"/>
              </w:rPr>
            </w:pPr>
            <w:r>
              <w:rPr>
                <w:sz w:val="22"/>
                <w:szCs w:val="22"/>
              </w:rPr>
              <w:t xml:space="preserve">Simularea </w:t>
            </w:r>
          </w:p>
          <w:p w14:paraId="625185AA" w14:textId="77777777" w:rsidR="00D64D39" w:rsidRDefault="00A6083C" w:rsidP="0093298E">
            <w:pPr>
              <w:spacing w:before="120"/>
              <w:ind w:left="-57" w:right="-57"/>
              <w:rPr>
                <w:sz w:val="22"/>
                <w:szCs w:val="22"/>
              </w:rPr>
            </w:pPr>
            <w:r>
              <w:rPr>
                <w:sz w:val="22"/>
                <w:szCs w:val="22"/>
              </w:rPr>
              <w:t>Metode de gândire critică</w:t>
            </w:r>
          </w:p>
          <w:p w14:paraId="6C81B24E" w14:textId="77777777" w:rsidR="00D64D39" w:rsidRDefault="00A6083C" w:rsidP="0093298E">
            <w:pPr>
              <w:spacing w:before="120"/>
              <w:ind w:left="-57" w:right="-57"/>
              <w:rPr>
                <w:sz w:val="22"/>
                <w:szCs w:val="22"/>
              </w:rPr>
            </w:pPr>
            <w:r>
              <w:rPr>
                <w:sz w:val="22"/>
                <w:szCs w:val="22"/>
              </w:rPr>
              <w:t>Realizarea de portofolii</w:t>
            </w:r>
          </w:p>
          <w:p w14:paraId="46A25B96" w14:textId="77777777" w:rsidR="00D64D39" w:rsidRDefault="00A6083C" w:rsidP="0093298E">
            <w:pPr>
              <w:spacing w:before="120"/>
              <w:ind w:left="-57" w:right="-57"/>
              <w:rPr>
                <w:sz w:val="22"/>
                <w:szCs w:val="22"/>
              </w:rPr>
            </w:pPr>
            <w:r>
              <w:rPr>
                <w:sz w:val="22"/>
                <w:szCs w:val="22"/>
              </w:rPr>
              <w:t xml:space="preserve">Eseu </w:t>
            </w:r>
          </w:p>
        </w:tc>
        <w:tc>
          <w:tcPr>
            <w:tcW w:w="595" w:type="dxa"/>
            <w:tcBorders>
              <w:top w:val="single" w:sz="12" w:space="0" w:color="000000"/>
            </w:tcBorders>
            <w:shd w:val="clear" w:color="auto" w:fill="auto"/>
          </w:tcPr>
          <w:p w14:paraId="291C0370" w14:textId="77777777" w:rsidR="00D02EBF" w:rsidRDefault="00D02EBF" w:rsidP="0093298E">
            <w:pPr>
              <w:ind w:left="-57" w:right="-57"/>
              <w:jc w:val="center"/>
              <w:rPr>
                <w:b/>
                <w:sz w:val="20"/>
                <w:szCs w:val="20"/>
              </w:rPr>
            </w:pPr>
          </w:p>
          <w:p w14:paraId="5DA07011" w14:textId="77777777" w:rsidR="00D64D39" w:rsidRPr="00D02EBF" w:rsidRDefault="00A6083C" w:rsidP="0093298E">
            <w:pPr>
              <w:ind w:left="-57" w:right="-57"/>
              <w:jc w:val="center"/>
              <w:rPr>
                <w:b/>
                <w:sz w:val="28"/>
                <w:szCs w:val="28"/>
              </w:rPr>
            </w:pPr>
            <w:r w:rsidRPr="00D02EBF">
              <w:rPr>
                <w:b/>
                <w:color w:val="FF0000"/>
                <w:sz w:val="28"/>
                <w:szCs w:val="28"/>
              </w:rPr>
              <w:t>4</w:t>
            </w:r>
          </w:p>
        </w:tc>
        <w:tc>
          <w:tcPr>
            <w:tcW w:w="681" w:type="dxa"/>
            <w:gridSpan w:val="2"/>
            <w:tcBorders>
              <w:top w:val="single" w:sz="12" w:space="0" w:color="000000"/>
            </w:tcBorders>
            <w:shd w:val="clear" w:color="auto" w:fill="auto"/>
          </w:tcPr>
          <w:p w14:paraId="6EF82F90" w14:textId="77777777" w:rsidR="00D64D39" w:rsidRDefault="00A6083C" w:rsidP="0093298E">
            <w:pPr>
              <w:ind w:left="-57" w:right="-57"/>
              <w:jc w:val="center"/>
              <w:rPr>
                <w:b/>
                <w:sz w:val="20"/>
                <w:szCs w:val="20"/>
              </w:rPr>
            </w:pPr>
            <w:r>
              <w:rPr>
                <w:b/>
                <w:sz w:val="20"/>
                <w:szCs w:val="20"/>
              </w:rPr>
              <w:t>-</w:t>
            </w:r>
          </w:p>
        </w:tc>
        <w:tc>
          <w:tcPr>
            <w:tcW w:w="708" w:type="dxa"/>
            <w:tcBorders>
              <w:top w:val="single" w:sz="12" w:space="0" w:color="000000"/>
            </w:tcBorders>
            <w:shd w:val="clear" w:color="auto" w:fill="auto"/>
          </w:tcPr>
          <w:p w14:paraId="42459D06" w14:textId="77777777" w:rsidR="00D64D39" w:rsidRDefault="00A6083C" w:rsidP="0093298E">
            <w:pPr>
              <w:ind w:left="-57" w:right="-57"/>
              <w:jc w:val="center"/>
              <w:rPr>
                <w:b/>
                <w:sz w:val="20"/>
                <w:szCs w:val="20"/>
              </w:rPr>
            </w:pPr>
            <w:r>
              <w:rPr>
                <w:b/>
                <w:sz w:val="20"/>
                <w:szCs w:val="20"/>
              </w:rPr>
              <w:t>2</w:t>
            </w:r>
          </w:p>
        </w:tc>
        <w:tc>
          <w:tcPr>
            <w:tcW w:w="680" w:type="dxa"/>
            <w:tcBorders>
              <w:top w:val="single" w:sz="12" w:space="0" w:color="000000"/>
            </w:tcBorders>
            <w:shd w:val="clear" w:color="auto" w:fill="auto"/>
          </w:tcPr>
          <w:p w14:paraId="03A5D6CF" w14:textId="77777777" w:rsidR="00D64D39" w:rsidRDefault="00A6083C" w:rsidP="0093298E">
            <w:pPr>
              <w:ind w:left="-57" w:right="-57"/>
              <w:jc w:val="center"/>
              <w:rPr>
                <w:b/>
                <w:sz w:val="20"/>
                <w:szCs w:val="20"/>
              </w:rPr>
            </w:pPr>
            <w:r>
              <w:rPr>
                <w:b/>
                <w:sz w:val="20"/>
                <w:szCs w:val="20"/>
              </w:rPr>
              <w:t>-</w:t>
            </w:r>
          </w:p>
        </w:tc>
      </w:tr>
      <w:tr w:rsidR="00D64D39" w14:paraId="12567FBF" w14:textId="77777777" w:rsidTr="0093298E">
        <w:tc>
          <w:tcPr>
            <w:tcW w:w="12753" w:type="dxa"/>
            <w:gridSpan w:val="4"/>
            <w:tcBorders>
              <w:top w:val="single" w:sz="12" w:space="0" w:color="000000"/>
              <w:bottom w:val="single" w:sz="12" w:space="0" w:color="000000"/>
            </w:tcBorders>
            <w:shd w:val="clear" w:color="auto" w:fill="auto"/>
          </w:tcPr>
          <w:p w14:paraId="6EBF2EAE" w14:textId="77777777" w:rsidR="00D64D39" w:rsidRDefault="00A6083C" w:rsidP="0093298E">
            <w:pPr>
              <w:spacing w:before="60" w:after="60"/>
              <w:ind w:left="-57" w:right="-57"/>
              <w:jc w:val="center"/>
              <w:rPr>
                <w:b/>
                <w:sz w:val="20"/>
                <w:szCs w:val="20"/>
              </w:rPr>
            </w:pPr>
            <w:r>
              <w:rPr>
                <w:b/>
                <w:sz w:val="20"/>
                <w:szCs w:val="20"/>
              </w:rPr>
              <w:t>Total</w:t>
            </w:r>
          </w:p>
        </w:tc>
        <w:tc>
          <w:tcPr>
            <w:tcW w:w="595" w:type="dxa"/>
            <w:tcBorders>
              <w:top w:val="single" w:sz="12" w:space="0" w:color="000000"/>
              <w:bottom w:val="single" w:sz="12" w:space="0" w:color="000000"/>
            </w:tcBorders>
            <w:shd w:val="clear" w:color="auto" w:fill="auto"/>
          </w:tcPr>
          <w:p w14:paraId="376EB602" w14:textId="77777777" w:rsidR="00D64D39" w:rsidRDefault="00A6083C" w:rsidP="0093298E">
            <w:pPr>
              <w:spacing w:before="60" w:after="60"/>
              <w:ind w:left="-57" w:right="-57"/>
              <w:jc w:val="center"/>
              <w:rPr>
                <w:b/>
                <w:sz w:val="20"/>
                <w:szCs w:val="20"/>
              </w:rPr>
            </w:pPr>
            <w:r>
              <w:rPr>
                <w:b/>
                <w:sz w:val="20"/>
                <w:szCs w:val="20"/>
              </w:rPr>
              <w:t>30</w:t>
            </w:r>
          </w:p>
        </w:tc>
        <w:tc>
          <w:tcPr>
            <w:tcW w:w="652" w:type="dxa"/>
            <w:tcBorders>
              <w:top w:val="single" w:sz="12" w:space="0" w:color="000000"/>
              <w:bottom w:val="single" w:sz="12" w:space="0" w:color="000000"/>
            </w:tcBorders>
            <w:shd w:val="clear" w:color="auto" w:fill="auto"/>
          </w:tcPr>
          <w:p w14:paraId="2D493AAD" w14:textId="77777777" w:rsidR="00D64D39" w:rsidRDefault="00A6083C" w:rsidP="0093298E">
            <w:pPr>
              <w:spacing w:before="60" w:after="60"/>
              <w:ind w:left="-57" w:right="-57"/>
              <w:jc w:val="center"/>
              <w:rPr>
                <w:b/>
                <w:sz w:val="20"/>
                <w:szCs w:val="20"/>
              </w:rPr>
            </w:pPr>
            <w:r>
              <w:rPr>
                <w:b/>
                <w:sz w:val="20"/>
                <w:szCs w:val="20"/>
              </w:rPr>
              <w:t>-</w:t>
            </w:r>
          </w:p>
        </w:tc>
        <w:tc>
          <w:tcPr>
            <w:tcW w:w="737" w:type="dxa"/>
            <w:gridSpan w:val="2"/>
            <w:tcBorders>
              <w:top w:val="single" w:sz="12" w:space="0" w:color="000000"/>
              <w:bottom w:val="single" w:sz="12" w:space="0" w:color="000000"/>
            </w:tcBorders>
            <w:shd w:val="clear" w:color="auto" w:fill="auto"/>
          </w:tcPr>
          <w:p w14:paraId="6D5CD16B" w14:textId="77777777" w:rsidR="00D64D39" w:rsidRDefault="00A6083C" w:rsidP="0093298E">
            <w:pPr>
              <w:spacing w:before="60" w:after="60"/>
              <w:ind w:left="-57" w:right="-57"/>
              <w:jc w:val="center"/>
              <w:rPr>
                <w:b/>
                <w:sz w:val="20"/>
                <w:szCs w:val="20"/>
              </w:rPr>
            </w:pPr>
            <w:r>
              <w:rPr>
                <w:b/>
                <w:sz w:val="20"/>
                <w:szCs w:val="20"/>
              </w:rPr>
              <w:t>12</w:t>
            </w:r>
          </w:p>
        </w:tc>
        <w:tc>
          <w:tcPr>
            <w:tcW w:w="680" w:type="dxa"/>
            <w:tcBorders>
              <w:top w:val="single" w:sz="12" w:space="0" w:color="000000"/>
              <w:bottom w:val="single" w:sz="12" w:space="0" w:color="000000"/>
            </w:tcBorders>
            <w:shd w:val="clear" w:color="auto" w:fill="auto"/>
          </w:tcPr>
          <w:p w14:paraId="1CDAD628" w14:textId="77777777" w:rsidR="00D64D39" w:rsidRDefault="00A6083C" w:rsidP="0093298E">
            <w:pPr>
              <w:spacing w:before="60" w:after="60"/>
              <w:ind w:left="-57" w:right="-57"/>
              <w:jc w:val="center"/>
              <w:rPr>
                <w:b/>
                <w:sz w:val="20"/>
                <w:szCs w:val="20"/>
              </w:rPr>
            </w:pPr>
            <w:r>
              <w:rPr>
                <w:b/>
                <w:sz w:val="20"/>
                <w:szCs w:val="20"/>
              </w:rPr>
              <w:t>-</w:t>
            </w:r>
          </w:p>
        </w:tc>
      </w:tr>
    </w:tbl>
    <w:p w14:paraId="1B6F733E" w14:textId="5E5B6C7F" w:rsidR="00D64D39" w:rsidRDefault="0093298E">
      <w:pPr>
        <w:sectPr w:rsidR="00D64D39">
          <w:headerReference w:type="default" r:id="rId11"/>
          <w:pgSz w:w="16838" w:h="11906" w:orient="landscape"/>
          <w:pgMar w:top="992" w:right="635" w:bottom="851" w:left="851" w:header="709" w:footer="709" w:gutter="0"/>
          <w:cols w:space="708"/>
        </w:sectPr>
      </w:pPr>
      <w:r>
        <w:br w:type="textWrapping" w:clear="all"/>
      </w:r>
      <w:r w:rsidR="00A6083C">
        <w:br/>
      </w:r>
    </w:p>
    <w:p w14:paraId="1DA4D57C" w14:textId="77777777" w:rsidR="00D64D39" w:rsidRDefault="00D64D39"/>
    <w:p w14:paraId="579EC638" w14:textId="77777777" w:rsidR="00D64D39" w:rsidRDefault="00A6083C">
      <w:pPr>
        <w:spacing w:after="120" w:line="360" w:lineRule="auto"/>
        <w:ind w:left="40" w:hanging="40"/>
        <w:rPr>
          <w:b/>
        </w:rPr>
      </w:pPr>
      <w:r>
        <w:rPr>
          <w:b/>
        </w:rPr>
        <w:t>VI. SUGESTII PENTRU ACTIVITATEA INDIVIDUALĂ A STUDENŢILOR</w:t>
      </w:r>
    </w:p>
    <w:tbl>
      <w:tblPr>
        <w:tblStyle w:val="afa"/>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
        <w:gridCol w:w="1900"/>
        <w:gridCol w:w="3825"/>
        <w:gridCol w:w="990"/>
        <w:gridCol w:w="1256"/>
        <w:gridCol w:w="1538"/>
      </w:tblGrid>
      <w:tr w:rsidR="00D64D39" w14:paraId="6C9D5DBB" w14:textId="77777777">
        <w:tc>
          <w:tcPr>
            <w:tcW w:w="544" w:type="dxa"/>
            <w:tcBorders>
              <w:top w:val="single" w:sz="8" w:space="0" w:color="000000"/>
              <w:left w:val="single" w:sz="4" w:space="0" w:color="000000"/>
              <w:bottom w:val="single" w:sz="8" w:space="0" w:color="000000"/>
            </w:tcBorders>
            <w:vAlign w:val="center"/>
          </w:tcPr>
          <w:p w14:paraId="012739D3" w14:textId="77777777" w:rsidR="00D64D39" w:rsidRDefault="00A6083C">
            <w:pPr>
              <w:jc w:val="center"/>
              <w:rPr>
                <w:b/>
                <w:sz w:val="22"/>
                <w:szCs w:val="22"/>
              </w:rPr>
            </w:pPr>
            <w:r>
              <w:rPr>
                <w:b/>
                <w:sz w:val="22"/>
                <w:szCs w:val="22"/>
              </w:rPr>
              <w:t>Nr. crt.</w:t>
            </w:r>
          </w:p>
        </w:tc>
        <w:tc>
          <w:tcPr>
            <w:tcW w:w="1900" w:type="dxa"/>
            <w:tcBorders>
              <w:top w:val="single" w:sz="8" w:space="0" w:color="000000"/>
              <w:bottom w:val="single" w:sz="8" w:space="0" w:color="000000"/>
            </w:tcBorders>
            <w:vAlign w:val="center"/>
          </w:tcPr>
          <w:p w14:paraId="58E20135" w14:textId="77777777" w:rsidR="00D64D39" w:rsidRDefault="00A6083C">
            <w:pPr>
              <w:jc w:val="center"/>
              <w:rPr>
                <w:b/>
                <w:sz w:val="22"/>
                <w:szCs w:val="22"/>
              </w:rPr>
            </w:pPr>
            <w:r>
              <w:rPr>
                <w:b/>
                <w:sz w:val="22"/>
                <w:szCs w:val="22"/>
              </w:rPr>
              <w:t>Capitol, temă</w:t>
            </w:r>
          </w:p>
        </w:tc>
        <w:tc>
          <w:tcPr>
            <w:tcW w:w="3825" w:type="dxa"/>
            <w:tcBorders>
              <w:top w:val="single" w:sz="8" w:space="0" w:color="000000"/>
              <w:bottom w:val="single" w:sz="8" w:space="0" w:color="000000"/>
            </w:tcBorders>
            <w:vAlign w:val="center"/>
          </w:tcPr>
          <w:p w14:paraId="715538E0" w14:textId="77777777" w:rsidR="00D64D39" w:rsidRDefault="00A6083C">
            <w:pPr>
              <w:jc w:val="center"/>
              <w:rPr>
                <w:b/>
                <w:sz w:val="22"/>
                <w:szCs w:val="22"/>
              </w:rPr>
            </w:pPr>
            <w:r>
              <w:rPr>
                <w:b/>
                <w:sz w:val="22"/>
                <w:szCs w:val="22"/>
              </w:rPr>
              <w:t>Conținut activitate individuală</w:t>
            </w:r>
          </w:p>
        </w:tc>
        <w:tc>
          <w:tcPr>
            <w:tcW w:w="990" w:type="dxa"/>
            <w:tcBorders>
              <w:top w:val="single" w:sz="8" w:space="0" w:color="000000"/>
              <w:bottom w:val="single" w:sz="8" w:space="0" w:color="000000"/>
            </w:tcBorders>
            <w:vAlign w:val="center"/>
          </w:tcPr>
          <w:p w14:paraId="6D73E0E2" w14:textId="77777777" w:rsidR="00D64D39" w:rsidRDefault="00A6083C">
            <w:pPr>
              <w:jc w:val="center"/>
              <w:rPr>
                <w:b/>
                <w:sz w:val="22"/>
                <w:szCs w:val="22"/>
              </w:rPr>
            </w:pPr>
            <w:r>
              <w:rPr>
                <w:b/>
                <w:sz w:val="22"/>
                <w:szCs w:val="22"/>
              </w:rPr>
              <w:t>Durata, ore</w:t>
            </w:r>
          </w:p>
        </w:tc>
        <w:tc>
          <w:tcPr>
            <w:tcW w:w="1256" w:type="dxa"/>
            <w:tcBorders>
              <w:top w:val="single" w:sz="8" w:space="0" w:color="000000"/>
              <w:bottom w:val="single" w:sz="8" w:space="0" w:color="000000"/>
            </w:tcBorders>
            <w:vAlign w:val="center"/>
          </w:tcPr>
          <w:p w14:paraId="11873384" w14:textId="77777777" w:rsidR="00D64D39" w:rsidRDefault="00A6083C">
            <w:pPr>
              <w:jc w:val="center"/>
              <w:rPr>
                <w:b/>
                <w:sz w:val="22"/>
                <w:szCs w:val="22"/>
              </w:rPr>
            </w:pPr>
            <w:r>
              <w:rPr>
                <w:b/>
                <w:sz w:val="22"/>
                <w:szCs w:val="22"/>
              </w:rPr>
              <w:t>Forma de control</w:t>
            </w:r>
          </w:p>
        </w:tc>
        <w:tc>
          <w:tcPr>
            <w:tcW w:w="1538" w:type="dxa"/>
            <w:tcBorders>
              <w:top w:val="single" w:sz="8" w:space="0" w:color="000000"/>
              <w:bottom w:val="single" w:sz="8" w:space="0" w:color="000000"/>
            </w:tcBorders>
            <w:vAlign w:val="center"/>
          </w:tcPr>
          <w:p w14:paraId="0AD01AB6" w14:textId="77777777" w:rsidR="00D64D39" w:rsidRDefault="00A6083C">
            <w:pPr>
              <w:jc w:val="center"/>
              <w:rPr>
                <w:b/>
                <w:sz w:val="22"/>
                <w:szCs w:val="22"/>
              </w:rPr>
            </w:pPr>
            <w:r>
              <w:rPr>
                <w:b/>
                <w:sz w:val="22"/>
                <w:szCs w:val="22"/>
              </w:rPr>
              <w:t>Termeni de control (perioada)</w:t>
            </w:r>
          </w:p>
        </w:tc>
      </w:tr>
      <w:tr w:rsidR="00D64D39" w14:paraId="0BC10C61" w14:textId="77777777">
        <w:tc>
          <w:tcPr>
            <w:tcW w:w="544" w:type="dxa"/>
            <w:tcBorders>
              <w:top w:val="single" w:sz="8" w:space="0" w:color="000000"/>
              <w:left w:val="single" w:sz="4" w:space="0" w:color="000000"/>
              <w:bottom w:val="single" w:sz="8" w:space="0" w:color="000000"/>
            </w:tcBorders>
            <w:vAlign w:val="center"/>
          </w:tcPr>
          <w:p w14:paraId="6C21AFD0" w14:textId="77777777" w:rsidR="00D64D39" w:rsidRDefault="00A6083C">
            <w:pPr>
              <w:jc w:val="center"/>
              <w:rPr>
                <w:b/>
                <w:sz w:val="22"/>
                <w:szCs w:val="22"/>
              </w:rPr>
            </w:pPr>
            <w:r>
              <w:rPr>
                <w:b/>
                <w:sz w:val="22"/>
                <w:szCs w:val="22"/>
              </w:rPr>
              <w:t>1</w:t>
            </w:r>
          </w:p>
        </w:tc>
        <w:tc>
          <w:tcPr>
            <w:tcW w:w="1900" w:type="dxa"/>
            <w:tcBorders>
              <w:top w:val="single" w:sz="8" w:space="0" w:color="000000"/>
              <w:bottom w:val="single" w:sz="8" w:space="0" w:color="000000"/>
            </w:tcBorders>
            <w:vAlign w:val="center"/>
          </w:tcPr>
          <w:p w14:paraId="6362B985" w14:textId="77777777" w:rsidR="00D64D39" w:rsidRDefault="00A6083C">
            <w:pPr>
              <w:jc w:val="center"/>
              <w:rPr>
                <w:b/>
                <w:sz w:val="22"/>
                <w:szCs w:val="22"/>
              </w:rPr>
            </w:pPr>
            <w:r>
              <w:rPr>
                <w:b/>
                <w:sz w:val="22"/>
                <w:szCs w:val="22"/>
              </w:rPr>
              <w:t>2</w:t>
            </w:r>
          </w:p>
        </w:tc>
        <w:tc>
          <w:tcPr>
            <w:tcW w:w="3825" w:type="dxa"/>
            <w:tcBorders>
              <w:top w:val="single" w:sz="8" w:space="0" w:color="000000"/>
              <w:bottom w:val="single" w:sz="8" w:space="0" w:color="000000"/>
            </w:tcBorders>
            <w:vAlign w:val="center"/>
          </w:tcPr>
          <w:p w14:paraId="5D740000" w14:textId="77777777" w:rsidR="00D64D39" w:rsidRDefault="00A6083C">
            <w:pPr>
              <w:jc w:val="center"/>
              <w:rPr>
                <w:b/>
                <w:sz w:val="22"/>
                <w:szCs w:val="22"/>
              </w:rPr>
            </w:pPr>
            <w:r>
              <w:rPr>
                <w:b/>
                <w:sz w:val="22"/>
                <w:szCs w:val="22"/>
              </w:rPr>
              <w:t>3</w:t>
            </w:r>
          </w:p>
        </w:tc>
        <w:tc>
          <w:tcPr>
            <w:tcW w:w="990" w:type="dxa"/>
            <w:tcBorders>
              <w:top w:val="single" w:sz="8" w:space="0" w:color="000000"/>
              <w:bottom w:val="single" w:sz="8" w:space="0" w:color="000000"/>
            </w:tcBorders>
            <w:vAlign w:val="center"/>
          </w:tcPr>
          <w:p w14:paraId="4630F44A" w14:textId="77777777" w:rsidR="00D64D39" w:rsidRDefault="00A6083C">
            <w:pPr>
              <w:jc w:val="center"/>
              <w:rPr>
                <w:b/>
                <w:sz w:val="22"/>
                <w:szCs w:val="22"/>
              </w:rPr>
            </w:pPr>
            <w:r>
              <w:rPr>
                <w:b/>
                <w:sz w:val="22"/>
                <w:szCs w:val="22"/>
              </w:rPr>
              <w:t>4</w:t>
            </w:r>
          </w:p>
        </w:tc>
        <w:tc>
          <w:tcPr>
            <w:tcW w:w="1256" w:type="dxa"/>
            <w:tcBorders>
              <w:top w:val="single" w:sz="8" w:space="0" w:color="000000"/>
              <w:bottom w:val="single" w:sz="8" w:space="0" w:color="000000"/>
            </w:tcBorders>
            <w:vAlign w:val="center"/>
          </w:tcPr>
          <w:p w14:paraId="5F189120" w14:textId="77777777" w:rsidR="00D64D39" w:rsidRDefault="00A6083C">
            <w:pPr>
              <w:jc w:val="center"/>
              <w:rPr>
                <w:b/>
                <w:sz w:val="22"/>
                <w:szCs w:val="22"/>
              </w:rPr>
            </w:pPr>
            <w:r>
              <w:rPr>
                <w:b/>
                <w:sz w:val="22"/>
                <w:szCs w:val="22"/>
              </w:rPr>
              <w:t>5</w:t>
            </w:r>
          </w:p>
        </w:tc>
        <w:tc>
          <w:tcPr>
            <w:tcW w:w="1538" w:type="dxa"/>
            <w:tcBorders>
              <w:top w:val="single" w:sz="8" w:space="0" w:color="000000"/>
              <w:bottom w:val="single" w:sz="8" w:space="0" w:color="000000"/>
            </w:tcBorders>
            <w:vAlign w:val="center"/>
          </w:tcPr>
          <w:p w14:paraId="4C845516" w14:textId="77777777" w:rsidR="00D64D39" w:rsidRDefault="00A6083C">
            <w:pPr>
              <w:jc w:val="center"/>
              <w:rPr>
                <w:b/>
                <w:sz w:val="22"/>
                <w:szCs w:val="22"/>
              </w:rPr>
            </w:pPr>
            <w:r>
              <w:rPr>
                <w:b/>
                <w:sz w:val="22"/>
                <w:szCs w:val="22"/>
              </w:rPr>
              <w:t>6</w:t>
            </w:r>
          </w:p>
        </w:tc>
      </w:tr>
      <w:tr w:rsidR="00D64D39" w14:paraId="0B8021D9" w14:textId="77777777">
        <w:tc>
          <w:tcPr>
            <w:tcW w:w="544" w:type="dxa"/>
            <w:vMerge w:val="restart"/>
            <w:tcBorders>
              <w:top w:val="single" w:sz="8" w:space="0" w:color="000000"/>
            </w:tcBorders>
          </w:tcPr>
          <w:p w14:paraId="0804A17C" w14:textId="77777777" w:rsidR="00D64D39" w:rsidRDefault="00A6083C">
            <w:pPr>
              <w:jc w:val="both"/>
            </w:pPr>
            <w:r>
              <w:t>T1</w:t>
            </w:r>
          </w:p>
        </w:tc>
        <w:tc>
          <w:tcPr>
            <w:tcW w:w="1900" w:type="dxa"/>
            <w:vMerge w:val="restart"/>
            <w:tcBorders>
              <w:top w:val="single" w:sz="8" w:space="0" w:color="000000"/>
            </w:tcBorders>
          </w:tcPr>
          <w:p w14:paraId="34B3C706" w14:textId="77777777" w:rsidR="00D64D39" w:rsidRDefault="00A6083C">
            <w:pPr>
              <w:rPr>
                <w:b/>
                <w:sz w:val="22"/>
                <w:szCs w:val="22"/>
              </w:rPr>
            </w:pPr>
            <w:r>
              <w:rPr>
                <w:b/>
                <w:sz w:val="22"/>
                <w:szCs w:val="22"/>
              </w:rPr>
              <w:t>Teoria generală a statului și dreptului</w:t>
            </w:r>
          </w:p>
          <w:p w14:paraId="6FE6F4C3" w14:textId="77777777" w:rsidR="00D64D39" w:rsidRDefault="00D64D39">
            <w:pPr>
              <w:rPr>
                <w:b/>
              </w:rPr>
            </w:pPr>
          </w:p>
          <w:p w14:paraId="0A48D6E7" w14:textId="77777777" w:rsidR="00D64D39" w:rsidRDefault="00D64D39">
            <w:pPr>
              <w:jc w:val="both"/>
            </w:pPr>
          </w:p>
        </w:tc>
        <w:tc>
          <w:tcPr>
            <w:tcW w:w="3825" w:type="dxa"/>
            <w:tcBorders>
              <w:top w:val="single" w:sz="8" w:space="0" w:color="000000"/>
            </w:tcBorders>
          </w:tcPr>
          <w:p w14:paraId="27690B59" w14:textId="77777777" w:rsidR="00D64D39" w:rsidRDefault="00A6083C">
            <w:r>
              <w:t xml:space="preserve">1.  Studiu individual: </w:t>
            </w:r>
            <w:r>
              <w:rPr>
                <w:i/>
              </w:rPr>
              <w:t xml:space="preserve">Determinarea şi analiza tipurilor de regimuri politice; </w:t>
            </w:r>
          </w:p>
          <w:p w14:paraId="03E52E5A" w14:textId="77777777" w:rsidR="00D64D39" w:rsidRDefault="00A6083C">
            <w:pPr>
              <w:rPr>
                <w:i/>
              </w:rPr>
            </w:pPr>
            <w:r>
              <w:rPr>
                <w:i/>
              </w:rPr>
              <w:t>Societatea civilă ca fenomen indispensabil a societă</w:t>
            </w:r>
            <w:r>
              <w:rPr>
                <w:rFonts w:ascii="Tahoma" w:eastAsia="Tahoma" w:hAnsi="Tahoma" w:cs="Tahoma"/>
                <w:i/>
              </w:rPr>
              <w:t>ț</w:t>
            </w:r>
            <w:r>
              <w:rPr>
                <w:i/>
              </w:rPr>
              <w:t>ii contemporane.</w:t>
            </w:r>
          </w:p>
          <w:p w14:paraId="0A2FDE15" w14:textId="77777777" w:rsidR="00D64D39" w:rsidRDefault="00D64D39"/>
          <w:p w14:paraId="6967859F" w14:textId="77777777" w:rsidR="00D64D39" w:rsidRDefault="00D64D39">
            <w:pPr>
              <w:jc w:val="both"/>
            </w:pPr>
          </w:p>
        </w:tc>
        <w:tc>
          <w:tcPr>
            <w:tcW w:w="990" w:type="dxa"/>
            <w:tcBorders>
              <w:top w:val="single" w:sz="8" w:space="0" w:color="000000"/>
            </w:tcBorders>
          </w:tcPr>
          <w:p w14:paraId="437E153B" w14:textId="77777777" w:rsidR="00D64D39" w:rsidRDefault="00A6083C">
            <w:pPr>
              <w:jc w:val="both"/>
            </w:pPr>
            <w:r>
              <w:t>1 oră</w:t>
            </w:r>
          </w:p>
        </w:tc>
        <w:tc>
          <w:tcPr>
            <w:tcW w:w="1256" w:type="dxa"/>
            <w:tcBorders>
              <w:top w:val="single" w:sz="8" w:space="0" w:color="000000"/>
            </w:tcBorders>
          </w:tcPr>
          <w:p w14:paraId="5701448F" w14:textId="77777777" w:rsidR="00D64D39" w:rsidRDefault="00A6083C">
            <w:pPr>
              <w:jc w:val="center"/>
            </w:pPr>
            <w:r>
              <w:t>Eseu ELSE</w:t>
            </w:r>
          </w:p>
        </w:tc>
        <w:tc>
          <w:tcPr>
            <w:tcW w:w="1538" w:type="dxa"/>
            <w:tcBorders>
              <w:top w:val="single" w:sz="8" w:space="0" w:color="000000"/>
            </w:tcBorders>
          </w:tcPr>
          <w:p w14:paraId="66B010C4" w14:textId="77777777" w:rsidR="00D64D39" w:rsidRDefault="00A6083C">
            <w:pPr>
              <w:jc w:val="both"/>
            </w:pPr>
            <w:r>
              <w:t>Pe parcurs</w:t>
            </w:r>
          </w:p>
        </w:tc>
      </w:tr>
      <w:tr w:rsidR="00D64D39" w14:paraId="274C360F" w14:textId="77777777">
        <w:tc>
          <w:tcPr>
            <w:tcW w:w="544" w:type="dxa"/>
            <w:vMerge/>
            <w:tcBorders>
              <w:top w:val="single" w:sz="8" w:space="0" w:color="000000"/>
            </w:tcBorders>
          </w:tcPr>
          <w:p w14:paraId="4D9F31DC" w14:textId="77777777" w:rsidR="00D64D39" w:rsidRDefault="00D64D39">
            <w:pPr>
              <w:widowControl w:val="0"/>
              <w:pBdr>
                <w:top w:val="nil"/>
                <w:left w:val="nil"/>
                <w:bottom w:val="nil"/>
                <w:right w:val="nil"/>
                <w:between w:val="nil"/>
              </w:pBdr>
              <w:spacing w:line="276" w:lineRule="auto"/>
            </w:pPr>
          </w:p>
        </w:tc>
        <w:tc>
          <w:tcPr>
            <w:tcW w:w="1900" w:type="dxa"/>
            <w:vMerge/>
            <w:tcBorders>
              <w:top w:val="single" w:sz="8" w:space="0" w:color="000000"/>
            </w:tcBorders>
          </w:tcPr>
          <w:p w14:paraId="6F48AF51" w14:textId="77777777" w:rsidR="00D64D39" w:rsidRDefault="00D64D39">
            <w:pPr>
              <w:widowControl w:val="0"/>
              <w:pBdr>
                <w:top w:val="nil"/>
                <w:left w:val="nil"/>
                <w:bottom w:val="nil"/>
                <w:right w:val="nil"/>
                <w:between w:val="nil"/>
              </w:pBdr>
              <w:spacing w:line="276" w:lineRule="auto"/>
            </w:pPr>
          </w:p>
        </w:tc>
        <w:tc>
          <w:tcPr>
            <w:tcW w:w="3825" w:type="dxa"/>
          </w:tcPr>
          <w:p w14:paraId="527AB3EE" w14:textId="77777777" w:rsidR="00D64D39" w:rsidRDefault="00A6083C">
            <w:pPr>
              <w:jc w:val="both"/>
            </w:pPr>
            <w:r>
              <w:t xml:space="preserve">2.  Analiza şi concluzii la studiu de caz: </w:t>
            </w:r>
            <w:r>
              <w:rPr>
                <w:i/>
              </w:rPr>
              <w:t xml:space="preserve">Coraportul  între formele de conducere Republica (teorie </w:t>
            </w:r>
            <w:r>
              <w:rPr>
                <w:rFonts w:ascii="Tahoma" w:eastAsia="Tahoma" w:hAnsi="Tahoma" w:cs="Tahoma"/>
                <w:i/>
              </w:rPr>
              <w:t>ș</w:t>
            </w:r>
            <w:r>
              <w:rPr>
                <w:i/>
              </w:rPr>
              <w:t>i cazul R. Moldova ca republică parlamentară.)</w:t>
            </w:r>
          </w:p>
        </w:tc>
        <w:tc>
          <w:tcPr>
            <w:tcW w:w="990" w:type="dxa"/>
          </w:tcPr>
          <w:p w14:paraId="485594E4" w14:textId="77777777" w:rsidR="00D64D39" w:rsidRDefault="00A6083C">
            <w:pPr>
              <w:jc w:val="both"/>
            </w:pPr>
            <w:r>
              <w:t>1 oră</w:t>
            </w:r>
          </w:p>
        </w:tc>
        <w:tc>
          <w:tcPr>
            <w:tcW w:w="1256" w:type="dxa"/>
          </w:tcPr>
          <w:p w14:paraId="163DCA18" w14:textId="77777777" w:rsidR="00D64D39" w:rsidRDefault="00A6083C">
            <w:pPr>
              <w:jc w:val="both"/>
            </w:pPr>
            <w:r>
              <w:t>Analiză scrisă ELSE</w:t>
            </w:r>
          </w:p>
        </w:tc>
        <w:tc>
          <w:tcPr>
            <w:tcW w:w="1538" w:type="dxa"/>
          </w:tcPr>
          <w:p w14:paraId="5B7EB756" w14:textId="77777777" w:rsidR="00D64D39" w:rsidRDefault="00A6083C">
            <w:pPr>
              <w:jc w:val="both"/>
            </w:pPr>
            <w:r>
              <w:t>Pe parcurs</w:t>
            </w:r>
          </w:p>
        </w:tc>
      </w:tr>
      <w:tr w:rsidR="00D64D39" w14:paraId="719ECC57" w14:textId="77777777">
        <w:trPr>
          <w:trHeight w:val="720"/>
        </w:trPr>
        <w:tc>
          <w:tcPr>
            <w:tcW w:w="544" w:type="dxa"/>
            <w:vMerge/>
            <w:tcBorders>
              <w:top w:val="single" w:sz="8" w:space="0" w:color="000000"/>
            </w:tcBorders>
          </w:tcPr>
          <w:p w14:paraId="31C2B2CB" w14:textId="77777777" w:rsidR="00D64D39" w:rsidRDefault="00D64D39">
            <w:pPr>
              <w:widowControl w:val="0"/>
              <w:pBdr>
                <w:top w:val="nil"/>
                <w:left w:val="nil"/>
                <w:bottom w:val="nil"/>
                <w:right w:val="nil"/>
                <w:between w:val="nil"/>
              </w:pBdr>
              <w:spacing w:line="276" w:lineRule="auto"/>
            </w:pPr>
          </w:p>
        </w:tc>
        <w:tc>
          <w:tcPr>
            <w:tcW w:w="1900" w:type="dxa"/>
            <w:vMerge/>
            <w:tcBorders>
              <w:top w:val="single" w:sz="8" w:space="0" w:color="000000"/>
            </w:tcBorders>
          </w:tcPr>
          <w:p w14:paraId="1551EB51" w14:textId="77777777" w:rsidR="00D64D39" w:rsidRDefault="00D64D39">
            <w:pPr>
              <w:widowControl w:val="0"/>
              <w:pBdr>
                <w:top w:val="nil"/>
                <w:left w:val="nil"/>
                <w:bottom w:val="nil"/>
                <w:right w:val="nil"/>
                <w:between w:val="nil"/>
              </w:pBdr>
              <w:spacing w:line="276" w:lineRule="auto"/>
            </w:pPr>
          </w:p>
        </w:tc>
        <w:tc>
          <w:tcPr>
            <w:tcW w:w="3825" w:type="dxa"/>
          </w:tcPr>
          <w:p w14:paraId="02BD468A" w14:textId="77777777" w:rsidR="00D64D39" w:rsidRDefault="00A6083C">
            <w:r>
              <w:t xml:space="preserve">3. Studiul individual suplimentar teoretic: </w:t>
            </w:r>
            <w:r>
              <w:rPr>
                <w:i/>
              </w:rPr>
              <w:t>Structura, obiectul de reglementare, con</w:t>
            </w:r>
            <w:r>
              <w:rPr>
                <w:rFonts w:ascii="Tahoma" w:eastAsia="Tahoma" w:hAnsi="Tahoma" w:cs="Tahoma"/>
                <w:i/>
              </w:rPr>
              <w:t>ț</w:t>
            </w:r>
            <w:r>
              <w:rPr>
                <w:i/>
              </w:rPr>
              <w:t>inutul Codului civil.</w:t>
            </w:r>
          </w:p>
          <w:p w14:paraId="3247D3E1" w14:textId="77777777" w:rsidR="00D64D39" w:rsidRDefault="00D64D39"/>
          <w:p w14:paraId="08983DFA" w14:textId="77777777" w:rsidR="00D64D39" w:rsidRDefault="00D64D39"/>
        </w:tc>
        <w:tc>
          <w:tcPr>
            <w:tcW w:w="990" w:type="dxa"/>
          </w:tcPr>
          <w:p w14:paraId="538E6521" w14:textId="77777777" w:rsidR="00D64D39" w:rsidRDefault="00A6083C">
            <w:pPr>
              <w:jc w:val="both"/>
            </w:pPr>
            <w:r>
              <w:t>1 oră</w:t>
            </w:r>
          </w:p>
        </w:tc>
        <w:tc>
          <w:tcPr>
            <w:tcW w:w="1256" w:type="dxa"/>
          </w:tcPr>
          <w:p w14:paraId="18CA7D81" w14:textId="77777777" w:rsidR="00D64D39" w:rsidRDefault="00A6083C">
            <w:pPr>
              <w:jc w:val="both"/>
            </w:pPr>
            <w:r>
              <w:t>Discuții interactive</w:t>
            </w:r>
          </w:p>
        </w:tc>
        <w:tc>
          <w:tcPr>
            <w:tcW w:w="1538" w:type="dxa"/>
          </w:tcPr>
          <w:p w14:paraId="2B3D8186" w14:textId="77777777" w:rsidR="00D64D39" w:rsidRDefault="00A6083C">
            <w:pPr>
              <w:jc w:val="both"/>
            </w:pPr>
            <w:r>
              <w:t xml:space="preserve">Pe parcurs </w:t>
            </w:r>
          </w:p>
        </w:tc>
      </w:tr>
      <w:tr w:rsidR="00D64D39" w14:paraId="29A22955" w14:textId="77777777">
        <w:trPr>
          <w:trHeight w:val="165"/>
        </w:trPr>
        <w:tc>
          <w:tcPr>
            <w:tcW w:w="544" w:type="dxa"/>
            <w:vMerge/>
            <w:tcBorders>
              <w:top w:val="single" w:sz="8" w:space="0" w:color="000000"/>
            </w:tcBorders>
          </w:tcPr>
          <w:p w14:paraId="74121D90" w14:textId="77777777" w:rsidR="00D64D39" w:rsidRDefault="00D64D39">
            <w:pPr>
              <w:widowControl w:val="0"/>
              <w:pBdr>
                <w:top w:val="nil"/>
                <w:left w:val="nil"/>
                <w:bottom w:val="nil"/>
                <w:right w:val="nil"/>
                <w:between w:val="nil"/>
              </w:pBdr>
              <w:spacing w:line="276" w:lineRule="auto"/>
            </w:pPr>
          </w:p>
        </w:tc>
        <w:tc>
          <w:tcPr>
            <w:tcW w:w="1900" w:type="dxa"/>
            <w:vMerge/>
            <w:tcBorders>
              <w:top w:val="single" w:sz="8" w:space="0" w:color="000000"/>
            </w:tcBorders>
          </w:tcPr>
          <w:p w14:paraId="7605162B" w14:textId="77777777" w:rsidR="00D64D39" w:rsidRDefault="00D64D39">
            <w:pPr>
              <w:widowControl w:val="0"/>
              <w:pBdr>
                <w:top w:val="nil"/>
                <w:left w:val="nil"/>
                <w:bottom w:val="nil"/>
                <w:right w:val="nil"/>
                <w:between w:val="nil"/>
              </w:pBdr>
              <w:spacing w:line="276" w:lineRule="auto"/>
            </w:pPr>
          </w:p>
        </w:tc>
        <w:tc>
          <w:tcPr>
            <w:tcW w:w="3825" w:type="dxa"/>
          </w:tcPr>
          <w:p w14:paraId="3C306F60" w14:textId="77777777" w:rsidR="00D64D39" w:rsidRDefault="00A6083C">
            <w:r>
              <w:t xml:space="preserve">3. Sarcină individuală: </w:t>
            </w:r>
            <w:r>
              <w:rPr>
                <w:i/>
              </w:rPr>
              <w:t>Contractul în dreptul administrativ: exemplu, analiza, structura.</w:t>
            </w:r>
          </w:p>
          <w:p w14:paraId="292D842D" w14:textId="77777777" w:rsidR="00D64D39" w:rsidRDefault="00D64D39"/>
        </w:tc>
        <w:tc>
          <w:tcPr>
            <w:tcW w:w="990" w:type="dxa"/>
          </w:tcPr>
          <w:p w14:paraId="52348511" w14:textId="77777777" w:rsidR="00D64D39" w:rsidRDefault="00A6083C">
            <w:pPr>
              <w:jc w:val="both"/>
            </w:pPr>
            <w:r>
              <w:t>1 oră</w:t>
            </w:r>
          </w:p>
        </w:tc>
        <w:tc>
          <w:tcPr>
            <w:tcW w:w="1256" w:type="dxa"/>
          </w:tcPr>
          <w:p w14:paraId="43E1CB65" w14:textId="77777777" w:rsidR="00D64D39" w:rsidRDefault="00A6083C">
            <w:r>
              <w:t>Verificare îndeplinire sarcină, forma scrisă a modelului.</w:t>
            </w:r>
          </w:p>
          <w:p w14:paraId="4844C2F3" w14:textId="77777777" w:rsidR="00D64D39" w:rsidRDefault="00D64D39">
            <w:pPr>
              <w:jc w:val="both"/>
            </w:pPr>
          </w:p>
        </w:tc>
        <w:tc>
          <w:tcPr>
            <w:tcW w:w="1538" w:type="dxa"/>
          </w:tcPr>
          <w:p w14:paraId="10F7B547" w14:textId="77777777" w:rsidR="00D64D39" w:rsidRDefault="00A6083C">
            <w:r>
              <w:t>Pregătire o săptămână</w:t>
            </w:r>
          </w:p>
          <w:p w14:paraId="09F225D6" w14:textId="77777777" w:rsidR="00D64D39" w:rsidRDefault="00D64D39">
            <w:pPr>
              <w:jc w:val="both"/>
            </w:pPr>
          </w:p>
        </w:tc>
      </w:tr>
      <w:tr w:rsidR="00D64D39" w14:paraId="1B61C610" w14:textId="77777777">
        <w:trPr>
          <w:trHeight w:val="195"/>
        </w:trPr>
        <w:tc>
          <w:tcPr>
            <w:tcW w:w="544" w:type="dxa"/>
            <w:vMerge/>
            <w:tcBorders>
              <w:top w:val="single" w:sz="8" w:space="0" w:color="000000"/>
            </w:tcBorders>
          </w:tcPr>
          <w:p w14:paraId="4D186A42" w14:textId="77777777" w:rsidR="00D64D39" w:rsidRDefault="00D64D39">
            <w:pPr>
              <w:widowControl w:val="0"/>
              <w:pBdr>
                <w:top w:val="nil"/>
                <w:left w:val="nil"/>
                <w:bottom w:val="nil"/>
                <w:right w:val="nil"/>
                <w:between w:val="nil"/>
              </w:pBdr>
              <w:spacing w:line="276" w:lineRule="auto"/>
            </w:pPr>
          </w:p>
        </w:tc>
        <w:tc>
          <w:tcPr>
            <w:tcW w:w="1900" w:type="dxa"/>
            <w:vMerge/>
            <w:tcBorders>
              <w:top w:val="single" w:sz="8" w:space="0" w:color="000000"/>
            </w:tcBorders>
          </w:tcPr>
          <w:p w14:paraId="3CB151A6" w14:textId="77777777" w:rsidR="00D64D39" w:rsidRDefault="00D64D39">
            <w:pPr>
              <w:widowControl w:val="0"/>
              <w:pBdr>
                <w:top w:val="nil"/>
                <w:left w:val="nil"/>
                <w:bottom w:val="nil"/>
                <w:right w:val="nil"/>
                <w:between w:val="nil"/>
              </w:pBdr>
              <w:spacing w:line="276" w:lineRule="auto"/>
            </w:pPr>
          </w:p>
        </w:tc>
        <w:tc>
          <w:tcPr>
            <w:tcW w:w="3825" w:type="dxa"/>
          </w:tcPr>
          <w:p w14:paraId="799627D1" w14:textId="77777777" w:rsidR="00D64D39" w:rsidRDefault="00A6083C">
            <w:r>
              <w:t>Studierea materialului teoretic.</w:t>
            </w:r>
          </w:p>
          <w:p w14:paraId="108266F4" w14:textId="77777777" w:rsidR="00D64D39" w:rsidRDefault="00D64D39"/>
          <w:p w14:paraId="75B45303" w14:textId="77777777" w:rsidR="00D64D39" w:rsidRDefault="00D64D39"/>
        </w:tc>
        <w:tc>
          <w:tcPr>
            <w:tcW w:w="990" w:type="dxa"/>
          </w:tcPr>
          <w:p w14:paraId="21E19905" w14:textId="77777777" w:rsidR="00D64D39" w:rsidRDefault="00A6083C">
            <w:pPr>
              <w:jc w:val="both"/>
            </w:pPr>
            <w:r>
              <w:t>2 ore</w:t>
            </w:r>
          </w:p>
        </w:tc>
        <w:tc>
          <w:tcPr>
            <w:tcW w:w="1256" w:type="dxa"/>
          </w:tcPr>
          <w:p w14:paraId="66B82344" w14:textId="77777777" w:rsidR="00D64D39" w:rsidRDefault="00A6083C">
            <w:pPr>
              <w:jc w:val="both"/>
            </w:pPr>
            <w:r>
              <w:t>Oral</w:t>
            </w:r>
          </w:p>
        </w:tc>
        <w:tc>
          <w:tcPr>
            <w:tcW w:w="1538" w:type="dxa"/>
          </w:tcPr>
          <w:p w14:paraId="412DC85C" w14:textId="77777777" w:rsidR="00D64D39" w:rsidRDefault="00A6083C">
            <w:r>
              <w:t>Pregătire o săptămână</w:t>
            </w:r>
          </w:p>
          <w:p w14:paraId="146C5767" w14:textId="77777777" w:rsidR="00D64D39" w:rsidRDefault="00D64D39">
            <w:pPr>
              <w:jc w:val="both"/>
            </w:pPr>
          </w:p>
        </w:tc>
      </w:tr>
      <w:tr w:rsidR="00D64D39" w14:paraId="3DE74168" w14:textId="77777777">
        <w:tc>
          <w:tcPr>
            <w:tcW w:w="544" w:type="dxa"/>
            <w:vMerge w:val="restart"/>
          </w:tcPr>
          <w:p w14:paraId="10F81DC5" w14:textId="77777777" w:rsidR="00D64D39" w:rsidRDefault="00A6083C">
            <w:pPr>
              <w:jc w:val="both"/>
            </w:pPr>
            <w:r>
              <w:t>T2</w:t>
            </w:r>
          </w:p>
        </w:tc>
        <w:tc>
          <w:tcPr>
            <w:tcW w:w="1900" w:type="dxa"/>
            <w:vMerge w:val="restart"/>
          </w:tcPr>
          <w:p w14:paraId="199ACCC2" w14:textId="77777777" w:rsidR="00D64D39" w:rsidRDefault="00A6083C">
            <w:r>
              <w:rPr>
                <w:b/>
                <w:sz w:val="22"/>
                <w:szCs w:val="22"/>
              </w:rPr>
              <w:t>Introducere în dreptul proprietății intelectuale. Sistemul, particularitățile şi principiile dreptului proprietății intelectuale.</w:t>
            </w:r>
          </w:p>
        </w:tc>
        <w:tc>
          <w:tcPr>
            <w:tcW w:w="3825" w:type="dxa"/>
          </w:tcPr>
          <w:p w14:paraId="62ADFF2C" w14:textId="77777777" w:rsidR="00D64D39" w:rsidRDefault="00A6083C">
            <w:pPr>
              <w:rPr>
                <w:i/>
              </w:rPr>
            </w:pPr>
            <w:r>
              <w:t xml:space="preserve">1.Portofoliu pe tema: </w:t>
            </w:r>
            <w:r>
              <w:rPr>
                <w:i/>
              </w:rPr>
              <w:t xml:space="preserve">Ce este proprietatea intelectuală?, Drepturi de autor – argumente pro şi contra, Particularitățile şi specificul drepturilor conexe, etc. </w:t>
            </w:r>
          </w:p>
          <w:p w14:paraId="48232CE0" w14:textId="77777777" w:rsidR="00D64D39" w:rsidRDefault="00D64D39">
            <w:pPr>
              <w:ind w:firstLine="459"/>
            </w:pPr>
          </w:p>
        </w:tc>
        <w:tc>
          <w:tcPr>
            <w:tcW w:w="990" w:type="dxa"/>
          </w:tcPr>
          <w:p w14:paraId="087D6AD0" w14:textId="77777777" w:rsidR="00D64D39" w:rsidRDefault="00A6083C">
            <w:pPr>
              <w:jc w:val="both"/>
            </w:pPr>
            <w:r>
              <w:t>1 ore</w:t>
            </w:r>
          </w:p>
        </w:tc>
        <w:tc>
          <w:tcPr>
            <w:tcW w:w="1256" w:type="dxa"/>
          </w:tcPr>
          <w:p w14:paraId="4E777472" w14:textId="77777777" w:rsidR="00D64D39" w:rsidRDefault="00A6083C">
            <w:pPr>
              <w:jc w:val="both"/>
            </w:pPr>
            <w:r>
              <w:t>Scris. ELSE</w:t>
            </w:r>
          </w:p>
        </w:tc>
        <w:tc>
          <w:tcPr>
            <w:tcW w:w="1538" w:type="dxa"/>
          </w:tcPr>
          <w:p w14:paraId="57BB0CCF" w14:textId="77777777" w:rsidR="00D64D39" w:rsidRDefault="00A6083C">
            <w:pPr>
              <w:jc w:val="both"/>
            </w:pPr>
            <w:r>
              <w:t>Pe parcurs</w:t>
            </w:r>
          </w:p>
        </w:tc>
      </w:tr>
      <w:tr w:rsidR="00D64D39" w14:paraId="5236A6CB" w14:textId="77777777">
        <w:trPr>
          <w:trHeight w:val="1095"/>
        </w:trPr>
        <w:tc>
          <w:tcPr>
            <w:tcW w:w="544" w:type="dxa"/>
            <w:vMerge/>
          </w:tcPr>
          <w:p w14:paraId="6BC5154F" w14:textId="77777777" w:rsidR="00D64D39" w:rsidRDefault="00D64D39">
            <w:pPr>
              <w:widowControl w:val="0"/>
              <w:pBdr>
                <w:top w:val="nil"/>
                <w:left w:val="nil"/>
                <w:bottom w:val="nil"/>
                <w:right w:val="nil"/>
                <w:between w:val="nil"/>
              </w:pBdr>
              <w:spacing w:line="276" w:lineRule="auto"/>
            </w:pPr>
          </w:p>
        </w:tc>
        <w:tc>
          <w:tcPr>
            <w:tcW w:w="1900" w:type="dxa"/>
            <w:vMerge/>
          </w:tcPr>
          <w:p w14:paraId="02CF7270" w14:textId="77777777" w:rsidR="00D64D39" w:rsidRDefault="00D64D39">
            <w:pPr>
              <w:widowControl w:val="0"/>
              <w:pBdr>
                <w:top w:val="nil"/>
                <w:left w:val="nil"/>
                <w:bottom w:val="nil"/>
                <w:right w:val="nil"/>
                <w:between w:val="nil"/>
              </w:pBdr>
              <w:spacing w:line="276" w:lineRule="auto"/>
            </w:pPr>
          </w:p>
        </w:tc>
        <w:tc>
          <w:tcPr>
            <w:tcW w:w="3825" w:type="dxa"/>
          </w:tcPr>
          <w:p w14:paraId="6B65D42E" w14:textId="77777777" w:rsidR="00D64D39" w:rsidRDefault="00A6083C">
            <w:pPr>
              <w:rPr>
                <w:i/>
              </w:rPr>
            </w:pPr>
            <w:r>
              <w:t xml:space="preserve">2.Studiu de caz – </w:t>
            </w:r>
            <w:r>
              <w:rPr>
                <w:i/>
              </w:rPr>
              <w:t>Analiza impactului nerespectării drepturilor de proprietate intelectuală.</w:t>
            </w:r>
          </w:p>
          <w:p w14:paraId="3C89C9F9" w14:textId="77777777" w:rsidR="00D64D39" w:rsidRDefault="00D64D39">
            <w:pPr>
              <w:pBdr>
                <w:top w:val="nil"/>
                <w:left w:val="nil"/>
                <w:bottom w:val="nil"/>
                <w:right w:val="nil"/>
                <w:between w:val="nil"/>
              </w:pBdr>
              <w:ind w:left="720"/>
              <w:rPr>
                <w:color w:val="000000"/>
              </w:rPr>
            </w:pPr>
          </w:p>
        </w:tc>
        <w:tc>
          <w:tcPr>
            <w:tcW w:w="990" w:type="dxa"/>
          </w:tcPr>
          <w:p w14:paraId="0D16172C" w14:textId="77777777" w:rsidR="00D64D39" w:rsidRDefault="00A6083C">
            <w:pPr>
              <w:jc w:val="both"/>
            </w:pPr>
            <w:r>
              <w:t>2 ore</w:t>
            </w:r>
          </w:p>
        </w:tc>
        <w:tc>
          <w:tcPr>
            <w:tcW w:w="1256" w:type="dxa"/>
          </w:tcPr>
          <w:p w14:paraId="2383B1ED" w14:textId="77777777" w:rsidR="00D64D39" w:rsidRDefault="00A6083C">
            <w:pPr>
              <w:jc w:val="both"/>
            </w:pPr>
            <w:r>
              <w:t>Scris. ELSE</w:t>
            </w:r>
          </w:p>
        </w:tc>
        <w:tc>
          <w:tcPr>
            <w:tcW w:w="1538" w:type="dxa"/>
          </w:tcPr>
          <w:p w14:paraId="0E4D9AC1" w14:textId="77777777" w:rsidR="00D64D39" w:rsidRDefault="00A6083C">
            <w:pPr>
              <w:jc w:val="both"/>
            </w:pPr>
            <w:r>
              <w:t>Pe parcurs</w:t>
            </w:r>
          </w:p>
        </w:tc>
      </w:tr>
      <w:tr w:rsidR="00D64D39" w14:paraId="19A2BB83" w14:textId="77777777">
        <w:trPr>
          <w:trHeight w:val="285"/>
        </w:trPr>
        <w:tc>
          <w:tcPr>
            <w:tcW w:w="544" w:type="dxa"/>
            <w:vMerge/>
          </w:tcPr>
          <w:p w14:paraId="15A99AEE" w14:textId="77777777" w:rsidR="00D64D39" w:rsidRDefault="00D64D39">
            <w:pPr>
              <w:widowControl w:val="0"/>
              <w:pBdr>
                <w:top w:val="nil"/>
                <w:left w:val="nil"/>
                <w:bottom w:val="nil"/>
                <w:right w:val="nil"/>
                <w:between w:val="nil"/>
              </w:pBdr>
              <w:spacing w:line="276" w:lineRule="auto"/>
            </w:pPr>
          </w:p>
        </w:tc>
        <w:tc>
          <w:tcPr>
            <w:tcW w:w="1900" w:type="dxa"/>
            <w:vMerge/>
          </w:tcPr>
          <w:p w14:paraId="26A9667E" w14:textId="77777777" w:rsidR="00D64D39" w:rsidRDefault="00D64D39">
            <w:pPr>
              <w:widowControl w:val="0"/>
              <w:pBdr>
                <w:top w:val="nil"/>
                <w:left w:val="nil"/>
                <w:bottom w:val="nil"/>
                <w:right w:val="nil"/>
                <w:between w:val="nil"/>
              </w:pBdr>
              <w:spacing w:line="276" w:lineRule="auto"/>
            </w:pPr>
          </w:p>
        </w:tc>
        <w:tc>
          <w:tcPr>
            <w:tcW w:w="3825" w:type="dxa"/>
          </w:tcPr>
          <w:p w14:paraId="4BCDB4EF" w14:textId="77777777" w:rsidR="00D64D39" w:rsidRDefault="00A6083C">
            <w:r>
              <w:t>Studierea materialului teoretic.</w:t>
            </w:r>
          </w:p>
          <w:p w14:paraId="2DA30167" w14:textId="77777777" w:rsidR="00D64D39" w:rsidRDefault="00D64D39"/>
          <w:p w14:paraId="61799852" w14:textId="77777777" w:rsidR="00D64D39" w:rsidRDefault="00D64D39">
            <w:pPr>
              <w:pBdr>
                <w:top w:val="nil"/>
                <w:left w:val="nil"/>
                <w:bottom w:val="nil"/>
                <w:right w:val="nil"/>
                <w:between w:val="nil"/>
              </w:pBdr>
              <w:ind w:left="720"/>
              <w:rPr>
                <w:color w:val="000000"/>
              </w:rPr>
            </w:pPr>
          </w:p>
        </w:tc>
        <w:tc>
          <w:tcPr>
            <w:tcW w:w="990" w:type="dxa"/>
          </w:tcPr>
          <w:p w14:paraId="10D55BB5" w14:textId="77777777" w:rsidR="00D64D39" w:rsidRDefault="00A6083C">
            <w:pPr>
              <w:jc w:val="both"/>
            </w:pPr>
            <w:r>
              <w:lastRenderedPageBreak/>
              <w:t>1 oră</w:t>
            </w:r>
          </w:p>
        </w:tc>
        <w:tc>
          <w:tcPr>
            <w:tcW w:w="1256" w:type="dxa"/>
          </w:tcPr>
          <w:p w14:paraId="642BE107" w14:textId="77777777" w:rsidR="00D64D39" w:rsidRDefault="00A6083C">
            <w:pPr>
              <w:jc w:val="both"/>
            </w:pPr>
            <w:r>
              <w:t>Oral</w:t>
            </w:r>
          </w:p>
        </w:tc>
        <w:tc>
          <w:tcPr>
            <w:tcW w:w="1538" w:type="dxa"/>
          </w:tcPr>
          <w:p w14:paraId="0264C52E" w14:textId="77777777" w:rsidR="00D64D39" w:rsidRDefault="00A6083C">
            <w:r>
              <w:t>Pregătire o săptămână</w:t>
            </w:r>
          </w:p>
          <w:p w14:paraId="6EED1DF2" w14:textId="77777777" w:rsidR="00D64D39" w:rsidRDefault="00D64D39">
            <w:pPr>
              <w:jc w:val="both"/>
            </w:pPr>
          </w:p>
        </w:tc>
      </w:tr>
      <w:tr w:rsidR="00D64D39" w14:paraId="3C2D9562" w14:textId="77777777">
        <w:tc>
          <w:tcPr>
            <w:tcW w:w="544" w:type="dxa"/>
            <w:vMerge w:val="restart"/>
          </w:tcPr>
          <w:p w14:paraId="13005F0B" w14:textId="77777777" w:rsidR="00D64D39" w:rsidRDefault="00A6083C">
            <w:pPr>
              <w:jc w:val="both"/>
            </w:pPr>
            <w:r>
              <w:lastRenderedPageBreak/>
              <w:t>T3</w:t>
            </w:r>
          </w:p>
        </w:tc>
        <w:tc>
          <w:tcPr>
            <w:tcW w:w="1900" w:type="dxa"/>
            <w:vMerge w:val="restart"/>
          </w:tcPr>
          <w:p w14:paraId="104AE34B" w14:textId="77777777" w:rsidR="00D64D39" w:rsidRDefault="00A6083C">
            <w:pPr>
              <w:jc w:val="both"/>
            </w:pPr>
            <w:r>
              <w:rPr>
                <w:b/>
                <w:sz w:val="22"/>
                <w:szCs w:val="22"/>
              </w:rPr>
              <w:t>Particularitățile reglementării juridice a proprietății intelectuale la nivel național și internațional</w:t>
            </w:r>
            <w:r>
              <w:t xml:space="preserve"> </w:t>
            </w:r>
          </w:p>
        </w:tc>
        <w:tc>
          <w:tcPr>
            <w:tcW w:w="3825" w:type="dxa"/>
          </w:tcPr>
          <w:p w14:paraId="23FE73DD" w14:textId="77777777" w:rsidR="00D64D39" w:rsidRDefault="00A6083C">
            <w:pPr>
              <w:pBdr>
                <w:top w:val="nil"/>
                <w:left w:val="nil"/>
                <w:bottom w:val="nil"/>
                <w:right w:val="nil"/>
                <w:between w:val="nil"/>
              </w:pBdr>
              <w:ind w:left="3"/>
              <w:jc w:val="both"/>
              <w:rPr>
                <w:color w:val="000000"/>
              </w:rPr>
            </w:pPr>
            <w:r>
              <w:rPr>
                <w:color w:val="000000"/>
              </w:rPr>
              <w:t xml:space="preserve">1.Eseu – </w:t>
            </w:r>
            <w:r>
              <w:rPr>
                <w:i/>
                <w:color w:val="000000"/>
              </w:rPr>
              <w:t>Rolul legislației naționale în asigurarea protecției intelectuale,  Rolul legislației internaționale în asigurarea protecției intelectuale.</w:t>
            </w:r>
          </w:p>
        </w:tc>
        <w:tc>
          <w:tcPr>
            <w:tcW w:w="990" w:type="dxa"/>
          </w:tcPr>
          <w:p w14:paraId="73AFA0ED" w14:textId="77777777" w:rsidR="00D64D39" w:rsidRDefault="00A6083C">
            <w:pPr>
              <w:jc w:val="both"/>
            </w:pPr>
            <w:r>
              <w:t>2 ore</w:t>
            </w:r>
          </w:p>
        </w:tc>
        <w:tc>
          <w:tcPr>
            <w:tcW w:w="1256" w:type="dxa"/>
          </w:tcPr>
          <w:p w14:paraId="33BD946B" w14:textId="77777777" w:rsidR="00D64D39" w:rsidRDefault="00A6083C">
            <w:pPr>
              <w:jc w:val="both"/>
            </w:pPr>
            <w:r>
              <w:t>Scris. ELSE</w:t>
            </w:r>
          </w:p>
        </w:tc>
        <w:tc>
          <w:tcPr>
            <w:tcW w:w="1538" w:type="dxa"/>
          </w:tcPr>
          <w:p w14:paraId="0AF38B24" w14:textId="77777777" w:rsidR="00D64D39" w:rsidRDefault="00A6083C">
            <w:pPr>
              <w:jc w:val="both"/>
            </w:pPr>
            <w:r>
              <w:t>Pe parcurs</w:t>
            </w:r>
          </w:p>
        </w:tc>
      </w:tr>
      <w:tr w:rsidR="00D64D39" w14:paraId="5FABD748" w14:textId="77777777">
        <w:tc>
          <w:tcPr>
            <w:tcW w:w="544" w:type="dxa"/>
            <w:vMerge/>
          </w:tcPr>
          <w:p w14:paraId="3BC89802" w14:textId="77777777" w:rsidR="00D64D39" w:rsidRDefault="00D64D39">
            <w:pPr>
              <w:widowControl w:val="0"/>
              <w:pBdr>
                <w:top w:val="nil"/>
                <w:left w:val="nil"/>
                <w:bottom w:val="nil"/>
                <w:right w:val="nil"/>
                <w:between w:val="nil"/>
              </w:pBdr>
              <w:spacing w:line="276" w:lineRule="auto"/>
            </w:pPr>
          </w:p>
        </w:tc>
        <w:tc>
          <w:tcPr>
            <w:tcW w:w="1900" w:type="dxa"/>
            <w:vMerge/>
          </w:tcPr>
          <w:p w14:paraId="197C628A" w14:textId="77777777" w:rsidR="00D64D39" w:rsidRDefault="00D64D39">
            <w:pPr>
              <w:widowControl w:val="0"/>
              <w:pBdr>
                <w:top w:val="nil"/>
                <w:left w:val="nil"/>
                <w:bottom w:val="nil"/>
                <w:right w:val="nil"/>
                <w:between w:val="nil"/>
              </w:pBdr>
              <w:spacing w:line="276" w:lineRule="auto"/>
            </w:pPr>
          </w:p>
        </w:tc>
        <w:tc>
          <w:tcPr>
            <w:tcW w:w="3825" w:type="dxa"/>
          </w:tcPr>
          <w:p w14:paraId="53DD0B7E" w14:textId="77777777" w:rsidR="00D64D39" w:rsidRDefault="00A6083C">
            <w:pPr>
              <w:jc w:val="both"/>
            </w:pPr>
            <w:r>
              <w:t xml:space="preserve">2.Raport – </w:t>
            </w:r>
            <w:r>
              <w:rPr>
                <w:i/>
              </w:rPr>
              <w:t>Modalitățile de înregistrare (la nivel național, internațional) a diferitor obiecte a proprietății industriale.</w:t>
            </w:r>
          </w:p>
        </w:tc>
        <w:tc>
          <w:tcPr>
            <w:tcW w:w="990" w:type="dxa"/>
          </w:tcPr>
          <w:p w14:paraId="620EC5ED" w14:textId="77777777" w:rsidR="00D64D39" w:rsidRDefault="00A6083C">
            <w:pPr>
              <w:jc w:val="both"/>
            </w:pPr>
            <w:r>
              <w:t>2 ore</w:t>
            </w:r>
          </w:p>
        </w:tc>
        <w:tc>
          <w:tcPr>
            <w:tcW w:w="1256" w:type="dxa"/>
          </w:tcPr>
          <w:p w14:paraId="6BCBF72D" w14:textId="77777777" w:rsidR="00D64D39" w:rsidRDefault="00A6083C">
            <w:pPr>
              <w:jc w:val="both"/>
            </w:pPr>
            <w:r>
              <w:t>Scris. ELSE</w:t>
            </w:r>
          </w:p>
        </w:tc>
        <w:tc>
          <w:tcPr>
            <w:tcW w:w="1538" w:type="dxa"/>
          </w:tcPr>
          <w:p w14:paraId="0AD670A3" w14:textId="77777777" w:rsidR="00D64D39" w:rsidRDefault="00A6083C">
            <w:pPr>
              <w:jc w:val="both"/>
            </w:pPr>
            <w:r>
              <w:t>Pe parcurs</w:t>
            </w:r>
          </w:p>
        </w:tc>
      </w:tr>
      <w:tr w:rsidR="00D64D39" w14:paraId="37525C29" w14:textId="77777777">
        <w:tc>
          <w:tcPr>
            <w:tcW w:w="544" w:type="dxa"/>
            <w:vMerge w:val="restart"/>
          </w:tcPr>
          <w:p w14:paraId="5E6EDC97" w14:textId="77777777" w:rsidR="00D64D39" w:rsidRDefault="00A6083C">
            <w:pPr>
              <w:jc w:val="both"/>
            </w:pPr>
            <w:r>
              <w:t>T4</w:t>
            </w:r>
          </w:p>
        </w:tc>
        <w:tc>
          <w:tcPr>
            <w:tcW w:w="1900" w:type="dxa"/>
            <w:vMerge w:val="restart"/>
          </w:tcPr>
          <w:p w14:paraId="5E117B39" w14:textId="77777777" w:rsidR="00D64D39" w:rsidRDefault="00A6083C">
            <w:pPr>
              <w:rPr>
                <w:b/>
              </w:rPr>
            </w:pPr>
            <w:r>
              <w:rPr>
                <w:b/>
                <w:sz w:val="22"/>
                <w:szCs w:val="22"/>
              </w:rPr>
              <w:t>Considerații generale privind dreptul de autor și drepturi conexe</w:t>
            </w:r>
            <w:r>
              <w:rPr>
                <w:b/>
              </w:rPr>
              <w:t xml:space="preserve"> </w:t>
            </w:r>
          </w:p>
        </w:tc>
        <w:tc>
          <w:tcPr>
            <w:tcW w:w="3825" w:type="dxa"/>
          </w:tcPr>
          <w:p w14:paraId="5FB128E6" w14:textId="77777777" w:rsidR="00D64D39" w:rsidRDefault="00A6083C">
            <w:r>
              <w:t>1. Identificați o situație de încălcare a drepturilor de autor. Propuneri de  înlăturare a acestor încălcări.</w:t>
            </w:r>
          </w:p>
        </w:tc>
        <w:tc>
          <w:tcPr>
            <w:tcW w:w="990" w:type="dxa"/>
          </w:tcPr>
          <w:p w14:paraId="2A7AEEAD" w14:textId="77777777" w:rsidR="00D64D39" w:rsidRDefault="00A6083C">
            <w:pPr>
              <w:jc w:val="both"/>
            </w:pPr>
            <w:r>
              <w:t>2 ore</w:t>
            </w:r>
          </w:p>
        </w:tc>
        <w:tc>
          <w:tcPr>
            <w:tcW w:w="1256" w:type="dxa"/>
          </w:tcPr>
          <w:p w14:paraId="492324A2" w14:textId="77777777" w:rsidR="00D64D39" w:rsidRDefault="00A6083C">
            <w:pPr>
              <w:jc w:val="both"/>
            </w:pPr>
            <w:r>
              <w:t>Scris. ELSE</w:t>
            </w:r>
          </w:p>
        </w:tc>
        <w:tc>
          <w:tcPr>
            <w:tcW w:w="1538" w:type="dxa"/>
          </w:tcPr>
          <w:p w14:paraId="6441471F" w14:textId="77777777" w:rsidR="00D64D39" w:rsidRDefault="00A6083C">
            <w:pPr>
              <w:jc w:val="both"/>
            </w:pPr>
            <w:r>
              <w:t>Pe parcurs</w:t>
            </w:r>
          </w:p>
        </w:tc>
      </w:tr>
      <w:tr w:rsidR="00D64D39" w14:paraId="109C29DE" w14:textId="77777777">
        <w:trPr>
          <w:trHeight w:val="930"/>
        </w:trPr>
        <w:tc>
          <w:tcPr>
            <w:tcW w:w="544" w:type="dxa"/>
            <w:vMerge/>
          </w:tcPr>
          <w:p w14:paraId="6DA659F2" w14:textId="77777777" w:rsidR="00D64D39" w:rsidRDefault="00D64D39">
            <w:pPr>
              <w:widowControl w:val="0"/>
              <w:pBdr>
                <w:top w:val="nil"/>
                <w:left w:val="nil"/>
                <w:bottom w:val="nil"/>
                <w:right w:val="nil"/>
                <w:between w:val="nil"/>
              </w:pBdr>
              <w:spacing w:line="276" w:lineRule="auto"/>
            </w:pPr>
          </w:p>
        </w:tc>
        <w:tc>
          <w:tcPr>
            <w:tcW w:w="1900" w:type="dxa"/>
            <w:vMerge/>
          </w:tcPr>
          <w:p w14:paraId="21D59CF1" w14:textId="77777777" w:rsidR="00D64D39" w:rsidRDefault="00D64D39">
            <w:pPr>
              <w:widowControl w:val="0"/>
              <w:pBdr>
                <w:top w:val="nil"/>
                <w:left w:val="nil"/>
                <w:bottom w:val="nil"/>
                <w:right w:val="nil"/>
                <w:between w:val="nil"/>
              </w:pBdr>
              <w:spacing w:line="276" w:lineRule="auto"/>
            </w:pPr>
          </w:p>
        </w:tc>
        <w:tc>
          <w:tcPr>
            <w:tcW w:w="3825" w:type="dxa"/>
          </w:tcPr>
          <w:p w14:paraId="1AF27F21" w14:textId="77777777" w:rsidR="00D64D39" w:rsidRDefault="00A6083C">
            <w:pPr>
              <w:ind w:firstLine="6"/>
              <w:jc w:val="both"/>
            </w:pPr>
            <w:r>
              <w:t>2.Studiu de caz pe marginea clasificării obiectelor dreptului de autor și drepturilor conexe.</w:t>
            </w:r>
          </w:p>
          <w:p w14:paraId="6403C398" w14:textId="77777777" w:rsidR="00D64D39" w:rsidRDefault="00D64D39">
            <w:pPr>
              <w:spacing w:line="259" w:lineRule="auto"/>
              <w:ind w:firstLine="3"/>
            </w:pPr>
          </w:p>
        </w:tc>
        <w:tc>
          <w:tcPr>
            <w:tcW w:w="990" w:type="dxa"/>
          </w:tcPr>
          <w:p w14:paraId="7F73774E" w14:textId="77777777" w:rsidR="00D64D39" w:rsidRDefault="00A6083C">
            <w:pPr>
              <w:jc w:val="both"/>
            </w:pPr>
            <w:r>
              <w:t>2 ore</w:t>
            </w:r>
          </w:p>
        </w:tc>
        <w:tc>
          <w:tcPr>
            <w:tcW w:w="1256" w:type="dxa"/>
          </w:tcPr>
          <w:p w14:paraId="0BB4EA6B" w14:textId="77777777" w:rsidR="00D64D39" w:rsidRDefault="00A6083C">
            <w:pPr>
              <w:jc w:val="both"/>
            </w:pPr>
            <w:r>
              <w:t>Scris. ELSE</w:t>
            </w:r>
          </w:p>
        </w:tc>
        <w:tc>
          <w:tcPr>
            <w:tcW w:w="1538" w:type="dxa"/>
          </w:tcPr>
          <w:p w14:paraId="3691C0BF" w14:textId="77777777" w:rsidR="00D64D39" w:rsidRDefault="00A6083C">
            <w:pPr>
              <w:jc w:val="both"/>
            </w:pPr>
            <w:r>
              <w:t>Pe parcurs</w:t>
            </w:r>
          </w:p>
        </w:tc>
      </w:tr>
      <w:tr w:rsidR="00D64D39" w14:paraId="146BFF95" w14:textId="77777777">
        <w:trPr>
          <w:trHeight w:val="465"/>
        </w:trPr>
        <w:tc>
          <w:tcPr>
            <w:tcW w:w="544" w:type="dxa"/>
            <w:vMerge/>
          </w:tcPr>
          <w:p w14:paraId="51FEF241" w14:textId="77777777" w:rsidR="00D64D39" w:rsidRDefault="00D64D39">
            <w:pPr>
              <w:widowControl w:val="0"/>
              <w:pBdr>
                <w:top w:val="nil"/>
                <w:left w:val="nil"/>
                <w:bottom w:val="nil"/>
                <w:right w:val="nil"/>
                <w:between w:val="nil"/>
              </w:pBdr>
              <w:spacing w:line="276" w:lineRule="auto"/>
            </w:pPr>
          </w:p>
        </w:tc>
        <w:tc>
          <w:tcPr>
            <w:tcW w:w="1900" w:type="dxa"/>
            <w:vMerge/>
          </w:tcPr>
          <w:p w14:paraId="3CA081D4" w14:textId="77777777" w:rsidR="00D64D39" w:rsidRDefault="00D64D39">
            <w:pPr>
              <w:widowControl w:val="0"/>
              <w:pBdr>
                <w:top w:val="nil"/>
                <w:left w:val="nil"/>
                <w:bottom w:val="nil"/>
                <w:right w:val="nil"/>
                <w:between w:val="nil"/>
              </w:pBdr>
              <w:spacing w:line="276" w:lineRule="auto"/>
            </w:pPr>
          </w:p>
        </w:tc>
        <w:tc>
          <w:tcPr>
            <w:tcW w:w="3825" w:type="dxa"/>
          </w:tcPr>
          <w:p w14:paraId="74A1702A" w14:textId="77777777" w:rsidR="00D64D39" w:rsidRDefault="00A6083C">
            <w:pPr>
              <w:spacing w:line="259" w:lineRule="auto"/>
              <w:ind w:firstLine="3"/>
            </w:pPr>
            <w:r>
              <w:t>3. Studiu de caz asupra unei situații (conflict, dilemă etică) de utilizare ilicită a unui obiect de proprietate intelectuală la locul de muncă.</w:t>
            </w:r>
          </w:p>
        </w:tc>
        <w:tc>
          <w:tcPr>
            <w:tcW w:w="990" w:type="dxa"/>
          </w:tcPr>
          <w:p w14:paraId="7058E667" w14:textId="77777777" w:rsidR="00D64D39" w:rsidRDefault="00A6083C">
            <w:pPr>
              <w:jc w:val="both"/>
            </w:pPr>
            <w:r>
              <w:t>2 ore</w:t>
            </w:r>
          </w:p>
        </w:tc>
        <w:tc>
          <w:tcPr>
            <w:tcW w:w="1256" w:type="dxa"/>
          </w:tcPr>
          <w:p w14:paraId="1D8BF408" w14:textId="77777777" w:rsidR="00D64D39" w:rsidRDefault="00A6083C">
            <w:pPr>
              <w:jc w:val="both"/>
            </w:pPr>
            <w:r>
              <w:t>Scris. ELSE</w:t>
            </w:r>
          </w:p>
        </w:tc>
        <w:tc>
          <w:tcPr>
            <w:tcW w:w="1538" w:type="dxa"/>
          </w:tcPr>
          <w:p w14:paraId="1D1D9F11" w14:textId="77777777" w:rsidR="00D64D39" w:rsidRDefault="00A6083C">
            <w:pPr>
              <w:jc w:val="both"/>
            </w:pPr>
            <w:r>
              <w:t>Pe parcurs</w:t>
            </w:r>
          </w:p>
        </w:tc>
      </w:tr>
      <w:tr w:rsidR="00D64D39" w14:paraId="29D6020A" w14:textId="77777777">
        <w:tc>
          <w:tcPr>
            <w:tcW w:w="544" w:type="dxa"/>
            <w:vMerge w:val="restart"/>
          </w:tcPr>
          <w:p w14:paraId="0E38B7A5" w14:textId="77777777" w:rsidR="00D64D39" w:rsidRDefault="00A6083C">
            <w:pPr>
              <w:jc w:val="both"/>
            </w:pPr>
            <w:r>
              <w:t>T5.</w:t>
            </w:r>
          </w:p>
        </w:tc>
        <w:tc>
          <w:tcPr>
            <w:tcW w:w="1900" w:type="dxa"/>
            <w:vMerge w:val="restart"/>
          </w:tcPr>
          <w:p w14:paraId="30E9F77B" w14:textId="77777777" w:rsidR="00D64D39" w:rsidRDefault="00A6083C">
            <w:pPr>
              <w:rPr>
                <w:b/>
              </w:rPr>
            </w:pPr>
            <w:r>
              <w:rPr>
                <w:b/>
                <w:sz w:val="22"/>
                <w:szCs w:val="22"/>
              </w:rPr>
              <w:t>Dreptul proprietății industriale</w:t>
            </w:r>
          </w:p>
        </w:tc>
        <w:tc>
          <w:tcPr>
            <w:tcW w:w="3825" w:type="dxa"/>
          </w:tcPr>
          <w:p w14:paraId="1AC7E88D" w14:textId="77777777" w:rsidR="00D64D39" w:rsidRDefault="00A6083C">
            <w:pPr>
              <w:jc w:val="both"/>
            </w:pPr>
            <w:r>
              <w:t xml:space="preserve">1. Referat: </w:t>
            </w:r>
            <w:r>
              <w:rPr>
                <w:i/>
                <w:sz w:val="22"/>
                <w:szCs w:val="22"/>
              </w:rPr>
              <w:t>Aprecierea rolului inovării în dezvoltarea economică, Dezvoltarea abilităților de creativitate la ingineri, etc</w:t>
            </w:r>
          </w:p>
          <w:p w14:paraId="02312BEA" w14:textId="77777777" w:rsidR="00D64D39" w:rsidRDefault="00A6083C">
            <w:pPr>
              <w:pBdr>
                <w:top w:val="nil"/>
                <w:left w:val="nil"/>
                <w:bottom w:val="nil"/>
                <w:right w:val="nil"/>
                <w:between w:val="nil"/>
              </w:pBdr>
              <w:ind w:left="145"/>
              <w:rPr>
                <w:b/>
                <w:color w:val="000000"/>
              </w:rPr>
            </w:pPr>
            <w:r>
              <w:rPr>
                <w:color w:val="000000"/>
              </w:rPr>
              <w:t xml:space="preserve"> </w:t>
            </w:r>
          </w:p>
        </w:tc>
        <w:tc>
          <w:tcPr>
            <w:tcW w:w="990" w:type="dxa"/>
          </w:tcPr>
          <w:p w14:paraId="336E5672" w14:textId="77777777" w:rsidR="00D64D39" w:rsidRDefault="00A6083C">
            <w:pPr>
              <w:jc w:val="both"/>
            </w:pPr>
            <w:r>
              <w:t>2 ore</w:t>
            </w:r>
          </w:p>
        </w:tc>
        <w:tc>
          <w:tcPr>
            <w:tcW w:w="1256" w:type="dxa"/>
          </w:tcPr>
          <w:p w14:paraId="2AF7343A" w14:textId="77777777" w:rsidR="00D64D39" w:rsidRDefault="00A6083C">
            <w:pPr>
              <w:jc w:val="both"/>
            </w:pPr>
            <w:r>
              <w:t>Scris. ELSE</w:t>
            </w:r>
          </w:p>
        </w:tc>
        <w:tc>
          <w:tcPr>
            <w:tcW w:w="1538" w:type="dxa"/>
          </w:tcPr>
          <w:p w14:paraId="689B5342" w14:textId="77777777" w:rsidR="00D64D39" w:rsidRDefault="00A6083C">
            <w:pPr>
              <w:jc w:val="both"/>
            </w:pPr>
            <w:r>
              <w:t>Pe parcurs</w:t>
            </w:r>
          </w:p>
        </w:tc>
      </w:tr>
      <w:tr w:rsidR="00D64D39" w14:paraId="2FCF192C" w14:textId="77777777">
        <w:trPr>
          <w:trHeight w:val="1545"/>
        </w:trPr>
        <w:tc>
          <w:tcPr>
            <w:tcW w:w="544" w:type="dxa"/>
            <w:vMerge/>
          </w:tcPr>
          <w:p w14:paraId="1219052A" w14:textId="77777777" w:rsidR="00D64D39" w:rsidRDefault="00D64D39">
            <w:pPr>
              <w:widowControl w:val="0"/>
              <w:pBdr>
                <w:top w:val="nil"/>
                <w:left w:val="nil"/>
                <w:bottom w:val="nil"/>
                <w:right w:val="nil"/>
                <w:between w:val="nil"/>
              </w:pBdr>
              <w:spacing w:line="276" w:lineRule="auto"/>
            </w:pPr>
          </w:p>
        </w:tc>
        <w:tc>
          <w:tcPr>
            <w:tcW w:w="1900" w:type="dxa"/>
            <w:vMerge/>
          </w:tcPr>
          <w:p w14:paraId="64E7D354" w14:textId="77777777" w:rsidR="00D64D39" w:rsidRDefault="00D64D39">
            <w:pPr>
              <w:widowControl w:val="0"/>
              <w:pBdr>
                <w:top w:val="nil"/>
                <w:left w:val="nil"/>
                <w:bottom w:val="nil"/>
                <w:right w:val="nil"/>
                <w:between w:val="nil"/>
              </w:pBdr>
              <w:spacing w:line="276" w:lineRule="auto"/>
            </w:pPr>
          </w:p>
        </w:tc>
        <w:tc>
          <w:tcPr>
            <w:tcW w:w="3825" w:type="dxa"/>
          </w:tcPr>
          <w:p w14:paraId="2CA32AC3" w14:textId="77777777" w:rsidR="00D64D39" w:rsidRDefault="00A6083C">
            <w:pPr>
              <w:jc w:val="both"/>
            </w:pPr>
            <w:r>
              <w:t xml:space="preserve">2.Studiu de caz: </w:t>
            </w:r>
            <w:r>
              <w:rPr>
                <w:i/>
              </w:rPr>
              <w:t>Avantajele și eventualele beneficii ale înregistrării</w:t>
            </w:r>
            <w:r>
              <w:rPr>
                <w:i/>
              </w:rPr>
              <w:br/>
              <w:t>unei mărci sau altui obiect a proprietății industriale.</w:t>
            </w:r>
          </w:p>
          <w:p w14:paraId="0AAC4E3D" w14:textId="77777777" w:rsidR="00D64D39" w:rsidRDefault="00D64D39"/>
        </w:tc>
        <w:tc>
          <w:tcPr>
            <w:tcW w:w="990" w:type="dxa"/>
          </w:tcPr>
          <w:p w14:paraId="0F423402" w14:textId="77777777" w:rsidR="00D64D39" w:rsidRDefault="00A6083C">
            <w:pPr>
              <w:jc w:val="both"/>
            </w:pPr>
            <w:r>
              <w:t>2 ore</w:t>
            </w:r>
          </w:p>
        </w:tc>
        <w:tc>
          <w:tcPr>
            <w:tcW w:w="1256" w:type="dxa"/>
          </w:tcPr>
          <w:p w14:paraId="79D1ECE4" w14:textId="77777777" w:rsidR="00D64D39" w:rsidRDefault="00A6083C">
            <w:pPr>
              <w:jc w:val="both"/>
            </w:pPr>
            <w:r>
              <w:t>Scris. ELSE</w:t>
            </w:r>
          </w:p>
        </w:tc>
        <w:tc>
          <w:tcPr>
            <w:tcW w:w="1538" w:type="dxa"/>
          </w:tcPr>
          <w:p w14:paraId="0579E191" w14:textId="77777777" w:rsidR="00D64D39" w:rsidRDefault="00A6083C">
            <w:pPr>
              <w:jc w:val="both"/>
            </w:pPr>
            <w:r>
              <w:t>Pe parcurs</w:t>
            </w:r>
          </w:p>
        </w:tc>
      </w:tr>
      <w:tr w:rsidR="00D64D39" w14:paraId="1FC81A92" w14:textId="77777777">
        <w:trPr>
          <w:trHeight w:val="780"/>
        </w:trPr>
        <w:tc>
          <w:tcPr>
            <w:tcW w:w="544" w:type="dxa"/>
            <w:vMerge/>
          </w:tcPr>
          <w:p w14:paraId="370567E1" w14:textId="77777777" w:rsidR="00D64D39" w:rsidRDefault="00D64D39">
            <w:pPr>
              <w:widowControl w:val="0"/>
              <w:pBdr>
                <w:top w:val="nil"/>
                <w:left w:val="nil"/>
                <w:bottom w:val="nil"/>
                <w:right w:val="nil"/>
                <w:between w:val="nil"/>
              </w:pBdr>
              <w:spacing w:line="276" w:lineRule="auto"/>
            </w:pPr>
          </w:p>
        </w:tc>
        <w:tc>
          <w:tcPr>
            <w:tcW w:w="1900" w:type="dxa"/>
            <w:vMerge/>
          </w:tcPr>
          <w:p w14:paraId="656EF3BC" w14:textId="77777777" w:rsidR="00D64D39" w:rsidRDefault="00D64D39">
            <w:pPr>
              <w:widowControl w:val="0"/>
              <w:pBdr>
                <w:top w:val="nil"/>
                <w:left w:val="nil"/>
                <w:bottom w:val="nil"/>
                <w:right w:val="nil"/>
                <w:between w:val="nil"/>
              </w:pBdr>
              <w:spacing w:line="276" w:lineRule="auto"/>
            </w:pPr>
          </w:p>
        </w:tc>
        <w:tc>
          <w:tcPr>
            <w:tcW w:w="3825" w:type="dxa"/>
          </w:tcPr>
          <w:p w14:paraId="6C895AB2" w14:textId="77777777" w:rsidR="00D64D39" w:rsidRDefault="00A6083C">
            <w:pPr>
              <w:jc w:val="both"/>
            </w:pPr>
            <w:r>
              <w:t>3.Referat: Statutul juridic a</w:t>
            </w:r>
            <w:r>
              <w:br/>
              <w:t>titularului brevetului de invenție.</w:t>
            </w:r>
          </w:p>
          <w:p w14:paraId="6C6951FA" w14:textId="77777777" w:rsidR="00D64D39" w:rsidRDefault="00D64D39"/>
        </w:tc>
        <w:tc>
          <w:tcPr>
            <w:tcW w:w="990" w:type="dxa"/>
          </w:tcPr>
          <w:p w14:paraId="1F7AD2A4" w14:textId="77777777" w:rsidR="00D64D39" w:rsidRDefault="00A6083C">
            <w:pPr>
              <w:jc w:val="both"/>
            </w:pPr>
            <w:r>
              <w:t>1 oră</w:t>
            </w:r>
          </w:p>
        </w:tc>
        <w:tc>
          <w:tcPr>
            <w:tcW w:w="1256" w:type="dxa"/>
          </w:tcPr>
          <w:p w14:paraId="45EFA9EE" w14:textId="77777777" w:rsidR="00D64D39" w:rsidRDefault="00A6083C">
            <w:pPr>
              <w:jc w:val="both"/>
            </w:pPr>
            <w:r>
              <w:t>Scris. ELSE</w:t>
            </w:r>
          </w:p>
        </w:tc>
        <w:tc>
          <w:tcPr>
            <w:tcW w:w="1538" w:type="dxa"/>
          </w:tcPr>
          <w:p w14:paraId="1656ECD3" w14:textId="77777777" w:rsidR="00D64D39" w:rsidRDefault="00A6083C">
            <w:pPr>
              <w:jc w:val="both"/>
            </w:pPr>
            <w:r>
              <w:t>Pe parcurs</w:t>
            </w:r>
          </w:p>
        </w:tc>
      </w:tr>
      <w:tr w:rsidR="00D64D39" w14:paraId="375FA659" w14:textId="77777777">
        <w:trPr>
          <w:trHeight w:val="309"/>
        </w:trPr>
        <w:tc>
          <w:tcPr>
            <w:tcW w:w="544" w:type="dxa"/>
            <w:vMerge/>
          </w:tcPr>
          <w:p w14:paraId="5AB00431" w14:textId="77777777" w:rsidR="00D64D39" w:rsidRDefault="00D64D39">
            <w:pPr>
              <w:widowControl w:val="0"/>
              <w:pBdr>
                <w:top w:val="nil"/>
                <w:left w:val="nil"/>
                <w:bottom w:val="nil"/>
                <w:right w:val="nil"/>
                <w:between w:val="nil"/>
              </w:pBdr>
              <w:spacing w:line="276" w:lineRule="auto"/>
            </w:pPr>
          </w:p>
        </w:tc>
        <w:tc>
          <w:tcPr>
            <w:tcW w:w="1900" w:type="dxa"/>
            <w:vMerge/>
          </w:tcPr>
          <w:p w14:paraId="2D9DABA3" w14:textId="77777777" w:rsidR="00D64D39" w:rsidRDefault="00D64D39">
            <w:pPr>
              <w:widowControl w:val="0"/>
              <w:pBdr>
                <w:top w:val="nil"/>
                <w:left w:val="nil"/>
                <w:bottom w:val="nil"/>
                <w:right w:val="nil"/>
                <w:between w:val="nil"/>
              </w:pBdr>
              <w:spacing w:line="276" w:lineRule="auto"/>
            </w:pPr>
          </w:p>
        </w:tc>
        <w:tc>
          <w:tcPr>
            <w:tcW w:w="3825" w:type="dxa"/>
          </w:tcPr>
          <w:p w14:paraId="14CE4BE8" w14:textId="77777777" w:rsidR="00D64D39" w:rsidRDefault="00A6083C">
            <w:r>
              <w:t>4. Pregătire pentru evaluare 2</w:t>
            </w:r>
          </w:p>
        </w:tc>
        <w:tc>
          <w:tcPr>
            <w:tcW w:w="990" w:type="dxa"/>
          </w:tcPr>
          <w:p w14:paraId="4942C5E4" w14:textId="77777777" w:rsidR="00D64D39" w:rsidRDefault="00A6083C">
            <w:pPr>
              <w:jc w:val="both"/>
            </w:pPr>
            <w:r>
              <w:t>1 oră</w:t>
            </w:r>
          </w:p>
        </w:tc>
        <w:tc>
          <w:tcPr>
            <w:tcW w:w="1256" w:type="dxa"/>
          </w:tcPr>
          <w:p w14:paraId="21AEA807" w14:textId="77777777" w:rsidR="00D64D39" w:rsidRDefault="00A6083C">
            <w:pPr>
              <w:jc w:val="both"/>
            </w:pPr>
            <w:r>
              <w:t>Scris</w:t>
            </w:r>
          </w:p>
        </w:tc>
        <w:tc>
          <w:tcPr>
            <w:tcW w:w="1538" w:type="dxa"/>
          </w:tcPr>
          <w:p w14:paraId="4470D31C" w14:textId="77777777" w:rsidR="00D64D39" w:rsidRDefault="00A6083C">
            <w:pPr>
              <w:jc w:val="both"/>
            </w:pPr>
            <w:r>
              <w:t>Săptămâna a 7-ea</w:t>
            </w:r>
          </w:p>
        </w:tc>
      </w:tr>
      <w:tr w:rsidR="00D64D39" w14:paraId="03FC2D8F" w14:textId="77777777">
        <w:trPr>
          <w:trHeight w:val="1245"/>
        </w:trPr>
        <w:tc>
          <w:tcPr>
            <w:tcW w:w="544" w:type="dxa"/>
            <w:vMerge w:val="restart"/>
          </w:tcPr>
          <w:p w14:paraId="6B7D819E" w14:textId="77777777" w:rsidR="00D64D39" w:rsidRDefault="00A6083C">
            <w:pPr>
              <w:jc w:val="both"/>
            </w:pPr>
            <w:r>
              <w:t>T6</w:t>
            </w:r>
          </w:p>
        </w:tc>
        <w:tc>
          <w:tcPr>
            <w:tcW w:w="1900" w:type="dxa"/>
            <w:vMerge w:val="restart"/>
          </w:tcPr>
          <w:p w14:paraId="48E269B5" w14:textId="77777777" w:rsidR="00D64D39" w:rsidRDefault="00A6083C">
            <w:r>
              <w:rPr>
                <w:b/>
                <w:sz w:val="22"/>
                <w:szCs w:val="22"/>
              </w:rPr>
              <w:t>Protecția dreptului proprietății intelectuale</w:t>
            </w:r>
          </w:p>
        </w:tc>
        <w:tc>
          <w:tcPr>
            <w:tcW w:w="3825" w:type="dxa"/>
          </w:tcPr>
          <w:p w14:paraId="30FE2064" w14:textId="77777777" w:rsidR="00D64D39" w:rsidRDefault="00A6083C">
            <w:pPr>
              <w:jc w:val="both"/>
            </w:pPr>
            <w:r>
              <w:t xml:space="preserve">1. Raport – Descrierea situațiilor răspunderii civile, administrative, penale a încălcării drepturilor intelectuale. </w:t>
            </w:r>
          </w:p>
          <w:p w14:paraId="202D7BCA" w14:textId="77777777" w:rsidR="00D64D39" w:rsidRDefault="00D64D39">
            <w:pPr>
              <w:jc w:val="both"/>
            </w:pPr>
          </w:p>
        </w:tc>
        <w:tc>
          <w:tcPr>
            <w:tcW w:w="990" w:type="dxa"/>
          </w:tcPr>
          <w:p w14:paraId="0BF2B799" w14:textId="77777777" w:rsidR="00D64D39" w:rsidRDefault="00A6083C">
            <w:pPr>
              <w:jc w:val="both"/>
            </w:pPr>
            <w:r>
              <w:t>2 ore</w:t>
            </w:r>
          </w:p>
        </w:tc>
        <w:tc>
          <w:tcPr>
            <w:tcW w:w="1256" w:type="dxa"/>
          </w:tcPr>
          <w:p w14:paraId="797A196F" w14:textId="77777777" w:rsidR="00D64D39" w:rsidRDefault="00A6083C">
            <w:pPr>
              <w:jc w:val="both"/>
            </w:pPr>
            <w:r>
              <w:t xml:space="preserve">Scris. ELSE </w:t>
            </w:r>
          </w:p>
        </w:tc>
        <w:tc>
          <w:tcPr>
            <w:tcW w:w="1538" w:type="dxa"/>
          </w:tcPr>
          <w:p w14:paraId="5C2EA1A5" w14:textId="77777777" w:rsidR="00D64D39" w:rsidRDefault="00A6083C">
            <w:pPr>
              <w:jc w:val="both"/>
            </w:pPr>
            <w:r>
              <w:t>Pe parcurs</w:t>
            </w:r>
          </w:p>
        </w:tc>
      </w:tr>
      <w:tr w:rsidR="00D64D39" w14:paraId="6D47715E" w14:textId="77777777">
        <w:trPr>
          <w:trHeight w:val="1230"/>
        </w:trPr>
        <w:tc>
          <w:tcPr>
            <w:tcW w:w="544" w:type="dxa"/>
            <w:vMerge/>
          </w:tcPr>
          <w:p w14:paraId="7C6C68AA" w14:textId="77777777" w:rsidR="00D64D39" w:rsidRDefault="00D64D39">
            <w:pPr>
              <w:widowControl w:val="0"/>
              <w:pBdr>
                <w:top w:val="nil"/>
                <w:left w:val="nil"/>
                <w:bottom w:val="nil"/>
                <w:right w:val="nil"/>
                <w:between w:val="nil"/>
              </w:pBdr>
              <w:spacing w:line="276" w:lineRule="auto"/>
            </w:pPr>
          </w:p>
        </w:tc>
        <w:tc>
          <w:tcPr>
            <w:tcW w:w="1900" w:type="dxa"/>
            <w:vMerge/>
          </w:tcPr>
          <w:p w14:paraId="65F837EB" w14:textId="77777777" w:rsidR="00D64D39" w:rsidRDefault="00D64D39">
            <w:pPr>
              <w:widowControl w:val="0"/>
              <w:pBdr>
                <w:top w:val="nil"/>
                <w:left w:val="nil"/>
                <w:bottom w:val="nil"/>
                <w:right w:val="nil"/>
                <w:between w:val="nil"/>
              </w:pBdr>
              <w:spacing w:line="276" w:lineRule="auto"/>
            </w:pPr>
          </w:p>
        </w:tc>
        <w:tc>
          <w:tcPr>
            <w:tcW w:w="3825" w:type="dxa"/>
          </w:tcPr>
          <w:p w14:paraId="7E861D71" w14:textId="77777777" w:rsidR="00D64D39" w:rsidRDefault="00A6083C">
            <w:pPr>
              <w:jc w:val="both"/>
            </w:pPr>
            <w:r>
              <w:t>2. Lucrul asupra unei comunicări științifice pentru Conferința Studenților, Masteranzilor şi Doctoranzilor, primăvara 2023.</w:t>
            </w:r>
          </w:p>
          <w:p w14:paraId="7A24678A" w14:textId="77777777" w:rsidR="00D64D39" w:rsidRDefault="00D64D39">
            <w:pPr>
              <w:jc w:val="both"/>
            </w:pPr>
          </w:p>
        </w:tc>
        <w:tc>
          <w:tcPr>
            <w:tcW w:w="990" w:type="dxa"/>
          </w:tcPr>
          <w:p w14:paraId="61A52420" w14:textId="77777777" w:rsidR="00D64D39" w:rsidRDefault="00A6083C">
            <w:pPr>
              <w:jc w:val="both"/>
            </w:pPr>
            <w:r>
              <w:t>2 oră</w:t>
            </w:r>
          </w:p>
        </w:tc>
        <w:tc>
          <w:tcPr>
            <w:tcW w:w="1256" w:type="dxa"/>
          </w:tcPr>
          <w:p w14:paraId="1767B75E" w14:textId="77777777" w:rsidR="00D64D39" w:rsidRDefault="00A6083C">
            <w:pPr>
              <w:jc w:val="both"/>
            </w:pPr>
            <w:r>
              <w:t>Scris.</w:t>
            </w:r>
          </w:p>
        </w:tc>
        <w:tc>
          <w:tcPr>
            <w:tcW w:w="1538" w:type="dxa"/>
          </w:tcPr>
          <w:p w14:paraId="00F25F87" w14:textId="77777777" w:rsidR="00D64D39" w:rsidRDefault="00A6083C">
            <w:pPr>
              <w:jc w:val="both"/>
            </w:pPr>
            <w:r>
              <w:t>Primăvara 2023</w:t>
            </w:r>
          </w:p>
        </w:tc>
      </w:tr>
      <w:tr w:rsidR="00D64D39" w14:paraId="585F728C" w14:textId="77777777">
        <w:tc>
          <w:tcPr>
            <w:tcW w:w="6269" w:type="dxa"/>
            <w:gridSpan w:val="3"/>
          </w:tcPr>
          <w:p w14:paraId="68D50D3F" w14:textId="77777777" w:rsidR="00D64D39" w:rsidRDefault="00A6083C">
            <w:pPr>
              <w:jc w:val="right"/>
              <w:rPr>
                <w:b/>
                <w:sz w:val="22"/>
                <w:szCs w:val="22"/>
              </w:rPr>
            </w:pPr>
            <w:r>
              <w:rPr>
                <w:b/>
                <w:sz w:val="22"/>
                <w:szCs w:val="22"/>
              </w:rPr>
              <w:t>Total</w:t>
            </w:r>
          </w:p>
        </w:tc>
        <w:tc>
          <w:tcPr>
            <w:tcW w:w="990" w:type="dxa"/>
          </w:tcPr>
          <w:p w14:paraId="506A170E" w14:textId="77777777" w:rsidR="00D64D39" w:rsidRDefault="00A6083C">
            <w:pPr>
              <w:jc w:val="both"/>
              <w:rPr>
                <w:b/>
                <w:sz w:val="22"/>
                <w:szCs w:val="22"/>
              </w:rPr>
            </w:pPr>
            <w:r>
              <w:rPr>
                <w:b/>
                <w:sz w:val="22"/>
                <w:szCs w:val="22"/>
              </w:rPr>
              <w:t>30</w:t>
            </w:r>
          </w:p>
        </w:tc>
        <w:tc>
          <w:tcPr>
            <w:tcW w:w="1256" w:type="dxa"/>
          </w:tcPr>
          <w:p w14:paraId="110366E1" w14:textId="77777777" w:rsidR="00D64D39" w:rsidRDefault="00D64D39">
            <w:pPr>
              <w:jc w:val="both"/>
              <w:rPr>
                <w:b/>
                <w:sz w:val="22"/>
                <w:szCs w:val="22"/>
              </w:rPr>
            </w:pPr>
          </w:p>
        </w:tc>
        <w:tc>
          <w:tcPr>
            <w:tcW w:w="1538" w:type="dxa"/>
          </w:tcPr>
          <w:p w14:paraId="4A8E83B4" w14:textId="77777777" w:rsidR="00D64D39" w:rsidRDefault="00D64D39">
            <w:pPr>
              <w:jc w:val="both"/>
              <w:rPr>
                <w:b/>
                <w:sz w:val="22"/>
                <w:szCs w:val="22"/>
              </w:rPr>
            </w:pPr>
          </w:p>
        </w:tc>
      </w:tr>
    </w:tbl>
    <w:p w14:paraId="63B96E0F" w14:textId="77777777" w:rsidR="00D64D39" w:rsidRDefault="00D64D39">
      <w:pPr>
        <w:spacing w:before="240" w:after="120" w:line="276" w:lineRule="auto"/>
        <w:jc w:val="both"/>
        <w:rPr>
          <w:b/>
        </w:rPr>
      </w:pPr>
    </w:p>
    <w:p w14:paraId="5BC02D42" w14:textId="77777777" w:rsidR="00D64D39" w:rsidRDefault="00A6083C">
      <w:pPr>
        <w:spacing w:before="240" w:after="120" w:line="276" w:lineRule="auto"/>
        <w:jc w:val="both"/>
        <w:rPr>
          <w:b/>
        </w:rPr>
      </w:pPr>
      <w:r>
        <w:rPr>
          <w:b/>
        </w:rPr>
        <w:t>VII. EVALUAREA DISCIPLINEI</w:t>
      </w:r>
    </w:p>
    <w:tbl>
      <w:tblPr>
        <w:tblStyle w:val="afb"/>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1559"/>
        <w:gridCol w:w="1843"/>
        <w:gridCol w:w="1464"/>
        <w:gridCol w:w="2193"/>
      </w:tblGrid>
      <w:tr w:rsidR="00D64D39" w14:paraId="6B2B3475" w14:textId="77777777">
        <w:tc>
          <w:tcPr>
            <w:tcW w:w="2977" w:type="dxa"/>
            <w:gridSpan w:val="2"/>
            <w:tcBorders>
              <w:top w:val="single" w:sz="12" w:space="0" w:color="000000"/>
            </w:tcBorders>
            <w:shd w:val="clear" w:color="auto" w:fill="FFFF99"/>
            <w:vAlign w:val="center"/>
          </w:tcPr>
          <w:p w14:paraId="769527D2" w14:textId="77777777" w:rsidR="00D64D39" w:rsidRDefault="00A6083C">
            <w:pPr>
              <w:jc w:val="center"/>
              <w:rPr>
                <w:sz w:val="22"/>
                <w:szCs w:val="22"/>
              </w:rPr>
            </w:pPr>
            <w:r>
              <w:rPr>
                <w:sz w:val="22"/>
                <w:szCs w:val="22"/>
              </w:rPr>
              <w:t>Periodică</w:t>
            </w:r>
          </w:p>
        </w:tc>
        <w:tc>
          <w:tcPr>
            <w:tcW w:w="1559" w:type="dxa"/>
            <w:vMerge w:val="restart"/>
            <w:tcBorders>
              <w:top w:val="single" w:sz="12" w:space="0" w:color="000000"/>
            </w:tcBorders>
            <w:shd w:val="clear" w:color="auto" w:fill="FFFF99"/>
            <w:vAlign w:val="center"/>
          </w:tcPr>
          <w:p w14:paraId="5325A43D" w14:textId="77777777" w:rsidR="00D64D39" w:rsidRDefault="00A6083C">
            <w:pPr>
              <w:jc w:val="center"/>
              <w:rPr>
                <w:sz w:val="22"/>
                <w:szCs w:val="22"/>
              </w:rPr>
            </w:pPr>
            <w:r>
              <w:rPr>
                <w:sz w:val="22"/>
                <w:szCs w:val="22"/>
              </w:rPr>
              <w:t>Curentă</w:t>
            </w:r>
          </w:p>
        </w:tc>
        <w:tc>
          <w:tcPr>
            <w:tcW w:w="1843" w:type="dxa"/>
            <w:vMerge w:val="restart"/>
            <w:tcBorders>
              <w:top w:val="single" w:sz="12" w:space="0" w:color="000000"/>
            </w:tcBorders>
            <w:shd w:val="clear" w:color="auto" w:fill="FFFF99"/>
            <w:vAlign w:val="center"/>
          </w:tcPr>
          <w:p w14:paraId="661AA93A" w14:textId="77777777" w:rsidR="00D64D39" w:rsidRDefault="00A6083C">
            <w:pPr>
              <w:jc w:val="center"/>
              <w:rPr>
                <w:sz w:val="22"/>
                <w:szCs w:val="22"/>
              </w:rPr>
            </w:pPr>
            <w:r>
              <w:rPr>
                <w:sz w:val="22"/>
                <w:szCs w:val="22"/>
              </w:rPr>
              <w:t>Studiu individual</w:t>
            </w:r>
          </w:p>
        </w:tc>
        <w:tc>
          <w:tcPr>
            <w:tcW w:w="1464" w:type="dxa"/>
            <w:vMerge w:val="restart"/>
            <w:tcBorders>
              <w:top w:val="single" w:sz="12" w:space="0" w:color="000000"/>
            </w:tcBorders>
            <w:shd w:val="clear" w:color="auto" w:fill="FFFF99"/>
            <w:vAlign w:val="center"/>
          </w:tcPr>
          <w:p w14:paraId="27DAF395" w14:textId="77777777" w:rsidR="00D64D39" w:rsidRDefault="00A6083C">
            <w:pPr>
              <w:jc w:val="center"/>
              <w:rPr>
                <w:sz w:val="22"/>
                <w:szCs w:val="22"/>
              </w:rPr>
            </w:pPr>
            <w:r>
              <w:rPr>
                <w:sz w:val="22"/>
                <w:szCs w:val="22"/>
              </w:rPr>
              <w:t>Proiect/teză</w:t>
            </w:r>
          </w:p>
        </w:tc>
        <w:tc>
          <w:tcPr>
            <w:tcW w:w="2193" w:type="dxa"/>
            <w:vMerge w:val="restart"/>
            <w:tcBorders>
              <w:top w:val="single" w:sz="12" w:space="0" w:color="000000"/>
            </w:tcBorders>
            <w:shd w:val="clear" w:color="auto" w:fill="FFFF99"/>
            <w:vAlign w:val="center"/>
          </w:tcPr>
          <w:p w14:paraId="15BF68FB" w14:textId="77777777" w:rsidR="00D64D39" w:rsidRDefault="00A6083C">
            <w:pPr>
              <w:jc w:val="center"/>
              <w:rPr>
                <w:sz w:val="22"/>
                <w:szCs w:val="22"/>
              </w:rPr>
            </w:pPr>
            <w:r>
              <w:rPr>
                <w:sz w:val="22"/>
                <w:szCs w:val="22"/>
              </w:rPr>
              <w:t>Examen</w:t>
            </w:r>
          </w:p>
        </w:tc>
      </w:tr>
      <w:tr w:rsidR="00D64D39" w14:paraId="6D540F03" w14:textId="77777777">
        <w:tc>
          <w:tcPr>
            <w:tcW w:w="1418" w:type="dxa"/>
            <w:tcBorders>
              <w:bottom w:val="single" w:sz="12" w:space="0" w:color="000000"/>
            </w:tcBorders>
            <w:shd w:val="clear" w:color="auto" w:fill="FFFF99"/>
          </w:tcPr>
          <w:p w14:paraId="73884D15" w14:textId="77777777" w:rsidR="00D64D39" w:rsidRDefault="00D64D39">
            <w:pPr>
              <w:jc w:val="center"/>
              <w:rPr>
                <w:sz w:val="22"/>
                <w:szCs w:val="22"/>
              </w:rPr>
            </w:pPr>
          </w:p>
        </w:tc>
        <w:tc>
          <w:tcPr>
            <w:tcW w:w="1559" w:type="dxa"/>
            <w:tcBorders>
              <w:bottom w:val="single" w:sz="12" w:space="0" w:color="000000"/>
            </w:tcBorders>
            <w:shd w:val="clear" w:color="auto" w:fill="FFFF99"/>
          </w:tcPr>
          <w:p w14:paraId="4F022413" w14:textId="77777777" w:rsidR="00D64D39" w:rsidRDefault="00A6083C">
            <w:pPr>
              <w:jc w:val="center"/>
              <w:rPr>
                <w:sz w:val="22"/>
                <w:szCs w:val="22"/>
              </w:rPr>
            </w:pPr>
            <w:r>
              <w:rPr>
                <w:sz w:val="22"/>
                <w:szCs w:val="22"/>
              </w:rPr>
              <w:t>EP 2</w:t>
            </w:r>
          </w:p>
        </w:tc>
        <w:tc>
          <w:tcPr>
            <w:tcW w:w="1559" w:type="dxa"/>
            <w:vMerge/>
            <w:tcBorders>
              <w:top w:val="single" w:sz="12" w:space="0" w:color="000000"/>
            </w:tcBorders>
            <w:shd w:val="clear" w:color="auto" w:fill="FFFF99"/>
            <w:vAlign w:val="center"/>
          </w:tcPr>
          <w:p w14:paraId="202EDA13" w14:textId="77777777" w:rsidR="00D64D39" w:rsidRDefault="00D64D39">
            <w:pPr>
              <w:widowControl w:val="0"/>
              <w:pBdr>
                <w:top w:val="nil"/>
                <w:left w:val="nil"/>
                <w:bottom w:val="nil"/>
                <w:right w:val="nil"/>
                <w:between w:val="nil"/>
              </w:pBdr>
              <w:spacing w:line="276" w:lineRule="auto"/>
              <w:rPr>
                <w:sz w:val="22"/>
                <w:szCs w:val="22"/>
              </w:rPr>
            </w:pPr>
          </w:p>
        </w:tc>
        <w:tc>
          <w:tcPr>
            <w:tcW w:w="1843" w:type="dxa"/>
            <w:vMerge/>
            <w:tcBorders>
              <w:top w:val="single" w:sz="12" w:space="0" w:color="000000"/>
            </w:tcBorders>
            <w:shd w:val="clear" w:color="auto" w:fill="FFFF99"/>
            <w:vAlign w:val="center"/>
          </w:tcPr>
          <w:p w14:paraId="4070D754" w14:textId="77777777" w:rsidR="00D64D39" w:rsidRDefault="00D64D39">
            <w:pPr>
              <w:widowControl w:val="0"/>
              <w:pBdr>
                <w:top w:val="nil"/>
                <w:left w:val="nil"/>
                <w:bottom w:val="nil"/>
                <w:right w:val="nil"/>
                <w:between w:val="nil"/>
              </w:pBdr>
              <w:spacing w:line="276" w:lineRule="auto"/>
              <w:rPr>
                <w:sz w:val="22"/>
                <w:szCs w:val="22"/>
              </w:rPr>
            </w:pPr>
          </w:p>
        </w:tc>
        <w:tc>
          <w:tcPr>
            <w:tcW w:w="1464" w:type="dxa"/>
            <w:vMerge/>
            <w:tcBorders>
              <w:top w:val="single" w:sz="12" w:space="0" w:color="000000"/>
            </w:tcBorders>
            <w:shd w:val="clear" w:color="auto" w:fill="FFFF99"/>
            <w:vAlign w:val="center"/>
          </w:tcPr>
          <w:p w14:paraId="440195D8" w14:textId="77777777" w:rsidR="00D64D39" w:rsidRDefault="00D64D39">
            <w:pPr>
              <w:widowControl w:val="0"/>
              <w:pBdr>
                <w:top w:val="nil"/>
                <w:left w:val="nil"/>
                <w:bottom w:val="nil"/>
                <w:right w:val="nil"/>
                <w:between w:val="nil"/>
              </w:pBdr>
              <w:spacing w:line="276" w:lineRule="auto"/>
              <w:rPr>
                <w:sz w:val="22"/>
                <w:szCs w:val="22"/>
              </w:rPr>
            </w:pPr>
          </w:p>
        </w:tc>
        <w:tc>
          <w:tcPr>
            <w:tcW w:w="2193" w:type="dxa"/>
            <w:vMerge/>
            <w:tcBorders>
              <w:top w:val="single" w:sz="12" w:space="0" w:color="000000"/>
            </w:tcBorders>
            <w:shd w:val="clear" w:color="auto" w:fill="FFFF99"/>
            <w:vAlign w:val="center"/>
          </w:tcPr>
          <w:p w14:paraId="0BDE61A1" w14:textId="77777777" w:rsidR="00D64D39" w:rsidRDefault="00D64D39">
            <w:pPr>
              <w:widowControl w:val="0"/>
              <w:pBdr>
                <w:top w:val="nil"/>
                <w:left w:val="nil"/>
                <w:bottom w:val="nil"/>
                <w:right w:val="nil"/>
                <w:between w:val="nil"/>
              </w:pBdr>
              <w:spacing w:line="276" w:lineRule="auto"/>
              <w:rPr>
                <w:sz w:val="22"/>
                <w:szCs w:val="22"/>
              </w:rPr>
            </w:pPr>
          </w:p>
        </w:tc>
      </w:tr>
      <w:tr w:rsidR="00D64D39" w14:paraId="2DFA3AAB" w14:textId="77777777">
        <w:tc>
          <w:tcPr>
            <w:tcW w:w="1418" w:type="dxa"/>
            <w:tcBorders>
              <w:top w:val="single" w:sz="12" w:space="0" w:color="000000"/>
            </w:tcBorders>
          </w:tcPr>
          <w:p w14:paraId="4CD0E8C4" w14:textId="77777777" w:rsidR="00D64D39" w:rsidRDefault="00D64D39">
            <w:pPr>
              <w:jc w:val="center"/>
              <w:rPr>
                <w:sz w:val="22"/>
                <w:szCs w:val="22"/>
              </w:rPr>
            </w:pPr>
          </w:p>
        </w:tc>
        <w:tc>
          <w:tcPr>
            <w:tcW w:w="1559" w:type="dxa"/>
            <w:tcBorders>
              <w:top w:val="single" w:sz="12" w:space="0" w:color="000000"/>
            </w:tcBorders>
          </w:tcPr>
          <w:p w14:paraId="057E78A7" w14:textId="77777777" w:rsidR="00D64D39" w:rsidRDefault="00A6083C">
            <w:pPr>
              <w:jc w:val="center"/>
              <w:rPr>
                <w:sz w:val="22"/>
                <w:szCs w:val="22"/>
              </w:rPr>
            </w:pPr>
            <w:r>
              <w:rPr>
                <w:sz w:val="22"/>
                <w:szCs w:val="22"/>
              </w:rPr>
              <w:t>30%</w:t>
            </w:r>
          </w:p>
        </w:tc>
        <w:tc>
          <w:tcPr>
            <w:tcW w:w="1559" w:type="dxa"/>
            <w:tcBorders>
              <w:top w:val="single" w:sz="12" w:space="0" w:color="000000"/>
            </w:tcBorders>
          </w:tcPr>
          <w:p w14:paraId="5FE76327" w14:textId="77777777" w:rsidR="00D64D39" w:rsidRDefault="00A6083C">
            <w:pPr>
              <w:jc w:val="center"/>
              <w:rPr>
                <w:sz w:val="22"/>
                <w:szCs w:val="22"/>
              </w:rPr>
            </w:pPr>
            <w:r>
              <w:rPr>
                <w:sz w:val="22"/>
                <w:szCs w:val="22"/>
              </w:rPr>
              <w:t>15%</w:t>
            </w:r>
          </w:p>
        </w:tc>
        <w:tc>
          <w:tcPr>
            <w:tcW w:w="1843" w:type="dxa"/>
            <w:tcBorders>
              <w:top w:val="single" w:sz="12" w:space="0" w:color="000000"/>
            </w:tcBorders>
          </w:tcPr>
          <w:p w14:paraId="4AD3A9C2" w14:textId="77777777" w:rsidR="00D64D39" w:rsidRDefault="00A6083C">
            <w:pPr>
              <w:jc w:val="center"/>
              <w:rPr>
                <w:sz w:val="22"/>
                <w:szCs w:val="22"/>
              </w:rPr>
            </w:pPr>
            <w:r>
              <w:rPr>
                <w:sz w:val="22"/>
                <w:szCs w:val="22"/>
              </w:rPr>
              <w:t>15%</w:t>
            </w:r>
          </w:p>
        </w:tc>
        <w:tc>
          <w:tcPr>
            <w:tcW w:w="1464" w:type="dxa"/>
            <w:tcBorders>
              <w:top w:val="single" w:sz="12" w:space="0" w:color="000000"/>
            </w:tcBorders>
          </w:tcPr>
          <w:p w14:paraId="3524421B" w14:textId="77777777" w:rsidR="00D64D39" w:rsidRDefault="00D64D39">
            <w:pPr>
              <w:jc w:val="center"/>
              <w:rPr>
                <w:sz w:val="22"/>
                <w:szCs w:val="22"/>
              </w:rPr>
            </w:pPr>
          </w:p>
        </w:tc>
        <w:tc>
          <w:tcPr>
            <w:tcW w:w="2193" w:type="dxa"/>
            <w:tcBorders>
              <w:top w:val="single" w:sz="12" w:space="0" w:color="000000"/>
            </w:tcBorders>
          </w:tcPr>
          <w:p w14:paraId="4B08DC5A" w14:textId="77777777" w:rsidR="00D64D39" w:rsidRDefault="00A6083C">
            <w:pPr>
              <w:jc w:val="center"/>
              <w:rPr>
                <w:sz w:val="22"/>
                <w:szCs w:val="22"/>
              </w:rPr>
            </w:pPr>
            <w:r>
              <w:rPr>
                <w:sz w:val="22"/>
                <w:szCs w:val="22"/>
              </w:rPr>
              <w:t>40%</w:t>
            </w:r>
          </w:p>
        </w:tc>
      </w:tr>
      <w:tr w:rsidR="00D64D39" w14:paraId="48C780EC" w14:textId="77777777">
        <w:tc>
          <w:tcPr>
            <w:tcW w:w="10036" w:type="dxa"/>
            <w:gridSpan w:val="6"/>
            <w:tcBorders>
              <w:top w:val="single" w:sz="12" w:space="0" w:color="000000"/>
            </w:tcBorders>
          </w:tcPr>
          <w:p w14:paraId="73A98105" w14:textId="77777777" w:rsidR="00D64D39" w:rsidRDefault="00A6083C">
            <w:pPr>
              <w:jc w:val="center"/>
              <w:rPr>
                <w:sz w:val="22"/>
                <w:szCs w:val="22"/>
              </w:rPr>
            </w:pPr>
            <w:r>
              <w:rPr>
                <w:b/>
              </w:rPr>
              <w:t>Învăţământ cu frecvenţă redusă</w:t>
            </w:r>
          </w:p>
        </w:tc>
      </w:tr>
      <w:tr w:rsidR="00D64D39" w14:paraId="40FD0768" w14:textId="77777777">
        <w:tc>
          <w:tcPr>
            <w:tcW w:w="4536" w:type="dxa"/>
            <w:gridSpan w:val="3"/>
            <w:tcBorders>
              <w:top w:val="single" w:sz="12" w:space="0" w:color="000000"/>
            </w:tcBorders>
          </w:tcPr>
          <w:p w14:paraId="28A9AAFD" w14:textId="77777777" w:rsidR="00D64D39" w:rsidRDefault="00A6083C">
            <w:pPr>
              <w:jc w:val="center"/>
              <w:rPr>
                <w:sz w:val="22"/>
                <w:szCs w:val="22"/>
              </w:rPr>
            </w:pPr>
            <w:r>
              <w:t>25%</w:t>
            </w:r>
          </w:p>
        </w:tc>
        <w:tc>
          <w:tcPr>
            <w:tcW w:w="3307" w:type="dxa"/>
            <w:gridSpan w:val="2"/>
            <w:tcBorders>
              <w:top w:val="single" w:sz="12" w:space="0" w:color="000000"/>
            </w:tcBorders>
          </w:tcPr>
          <w:p w14:paraId="101169CE" w14:textId="77777777" w:rsidR="00D64D39" w:rsidRDefault="00A6083C">
            <w:pPr>
              <w:jc w:val="center"/>
              <w:rPr>
                <w:sz w:val="22"/>
                <w:szCs w:val="22"/>
              </w:rPr>
            </w:pPr>
            <w:r>
              <w:t>25%</w:t>
            </w:r>
          </w:p>
        </w:tc>
        <w:tc>
          <w:tcPr>
            <w:tcW w:w="2193" w:type="dxa"/>
            <w:tcBorders>
              <w:top w:val="single" w:sz="12" w:space="0" w:color="000000"/>
            </w:tcBorders>
          </w:tcPr>
          <w:p w14:paraId="0714B8AA" w14:textId="77777777" w:rsidR="00D64D39" w:rsidRDefault="00A6083C">
            <w:pPr>
              <w:jc w:val="center"/>
              <w:rPr>
                <w:sz w:val="22"/>
                <w:szCs w:val="22"/>
              </w:rPr>
            </w:pPr>
            <w:r>
              <w:t>50%</w:t>
            </w:r>
          </w:p>
        </w:tc>
      </w:tr>
      <w:tr w:rsidR="00D64D39" w14:paraId="124F0F96" w14:textId="77777777">
        <w:trPr>
          <w:trHeight w:val="516"/>
        </w:trPr>
        <w:tc>
          <w:tcPr>
            <w:tcW w:w="10036" w:type="dxa"/>
            <w:gridSpan w:val="6"/>
            <w:vAlign w:val="center"/>
          </w:tcPr>
          <w:p w14:paraId="4611FCB8" w14:textId="77777777" w:rsidR="00D64D39" w:rsidRDefault="00A6083C">
            <w:pPr>
              <w:rPr>
                <w:sz w:val="22"/>
                <w:szCs w:val="22"/>
              </w:rPr>
            </w:pPr>
            <w:r>
              <w:rPr>
                <w:sz w:val="22"/>
                <w:szCs w:val="22"/>
              </w:rPr>
              <w:t>Standard minim de performanță</w:t>
            </w:r>
          </w:p>
          <w:p w14:paraId="3B18F3D0" w14:textId="77777777" w:rsidR="00D64D39" w:rsidRDefault="00A6083C">
            <w:pPr>
              <w:jc w:val="both"/>
            </w:pPr>
            <w:r>
              <w:t>Prezența şi activitatea la prelegeri, seminare;</w:t>
            </w:r>
          </w:p>
          <w:p w14:paraId="474E4BA7" w14:textId="77777777" w:rsidR="00D64D39" w:rsidRDefault="00A6083C">
            <w:pPr>
              <w:jc w:val="both"/>
            </w:pPr>
            <w:r>
              <w:t>Obținerea notei trecătoare de „5” la fiecare evaluare curentă şi activitate individuală;</w:t>
            </w:r>
          </w:p>
          <w:p w14:paraId="21B91E63" w14:textId="77777777" w:rsidR="00D64D39" w:rsidRDefault="00A6083C">
            <w:pPr>
              <w:rPr>
                <w:sz w:val="22"/>
                <w:szCs w:val="22"/>
              </w:rPr>
            </w:pPr>
            <w:r>
              <w:t>Demonstrarea în lucrarea de evaluare finală a cunoașterii procedeelor şi principiilor de elaborare a unei prezentări în power point conform criteriilor propuse sau elaborarea unui articol științific.</w:t>
            </w:r>
          </w:p>
          <w:p w14:paraId="55CF71D6" w14:textId="77777777" w:rsidR="00D64D39" w:rsidRDefault="00D64D39">
            <w:pPr>
              <w:rPr>
                <w:sz w:val="22"/>
                <w:szCs w:val="22"/>
              </w:rPr>
            </w:pPr>
          </w:p>
        </w:tc>
      </w:tr>
    </w:tbl>
    <w:p w14:paraId="7E15B618" w14:textId="77777777" w:rsidR="00D64D39" w:rsidRDefault="00D64D39">
      <w:pPr>
        <w:pBdr>
          <w:top w:val="nil"/>
          <w:left w:val="nil"/>
          <w:bottom w:val="nil"/>
          <w:right w:val="nil"/>
          <w:between w:val="nil"/>
        </w:pBdr>
        <w:tabs>
          <w:tab w:val="left" w:pos="284"/>
        </w:tabs>
        <w:spacing w:before="120"/>
        <w:jc w:val="both"/>
        <w:rPr>
          <w:color w:val="000000"/>
        </w:rPr>
      </w:pPr>
    </w:p>
    <w:p w14:paraId="21F7B74C" w14:textId="77777777" w:rsidR="00D64D39" w:rsidRDefault="00A6083C">
      <w:pPr>
        <w:pBdr>
          <w:top w:val="nil"/>
          <w:left w:val="nil"/>
          <w:bottom w:val="nil"/>
          <w:right w:val="nil"/>
          <w:between w:val="nil"/>
        </w:pBdr>
        <w:tabs>
          <w:tab w:val="left" w:pos="284"/>
        </w:tabs>
        <w:spacing w:before="120" w:after="120" w:line="360" w:lineRule="auto"/>
        <w:jc w:val="both"/>
        <w:rPr>
          <w:b/>
          <w:color w:val="000000"/>
          <w:sz w:val="22"/>
          <w:szCs w:val="22"/>
        </w:rPr>
      </w:pPr>
      <w:r>
        <w:rPr>
          <w:b/>
          <w:color w:val="000000"/>
          <w:sz w:val="22"/>
          <w:szCs w:val="22"/>
        </w:rPr>
        <w:t>VIII. CRITERII DE EVALUARE</w:t>
      </w:r>
    </w:p>
    <w:tbl>
      <w:tblPr>
        <w:tblStyle w:val="afc"/>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4013"/>
        <w:gridCol w:w="3351"/>
      </w:tblGrid>
      <w:tr w:rsidR="00D64D39" w14:paraId="1ACDCE38" w14:textId="77777777">
        <w:tc>
          <w:tcPr>
            <w:tcW w:w="2689" w:type="dxa"/>
            <w:tcBorders>
              <w:top w:val="single" w:sz="8" w:space="0" w:color="000000"/>
              <w:bottom w:val="single" w:sz="8" w:space="0" w:color="000000"/>
            </w:tcBorders>
            <w:vAlign w:val="center"/>
          </w:tcPr>
          <w:p w14:paraId="373FACC3" w14:textId="77777777" w:rsidR="00D64D39" w:rsidRDefault="00A6083C">
            <w:pPr>
              <w:pBdr>
                <w:top w:val="nil"/>
                <w:left w:val="nil"/>
                <w:bottom w:val="nil"/>
                <w:right w:val="nil"/>
                <w:between w:val="nil"/>
              </w:pBdr>
              <w:tabs>
                <w:tab w:val="left" w:pos="284"/>
              </w:tabs>
              <w:jc w:val="center"/>
              <w:rPr>
                <w:b/>
                <w:color w:val="000000"/>
                <w:sz w:val="22"/>
                <w:szCs w:val="22"/>
              </w:rPr>
            </w:pPr>
            <w:r>
              <w:rPr>
                <w:b/>
                <w:color w:val="000000"/>
                <w:sz w:val="22"/>
                <w:szCs w:val="22"/>
              </w:rPr>
              <w:t>Denumire</w:t>
            </w:r>
          </w:p>
        </w:tc>
        <w:tc>
          <w:tcPr>
            <w:tcW w:w="4013" w:type="dxa"/>
            <w:tcBorders>
              <w:top w:val="single" w:sz="8" w:space="0" w:color="000000"/>
              <w:bottom w:val="single" w:sz="8" w:space="0" w:color="000000"/>
            </w:tcBorders>
            <w:vAlign w:val="center"/>
          </w:tcPr>
          <w:p w14:paraId="20D379A0" w14:textId="77777777" w:rsidR="00D64D39" w:rsidRDefault="00A6083C">
            <w:pPr>
              <w:pBdr>
                <w:top w:val="nil"/>
                <w:left w:val="nil"/>
                <w:bottom w:val="nil"/>
                <w:right w:val="nil"/>
                <w:between w:val="nil"/>
              </w:pBdr>
              <w:tabs>
                <w:tab w:val="left" w:pos="284"/>
              </w:tabs>
              <w:jc w:val="center"/>
              <w:rPr>
                <w:b/>
                <w:color w:val="000000"/>
                <w:sz w:val="22"/>
                <w:szCs w:val="22"/>
              </w:rPr>
            </w:pPr>
            <w:r>
              <w:rPr>
                <w:b/>
                <w:color w:val="000000"/>
                <w:sz w:val="22"/>
                <w:szCs w:val="22"/>
              </w:rPr>
              <w:t>Modul de desfășurare</w:t>
            </w:r>
          </w:p>
        </w:tc>
        <w:tc>
          <w:tcPr>
            <w:tcW w:w="3351" w:type="dxa"/>
            <w:tcBorders>
              <w:top w:val="single" w:sz="8" w:space="0" w:color="000000"/>
              <w:bottom w:val="single" w:sz="8" w:space="0" w:color="000000"/>
            </w:tcBorders>
            <w:vAlign w:val="center"/>
          </w:tcPr>
          <w:p w14:paraId="6BEDBF39" w14:textId="77777777" w:rsidR="00D64D39" w:rsidRDefault="00A6083C">
            <w:pPr>
              <w:pBdr>
                <w:top w:val="nil"/>
                <w:left w:val="nil"/>
                <w:bottom w:val="nil"/>
                <w:right w:val="nil"/>
                <w:between w:val="nil"/>
              </w:pBdr>
              <w:tabs>
                <w:tab w:val="left" w:pos="284"/>
              </w:tabs>
              <w:jc w:val="center"/>
              <w:rPr>
                <w:b/>
                <w:color w:val="000000"/>
                <w:sz w:val="22"/>
                <w:szCs w:val="22"/>
              </w:rPr>
            </w:pPr>
            <w:r>
              <w:rPr>
                <w:b/>
                <w:color w:val="000000"/>
                <w:sz w:val="22"/>
                <w:szCs w:val="22"/>
              </w:rPr>
              <w:t>Pondere pe componente de conținut</w:t>
            </w:r>
          </w:p>
        </w:tc>
      </w:tr>
      <w:tr w:rsidR="00D64D39" w14:paraId="73086BD5" w14:textId="77777777">
        <w:tc>
          <w:tcPr>
            <w:tcW w:w="2689" w:type="dxa"/>
            <w:tcBorders>
              <w:top w:val="single" w:sz="8" w:space="0" w:color="000000"/>
            </w:tcBorders>
          </w:tcPr>
          <w:p w14:paraId="646CEC05" w14:textId="77777777" w:rsidR="00D64D39" w:rsidRDefault="00A6083C">
            <w:pPr>
              <w:pBdr>
                <w:top w:val="nil"/>
                <w:left w:val="nil"/>
                <w:bottom w:val="nil"/>
                <w:right w:val="nil"/>
                <w:between w:val="nil"/>
              </w:pBdr>
              <w:tabs>
                <w:tab w:val="left" w:pos="284"/>
              </w:tabs>
              <w:spacing w:before="120"/>
              <w:jc w:val="both"/>
              <w:rPr>
                <w:b/>
                <w:color w:val="000000"/>
                <w:sz w:val="22"/>
                <w:szCs w:val="22"/>
              </w:rPr>
            </w:pPr>
            <w:r>
              <w:rPr>
                <w:b/>
                <w:color w:val="000000"/>
                <w:sz w:val="22"/>
                <w:szCs w:val="22"/>
              </w:rPr>
              <w:t>Evaluare curentă</w:t>
            </w:r>
          </w:p>
        </w:tc>
        <w:tc>
          <w:tcPr>
            <w:tcW w:w="4013" w:type="dxa"/>
            <w:tcBorders>
              <w:top w:val="single" w:sz="8" w:space="0" w:color="000000"/>
            </w:tcBorders>
          </w:tcPr>
          <w:p w14:paraId="41A76611" w14:textId="77777777" w:rsidR="00D64D39" w:rsidRDefault="00A6083C">
            <w:pPr>
              <w:pBdr>
                <w:top w:val="nil"/>
                <w:left w:val="nil"/>
                <w:bottom w:val="nil"/>
                <w:right w:val="nil"/>
                <w:between w:val="nil"/>
              </w:pBdr>
              <w:tabs>
                <w:tab w:val="left" w:pos="284"/>
              </w:tabs>
              <w:spacing w:before="120"/>
              <w:jc w:val="both"/>
              <w:rPr>
                <w:b/>
                <w:color w:val="000000"/>
                <w:sz w:val="22"/>
                <w:szCs w:val="22"/>
              </w:rPr>
            </w:pPr>
            <w:r>
              <w:rPr>
                <w:b/>
                <w:color w:val="000000"/>
                <w:sz w:val="22"/>
                <w:szCs w:val="22"/>
              </w:rPr>
              <w:t xml:space="preserve">Scris și oral </w:t>
            </w:r>
            <w:r>
              <w:rPr>
                <w:color w:val="000000"/>
                <w:sz w:val="22"/>
                <w:szCs w:val="22"/>
              </w:rPr>
              <w:t>(Mixt)</w:t>
            </w:r>
          </w:p>
        </w:tc>
        <w:tc>
          <w:tcPr>
            <w:tcW w:w="3351" w:type="dxa"/>
            <w:tcBorders>
              <w:top w:val="single" w:sz="8" w:space="0" w:color="000000"/>
            </w:tcBorders>
          </w:tcPr>
          <w:p w14:paraId="4E036361" w14:textId="77777777" w:rsidR="00D64D39" w:rsidRDefault="00A6083C">
            <w:pPr>
              <w:pBdr>
                <w:top w:val="nil"/>
                <w:left w:val="nil"/>
                <w:bottom w:val="nil"/>
                <w:right w:val="nil"/>
                <w:between w:val="nil"/>
              </w:pBdr>
              <w:tabs>
                <w:tab w:val="left" w:pos="284"/>
              </w:tabs>
              <w:spacing w:before="120"/>
              <w:jc w:val="both"/>
              <w:rPr>
                <w:b/>
                <w:color w:val="000000"/>
                <w:sz w:val="22"/>
                <w:szCs w:val="22"/>
              </w:rPr>
            </w:pPr>
            <w:r>
              <w:rPr>
                <w:b/>
                <w:color w:val="000000"/>
                <w:sz w:val="22"/>
                <w:szCs w:val="22"/>
              </w:rPr>
              <w:t>15%</w:t>
            </w:r>
          </w:p>
        </w:tc>
      </w:tr>
      <w:tr w:rsidR="00D64D39" w14:paraId="2411B15F" w14:textId="77777777">
        <w:tc>
          <w:tcPr>
            <w:tcW w:w="2689" w:type="dxa"/>
          </w:tcPr>
          <w:p w14:paraId="251DC44A" w14:textId="77777777" w:rsidR="00D64D39" w:rsidRDefault="00D64D39">
            <w:pPr>
              <w:pBdr>
                <w:top w:val="nil"/>
                <w:left w:val="nil"/>
                <w:bottom w:val="nil"/>
                <w:right w:val="nil"/>
                <w:between w:val="nil"/>
              </w:pBdr>
              <w:tabs>
                <w:tab w:val="left" w:pos="284"/>
              </w:tabs>
              <w:jc w:val="both"/>
              <w:rPr>
                <w:b/>
                <w:color w:val="000000"/>
                <w:sz w:val="22"/>
                <w:szCs w:val="22"/>
              </w:rPr>
            </w:pPr>
          </w:p>
        </w:tc>
        <w:tc>
          <w:tcPr>
            <w:tcW w:w="4013" w:type="dxa"/>
          </w:tcPr>
          <w:p w14:paraId="020012BE" w14:textId="77777777" w:rsidR="00D64D39" w:rsidRDefault="00D64D39">
            <w:pPr>
              <w:pBdr>
                <w:top w:val="nil"/>
                <w:left w:val="nil"/>
                <w:bottom w:val="nil"/>
                <w:right w:val="nil"/>
                <w:between w:val="nil"/>
              </w:pBdr>
              <w:tabs>
                <w:tab w:val="left" w:pos="284"/>
              </w:tabs>
              <w:jc w:val="both"/>
              <w:rPr>
                <w:b/>
                <w:color w:val="000000"/>
                <w:sz w:val="22"/>
                <w:szCs w:val="22"/>
              </w:rPr>
            </w:pPr>
          </w:p>
        </w:tc>
        <w:tc>
          <w:tcPr>
            <w:tcW w:w="3351" w:type="dxa"/>
          </w:tcPr>
          <w:p w14:paraId="57DBBDEA" w14:textId="77777777" w:rsidR="00D64D39" w:rsidRDefault="00D64D39">
            <w:pPr>
              <w:pBdr>
                <w:top w:val="nil"/>
                <w:left w:val="nil"/>
                <w:bottom w:val="nil"/>
                <w:right w:val="nil"/>
                <w:between w:val="nil"/>
              </w:pBdr>
              <w:tabs>
                <w:tab w:val="left" w:pos="284"/>
              </w:tabs>
              <w:jc w:val="both"/>
              <w:rPr>
                <w:b/>
                <w:color w:val="000000"/>
                <w:sz w:val="22"/>
                <w:szCs w:val="22"/>
              </w:rPr>
            </w:pPr>
          </w:p>
        </w:tc>
      </w:tr>
      <w:tr w:rsidR="00D64D39" w14:paraId="0CD9F77F" w14:textId="77777777">
        <w:tc>
          <w:tcPr>
            <w:tcW w:w="2689" w:type="dxa"/>
          </w:tcPr>
          <w:p w14:paraId="55CE618D" w14:textId="77777777" w:rsidR="00D64D39" w:rsidRDefault="00A6083C">
            <w:pPr>
              <w:pBdr>
                <w:top w:val="nil"/>
                <w:left w:val="nil"/>
                <w:bottom w:val="nil"/>
                <w:right w:val="nil"/>
                <w:between w:val="nil"/>
              </w:pBdr>
              <w:tabs>
                <w:tab w:val="left" w:pos="284"/>
              </w:tabs>
              <w:spacing w:before="120"/>
              <w:jc w:val="both"/>
              <w:rPr>
                <w:b/>
                <w:color w:val="000000"/>
                <w:sz w:val="22"/>
                <w:szCs w:val="22"/>
              </w:rPr>
            </w:pPr>
            <w:r>
              <w:rPr>
                <w:b/>
                <w:color w:val="000000"/>
                <w:sz w:val="22"/>
                <w:szCs w:val="22"/>
              </w:rPr>
              <w:t>Studiu individual</w:t>
            </w:r>
          </w:p>
        </w:tc>
        <w:tc>
          <w:tcPr>
            <w:tcW w:w="4013" w:type="dxa"/>
          </w:tcPr>
          <w:p w14:paraId="69814878" w14:textId="77777777" w:rsidR="00D64D39" w:rsidRDefault="00D64D39">
            <w:pPr>
              <w:pBdr>
                <w:top w:val="nil"/>
                <w:left w:val="nil"/>
                <w:bottom w:val="nil"/>
                <w:right w:val="nil"/>
                <w:between w:val="nil"/>
              </w:pBdr>
              <w:tabs>
                <w:tab w:val="left" w:pos="284"/>
              </w:tabs>
              <w:spacing w:before="120"/>
              <w:jc w:val="both"/>
              <w:rPr>
                <w:b/>
                <w:color w:val="000000"/>
                <w:sz w:val="22"/>
                <w:szCs w:val="22"/>
              </w:rPr>
            </w:pPr>
          </w:p>
        </w:tc>
        <w:tc>
          <w:tcPr>
            <w:tcW w:w="3351" w:type="dxa"/>
          </w:tcPr>
          <w:p w14:paraId="1FC6132A" w14:textId="77777777" w:rsidR="00D64D39" w:rsidRDefault="00A6083C">
            <w:pPr>
              <w:pBdr>
                <w:top w:val="nil"/>
                <w:left w:val="nil"/>
                <w:bottom w:val="nil"/>
                <w:right w:val="nil"/>
                <w:between w:val="nil"/>
              </w:pBdr>
              <w:tabs>
                <w:tab w:val="left" w:pos="284"/>
              </w:tabs>
              <w:spacing w:before="120"/>
              <w:jc w:val="both"/>
              <w:rPr>
                <w:b/>
                <w:color w:val="000000"/>
                <w:sz w:val="22"/>
                <w:szCs w:val="22"/>
              </w:rPr>
            </w:pPr>
            <w:r>
              <w:rPr>
                <w:b/>
                <w:color w:val="000000"/>
                <w:sz w:val="22"/>
                <w:szCs w:val="22"/>
              </w:rPr>
              <w:t>15 %</w:t>
            </w:r>
          </w:p>
        </w:tc>
      </w:tr>
      <w:tr w:rsidR="00D64D39" w14:paraId="220EE3B6" w14:textId="77777777">
        <w:tc>
          <w:tcPr>
            <w:tcW w:w="2689" w:type="dxa"/>
          </w:tcPr>
          <w:p w14:paraId="20F87052"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 xml:space="preserve">Sarcina 1: </w:t>
            </w:r>
          </w:p>
        </w:tc>
        <w:tc>
          <w:tcPr>
            <w:tcW w:w="4013" w:type="dxa"/>
          </w:tcPr>
          <w:p w14:paraId="75F9C191"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Studiul individual - Scris</w:t>
            </w:r>
          </w:p>
        </w:tc>
        <w:tc>
          <w:tcPr>
            <w:tcW w:w="3351" w:type="dxa"/>
          </w:tcPr>
          <w:p w14:paraId="0983D855" w14:textId="77777777" w:rsidR="00D64D39" w:rsidRDefault="00D64D39">
            <w:pPr>
              <w:pBdr>
                <w:top w:val="nil"/>
                <w:left w:val="nil"/>
                <w:bottom w:val="nil"/>
                <w:right w:val="nil"/>
                <w:between w:val="nil"/>
              </w:pBdr>
              <w:tabs>
                <w:tab w:val="left" w:pos="284"/>
              </w:tabs>
              <w:jc w:val="both"/>
              <w:rPr>
                <w:color w:val="000000"/>
                <w:sz w:val="22"/>
                <w:szCs w:val="22"/>
              </w:rPr>
            </w:pPr>
          </w:p>
        </w:tc>
      </w:tr>
      <w:tr w:rsidR="00D64D39" w14:paraId="13E8751E" w14:textId="77777777">
        <w:tc>
          <w:tcPr>
            <w:tcW w:w="2689" w:type="dxa"/>
          </w:tcPr>
          <w:p w14:paraId="304284C0"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 xml:space="preserve">Sarcina 2: </w:t>
            </w:r>
          </w:p>
        </w:tc>
        <w:tc>
          <w:tcPr>
            <w:tcW w:w="4013" w:type="dxa"/>
          </w:tcPr>
          <w:p w14:paraId="02EB861B"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Portofoliu, Studiu de caz - Scris</w:t>
            </w:r>
          </w:p>
        </w:tc>
        <w:tc>
          <w:tcPr>
            <w:tcW w:w="3351" w:type="dxa"/>
          </w:tcPr>
          <w:p w14:paraId="208470CF" w14:textId="77777777" w:rsidR="00D64D39" w:rsidRDefault="00D64D39">
            <w:pPr>
              <w:pBdr>
                <w:top w:val="nil"/>
                <w:left w:val="nil"/>
                <w:bottom w:val="nil"/>
                <w:right w:val="nil"/>
                <w:between w:val="nil"/>
              </w:pBdr>
              <w:tabs>
                <w:tab w:val="left" w:pos="284"/>
              </w:tabs>
              <w:jc w:val="both"/>
              <w:rPr>
                <w:color w:val="000000"/>
                <w:sz w:val="22"/>
                <w:szCs w:val="22"/>
              </w:rPr>
            </w:pPr>
          </w:p>
        </w:tc>
      </w:tr>
      <w:tr w:rsidR="00D64D39" w14:paraId="481F3470" w14:textId="77777777">
        <w:tc>
          <w:tcPr>
            <w:tcW w:w="2689" w:type="dxa"/>
          </w:tcPr>
          <w:p w14:paraId="57E1C80E"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Sarcina 3:</w:t>
            </w:r>
          </w:p>
        </w:tc>
        <w:tc>
          <w:tcPr>
            <w:tcW w:w="4013" w:type="dxa"/>
          </w:tcPr>
          <w:p w14:paraId="0BC497DB"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Eseu, Raport - Analiza scrisă</w:t>
            </w:r>
          </w:p>
        </w:tc>
        <w:tc>
          <w:tcPr>
            <w:tcW w:w="3351" w:type="dxa"/>
          </w:tcPr>
          <w:p w14:paraId="10026D13" w14:textId="77777777" w:rsidR="00D64D39" w:rsidRDefault="00D64D39">
            <w:pPr>
              <w:pBdr>
                <w:top w:val="nil"/>
                <w:left w:val="nil"/>
                <w:bottom w:val="nil"/>
                <w:right w:val="nil"/>
                <w:between w:val="nil"/>
              </w:pBdr>
              <w:tabs>
                <w:tab w:val="left" w:pos="284"/>
              </w:tabs>
              <w:jc w:val="both"/>
              <w:rPr>
                <w:color w:val="000000"/>
                <w:sz w:val="22"/>
                <w:szCs w:val="22"/>
              </w:rPr>
            </w:pPr>
          </w:p>
        </w:tc>
      </w:tr>
      <w:tr w:rsidR="00D64D39" w14:paraId="32BAB2CD" w14:textId="77777777">
        <w:tc>
          <w:tcPr>
            <w:tcW w:w="2689" w:type="dxa"/>
          </w:tcPr>
          <w:p w14:paraId="702B91EA"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Sarcina 4:</w:t>
            </w:r>
          </w:p>
        </w:tc>
        <w:tc>
          <w:tcPr>
            <w:tcW w:w="4013" w:type="dxa"/>
          </w:tcPr>
          <w:p w14:paraId="5289A70E"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Studiu de caz - Analiza scrisă</w:t>
            </w:r>
          </w:p>
        </w:tc>
        <w:tc>
          <w:tcPr>
            <w:tcW w:w="3351" w:type="dxa"/>
          </w:tcPr>
          <w:p w14:paraId="05DAB768" w14:textId="77777777" w:rsidR="00D64D39" w:rsidRDefault="00D64D39">
            <w:pPr>
              <w:pBdr>
                <w:top w:val="nil"/>
                <w:left w:val="nil"/>
                <w:bottom w:val="nil"/>
                <w:right w:val="nil"/>
                <w:between w:val="nil"/>
              </w:pBdr>
              <w:tabs>
                <w:tab w:val="left" w:pos="284"/>
              </w:tabs>
              <w:jc w:val="both"/>
              <w:rPr>
                <w:color w:val="000000"/>
                <w:sz w:val="22"/>
                <w:szCs w:val="22"/>
              </w:rPr>
            </w:pPr>
          </w:p>
        </w:tc>
      </w:tr>
      <w:tr w:rsidR="00D64D39" w14:paraId="00A1119C" w14:textId="77777777">
        <w:tc>
          <w:tcPr>
            <w:tcW w:w="2689" w:type="dxa"/>
          </w:tcPr>
          <w:p w14:paraId="3F6A27C8"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Sarcina 5:</w:t>
            </w:r>
          </w:p>
        </w:tc>
        <w:tc>
          <w:tcPr>
            <w:tcW w:w="4013" w:type="dxa"/>
          </w:tcPr>
          <w:p w14:paraId="6684FE2B"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Referat, Studiu de caz - Scris</w:t>
            </w:r>
          </w:p>
        </w:tc>
        <w:tc>
          <w:tcPr>
            <w:tcW w:w="3351" w:type="dxa"/>
          </w:tcPr>
          <w:p w14:paraId="1717A1A6" w14:textId="77777777" w:rsidR="00D64D39" w:rsidRDefault="00D64D39">
            <w:pPr>
              <w:pBdr>
                <w:top w:val="nil"/>
                <w:left w:val="nil"/>
                <w:bottom w:val="nil"/>
                <w:right w:val="nil"/>
                <w:between w:val="nil"/>
              </w:pBdr>
              <w:tabs>
                <w:tab w:val="left" w:pos="284"/>
              </w:tabs>
              <w:jc w:val="both"/>
              <w:rPr>
                <w:color w:val="000000"/>
                <w:sz w:val="22"/>
                <w:szCs w:val="22"/>
              </w:rPr>
            </w:pPr>
          </w:p>
        </w:tc>
      </w:tr>
      <w:tr w:rsidR="00D64D39" w14:paraId="7934873F" w14:textId="77777777">
        <w:tc>
          <w:tcPr>
            <w:tcW w:w="2689" w:type="dxa"/>
          </w:tcPr>
          <w:p w14:paraId="3E2D38E8"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Sarcina 6:</w:t>
            </w:r>
          </w:p>
        </w:tc>
        <w:tc>
          <w:tcPr>
            <w:tcW w:w="4013" w:type="dxa"/>
          </w:tcPr>
          <w:p w14:paraId="67ECEEB4"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Raport, Comunicare științifică - Scris</w:t>
            </w:r>
          </w:p>
        </w:tc>
        <w:tc>
          <w:tcPr>
            <w:tcW w:w="3351" w:type="dxa"/>
          </w:tcPr>
          <w:p w14:paraId="078E4D34" w14:textId="77777777" w:rsidR="00D64D39" w:rsidRDefault="00D64D39">
            <w:pPr>
              <w:pBdr>
                <w:top w:val="nil"/>
                <w:left w:val="nil"/>
                <w:bottom w:val="nil"/>
                <w:right w:val="nil"/>
                <w:between w:val="nil"/>
              </w:pBdr>
              <w:tabs>
                <w:tab w:val="left" w:pos="284"/>
              </w:tabs>
              <w:jc w:val="both"/>
              <w:rPr>
                <w:color w:val="000000"/>
                <w:sz w:val="22"/>
                <w:szCs w:val="22"/>
              </w:rPr>
            </w:pPr>
          </w:p>
        </w:tc>
      </w:tr>
      <w:tr w:rsidR="00D64D39" w14:paraId="74B2A264" w14:textId="77777777">
        <w:tc>
          <w:tcPr>
            <w:tcW w:w="2689" w:type="dxa"/>
          </w:tcPr>
          <w:p w14:paraId="6F358767" w14:textId="77777777" w:rsidR="00D64D39" w:rsidRDefault="00A6083C">
            <w:pPr>
              <w:pBdr>
                <w:top w:val="nil"/>
                <w:left w:val="nil"/>
                <w:bottom w:val="nil"/>
                <w:right w:val="nil"/>
                <w:between w:val="nil"/>
              </w:pBdr>
              <w:tabs>
                <w:tab w:val="left" w:pos="284"/>
              </w:tabs>
              <w:spacing w:before="120"/>
              <w:jc w:val="both"/>
              <w:rPr>
                <w:b/>
                <w:color w:val="000000"/>
                <w:sz w:val="22"/>
                <w:szCs w:val="22"/>
              </w:rPr>
            </w:pPr>
            <w:r>
              <w:rPr>
                <w:b/>
                <w:color w:val="000000"/>
                <w:sz w:val="22"/>
                <w:szCs w:val="22"/>
              </w:rPr>
              <w:t>Evaluare periodică</w:t>
            </w:r>
          </w:p>
        </w:tc>
        <w:tc>
          <w:tcPr>
            <w:tcW w:w="4013" w:type="dxa"/>
          </w:tcPr>
          <w:p w14:paraId="73985CA5" w14:textId="77777777" w:rsidR="00D64D39" w:rsidRDefault="00D64D39">
            <w:pPr>
              <w:pBdr>
                <w:top w:val="nil"/>
                <w:left w:val="nil"/>
                <w:bottom w:val="nil"/>
                <w:right w:val="nil"/>
                <w:between w:val="nil"/>
              </w:pBdr>
              <w:tabs>
                <w:tab w:val="left" w:pos="284"/>
              </w:tabs>
              <w:spacing w:before="120"/>
              <w:jc w:val="both"/>
              <w:rPr>
                <w:b/>
                <w:color w:val="000000"/>
                <w:sz w:val="22"/>
                <w:szCs w:val="22"/>
              </w:rPr>
            </w:pPr>
          </w:p>
        </w:tc>
        <w:tc>
          <w:tcPr>
            <w:tcW w:w="3351" w:type="dxa"/>
          </w:tcPr>
          <w:p w14:paraId="37272B3D" w14:textId="77777777" w:rsidR="00D64D39" w:rsidRDefault="00D64D39">
            <w:pPr>
              <w:pBdr>
                <w:top w:val="nil"/>
                <w:left w:val="nil"/>
                <w:bottom w:val="nil"/>
                <w:right w:val="nil"/>
                <w:between w:val="nil"/>
              </w:pBdr>
              <w:tabs>
                <w:tab w:val="left" w:pos="284"/>
              </w:tabs>
              <w:spacing w:before="120"/>
              <w:jc w:val="both"/>
              <w:rPr>
                <w:b/>
                <w:color w:val="000000"/>
                <w:sz w:val="22"/>
                <w:szCs w:val="22"/>
              </w:rPr>
            </w:pPr>
          </w:p>
        </w:tc>
      </w:tr>
      <w:tr w:rsidR="00D64D39" w14:paraId="1D1AE233" w14:textId="77777777">
        <w:tc>
          <w:tcPr>
            <w:tcW w:w="2689" w:type="dxa"/>
          </w:tcPr>
          <w:p w14:paraId="040CD15D" w14:textId="77777777" w:rsidR="00D64D39" w:rsidRDefault="00D64D39">
            <w:pPr>
              <w:pBdr>
                <w:top w:val="nil"/>
                <w:left w:val="nil"/>
                <w:bottom w:val="nil"/>
                <w:right w:val="nil"/>
                <w:between w:val="nil"/>
              </w:pBdr>
              <w:tabs>
                <w:tab w:val="left" w:pos="284"/>
              </w:tabs>
              <w:jc w:val="both"/>
              <w:rPr>
                <w:color w:val="000000"/>
                <w:sz w:val="22"/>
                <w:szCs w:val="22"/>
              </w:rPr>
            </w:pPr>
          </w:p>
        </w:tc>
        <w:tc>
          <w:tcPr>
            <w:tcW w:w="4013" w:type="dxa"/>
          </w:tcPr>
          <w:p w14:paraId="7AC89A26" w14:textId="77777777" w:rsidR="00D64D39" w:rsidRDefault="00D64D39">
            <w:pPr>
              <w:pBdr>
                <w:top w:val="nil"/>
                <w:left w:val="nil"/>
                <w:bottom w:val="nil"/>
                <w:right w:val="nil"/>
                <w:between w:val="nil"/>
              </w:pBdr>
              <w:tabs>
                <w:tab w:val="left" w:pos="284"/>
              </w:tabs>
              <w:jc w:val="both"/>
              <w:rPr>
                <w:color w:val="000000"/>
                <w:sz w:val="22"/>
                <w:szCs w:val="22"/>
              </w:rPr>
            </w:pPr>
          </w:p>
        </w:tc>
        <w:tc>
          <w:tcPr>
            <w:tcW w:w="3351" w:type="dxa"/>
          </w:tcPr>
          <w:p w14:paraId="7CCE9AF0" w14:textId="77777777" w:rsidR="00D64D39" w:rsidRDefault="00D64D39">
            <w:pPr>
              <w:pBdr>
                <w:top w:val="nil"/>
                <w:left w:val="nil"/>
                <w:bottom w:val="nil"/>
                <w:right w:val="nil"/>
                <w:between w:val="nil"/>
              </w:pBdr>
              <w:tabs>
                <w:tab w:val="left" w:pos="284"/>
              </w:tabs>
              <w:jc w:val="both"/>
              <w:rPr>
                <w:color w:val="000000"/>
                <w:sz w:val="22"/>
                <w:szCs w:val="22"/>
              </w:rPr>
            </w:pPr>
          </w:p>
        </w:tc>
      </w:tr>
      <w:tr w:rsidR="00D64D39" w14:paraId="7CAFA21D" w14:textId="77777777">
        <w:tc>
          <w:tcPr>
            <w:tcW w:w="2689" w:type="dxa"/>
          </w:tcPr>
          <w:p w14:paraId="2B647F7E" w14:textId="77777777" w:rsidR="00D64D39" w:rsidRDefault="00A6083C">
            <w:pPr>
              <w:pBdr>
                <w:top w:val="nil"/>
                <w:left w:val="nil"/>
                <w:bottom w:val="nil"/>
                <w:right w:val="nil"/>
                <w:between w:val="nil"/>
              </w:pBdr>
              <w:tabs>
                <w:tab w:val="left" w:pos="284"/>
              </w:tabs>
              <w:jc w:val="both"/>
              <w:rPr>
                <w:color w:val="000000"/>
                <w:sz w:val="22"/>
                <w:szCs w:val="22"/>
              </w:rPr>
            </w:pPr>
            <w:r>
              <w:rPr>
                <w:color w:val="000000"/>
                <w:sz w:val="22"/>
                <w:szCs w:val="22"/>
              </w:rPr>
              <w:t>EP 2: Itemi din Evaluarea 2</w:t>
            </w:r>
          </w:p>
        </w:tc>
        <w:tc>
          <w:tcPr>
            <w:tcW w:w="4013" w:type="dxa"/>
          </w:tcPr>
          <w:p w14:paraId="497BCAC2" w14:textId="77777777" w:rsidR="00D64D39" w:rsidRDefault="00A6083C">
            <w:pPr>
              <w:pBdr>
                <w:top w:val="nil"/>
                <w:left w:val="nil"/>
                <w:bottom w:val="nil"/>
                <w:right w:val="nil"/>
                <w:between w:val="nil"/>
              </w:pBdr>
              <w:tabs>
                <w:tab w:val="left" w:pos="284"/>
              </w:tabs>
              <w:jc w:val="both"/>
              <w:rPr>
                <w:color w:val="000000"/>
                <w:sz w:val="22"/>
                <w:szCs w:val="22"/>
              </w:rPr>
            </w:pPr>
            <w:r>
              <w:rPr>
                <w:b/>
                <w:color w:val="000000"/>
                <w:sz w:val="22"/>
                <w:szCs w:val="22"/>
              </w:rPr>
              <w:t>Scris/ Oral</w:t>
            </w:r>
            <w:r>
              <w:rPr>
                <w:color w:val="000000"/>
                <w:sz w:val="22"/>
                <w:szCs w:val="22"/>
              </w:rPr>
              <w:t xml:space="preserve"> (Mixt)</w:t>
            </w:r>
          </w:p>
        </w:tc>
        <w:tc>
          <w:tcPr>
            <w:tcW w:w="3351" w:type="dxa"/>
          </w:tcPr>
          <w:p w14:paraId="2D1E40FB" w14:textId="77777777" w:rsidR="00D64D39" w:rsidRDefault="00A6083C">
            <w:pPr>
              <w:pBdr>
                <w:top w:val="nil"/>
                <w:left w:val="nil"/>
                <w:bottom w:val="nil"/>
                <w:right w:val="nil"/>
                <w:between w:val="nil"/>
              </w:pBdr>
              <w:tabs>
                <w:tab w:val="left" w:pos="284"/>
              </w:tabs>
              <w:jc w:val="both"/>
              <w:rPr>
                <w:color w:val="000000"/>
                <w:sz w:val="22"/>
                <w:szCs w:val="22"/>
              </w:rPr>
            </w:pPr>
            <w:r>
              <w:rPr>
                <w:b/>
                <w:color w:val="000000"/>
                <w:sz w:val="22"/>
                <w:szCs w:val="22"/>
              </w:rPr>
              <w:t>30%</w:t>
            </w:r>
          </w:p>
        </w:tc>
      </w:tr>
      <w:tr w:rsidR="00D64D39" w14:paraId="472AB67C" w14:textId="77777777">
        <w:tc>
          <w:tcPr>
            <w:tcW w:w="2689" w:type="dxa"/>
          </w:tcPr>
          <w:p w14:paraId="78EB36EE" w14:textId="77777777" w:rsidR="00D64D39" w:rsidRDefault="00A6083C">
            <w:pPr>
              <w:pBdr>
                <w:top w:val="nil"/>
                <w:left w:val="nil"/>
                <w:bottom w:val="nil"/>
                <w:right w:val="nil"/>
                <w:between w:val="nil"/>
              </w:pBdr>
              <w:tabs>
                <w:tab w:val="left" w:pos="284"/>
              </w:tabs>
              <w:spacing w:before="120"/>
              <w:jc w:val="both"/>
              <w:rPr>
                <w:b/>
                <w:color w:val="000000"/>
                <w:sz w:val="22"/>
                <w:szCs w:val="22"/>
              </w:rPr>
            </w:pPr>
            <w:r>
              <w:rPr>
                <w:b/>
                <w:color w:val="000000"/>
                <w:sz w:val="22"/>
                <w:szCs w:val="22"/>
              </w:rPr>
              <w:t>Proiect/teză</w:t>
            </w:r>
          </w:p>
        </w:tc>
        <w:tc>
          <w:tcPr>
            <w:tcW w:w="4013" w:type="dxa"/>
          </w:tcPr>
          <w:p w14:paraId="72A74729" w14:textId="77777777" w:rsidR="00D64D39" w:rsidRDefault="00D64D39">
            <w:pPr>
              <w:pBdr>
                <w:top w:val="nil"/>
                <w:left w:val="nil"/>
                <w:bottom w:val="nil"/>
                <w:right w:val="nil"/>
                <w:between w:val="nil"/>
              </w:pBdr>
              <w:tabs>
                <w:tab w:val="left" w:pos="284"/>
              </w:tabs>
              <w:spacing w:before="120"/>
              <w:jc w:val="both"/>
              <w:rPr>
                <w:b/>
                <w:color w:val="000000"/>
                <w:sz w:val="22"/>
                <w:szCs w:val="22"/>
              </w:rPr>
            </w:pPr>
          </w:p>
        </w:tc>
        <w:tc>
          <w:tcPr>
            <w:tcW w:w="3351" w:type="dxa"/>
          </w:tcPr>
          <w:p w14:paraId="1661F618" w14:textId="77777777" w:rsidR="00D64D39" w:rsidRDefault="00A6083C">
            <w:pPr>
              <w:pBdr>
                <w:top w:val="nil"/>
                <w:left w:val="nil"/>
                <w:bottom w:val="nil"/>
                <w:right w:val="nil"/>
                <w:between w:val="nil"/>
              </w:pBdr>
              <w:tabs>
                <w:tab w:val="left" w:pos="284"/>
              </w:tabs>
              <w:spacing w:before="120"/>
              <w:jc w:val="both"/>
              <w:rPr>
                <w:b/>
                <w:color w:val="000000"/>
                <w:sz w:val="22"/>
                <w:szCs w:val="22"/>
              </w:rPr>
            </w:pPr>
            <w:r>
              <w:rPr>
                <w:b/>
                <w:color w:val="000000"/>
                <w:sz w:val="22"/>
                <w:szCs w:val="22"/>
              </w:rPr>
              <w:t>-</w:t>
            </w:r>
          </w:p>
        </w:tc>
      </w:tr>
      <w:tr w:rsidR="00D64D39" w14:paraId="32ED5809" w14:textId="77777777">
        <w:tc>
          <w:tcPr>
            <w:tcW w:w="2689" w:type="dxa"/>
            <w:tcBorders>
              <w:bottom w:val="single" w:sz="4" w:space="0" w:color="000000"/>
            </w:tcBorders>
          </w:tcPr>
          <w:p w14:paraId="4CA77CA0" w14:textId="77777777" w:rsidR="00D64D39" w:rsidRDefault="00D64D39">
            <w:pPr>
              <w:pBdr>
                <w:top w:val="nil"/>
                <w:left w:val="nil"/>
                <w:bottom w:val="nil"/>
                <w:right w:val="nil"/>
                <w:between w:val="nil"/>
              </w:pBdr>
              <w:tabs>
                <w:tab w:val="left" w:pos="284"/>
              </w:tabs>
              <w:jc w:val="both"/>
              <w:rPr>
                <w:b/>
                <w:color w:val="000000"/>
                <w:sz w:val="22"/>
                <w:szCs w:val="22"/>
              </w:rPr>
            </w:pPr>
          </w:p>
        </w:tc>
        <w:tc>
          <w:tcPr>
            <w:tcW w:w="4013" w:type="dxa"/>
            <w:tcBorders>
              <w:bottom w:val="single" w:sz="4" w:space="0" w:color="000000"/>
            </w:tcBorders>
          </w:tcPr>
          <w:p w14:paraId="5064EE33" w14:textId="77777777" w:rsidR="00D64D39" w:rsidRDefault="00D64D39">
            <w:pPr>
              <w:pBdr>
                <w:top w:val="nil"/>
                <w:left w:val="nil"/>
                <w:bottom w:val="nil"/>
                <w:right w:val="nil"/>
                <w:between w:val="nil"/>
              </w:pBdr>
              <w:tabs>
                <w:tab w:val="left" w:pos="284"/>
              </w:tabs>
              <w:jc w:val="both"/>
              <w:rPr>
                <w:b/>
                <w:color w:val="000000"/>
                <w:sz w:val="22"/>
                <w:szCs w:val="22"/>
              </w:rPr>
            </w:pPr>
          </w:p>
        </w:tc>
        <w:tc>
          <w:tcPr>
            <w:tcW w:w="3351" w:type="dxa"/>
            <w:tcBorders>
              <w:bottom w:val="single" w:sz="4" w:space="0" w:color="000000"/>
            </w:tcBorders>
          </w:tcPr>
          <w:p w14:paraId="4B12FFD4" w14:textId="77777777" w:rsidR="00D64D39" w:rsidRDefault="00D64D39">
            <w:pPr>
              <w:pBdr>
                <w:top w:val="nil"/>
                <w:left w:val="nil"/>
                <w:bottom w:val="nil"/>
                <w:right w:val="nil"/>
                <w:between w:val="nil"/>
              </w:pBdr>
              <w:tabs>
                <w:tab w:val="left" w:pos="284"/>
              </w:tabs>
              <w:jc w:val="both"/>
              <w:rPr>
                <w:b/>
                <w:color w:val="000000"/>
                <w:sz w:val="22"/>
                <w:szCs w:val="22"/>
              </w:rPr>
            </w:pPr>
          </w:p>
        </w:tc>
      </w:tr>
      <w:tr w:rsidR="00D64D39" w14:paraId="045F34B8" w14:textId="77777777">
        <w:tc>
          <w:tcPr>
            <w:tcW w:w="2689" w:type="dxa"/>
            <w:tcBorders>
              <w:bottom w:val="single" w:sz="8" w:space="0" w:color="000000"/>
            </w:tcBorders>
          </w:tcPr>
          <w:p w14:paraId="565719F3" w14:textId="77777777" w:rsidR="00D64D39" w:rsidRDefault="00A6083C">
            <w:pPr>
              <w:pBdr>
                <w:top w:val="nil"/>
                <w:left w:val="nil"/>
                <w:bottom w:val="nil"/>
                <w:right w:val="nil"/>
                <w:between w:val="nil"/>
              </w:pBdr>
              <w:tabs>
                <w:tab w:val="left" w:pos="284"/>
              </w:tabs>
              <w:spacing w:before="120"/>
              <w:jc w:val="both"/>
              <w:rPr>
                <w:b/>
                <w:color w:val="000000"/>
                <w:sz w:val="22"/>
                <w:szCs w:val="22"/>
              </w:rPr>
            </w:pPr>
            <w:r>
              <w:rPr>
                <w:b/>
                <w:color w:val="000000"/>
                <w:sz w:val="22"/>
                <w:szCs w:val="22"/>
              </w:rPr>
              <w:t>Examen semestrial</w:t>
            </w:r>
          </w:p>
        </w:tc>
        <w:tc>
          <w:tcPr>
            <w:tcW w:w="4013" w:type="dxa"/>
            <w:tcBorders>
              <w:bottom w:val="single" w:sz="8" w:space="0" w:color="000000"/>
            </w:tcBorders>
          </w:tcPr>
          <w:p w14:paraId="668B6075" w14:textId="77777777" w:rsidR="00D64D39" w:rsidRDefault="00A6083C">
            <w:pPr>
              <w:pBdr>
                <w:top w:val="nil"/>
                <w:left w:val="nil"/>
                <w:bottom w:val="nil"/>
                <w:right w:val="nil"/>
                <w:between w:val="nil"/>
              </w:pBdr>
              <w:tabs>
                <w:tab w:val="left" w:pos="284"/>
              </w:tabs>
              <w:spacing w:before="120"/>
              <w:jc w:val="both"/>
              <w:rPr>
                <w:b/>
                <w:color w:val="000000"/>
                <w:sz w:val="22"/>
                <w:szCs w:val="22"/>
              </w:rPr>
            </w:pPr>
            <w:r>
              <w:rPr>
                <w:b/>
                <w:color w:val="000000"/>
                <w:sz w:val="22"/>
                <w:szCs w:val="22"/>
              </w:rPr>
              <w:t>Scris/ Oral (</w:t>
            </w:r>
            <w:r>
              <w:rPr>
                <w:color w:val="000000"/>
                <w:sz w:val="22"/>
                <w:szCs w:val="22"/>
              </w:rPr>
              <w:t>Mixt)</w:t>
            </w:r>
          </w:p>
        </w:tc>
        <w:tc>
          <w:tcPr>
            <w:tcW w:w="3351" w:type="dxa"/>
            <w:tcBorders>
              <w:bottom w:val="single" w:sz="8" w:space="0" w:color="000000"/>
            </w:tcBorders>
          </w:tcPr>
          <w:p w14:paraId="0C0058E6" w14:textId="77777777" w:rsidR="00D64D39" w:rsidRDefault="00A6083C">
            <w:pPr>
              <w:pBdr>
                <w:top w:val="nil"/>
                <w:left w:val="nil"/>
                <w:bottom w:val="nil"/>
                <w:right w:val="nil"/>
                <w:between w:val="nil"/>
              </w:pBdr>
              <w:tabs>
                <w:tab w:val="left" w:pos="284"/>
              </w:tabs>
              <w:spacing w:before="120"/>
              <w:jc w:val="both"/>
              <w:rPr>
                <w:b/>
                <w:color w:val="000000"/>
                <w:sz w:val="22"/>
                <w:szCs w:val="22"/>
              </w:rPr>
            </w:pPr>
            <w:r>
              <w:rPr>
                <w:b/>
                <w:color w:val="000000"/>
                <w:sz w:val="22"/>
                <w:szCs w:val="22"/>
              </w:rPr>
              <w:t>40%</w:t>
            </w:r>
          </w:p>
        </w:tc>
      </w:tr>
    </w:tbl>
    <w:p w14:paraId="53761D0E" w14:textId="77777777" w:rsidR="00D64D39" w:rsidRDefault="00D64D39">
      <w:pPr>
        <w:pBdr>
          <w:top w:val="nil"/>
          <w:left w:val="nil"/>
          <w:bottom w:val="nil"/>
          <w:right w:val="nil"/>
          <w:between w:val="nil"/>
        </w:pBdr>
        <w:tabs>
          <w:tab w:val="left" w:pos="284"/>
        </w:tabs>
        <w:jc w:val="both"/>
        <w:rPr>
          <w:b/>
          <w:color w:val="000000"/>
          <w:sz w:val="22"/>
          <w:szCs w:val="22"/>
        </w:rPr>
      </w:pPr>
    </w:p>
    <w:p w14:paraId="75459459" w14:textId="77777777" w:rsidR="00D64D39" w:rsidRDefault="00D64D39">
      <w:pPr>
        <w:pBdr>
          <w:top w:val="nil"/>
          <w:left w:val="nil"/>
          <w:bottom w:val="nil"/>
          <w:right w:val="nil"/>
          <w:between w:val="nil"/>
        </w:pBdr>
        <w:tabs>
          <w:tab w:val="left" w:pos="284"/>
        </w:tabs>
        <w:jc w:val="both"/>
        <w:rPr>
          <w:b/>
          <w:color w:val="000000"/>
          <w:sz w:val="22"/>
          <w:szCs w:val="22"/>
        </w:rPr>
      </w:pPr>
    </w:p>
    <w:p w14:paraId="09591A9D" w14:textId="77777777" w:rsidR="00D64D39" w:rsidRDefault="00D64D39">
      <w:pPr>
        <w:pBdr>
          <w:top w:val="nil"/>
          <w:left w:val="nil"/>
          <w:bottom w:val="nil"/>
          <w:right w:val="nil"/>
          <w:between w:val="nil"/>
        </w:pBdr>
        <w:tabs>
          <w:tab w:val="left" w:pos="284"/>
        </w:tabs>
        <w:jc w:val="both"/>
        <w:rPr>
          <w:b/>
          <w:color w:val="000000"/>
          <w:sz w:val="22"/>
          <w:szCs w:val="22"/>
        </w:rPr>
      </w:pPr>
    </w:p>
    <w:p w14:paraId="3A5EAB50" w14:textId="77777777" w:rsidR="00D64D39" w:rsidRDefault="00D64D39">
      <w:pPr>
        <w:pBdr>
          <w:top w:val="nil"/>
          <w:left w:val="nil"/>
          <w:bottom w:val="nil"/>
          <w:right w:val="nil"/>
          <w:between w:val="nil"/>
        </w:pBdr>
        <w:tabs>
          <w:tab w:val="left" w:pos="284"/>
        </w:tabs>
        <w:jc w:val="both"/>
        <w:rPr>
          <w:b/>
          <w:color w:val="000000"/>
          <w:sz w:val="22"/>
          <w:szCs w:val="22"/>
        </w:rPr>
      </w:pPr>
    </w:p>
    <w:p w14:paraId="5CDEF154" w14:textId="77777777" w:rsidR="00D64D39" w:rsidRDefault="00A6083C">
      <w:pPr>
        <w:pBdr>
          <w:top w:val="nil"/>
          <w:left w:val="nil"/>
          <w:bottom w:val="nil"/>
          <w:right w:val="nil"/>
          <w:between w:val="nil"/>
        </w:pBdr>
        <w:tabs>
          <w:tab w:val="left" w:pos="284"/>
        </w:tabs>
        <w:jc w:val="both"/>
        <w:rPr>
          <w:b/>
          <w:smallCaps/>
          <w:color w:val="000000"/>
          <w:sz w:val="22"/>
          <w:szCs w:val="22"/>
        </w:rPr>
      </w:pPr>
      <w:r>
        <w:rPr>
          <w:b/>
          <w:color w:val="000000"/>
          <w:sz w:val="22"/>
          <w:szCs w:val="22"/>
        </w:rPr>
        <w:t>IX. LISTA DE SUBIECTE PENTRU EVALUAREA PERIODICĂ ŞI CEA FINALĂ</w:t>
      </w:r>
    </w:p>
    <w:p w14:paraId="6FDD187A" w14:textId="77777777" w:rsidR="00D64D39" w:rsidRDefault="00A6083C">
      <w:pPr>
        <w:keepNext/>
        <w:pBdr>
          <w:top w:val="nil"/>
          <w:left w:val="nil"/>
          <w:bottom w:val="nil"/>
          <w:right w:val="nil"/>
          <w:between w:val="nil"/>
        </w:pBdr>
        <w:spacing w:before="240"/>
        <w:rPr>
          <w:b/>
          <w:color w:val="000000"/>
          <w:sz w:val="22"/>
          <w:szCs w:val="22"/>
        </w:rPr>
      </w:pPr>
      <w:r>
        <w:rPr>
          <w:b/>
          <w:color w:val="000000"/>
        </w:rPr>
        <w:t xml:space="preserve">a) Chestionar pentru  </w:t>
      </w:r>
      <w:r>
        <w:rPr>
          <w:b/>
          <w:color w:val="000000"/>
          <w:sz w:val="22"/>
          <w:szCs w:val="22"/>
        </w:rPr>
        <w:t>EP a II-a</w:t>
      </w:r>
    </w:p>
    <w:p w14:paraId="1000EEEB" w14:textId="77777777" w:rsidR="00D64D39" w:rsidRDefault="00A6083C">
      <w:pPr>
        <w:numPr>
          <w:ilvl w:val="0"/>
          <w:numId w:val="6"/>
        </w:numPr>
        <w:pBdr>
          <w:top w:val="nil"/>
          <w:left w:val="nil"/>
          <w:bottom w:val="nil"/>
          <w:right w:val="nil"/>
          <w:between w:val="nil"/>
        </w:pBdr>
        <w:tabs>
          <w:tab w:val="left" w:pos="142"/>
        </w:tabs>
        <w:rPr>
          <w:color w:val="000000"/>
          <w:sz w:val="22"/>
          <w:szCs w:val="22"/>
        </w:rPr>
      </w:pPr>
      <w:r>
        <w:rPr>
          <w:color w:val="000000"/>
          <w:sz w:val="22"/>
          <w:szCs w:val="22"/>
        </w:rPr>
        <w:t>Conceptul de stat. Noțiunea, esența şi elementele (atributele) statului. Forma de stat</w:t>
      </w:r>
    </w:p>
    <w:p w14:paraId="0EDA64BF" w14:textId="77777777" w:rsidR="00D64D39" w:rsidRDefault="00A6083C">
      <w:pPr>
        <w:numPr>
          <w:ilvl w:val="0"/>
          <w:numId w:val="6"/>
        </w:numPr>
        <w:pBdr>
          <w:top w:val="nil"/>
          <w:left w:val="nil"/>
          <w:bottom w:val="nil"/>
          <w:right w:val="nil"/>
          <w:between w:val="nil"/>
        </w:pBdr>
        <w:tabs>
          <w:tab w:val="left" w:pos="142"/>
        </w:tabs>
        <w:jc w:val="both"/>
        <w:rPr>
          <w:color w:val="000000"/>
          <w:sz w:val="22"/>
          <w:szCs w:val="22"/>
        </w:rPr>
      </w:pPr>
      <w:r>
        <w:rPr>
          <w:color w:val="000000"/>
          <w:sz w:val="22"/>
          <w:szCs w:val="22"/>
        </w:rPr>
        <w:t xml:space="preserve">Noțiunea, originea şi esența,  izvoarele dreptului. Principiile şi funcțiile dreptului </w:t>
      </w:r>
    </w:p>
    <w:p w14:paraId="6B57AFC7" w14:textId="77777777" w:rsidR="00D64D39" w:rsidRDefault="00A6083C">
      <w:pPr>
        <w:numPr>
          <w:ilvl w:val="0"/>
          <w:numId w:val="6"/>
        </w:numPr>
        <w:pBdr>
          <w:top w:val="nil"/>
          <w:left w:val="nil"/>
          <w:bottom w:val="nil"/>
          <w:right w:val="nil"/>
          <w:between w:val="nil"/>
        </w:pBdr>
        <w:tabs>
          <w:tab w:val="left" w:pos="142"/>
        </w:tabs>
        <w:rPr>
          <w:color w:val="000000"/>
          <w:sz w:val="22"/>
          <w:szCs w:val="22"/>
        </w:rPr>
      </w:pPr>
      <w:r>
        <w:rPr>
          <w:color w:val="000000"/>
          <w:sz w:val="22"/>
          <w:szCs w:val="22"/>
        </w:rPr>
        <w:t>Norma juridică – trăsăturile, clasificarea acțiunea ei în timp, în spațiu şi asupra persoanelor</w:t>
      </w:r>
    </w:p>
    <w:p w14:paraId="1DFF4E92" w14:textId="77777777" w:rsidR="00D64D39" w:rsidRDefault="00A6083C">
      <w:pPr>
        <w:numPr>
          <w:ilvl w:val="0"/>
          <w:numId w:val="6"/>
        </w:numPr>
        <w:pBdr>
          <w:top w:val="nil"/>
          <w:left w:val="nil"/>
          <w:bottom w:val="nil"/>
          <w:right w:val="nil"/>
          <w:between w:val="nil"/>
        </w:pBdr>
        <w:tabs>
          <w:tab w:val="left" w:pos="142"/>
          <w:tab w:val="left" w:pos="540"/>
        </w:tabs>
        <w:rPr>
          <w:color w:val="000000"/>
          <w:sz w:val="22"/>
          <w:szCs w:val="22"/>
        </w:rPr>
      </w:pPr>
      <w:r>
        <w:rPr>
          <w:color w:val="000000"/>
          <w:sz w:val="22"/>
          <w:szCs w:val="22"/>
        </w:rPr>
        <w:t>Persoana fizică,  Persoana juridică  – subiect de drept civil</w:t>
      </w:r>
      <w:r>
        <w:rPr>
          <w:b/>
          <w:color w:val="000000"/>
          <w:sz w:val="22"/>
          <w:szCs w:val="22"/>
        </w:rPr>
        <w:t>:</w:t>
      </w:r>
      <w:r>
        <w:rPr>
          <w:color w:val="000000"/>
          <w:sz w:val="22"/>
          <w:szCs w:val="22"/>
        </w:rPr>
        <w:t xml:space="preserve"> capacitatea de folosință şi de exercițiu, identificarea   </w:t>
      </w:r>
    </w:p>
    <w:p w14:paraId="6675F275" w14:textId="6A8FFE17" w:rsidR="00D64D39" w:rsidRDefault="00A6083C">
      <w:pPr>
        <w:numPr>
          <w:ilvl w:val="0"/>
          <w:numId w:val="6"/>
        </w:numPr>
        <w:pBdr>
          <w:top w:val="nil"/>
          <w:left w:val="nil"/>
          <w:bottom w:val="nil"/>
          <w:right w:val="nil"/>
          <w:between w:val="nil"/>
        </w:pBdr>
        <w:tabs>
          <w:tab w:val="left" w:pos="142"/>
          <w:tab w:val="left" w:pos="540"/>
        </w:tabs>
        <w:rPr>
          <w:color w:val="000000"/>
          <w:sz w:val="22"/>
          <w:szCs w:val="22"/>
        </w:rPr>
      </w:pPr>
      <w:r>
        <w:rPr>
          <w:color w:val="000000"/>
          <w:sz w:val="22"/>
          <w:szCs w:val="22"/>
        </w:rPr>
        <w:t xml:space="preserve">Dreptul de proprietate: </w:t>
      </w:r>
      <w:r w:rsidR="00D02DD7">
        <w:rPr>
          <w:sz w:val="22"/>
          <w:szCs w:val="22"/>
        </w:rPr>
        <w:t>definiția</w:t>
      </w:r>
      <w:r>
        <w:rPr>
          <w:color w:val="000000"/>
          <w:sz w:val="22"/>
          <w:szCs w:val="22"/>
        </w:rPr>
        <w:t>, atributele, formele organizatorice, dobândirea, apărarea, încetarea</w:t>
      </w:r>
    </w:p>
    <w:p w14:paraId="55E34DEA" w14:textId="77777777" w:rsidR="00D64D39" w:rsidRDefault="00A6083C">
      <w:pPr>
        <w:numPr>
          <w:ilvl w:val="0"/>
          <w:numId w:val="6"/>
        </w:numPr>
        <w:pBdr>
          <w:top w:val="nil"/>
          <w:left w:val="nil"/>
          <w:bottom w:val="nil"/>
          <w:right w:val="nil"/>
          <w:between w:val="nil"/>
        </w:pBdr>
        <w:tabs>
          <w:tab w:val="left" w:pos="142"/>
        </w:tabs>
      </w:pPr>
      <w:r>
        <w:rPr>
          <w:color w:val="000000"/>
        </w:rPr>
        <w:lastRenderedPageBreak/>
        <w:t>Instituțiile de bază şi obiectele protecției dreptului proprietății intelectuale.</w:t>
      </w:r>
    </w:p>
    <w:p w14:paraId="0C30FAEE" w14:textId="77777777" w:rsidR="00D64D39" w:rsidRDefault="00A6083C">
      <w:pPr>
        <w:numPr>
          <w:ilvl w:val="0"/>
          <w:numId w:val="6"/>
        </w:numPr>
        <w:pBdr>
          <w:top w:val="nil"/>
          <w:left w:val="nil"/>
          <w:bottom w:val="nil"/>
          <w:right w:val="nil"/>
          <w:between w:val="nil"/>
        </w:pBdr>
        <w:tabs>
          <w:tab w:val="left" w:pos="142"/>
        </w:tabs>
      </w:pPr>
      <w:r>
        <w:rPr>
          <w:color w:val="000000"/>
          <w:sz w:val="22"/>
          <w:szCs w:val="22"/>
        </w:rPr>
        <w:t xml:space="preserve">Activitatea intelectuală, creațiile intelectuale și specificul lor. </w:t>
      </w:r>
      <w:r>
        <w:rPr>
          <w:color w:val="000000"/>
        </w:rPr>
        <w:t xml:space="preserve">Esența activității creative. </w:t>
      </w:r>
    </w:p>
    <w:p w14:paraId="4E1725AC" w14:textId="77777777" w:rsidR="00D64D39" w:rsidRDefault="00A6083C">
      <w:pPr>
        <w:numPr>
          <w:ilvl w:val="0"/>
          <w:numId w:val="6"/>
        </w:numPr>
        <w:pBdr>
          <w:top w:val="nil"/>
          <w:left w:val="nil"/>
          <w:bottom w:val="nil"/>
          <w:right w:val="nil"/>
          <w:between w:val="nil"/>
        </w:pBdr>
        <w:tabs>
          <w:tab w:val="left" w:pos="142"/>
        </w:tabs>
      </w:pPr>
      <w:r>
        <w:rPr>
          <w:color w:val="000000"/>
        </w:rPr>
        <w:t>Natura juridică a dreptului de autor.</w:t>
      </w:r>
    </w:p>
    <w:p w14:paraId="690D0D93" w14:textId="77777777" w:rsidR="00D64D39" w:rsidRDefault="00A6083C">
      <w:pPr>
        <w:numPr>
          <w:ilvl w:val="0"/>
          <w:numId w:val="6"/>
        </w:numPr>
        <w:pBdr>
          <w:top w:val="nil"/>
          <w:left w:val="nil"/>
          <w:bottom w:val="nil"/>
          <w:right w:val="nil"/>
          <w:between w:val="nil"/>
        </w:pBdr>
        <w:tabs>
          <w:tab w:val="left" w:pos="142"/>
        </w:tabs>
      </w:pPr>
      <w:r>
        <w:rPr>
          <w:color w:val="000000"/>
        </w:rPr>
        <w:t xml:space="preserve">Termenele de protecție în dreptul de autor. Regulile de calculare a termenelor. </w:t>
      </w:r>
    </w:p>
    <w:p w14:paraId="34CEB54B" w14:textId="77777777" w:rsidR="00D64D39" w:rsidRDefault="00A6083C">
      <w:pPr>
        <w:numPr>
          <w:ilvl w:val="0"/>
          <w:numId w:val="6"/>
        </w:numPr>
        <w:pBdr>
          <w:top w:val="nil"/>
          <w:left w:val="nil"/>
          <w:bottom w:val="nil"/>
          <w:right w:val="nil"/>
          <w:between w:val="nil"/>
        </w:pBdr>
        <w:tabs>
          <w:tab w:val="left" w:pos="142"/>
        </w:tabs>
      </w:pPr>
      <w:r>
        <w:rPr>
          <w:color w:val="000000"/>
        </w:rPr>
        <w:t>Opera şi condițiile de protecție a ei în dreptul de autor.</w:t>
      </w:r>
    </w:p>
    <w:p w14:paraId="790DBF81" w14:textId="77777777" w:rsidR="00D64D39" w:rsidRDefault="00A6083C">
      <w:pPr>
        <w:numPr>
          <w:ilvl w:val="0"/>
          <w:numId w:val="6"/>
        </w:numPr>
        <w:pBdr>
          <w:top w:val="nil"/>
          <w:left w:val="nil"/>
          <w:bottom w:val="nil"/>
          <w:right w:val="nil"/>
          <w:between w:val="nil"/>
        </w:pBdr>
        <w:tabs>
          <w:tab w:val="left" w:pos="142"/>
        </w:tabs>
      </w:pPr>
      <w:r>
        <w:rPr>
          <w:color w:val="000000"/>
        </w:rPr>
        <w:t>Categoriile de obiecte protejate prin drept de autor. Operele ca obiecte ale dreptului de autor.</w:t>
      </w:r>
    </w:p>
    <w:p w14:paraId="1F78C016" w14:textId="77777777" w:rsidR="00D64D39" w:rsidRDefault="00A6083C">
      <w:pPr>
        <w:numPr>
          <w:ilvl w:val="0"/>
          <w:numId w:val="6"/>
        </w:numPr>
        <w:pBdr>
          <w:top w:val="nil"/>
          <w:left w:val="nil"/>
          <w:bottom w:val="nil"/>
          <w:right w:val="nil"/>
          <w:between w:val="nil"/>
        </w:pBdr>
        <w:tabs>
          <w:tab w:val="left" w:pos="142"/>
        </w:tabs>
      </w:pPr>
      <w:r>
        <w:rPr>
          <w:color w:val="000000"/>
        </w:rPr>
        <w:t>Opera creată în timpul exercitării obligațiunilor de serviciu.</w:t>
      </w:r>
    </w:p>
    <w:p w14:paraId="766DC828" w14:textId="77777777" w:rsidR="00D64D39" w:rsidRDefault="00A6083C">
      <w:pPr>
        <w:numPr>
          <w:ilvl w:val="0"/>
          <w:numId w:val="6"/>
        </w:numPr>
        <w:pBdr>
          <w:top w:val="nil"/>
          <w:left w:val="nil"/>
          <w:bottom w:val="nil"/>
          <w:right w:val="nil"/>
          <w:between w:val="nil"/>
        </w:pBdr>
        <w:tabs>
          <w:tab w:val="left" w:pos="142"/>
        </w:tabs>
      </w:pPr>
      <w:r>
        <w:rPr>
          <w:color w:val="000000"/>
        </w:rPr>
        <w:t>Operele excluse de la protecția dreptului de autor.</w:t>
      </w:r>
    </w:p>
    <w:p w14:paraId="6CA4A143" w14:textId="77777777" w:rsidR="00D64D39" w:rsidRDefault="00A6083C">
      <w:pPr>
        <w:numPr>
          <w:ilvl w:val="0"/>
          <w:numId w:val="6"/>
        </w:numPr>
        <w:pBdr>
          <w:top w:val="nil"/>
          <w:left w:val="nil"/>
          <w:bottom w:val="nil"/>
          <w:right w:val="nil"/>
          <w:between w:val="nil"/>
        </w:pBdr>
        <w:tabs>
          <w:tab w:val="left" w:pos="142"/>
        </w:tabs>
      </w:pPr>
      <w:r>
        <w:rPr>
          <w:color w:val="000000"/>
        </w:rPr>
        <w:t>Subiectele dreptului de autor. Clasificarea lor. Coraportul dintre autor şi titular de drepturi de autor.</w:t>
      </w:r>
    </w:p>
    <w:p w14:paraId="02CB7590" w14:textId="77777777" w:rsidR="00D64D39" w:rsidRDefault="00A6083C">
      <w:pPr>
        <w:numPr>
          <w:ilvl w:val="0"/>
          <w:numId w:val="6"/>
        </w:numPr>
        <w:pBdr>
          <w:top w:val="nil"/>
          <w:left w:val="nil"/>
          <w:bottom w:val="nil"/>
          <w:right w:val="nil"/>
          <w:between w:val="nil"/>
        </w:pBdr>
        <w:tabs>
          <w:tab w:val="left" w:pos="142"/>
        </w:tabs>
      </w:pPr>
      <w:r>
        <w:rPr>
          <w:color w:val="000000"/>
        </w:rPr>
        <w:t>AGEPI. Structura. Atribuțiile.</w:t>
      </w:r>
    </w:p>
    <w:p w14:paraId="5269D048" w14:textId="77777777" w:rsidR="00D64D39" w:rsidRDefault="00A6083C">
      <w:pPr>
        <w:numPr>
          <w:ilvl w:val="0"/>
          <w:numId w:val="6"/>
        </w:numPr>
        <w:pBdr>
          <w:top w:val="nil"/>
          <w:left w:val="nil"/>
          <w:bottom w:val="nil"/>
          <w:right w:val="nil"/>
          <w:between w:val="nil"/>
        </w:pBdr>
        <w:tabs>
          <w:tab w:val="left" w:pos="142"/>
        </w:tabs>
      </w:pPr>
      <w:r>
        <w:rPr>
          <w:color w:val="000000"/>
        </w:rPr>
        <w:t xml:space="preserve">Drepturile patrimoniale ale autorilor operelor. Trăsăturile. </w:t>
      </w:r>
    </w:p>
    <w:p w14:paraId="40683220" w14:textId="77777777" w:rsidR="00D64D39" w:rsidRDefault="00A6083C">
      <w:pPr>
        <w:numPr>
          <w:ilvl w:val="0"/>
          <w:numId w:val="6"/>
        </w:numPr>
        <w:pBdr>
          <w:top w:val="nil"/>
          <w:left w:val="nil"/>
          <w:bottom w:val="nil"/>
          <w:right w:val="nil"/>
          <w:between w:val="nil"/>
        </w:pBdr>
        <w:tabs>
          <w:tab w:val="left" w:pos="142"/>
        </w:tabs>
      </w:pPr>
      <w:r>
        <w:rPr>
          <w:color w:val="000000"/>
        </w:rPr>
        <w:t xml:space="preserve">Drepturile personal ne-patrimoniale ale autorilor operelor. Trăsăturile. </w:t>
      </w:r>
    </w:p>
    <w:p w14:paraId="7857C98B" w14:textId="77777777" w:rsidR="00D64D39" w:rsidRDefault="00A6083C">
      <w:pPr>
        <w:numPr>
          <w:ilvl w:val="0"/>
          <w:numId w:val="6"/>
        </w:numPr>
        <w:pBdr>
          <w:top w:val="nil"/>
          <w:left w:val="nil"/>
          <w:bottom w:val="nil"/>
          <w:right w:val="nil"/>
          <w:between w:val="nil"/>
        </w:pBdr>
        <w:tabs>
          <w:tab w:val="left" w:pos="142"/>
        </w:tabs>
      </w:pPr>
      <w:r>
        <w:rPr>
          <w:color w:val="000000"/>
        </w:rPr>
        <w:t>Drepturile conexe. Clasificarea lor. Termenul de protecție. Semnul de protecție.</w:t>
      </w:r>
    </w:p>
    <w:p w14:paraId="5ADBC41E" w14:textId="77777777" w:rsidR="00D64D39" w:rsidRDefault="00A6083C">
      <w:pPr>
        <w:numPr>
          <w:ilvl w:val="0"/>
          <w:numId w:val="6"/>
        </w:numPr>
        <w:pBdr>
          <w:top w:val="nil"/>
          <w:left w:val="nil"/>
          <w:bottom w:val="nil"/>
          <w:right w:val="nil"/>
          <w:between w:val="nil"/>
        </w:pBdr>
        <w:tabs>
          <w:tab w:val="left" w:pos="142"/>
        </w:tabs>
      </w:pPr>
      <w:r>
        <w:rPr>
          <w:color w:val="000000"/>
        </w:rPr>
        <w:t>Subiectele drepturilor conexe. Domeniul de acțiune al drepturilor conexe. Termenul de protecție.</w:t>
      </w:r>
    </w:p>
    <w:p w14:paraId="3BFF9F05" w14:textId="77777777" w:rsidR="00D64D39" w:rsidRDefault="00A6083C">
      <w:pPr>
        <w:numPr>
          <w:ilvl w:val="0"/>
          <w:numId w:val="6"/>
        </w:numPr>
        <w:pBdr>
          <w:top w:val="nil"/>
          <w:left w:val="nil"/>
          <w:bottom w:val="nil"/>
          <w:right w:val="nil"/>
          <w:between w:val="nil"/>
        </w:pBdr>
        <w:tabs>
          <w:tab w:val="left" w:pos="142"/>
        </w:tabs>
      </w:pPr>
      <w:r>
        <w:rPr>
          <w:color w:val="000000"/>
        </w:rPr>
        <w:t>Noțiunea de plagiat, piraterie şi contrafacere.</w:t>
      </w:r>
    </w:p>
    <w:p w14:paraId="588460C6" w14:textId="77777777" w:rsidR="00D64D39" w:rsidRDefault="00A6083C">
      <w:pPr>
        <w:numPr>
          <w:ilvl w:val="0"/>
          <w:numId w:val="6"/>
        </w:numPr>
        <w:pBdr>
          <w:top w:val="nil"/>
          <w:left w:val="nil"/>
          <w:bottom w:val="nil"/>
          <w:right w:val="nil"/>
          <w:between w:val="nil"/>
        </w:pBdr>
        <w:tabs>
          <w:tab w:val="left" w:pos="142"/>
        </w:tabs>
      </w:pPr>
      <w:r>
        <w:rPr>
          <w:color w:val="000000"/>
        </w:rPr>
        <w:t>Esența brevetării şi a sistemului de brevetare. Invenția brevetabilă şi nebrevetabilă.</w:t>
      </w:r>
    </w:p>
    <w:p w14:paraId="69818397" w14:textId="77777777" w:rsidR="00D64D39" w:rsidRDefault="00A6083C">
      <w:pPr>
        <w:numPr>
          <w:ilvl w:val="0"/>
          <w:numId w:val="6"/>
        </w:numPr>
        <w:pBdr>
          <w:top w:val="nil"/>
          <w:left w:val="nil"/>
          <w:bottom w:val="nil"/>
          <w:right w:val="nil"/>
          <w:between w:val="nil"/>
        </w:pBdr>
        <w:tabs>
          <w:tab w:val="left" w:pos="142"/>
        </w:tabs>
      </w:pPr>
      <w:r>
        <w:rPr>
          <w:color w:val="000000"/>
        </w:rPr>
        <w:t>Condițiile de brevetabilitate a invenției. Dreptul de brevet în sens obiectiv şi subiectiv.</w:t>
      </w:r>
    </w:p>
    <w:p w14:paraId="28A214C5" w14:textId="77777777" w:rsidR="00D64D39" w:rsidRDefault="00A6083C">
      <w:pPr>
        <w:numPr>
          <w:ilvl w:val="0"/>
          <w:numId w:val="6"/>
        </w:numPr>
        <w:pBdr>
          <w:top w:val="nil"/>
          <w:left w:val="nil"/>
          <w:bottom w:val="nil"/>
          <w:right w:val="nil"/>
          <w:between w:val="nil"/>
        </w:pBdr>
        <w:tabs>
          <w:tab w:val="left" w:pos="142"/>
        </w:tabs>
      </w:pPr>
      <w:r>
        <w:rPr>
          <w:color w:val="000000"/>
        </w:rPr>
        <w:t xml:space="preserve">Obiectele invenției brevetabile. Clasificarea lor. Natura juridică a brevetului de invenție. Geneza. </w:t>
      </w:r>
    </w:p>
    <w:p w14:paraId="6D038608" w14:textId="77777777" w:rsidR="00D64D39" w:rsidRDefault="00A6083C">
      <w:pPr>
        <w:numPr>
          <w:ilvl w:val="0"/>
          <w:numId w:val="6"/>
        </w:numPr>
        <w:pBdr>
          <w:top w:val="nil"/>
          <w:left w:val="nil"/>
          <w:bottom w:val="nil"/>
          <w:right w:val="nil"/>
          <w:between w:val="nil"/>
        </w:pBdr>
        <w:tabs>
          <w:tab w:val="left" w:pos="142"/>
        </w:tabs>
      </w:pPr>
      <w:r>
        <w:rPr>
          <w:color w:val="000000"/>
        </w:rPr>
        <w:t xml:space="preserve">Condițiile şi termenul de protecție a brevetului de invenție. </w:t>
      </w:r>
    </w:p>
    <w:p w14:paraId="3B39D126" w14:textId="77777777" w:rsidR="00D64D39" w:rsidRDefault="00A6083C">
      <w:pPr>
        <w:numPr>
          <w:ilvl w:val="0"/>
          <w:numId w:val="6"/>
        </w:numPr>
        <w:pBdr>
          <w:top w:val="nil"/>
          <w:left w:val="nil"/>
          <w:bottom w:val="nil"/>
          <w:right w:val="nil"/>
          <w:between w:val="nil"/>
        </w:pBdr>
        <w:tabs>
          <w:tab w:val="left" w:pos="142"/>
        </w:tabs>
      </w:pPr>
      <w:r>
        <w:rPr>
          <w:color w:val="000000"/>
        </w:rPr>
        <w:t>Subiecții dreptului de brevet. Procedura de eliberare a unui brevet. Conținutul cererii de brevet.</w:t>
      </w:r>
    </w:p>
    <w:p w14:paraId="34197C8B" w14:textId="77777777" w:rsidR="00D64D39" w:rsidRDefault="00A6083C">
      <w:pPr>
        <w:numPr>
          <w:ilvl w:val="0"/>
          <w:numId w:val="6"/>
        </w:numPr>
        <w:pBdr>
          <w:top w:val="nil"/>
          <w:left w:val="nil"/>
          <w:bottom w:val="nil"/>
          <w:right w:val="nil"/>
          <w:between w:val="nil"/>
        </w:pBdr>
        <w:tabs>
          <w:tab w:val="left" w:pos="142"/>
        </w:tabs>
      </w:pPr>
      <w:r>
        <w:rPr>
          <w:color w:val="000000"/>
          <w:sz w:val="22"/>
          <w:szCs w:val="22"/>
        </w:rPr>
        <w:t>Particularitățile reglementării juridice a proprietății intelectuale la nivel național și internațional.</w:t>
      </w:r>
    </w:p>
    <w:p w14:paraId="50CB9CE3" w14:textId="77777777" w:rsidR="00D64D39" w:rsidRDefault="00D64D39">
      <w:pPr>
        <w:keepNext/>
        <w:pBdr>
          <w:top w:val="nil"/>
          <w:left w:val="nil"/>
          <w:bottom w:val="nil"/>
          <w:right w:val="nil"/>
          <w:between w:val="nil"/>
        </w:pBdr>
        <w:spacing w:before="240"/>
        <w:rPr>
          <w:b/>
          <w:color w:val="000000"/>
        </w:rPr>
      </w:pPr>
    </w:p>
    <w:p w14:paraId="2E4E99BE" w14:textId="77777777" w:rsidR="00D64D39" w:rsidRDefault="00A6083C">
      <w:pPr>
        <w:keepNext/>
        <w:pBdr>
          <w:top w:val="nil"/>
          <w:left w:val="nil"/>
          <w:bottom w:val="nil"/>
          <w:right w:val="nil"/>
          <w:between w:val="nil"/>
        </w:pBdr>
        <w:spacing w:before="240"/>
        <w:rPr>
          <w:b/>
          <w:color w:val="000000"/>
        </w:rPr>
      </w:pPr>
      <w:r>
        <w:rPr>
          <w:b/>
          <w:color w:val="000000"/>
        </w:rPr>
        <w:t>b) Chestionar pentru  EXAMEN</w:t>
      </w:r>
    </w:p>
    <w:p w14:paraId="186CC95F" w14:textId="77777777" w:rsidR="00D64D39" w:rsidRDefault="00A6083C">
      <w:r>
        <w:t xml:space="preserve">LISTA DE ÎNTREBĂRI PENTRU EXAMEN </w:t>
      </w:r>
    </w:p>
    <w:p w14:paraId="2075EF98" w14:textId="77777777" w:rsidR="00D64D39" w:rsidRDefault="00D64D39"/>
    <w:p w14:paraId="677568E4" w14:textId="77777777" w:rsidR="00D64D39" w:rsidRDefault="00A6083C">
      <w:pPr>
        <w:numPr>
          <w:ilvl w:val="0"/>
          <w:numId w:val="7"/>
        </w:numPr>
        <w:pBdr>
          <w:top w:val="nil"/>
          <w:left w:val="nil"/>
          <w:bottom w:val="nil"/>
          <w:right w:val="nil"/>
          <w:between w:val="nil"/>
        </w:pBdr>
        <w:tabs>
          <w:tab w:val="left" w:pos="142"/>
        </w:tabs>
        <w:rPr>
          <w:color w:val="000000"/>
          <w:sz w:val="22"/>
          <w:szCs w:val="22"/>
        </w:rPr>
      </w:pPr>
      <w:r>
        <w:rPr>
          <w:color w:val="000000"/>
          <w:sz w:val="22"/>
          <w:szCs w:val="22"/>
        </w:rPr>
        <w:t>Conceptul de stat. Noțiunea, esenţa şi elementele (atributele) statului. Forma de stat.</w:t>
      </w:r>
    </w:p>
    <w:p w14:paraId="1E45E865" w14:textId="77777777" w:rsidR="00D64D39" w:rsidRDefault="00A6083C">
      <w:pPr>
        <w:numPr>
          <w:ilvl w:val="0"/>
          <w:numId w:val="7"/>
        </w:numPr>
        <w:pBdr>
          <w:top w:val="nil"/>
          <w:left w:val="nil"/>
          <w:bottom w:val="nil"/>
          <w:right w:val="nil"/>
          <w:between w:val="nil"/>
        </w:pBdr>
        <w:tabs>
          <w:tab w:val="left" w:pos="142"/>
        </w:tabs>
        <w:jc w:val="both"/>
        <w:rPr>
          <w:color w:val="000000"/>
          <w:sz w:val="22"/>
          <w:szCs w:val="22"/>
        </w:rPr>
      </w:pPr>
      <w:r>
        <w:rPr>
          <w:color w:val="000000"/>
          <w:sz w:val="22"/>
          <w:szCs w:val="22"/>
        </w:rPr>
        <w:t>Noțiunea, originea şi esenţa,  izvoarele dreptului. Principiile şi funcțiile dreptului .</w:t>
      </w:r>
    </w:p>
    <w:p w14:paraId="7AF11DF0" w14:textId="77777777" w:rsidR="00D64D39" w:rsidRDefault="00A6083C">
      <w:pPr>
        <w:numPr>
          <w:ilvl w:val="0"/>
          <w:numId w:val="7"/>
        </w:numPr>
        <w:pBdr>
          <w:top w:val="nil"/>
          <w:left w:val="nil"/>
          <w:bottom w:val="nil"/>
          <w:right w:val="nil"/>
          <w:between w:val="nil"/>
        </w:pBdr>
        <w:tabs>
          <w:tab w:val="left" w:pos="142"/>
        </w:tabs>
        <w:rPr>
          <w:color w:val="000000"/>
          <w:sz w:val="22"/>
          <w:szCs w:val="22"/>
        </w:rPr>
      </w:pPr>
      <w:r>
        <w:rPr>
          <w:color w:val="000000"/>
          <w:sz w:val="22"/>
          <w:szCs w:val="22"/>
        </w:rPr>
        <w:t>Norma juridică – trăsăturile, clasificarea acțiunea ei în timp, în spațiu şi asupra persoanelor.</w:t>
      </w:r>
    </w:p>
    <w:p w14:paraId="0F1689AF" w14:textId="77777777" w:rsidR="00D64D39" w:rsidRDefault="00A6083C">
      <w:pPr>
        <w:numPr>
          <w:ilvl w:val="0"/>
          <w:numId w:val="7"/>
        </w:numPr>
        <w:pBdr>
          <w:top w:val="nil"/>
          <w:left w:val="nil"/>
          <w:bottom w:val="nil"/>
          <w:right w:val="nil"/>
          <w:between w:val="nil"/>
        </w:pBdr>
        <w:tabs>
          <w:tab w:val="left" w:pos="142"/>
          <w:tab w:val="left" w:pos="540"/>
        </w:tabs>
        <w:rPr>
          <w:color w:val="000000"/>
          <w:sz w:val="22"/>
          <w:szCs w:val="22"/>
        </w:rPr>
      </w:pPr>
      <w:r>
        <w:rPr>
          <w:color w:val="000000"/>
          <w:sz w:val="22"/>
          <w:szCs w:val="22"/>
        </w:rPr>
        <w:t>Noțiunea, metoda, obiectul de reglementare şi izvoarele dreptului civil.</w:t>
      </w:r>
    </w:p>
    <w:p w14:paraId="6EACBE09" w14:textId="77777777" w:rsidR="00D64D39" w:rsidRDefault="00A6083C">
      <w:pPr>
        <w:numPr>
          <w:ilvl w:val="0"/>
          <w:numId w:val="7"/>
        </w:numPr>
        <w:pBdr>
          <w:top w:val="nil"/>
          <w:left w:val="nil"/>
          <w:bottom w:val="nil"/>
          <w:right w:val="nil"/>
          <w:between w:val="nil"/>
        </w:pBdr>
        <w:tabs>
          <w:tab w:val="left" w:pos="142"/>
          <w:tab w:val="left" w:pos="540"/>
        </w:tabs>
        <w:rPr>
          <w:color w:val="000000"/>
          <w:sz w:val="22"/>
          <w:szCs w:val="22"/>
        </w:rPr>
      </w:pPr>
      <w:r>
        <w:rPr>
          <w:color w:val="000000"/>
          <w:sz w:val="22"/>
          <w:szCs w:val="22"/>
        </w:rPr>
        <w:t>Persoana fizică,  Persoana juridică  – subiect de drept civil</w:t>
      </w:r>
      <w:r>
        <w:rPr>
          <w:b/>
          <w:color w:val="000000"/>
          <w:sz w:val="22"/>
          <w:szCs w:val="22"/>
        </w:rPr>
        <w:t>:</w:t>
      </w:r>
      <w:r>
        <w:rPr>
          <w:color w:val="000000"/>
          <w:sz w:val="22"/>
          <w:szCs w:val="22"/>
        </w:rPr>
        <w:t xml:space="preserve"> capacitatea de folosință şi de exercițiu, identificarea.</w:t>
      </w:r>
    </w:p>
    <w:p w14:paraId="740359B3" w14:textId="77777777" w:rsidR="00D64D39" w:rsidRDefault="00A6083C">
      <w:pPr>
        <w:numPr>
          <w:ilvl w:val="0"/>
          <w:numId w:val="7"/>
        </w:numPr>
        <w:pBdr>
          <w:top w:val="nil"/>
          <w:left w:val="nil"/>
          <w:bottom w:val="nil"/>
          <w:right w:val="nil"/>
          <w:between w:val="nil"/>
        </w:pBdr>
        <w:tabs>
          <w:tab w:val="left" w:pos="142"/>
          <w:tab w:val="left" w:pos="540"/>
        </w:tabs>
        <w:jc w:val="both"/>
        <w:rPr>
          <w:color w:val="000000"/>
          <w:sz w:val="22"/>
          <w:szCs w:val="22"/>
        </w:rPr>
      </w:pPr>
      <w:r>
        <w:rPr>
          <w:color w:val="000000"/>
          <w:sz w:val="22"/>
          <w:szCs w:val="22"/>
        </w:rPr>
        <w:t>Tranzacţiile (convenţiile) de drept civil şi clasificarea lor, condiţiile de (ne)valabilitatea a tranzacţiilor.</w:t>
      </w:r>
    </w:p>
    <w:p w14:paraId="3F9520BD" w14:textId="77777777" w:rsidR="00D64D39" w:rsidRDefault="00A6083C">
      <w:pPr>
        <w:numPr>
          <w:ilvl w:val="0"/>
          <w:numId w:val="7"/>
        </w:numPr>
        <w:pBdr>
          <w:top w:val="nil"/>
          <w:left w:val="nil"/>
          <w:bottom w:val="nil"/>
          <w:right w:val="nil"/>
          <w:between w:val="nil"/>
        </w:pBdr>
        <w:tabs>
          <w:tab w:val="left" w:pos="142"/>
          <w:tab w:val="left" w:pos="540"/>
        </w:tabs>
        <w:rPr>
          <w:color w:val="000000"/>
          <w:sz w:val="22"/>
          <w:szCs w:val="22"/>
        </w:rPr>
      </w:pPr>
      <w:r>
        <w:rPr>
          <w:color w:val="000000"/>
          <w:sz w:val="22"/>
          <w:szCs w:val="22"/>
        </w:rPr>
        <w:t>Dreptul de proprietate: definiţia, atributele, formele organizatorice, dobândirea, apărarea, încetarea.</w:t>
      </w:r>
    </w:p>
    <w:p w14:paraId="5715BE1D" w14:textId="77777777" w:rsidR="00D64D39" w:rsidRDefault="00A6083C">
      <w:pPr>
        <w:numPr>
          <w:ilvl w:val="0"/>
          <w:numId w:val="7"/>
        </w:numPr>
        <w:pBdr>
          <w:top w:val="nil"/>
          <w:left w:val="nil"/>
          <w:bottom w:val="nil"/>
          <w:right w:val="nil"/>
          <w:between w:val="nil"/>
        </w:pBdr>
        <w:tabs>
          <w:tab w:val="left" w:pos="142"/>
        </w:tabs>
      </w:pPr>
      <w:r>
        <w:rPr>
          <w:color w:val="000000"/>
        </w:rPr>
        <w:t>Instituţiile de bază şi obiectele protecţiei dreptului proprietăţii intelectuale.</w:t>
      </w:r>
    </w:p>
    <w:p w14:paraId="782B3500" w14:textId="77777777" w:rsidR="00D64D39" w:rsidRDefault="00A6083C">
      <w:pPr>
        <w:numPr>
          <w:ilvl w:val="0"/>
          <w:numId w:val="7"/>
        </w:numPr>
        <w:pBdr>
          <w:top w:val="nil"/>
          <w:left w:val="nil"/>
          <w:bottom w:val="nil"/>
          <w:right w:val="nil"/>
          <w:between w:val="nil"/>
        </w:pBdr>
        <w:tabs>
          <w:tab w:val="left" w:pos="142"/>
        </w:tabs>
        <w:rPr>
          <w:color w:val="000000"/>
          <w:sz w:val="22"/>
          <w:szCs w:val="22"/>
        </w:rPr>
      </w:pPr>
      <w:r>
        <w:rPr>
          <w:color w:val="000000"/>
        </w:rPr>
        <w:t>Izvoarele dreptului proprietăţii intelectuale. Principiile dreptului proprietăţii intelectuale.</w:t>
      </w:r>
      <w:r>
        <w:rPr>
          <w:color w:val="000000"/>
          <w:sz w:val="22"/>
          <w:szCs w:val="22"/>
        </w:rPr>
        <w:t xml:space="preserve"> </w:t>
      </w:r>
    </w:p>
    <w:p w14:paraId="2C9D325E" w14:textId="77777777" w:rsidR="00D64D39" w:rsidRDefault="00A6083C">
      <w:pPr>
        <w:numPr>
          <w:ilvl w:val="0"/>
          <w:numId w:val="7"/>
        </w:numPr>
        <w:pBdr>
          <w:top w:val="nil"/>
          <w:left w:val="nil"/>
          <w:bottom w:val="nil"/>
          <w:right w:val="nil"/>
          <w:between w:val="nil"/>
        </w:pBdr>
        <w:tabs>
          <w:tab w:val="left" w:pos="142"/>
        </w:tabs>
      </w:pPr>
      <w:r>
        <w:rPr>
          <w:color w:val="000000"/>
          <w:sz w:val="22"/>
          <w:szCs w:val="22"/>
        </w:rPr>
        <w:t xml:space="preserve">Activitatea intelectuală, creațiile intelectuale și specificul lor. </w:t>
      </w:r>
      <w:r>
        <w:rPr>
          <w:color w:val="000000"/>
        </w:rPr>
        <w:t xml:space="preserve">Esența activității creative. </w:t>
      </w:r>
    </w:p>
    <w:p w14:paraId="25A2133F" w14:textId="77777777" w:rsidR="00D64D39" w:rsidRDefault="00A6083C">
      <w:pPr>
        <w:numPr>
          <w:ilvl w:val="0"/>
          <w:numId w:val="7"/>
        </w:numPr>
        <w:pBdr>
          <w:top w:val="nil"/>
          <w:left w:val="nil"/>
          <w:bottom w:val="nil"/>
          <w:right w:val="nil"/>
          <w:between w:val="nil"/>
        </w:pBdr>
        <w:tabs>
          <w:tab w:val="left" w:pos="142"/>
        </w:tabs>
      </w:pPr>
      <w:r>
        <w:rPr>
          <w:color w:val="000000"/>
        </w:rPr>
        <w:t>Natura juridică a dreptului de autor.</w:t>
      </w:r>
    </w:p>
    <w:p w14:paraId="55C91C38" w14:textId="77777777" w:rsidR="00D64D39" w:rsidRDefault="00A6083C">
      <w:pPr>
        <w:numPr>
          <w:ilvl w:val="0"/>
          <w:numId w:val="7"/>
        </w:numPr>
        <w:pBdr>
          <w:top w:val="nil"/>
          <w:left w:val="nil"/>
          <w:bottom w:val="nil"/>
          <w:right w:val="nil"/>
          <w:between w:val="nil"/>
        </w:pBdr>
        <w:tabs>
          <w:tab w:val="left" w:pos="142"/>
        </w:tabs>
      </w:pPr>
      <w:r>
        <w:rPr>
          <w:color w:val="000000"/>
        </w:rPr>
        <w:t xml:space="preserve">Termenele de protecţie în dreptul de autor. Regulile de calculare a termenelor. </w:t>
      </w:r>
    </w:p>
    <w:p w14:paraId="1F4C835C" w14:textId="77777777" w:rsidR="00D64D39" w:rsidRDefault="00A6083C">
      <w:pPr>
        <w:numPr>
          <w:ilvl w:val="0"/>
          <w:numId w:val="7"/>
        </w:numPr>
        <w:pBdr>
          <w:top w:val="nil"/>
          <w:left w:val="nil"/>
          <w:bottom w:val="nil"/>
          <w:right w:val="nil"/>
          <w:between w:val="nil"/>
        </w:pBdr>
        <w:tabs>
          <w:tab w:val="left" w:pos="142"/>
        </w:tabs>
      </w:pPr>
      <w:r>
        <w:rPr>
          <w:color w:val="000000"/>
        </w:rPr>
        <w:t>Opera şi condiţiile de protecţie a ei în dreptul de autor.</w:t>
      </w:r>
    </w:p>
    <w:p w14:paraId="5558334B" w14:textId="77777777" w:rsidR="00D64D39" w:rsidRDefault="00A6083C">
      <w:pPr>
        <w:numPr>
          <w:ilvl w:val="0"/>
          <w:numId w:val="7"/>
        </w:numPr>
        <w:pBdr>
          <w:top w:val="nil"/>
          <w:left w:val="nil"/>
          <w:bottom w:val="nil"/>
          <w:right w:val="nil"/>
          <w:between w:val="nil"/>
        </w:pBdr>
        <w:tabs>
          <w:tab w:val="left" w:pos="142"/>
        </w:tabs>
      </w:pPr>
      <w:r>
        <w:rPr>
          <w:color w:val="000000"/>
        </w:rPr>
        <w:t>Categoriile de obiecte protejate prin drept de autor. Operele ca obiecte ale dreptului de autor.</w:t>
      </w:r>
    </w:p>
    <w:p w14:paraId="33B49A0A" w14:textId="77777777" w:rsidR="00D64D39" w:rsidRDefault="00A6083C">
      <w:pPr>
        <w:numPr>
          <w:ilvl w:val="0"/>
          <w:numId w:val="7"/>
        </w:numPr>
        <w:pBdr>
          <w:top w:val="nil"/>
          <w:left w:val="nil"/>
          <w:bottom w:val="nil"/>
          <w:right w:val="nil"/>
          <w:between w:val="nil"/>
        </w:pBdr>
        <w:tabs>
          <w:tab w:val="left" w:pos="142"/>
        </w:tabs>
      </w:pPr>
      <w:r>
        <w:rPr>
          <w:color w:val="000000"/>
        </w:rPr>
        <w:t xml:space="preserve">Opera comună şi colectivă. Opera originară şi derivată. </w:t>
      </w:r>
    </w:p>
    <w:p w14:paraId="32864AA6" w14:textId="77777777" w:rsidR="00D64D39" w:rsidRDefault="00A6083C">
      <w:pPr>
        <w:numPr>
          <w:ilvl w:val="0"/>
          <w:numId w:val="7"/>
        </w:numPr>
        <w:pBdr>
          <w:top w:val="nil"/>
          <w:left w:val="nil"/>
          <w:bottom w:val="nil"/>
          <w:right w:val="nil"/>
          <w:between w:val="nil"/>
        </w:pBdr>
        <w:tabs>
          <w:tab w:val="left" w:pos="142"/>
        </w:tabs>
      </w:pPr>
      <w:r>
        <w:rPr>
          <w:color w:val="000000"/>
        </w:rPr>
        <w:t>Opera creată în timpul exercitării obligaţiunilor de serviciu.</w:t>
      </w:r>
    </w:p>
    <w:p w14:paraId="64EA940D" w14:textId="77777777" w:rsidR="00D64D39" w:rsidRDefault="00A6083C">
      <w:pPr>
        <w:numPr>
          <w:ilvl w:val="0"/>
          <w:numId w:val="7"/>
        </w:numPr>
        <w:pBdr>
          <w:top w:val="nil"/>
          <w:left w:val="nil"/>
          <w:bottom w:val="nil"/>
          <w:right w:val="nil"/>
          <w:between w:val="nil"/>
        </w:pBdr>
        <w:tabs>
          <w:tab w:val="left" w:pos="142"/>
        </w:tabs>
      </w:pPr>
      <w:r>
        <w:rPr>
          <w:color w:val="000000"/>
        </w:rPr>
        <w:t xml:space="preserve">Opera literară, audiovizuală,  de artă aplicată, de artă plastică, muzicală ca obiect al dreptului de autor. </w:t>
      </w:r>
    </w:p>
    <w:p w14:paraId="163E9715" w14:textId="77777777" w:rsidR="00D64D39" w:rsidRDefault="00A6083C">
      <w:pPr>
        <w:numPr>
          <w:ilvl w:val="0"/>
          <w:numId w:val="7"/>
        </w:numPr>
        <w:pBdr>
          <w:top w:val="nil"/>
          <w:left w:val="nil"/>
          <w:bottom w:val="nil"/>
          <w:right w:val="nil"/>
          <w:between w:val="nil"/>
        </w:pBdr>
        <w:tabs>
          <w:tab w:val="left" w:pos="142"/>
        </w:tabs>
      </w:pPr>
      <w:r>
        <w:rPr>
          <w:color w:val="000000"/>
        </w:rPr>
        <w:lastRenderedPageBreak/>
        <w:t>Operele excluse de la protecția dreptului de autor.</w:t>
      </w:r>
    </w:p>
    <w:p w14:paraId="7A36CABB" w14:textId="77777777" w:rsidR="00D64D39" w:rsidRDefault="00A6083C">
      <w:pPr>
        <w:numPr>
          <w:ilvl w:val="0"/>
          <w:numId w:val="7"/>
        </w:numPr>
        <w:pBdr>
          <w:top w:val="nil"/>
          <w:left w:val="nil"/>
          <w:bottom w:val="nil"/>
          <w:right w:val="nil"/>
          <w:between w:val="nil"/>
        </w:pBdr>
        <w:tabs>
          <w:tab w:val="left" w:pos="142"/>
        </w:tabs>
      </w:pPr>
      <w:r>
        <w:rPr>
          <w:color w:val="000000"/>
        </w:rPr>
        <w:t>Subiectele dreptului de autor. Clasificarea lor. Coraportul dintre autor şi titular de drepturi de autor.</w:t>
      </w:r>
    </w:p>
    <w:p w14:paraId="230C5A6D" w14:textId="77777777" w:rsidR="00D64D39" w:rsidRDefault="00A6083C">
      <w:pPr>
        <w:numPr>
          <w:ilvl w:val="0"/>
          <w:numId w:val="7"/>
        </w:numPr>
        <w:pBdr>
          <w:top w:val="nil"/>
          <w:left w:val="nil"/>
          <w:bottom w:val="nil"/>
          <w:right w:val="nil"/>
          <w:between w:val="nil"/>
        </w:pBdr>
        <w:tabs>
          <w:tab w:val="left" w:pos="142"/>
        </w:tabs>
      </w:pPr>
      <w:r>
        <w:rPr>
          <w:color w:val="000000"/>
        </w:rPr>
        <w:t>AGEPI. Structura. Atribuţiile.</w:t>
      </w:r>
    </w:p>
    <w:p w14:paraId="2BF5D00E" w14:textId="77777777" w:rsidR="00D64D39" w:rsidRDefault="00A6083C">
      <w:pPr>
        <w:numPr>
          <w:ilvl w:val="0"/>
          <w:numId w:val="7"/>
        </w:numPr>
        <w:pBdr>
          <w:top w:val="nil"/>
          <w:left w:val="nil"/>
          <w:bottom w:val="nil"/>
          <w:right w:val="nil"/>
          <w:between w:val="nil"/>
        </w:pBdr>
        <w:tabs>
          <w:tab w:val="left" w:pos="142"/>
        </w:tabs>
      </w:pPr>
      <w:r>
        <w:rPr>
          <w:color w:val="000000"/>
        </w:rPr>
        <w:t>Conţinutul drepturilor subiective de autor.</w:t>
      </w:r>
    </w:p>
    <w:p w14:paraId="103B755E" w14:textId="77777777" w:rsidR="00D64D39" w:rsidRDefault="00A6083C">
      <w:pPr>
        <w:numPr>
          <w:ilvl w:val="0"/>
          <w:numId w:val="7"/>
        </w:numPr>
        <w:pBdr>
          <w:top w:val="nil"/>
          <w:left w:val="nil"/>
          <w:bottom w:val="nil"/>
          <w:right w:val="nil"/>
          <w:between w:val="nil"/>
        </w:pBdr>
        <w:tabs>
          <w:tab w:val="left" w:pos="142"/>
        </w:tabs>
      </w:pPr>
      <w:r>
        <w:rPr>
          <w:color w:val="000000"/>
        </w:rPr>
        <w:t xml:space="preserve">Drepturile patrimoniale ale autorilor operelor. Trăsăturile. </w:t>
      </w:r>
    </w:p>
    <w:p w14:paraId="5412472D" w14:textId="77777777" w:rsidR="00D64D39" w:rsidRDefault="00A6083C">
      <w:pPr>
        <w:numPr>
          <w:ilvl w:val="0"/>
          <w:numId w:val="7"/>
        </w:numPr>
        <w:pBdr>
          <w:top w:val="nil"/>
          <w:left w:val="nil"/>
          <w:bottom w:val="nil"/>
          <w:right w:val="nil"/>
          <w:between w:val="nil"/>
        </w:pBdr>
        <w:tabs>
          <w:tab w:val="left" w:pos="142"/>
        </w:tabs>
      </w:pPr>
      <w:r>
        <w:rPr>
          <w:color w:val="000000"/>
        </w:rPr>
        <w:t xml:space="preserve">Drepturile personal ne-patrimoniale ale autorilor operelor. Trăsăturile. </w:t>
      </w:r>
    </w:p>
    <w:p w14:paraId="5C4173BF" w14:textId="77777777" w:rsidR="00D64D39" w:rsidRDefault="00A6083C">
      <w:pPr>
        <w:numPr>
          <w:ilvl w:val="0"/>
          <w:numId w:val="7"/>
        </w:numPr>
        <w:pBdr>
          <w:top w:val="nil"/>
          <w:left w:val="nil"/>
          <w:bottom w:val="nil"/>
          <w:right w:val="nil"/>
          <w:between w:val="nil"/>
        </w:pBdr>
        <w:tabs>
          <w:tab w:val="left" w:pos="142"/>
        </w:tabs>
      </w:pPr>
      <w:r>
        <w:rPr>
          <w:color w:val="000000"/>
        </w:rPr>
        <w:t>Noţiunea, categoriile şi elementele contractelor de autor. Conținutul contractului de autor.</w:t>
      </w:r>
    </w:p>
    <w:p w14:paraId="56023D87" w14:textId="77777777" w:rsidR="00D64D39" w:rsidRDefault="00A6083C">
      <w:pPr>
        <w:numPr>
          <w:ilvl w:val="0"/>
          <w:numId w:val="7"/>
        </w:numPr>
        <w:pBdr>
          <w:top w:val="nil"/>
          <w:left w:val="nil"/>
          <w:bottom w:val="nil"/>
          <w:right w:val="nil"/>
          <w:between w:val="nil"/>
        </w:pBdr>
        <w:tabs>
          <w:tab w:val="left" w:pos="142"/>
        </w:tabs>
      </w:pPr>
      <w:r>
        <w:rPr>
          <w:color w:val="000000"/>
        </w:rPr>
        <w:t>Drepturile conexe. Clasificarea lor. Termenul de protecție. Semnul de protecție.</w:t>
      </w:r>
    </w:p>
    <w:p w14:paraId="2EFF4766" w14:textId="77777777" w:rsidR="00D64D39" w:rsidRDefault="00A6083C">
      <w:pPr>
        <w:numPr>
          <w:ilvl w:val="0"/>
          <w:numId w:val="7"/>
        </w:numPr>
        <w:pBdr>
          <w:top w:val="nil"/>
          <w:left w:val="nil"/>
          <w:bottom w:val="nil"/>
          <w:right w:val="nil"/>
          <w:between w:val="nil"/>
        </w:pBdr>
        <w:tabs>
          <w:tab w:val="left" w:pos="142"/>
        </w:tabs>
      </w:pPr>
      <w:r>
        <w:rPr>
          <w:color w:val="000000"/>
        </w:rPr>
        <w:t>Subiectele drepturilor conexe. Domeniul de acțiune al drepturilor conexe. Termenul de protecție.</w:t>
      </w:r>
    </w:p>
    <w:p w14:paraId="1262E85A" w14:textId="77777777" w:rsidR="00D64D39" w:rsidRDefault="00A6083C">
      <w:pPr>
        <w:numPr>
          <w:ilvl w:val="0"/>
          <w:numId w:val="7"/>
        </w:numPr>
        <w:pBdr>
          <w:top w:val="nil"/>
          <w:left w:val="nil"/>
          <w:bottom w:val="nil"/>
          <w:right w:val="nil"/>
          <w:between w:val="nil"/>
        </w:pBdr>
        <w:tabs>
          <w:tab w:val="left" w:pos="142"/>
        </w:tabs>
      </w:pPr>
      <w:r>
        <w:rPr>
          <w:color w:val="000000"/>
        </w:rPr>
        <w:t>Noțiunea de plagiat, piraterie şi contrafacere.</w:t>
      </w:r>
    </w:p>
    <w:p w14:paraId="7778856E" w14:textId="77777777" w:rsidR="00D64D39" w:rsidRDefault="00A6083C">
      <w:pPr>
        <w:numPr>
          <w:ilvl w:val="0"/>
          <w:numId w:val="7"/>
        </w:numPr>
        <w:pBdr>
          <w:top w:val="nil"/>
          <w:left w:val="nil"/>
          <w:bottom w:val="nil"/>
          <w:right w:val="nil"/>
          <w:between w:val="nil"/>
        </w:pBdr>
        <w:tabs>
          <w:tab w:val="left" w:pos="142"/>
        </w:tabs>
      </w:pPr>
      <w:r>
        <w:rPr>
          <w:color w:val="000000"/>
        </w:rPr>
        <w:t xml:space="preserve">Răspunderea pentru încălcarea dreptului de autor si drepturilor conexe (penală, civilă, </w:t>
      </w:r>
    </w:p>
    <w:p w14:paraId="65A3CAC3" w14:textId="77777777" w:rsidR="00D64D39" w:rsidRDefault="00A6083C">
      <w:pPr>
        <w:numPr>
          <w:ilvl w:val="1"/>
          <w:numId w:val="7"/>
        </w:numPr>
        <w:pBdr>
          <w:top w:val="nil"/>
          <w:left w:val="nil"/>
          <w:bottom w:val="nil"/>
          <w:right w:val="nil"/>
          <w:between w:val="nil"/>
        </w:pBdr>
        <w:tabs>
          <w:tab w:val="left" w:pos="142"/>
        </w:tabs>
      </w:pPr>
      <w:r>
        <w:rPr>
          <w:color w:val="000000"/>
        </w:rPr>
        <w:t>administrativă). Răspunderea penală – latura obiectivă, subiectivă, subiectul, obiectul.</w:t>
      </w:r>
    </w:p>
    <w:p w14:paraId="57A69A24" w14:textId="77777777" w:rsidR="00D64D39" w:rsidRDefault="00A6083C">
      <w:pPr>
        <w:numPr>
          <w:ilvl w:val="0"/>
          <w:numId w:val="7"/>
        </w:numPr>
        <w:pBdr>
          <w:top w:val="nil"/>
          <w:left w:val="nil"/>
          <w:bottom w:val="nil"/>
          <w:right w:val="nil"/>
          <w:between w:val="nil"/>
        </w:pBdr>
        <w:tabs>
          <w:tab w:val="left" w:pos="142"/>
        </w:tabs>
      </w:pPr>
      <w:r>
        <w:rPr>
          <w:color w:val="000000"/>
        </w:rPr>
        <w:t>Esenţa brevetării şi a sistemului de brevetare. Invenţia brevetabilă şi nebrevetabilă.</w:t>
      </w:r>
    </w:p>
    <w:p w14:paraId="2D744839" w14:textId="77777777" w:rsidR="00D64D39" w:rsidRDefault="00A6083C">
      <w:pPr>
        <w:numPr>
          <w:ilvl w:val="0"/>
          <w:numId w:val="7"/>
        </w:numPr>
        <w:pBdr>
          <w:top w:val="nil"/>
          <w:left w:val="nil"/>
          <w:bottom w:val="nil"/>
          <w:right w:val="nil"/>
          <w:between w:val="nil"/>
        </w:pBdr>
        <w:tabs>
          <w:tab w:val="left" w:pos="142"/>
        </w:tabs>
      </w:pPr>
      <w:r>
        <w:rPr>
          <w:color w:val="000000"/>
        </w:rPr>
        <w:t>Condiţiile de brevetabilitate a invenţiei. Dreptul de brevet în sens obiectiv şi subiectiv.</w:t>
      </w:r>
    </w:p>
    <w:p w14:paraId="610370D2" w14:textId="77777777" w:rsidR="00D64D39" w:rsidRDefault="00A6083C">
      <w:pPr>
        <w:numPr>
          <w:ilvl w:val="0"/>
          <w:numId w:val="7"/>
        </w:numPr>
        <w:pBdr>
          <w:top w:val="nil"/>
          <w:left w:val="nil"/>
          <w:bottom w:val="nil"/>
          <w:right w:val="nil"/>
          <w:between w:val="nil"/>
        </w:pBdr>
        <w:tabs>
          <w:tab w:val="left" w:pos="142"/>
        </w:tabs>
      </w:pPr>
      <w:r>
        <w:rPr>
          <w:color w:val="000000"/>
        </w:rPr>
        <w:t xml:space="preserve">Obiectele invenţiei brevetabile. Clasificarea lor. Natura juridică a brevetului de invenţie. Geneza. </w:t>
      </w:r>
    </w:p>
    <w:p w14:paraId="5C0C1861" w14:textId="77777777" w:rsidR="00D64D39" w:rsidRDefault="00A6083C">
      <w:pPr>
        <w:numPr>
          <w:ilvl w:val="0"/>
          <w:numId w:val="7"/>
        </w:numPr>
        <w:pBdr>
          <w:top w:val="nil"/>
          <w:left w:val="nil"/>
          <w:bottom w:val="nil"/>
          <w:right w:val="nil"/>
          <w:between w:val="nil"/>
        </w:pBdr>
        <w:tabs>
          <w:tab w:val="left" w:pos="142"/>
        </w:tabs>
      </w:pPr>
      <w:r>
        <w:rPr>
          <w:color w:val="000000"/>
        </w:rPr>
        <w:t xml:space="preserve">Condiţiile şi termenul de protecţie a brevetului de invenţie. </w:t>
      </w:r>
    </w:p>
    <w:p w14:paraId="57103740" w14:textId="77777777" w:rsidR="00D64D39" w:rsidRDefault="00A6083C">
      <w:pPr>
        <w:numPr>
          <w:ilvl w:val="0"/>
          <w:numId w:val="7"/>
        </w:numPr>
        <w:pBdr>
          <w:top w:val="nil"/>
          <w:left w:val="nil"/>
          <w:bottom w:val="nil"/>
          <w:right w:val="nil"/>
          <w:between w:val="nil"/>
        </w:pBdr>
        <w:tabs>
          <w:tab w:val="left" w:pos="142"/>
        </w:tabs>
      </w:pPr>
      <w:r>
        <w:rPr>
          <w:color w:val="000000"/>
        </w:rPr>
        <w:t>Subiecţii dreptului de brevet. Procedura de eliberare a unui brevet. Conţinutul cererii de brevet.</w:t>
      </w:r>
    </w:p>
    <w:p w14:paraId="24246F50" w14:textId="77777777" w:rsidR="00D64D39" w:rsidRDefault="00A6083C">
      <w:pPr>
        <w:numPr>
          <w:ilvl w:val="0"/>
          <w:numId w:val="7"/>
        </w:numPr>
        <w:pBdr>
          <w:top w:val="nil"/>
          <w:left w:val="nil"/>
          <w:bottom w:val="nil"/>
          <w:right w:val="nil"/>
          <w:between w:val="nil"/>
        </w:pBdr>
        <w:tabs>
          <w:tab w:val="left" w:pos="142"/>
        </w:tabs>
      </w:pPr>
      <w:r>
        <w:rPr>
          <w:color w:val="000000"/>
        </w:rPr>
        <w:t>Noţiunea know-how-lui (secret comercial). Geneza.</w:t>
      </w:r>
    </w:p>
    <w:p w14:paraId="24CF1A78" w14:textId="77777777" w:rsidR="00D64D39" w:rsidRDefault="00A6083C">
      <w:pPr>
        <w:numPr>
          <w:ilvl w:val="0"/>
          <w:numId w:val="7"/>
        </w:numPr>
        <w:pBdr>
          <w:top w:val="nil"/>
          <w:left w:val="nil"/>
          <w:bottom w:val="nil"/>
          <w:right w:val="nil"/>
          <w:between w:val="nil"/>
        </w:pBdr>
        <w:tabs>
          <w:tab w:val="left" w:pos="142"/>
        </w:tabs>
      </w:pPr>
      <w:r>
        <w:rPr>
          <w:color w:val="000000"/>
        </w:rPr>
        <w:t>Noţiunea, trăsăturile şi funcţiile mărcii de comerţ şi serviciu. Subiecţii dreptului la marcă.</w:t>
      </w:r>
    </w:p>
    <w:p w14:paraId="38372F3B" w14:textId="77777777" w:rsidR="00D64D39" w:rsidRDefault="00A6083C">
      <w:pPr>
        <w:numPr>
          <w:ilvl w:val="0"/>
          <w:numId w:val="7"/>
        </w:numPr>
        <w:pBdr>
          <w:top w:val="nil"/>
          <w:left w:val="nil"/>
          <w:bottom w:val="nil"/>
          <w:right w:val="nil"/>
          <w:between w:val="nil"/>
        </w:pBdr>
        <w:tabs>
          <w:tab w:val="left" w:pos="142"/>
        </w:tabs>
      </w:pPr>
      <w:r>
        <w:rPr>
          <w:color w:val="000000"/>
        </w:rPr>
        <w:t>Clasificarea mărcilor în dependență de: formă, număr de subiecţi, renume etc.</w:t>
      </w:r>
    </w:p>
    <w:p w14:paraId="381BC8C5" w14:textId="77777777" w:rsidR="00D64D39" w:rsidRDefault="00A6083C">
      <w:pPr>
        <w:numPr>
          <w:ilvl w:val="0"/>
          <w:numId w:val="7"/>
        </w:numPr>
        <w:pBdr>
          <w:top w:val="nil"/>
          <w:left w:val="nil"/>
          <w:bottom w:val="nil"/>
          <w:right w:val="nil"/>
          <w:between w:val="nil"/>
        </w:pBdr>
        <w:tabs>
          <w:tab w:val="left" w:pos="142"/>
        </w:tabs>
      </w:pPr>
      <w:r>
        <w:rPr>
          <w:color w:val="000000"/>
        </w:rPr>
        <w:t>Modelul si desenul industrial. Conținutul cererii la înregistrarea modelului si desenului industrial.</w:t>
      </w:r>
    </w:p>
    <w:p w14:paraId="1CF1FB58" w14:textId="77777777" w:rsidR="00D64D39" w:rsidRDefault="00A6083C">
      <w:pPr>
        <w:numPr>
          <w:ilvl w:val="0"/>
          <w:numId w:val="7"/>
        </w:numPr>
        <w:pBdr>
          <w:top w:val="nil"/>
          <w:left w:val="nil"/>
          <w:bottom w:val="nil"/>
          <w:right w:val="nil"/>
          <w:between w:val="nil"/>
        </w:pBdr>
        <w:tabs>
          <w:tab w:val="left" w:pos="142"/>
        </w:tabs>
      </w:pPr>
      <w:r>
        <w:rPr>
          <w:color w:val="000000"/>
        </w:rPr>
        <w:t>Noțiunea soiurilor de plante şi topografiilor circuitelor integrante.</w:t>
      </w:r>
    </w:p>
    <w:p w14:paraId="0A442747" w14:textId="77777777" w:rsidR="00D64D39" w:rsidRDefault="00A6083C">
      <w:pPr>
        <w:numPr>
          <w:ilvl w:val="0"/>
          <w:numId w:val="7"/>
        </w:numPr>
        <w:pBdr>
          <w:top w:val="nil"/>
          <w:left w:val="nil"/>
          <w:bottom w:val="nil"/>
          <w:right w:val="nil"/>
          <w:between w:val="nil"/>
        </w:pBdr>
        <w:tabs>
          <w:tab w:val="left" w:pos="142"/>
        </w:tabs>
      </w:pPr>
      <w:r>
        <w:rPr>
          <w:color w:val="000000"/>
          <w:sz w:val="22"/>
          <w:szCs w:val="22"/>
        </w:rPr>
        <w:t>Protecția drepturilor de autor.</w:t>
      </w:r>
    </w:p>
    <w:p w14:paraId="73A38D21" w14:textId="77777777" w:rsidR="00D64D39" w:rsidRDefault="00A6083C">
      <w:pPr>
        <w:numPr>
          <w:ilvl w:val="0"/>
          <w:numId w:val="7"/>
        </w:numPr>
        <w:pBdr>
          <w:top w:val="nil"/>
          <w:left w:val="nil"/>
          <w:bottom w:val="nil"/>
          <w:right w:val="nil"/>
          <w:between w:val="nil"/>
        </w:pBdr>
        <w:tabs>
          <w:tab w:val="left" w:pos="142"/>
        </w:tabs>
      </w:pPr>
      <w:r>
        <w:rPr>
          <w:color w:val="000000"/>
          <w:sz w:val="22"/>
          <w:szCs w:val="22"/>
        </w:rPr>
        <w:t>Protecția drepturilor conexe.</w:t>
      </w:r>
    </w:p>
    <w:p w14:paraId="646A2FFC" w14:textId="77777777" w:rsidR="00D64D39" w:rsidRDefault="00A6083C">
      <w:pPr>
        <w:numPr>
          <w:ilvl w:val="0"/>
          <w:numId w:val="7"/>
        </w:numPr>
        <w:pBdr>
          <w:top w:val="nil"/>
          <w:left w:val="nil"/>
          <w:bottom w:val="nil"/>
          <w:right w:val="nil"/>
          <w:between w:val="nil"/>
        </w:pBdr>
        <w:tabs>
          <w:tab w:val="left" w:pos="142"/>
        </w:tabs>
      </w:pPr>
      <w:r>
        <w:rPr>
          <w:color w:val="000000"/>
          <w:sz w:val="22"/>
          <w:szCs w:val="22"/>
        </w:rPr>
        <w:t>Protecția drepturilor industriale.</w:t>
      </w:r>
    </w:p>
    <w:p w14:paraId="58BFC045" w14:textId="77777777" w:rsidR="00D64D39" w:rsidRDefault="00D64D39">
      <w:pPr>
        <w:tabs>
          <w:tab w:val="left" w:pos="142"/>
        </w:tabs>
        <w:ind w:left="142"/>
      </w:pPr>
    </w:p>
    <w:p w14:paraId="4F3FFC38" w14:textId="77777777" w:rsidR="00D64D39" w:rsidRDefault="00D64D39"/>
    <w:p w14:paraId="64BBD26C" w14:textId="77777777" w:rsidR="00D64D39" w:rsidRDefault="00A6083C">
      <w:pPr>
        <w:rPr>
          <w:b/>
          <w:sz w:val="22"/>
          <w:szCs w:val="22"/>
        </w:rPr>
      </w:pPr>
      <w:r>
        <w:br/>
      </w:r>
      <w:r>
        <w:rPr>
          <w:b/>
          <w:sz w:val="22"/>
          <w:szCs w:val="22"/>
        </w:rPr>
        <w:t>X. REFERINŢE BIBLIOGRAFICE</w:t>
      </w:r>
    </w:p>
    <w:tbl>
      <w:tblPr>
        <w:tblStyle w:val="afd"/>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8641"/>
      </w:tblGrid>
      <w:tr w:rsidR="00D64D39" w14:paraId="7798A36C" w14:textId="77777777">
        <w:tc>
          <w:tcPr>
            <w:tcW w:w="1390" w:type="dxa"/>
          </w:tcPr>
          <w:p w14:paraId="14847086" w14:textId="77777777" w:rsidR="00D64D39" w:rsidRDefault="00A6083C">
            <w:pPr>
              <w:ind w:left="-972" w:firstLine="972"/>
              <w:rPr>
                <w:sz w:val="22"/>
                <w:szCs w:val="22"/>
              </w:rPr>
            </w:pPr>
            <w:r>
              <w:rPr>
                <w:sz w:val="22"/>
                <w:szCs w:val="22"/>
              </w:rPr>
              <w:t>Obligatorii</w:t>
            </w:r>
          </w:p>
        </w:tc>
        <w:tc>
          <w:tcPr>
            <w:tcW w:w="8641" w:type="dxa"/>
          </w:tcPr>
          <w:p w14:paraId="37DD7EC0" w14:textId="77777777" w:rsidR="00D64D39" w:rsidRDefault="00A6083C">
            <w:r>
              <w:t>1. LEGEA privind dreptul de autor și drepturile conexe nr. 251, (adoptată de către Parlamentul RM la 28.07.2022).</w:t>
            </w:r>
          </w:p>
          <w:p w14:paraId="47545CD3" w14:textId="77777777" w:rsidR="00D64D39" w:rsidRDefault="00A6083C">
            <w:r>
              <w:t>2. HOTĂRÂREA pentru aprobarea Regulamentului cu privire la înregistrarea obiectelor dreptului de autor și drepturilor conexe nr. 89 din 10.02.2012.</w:t>
            </w:r>
          </w:p>
          <w:p w14:paraId="0A79D2A9" w14:textId="77777777" w:rsidR="00D64D39" w:rsidRDefault="00A6083C">
            <w:r>
              <w:t xml:space="preserve">3. LEGEA privind protecția desenelor și modelelor industriale nr. 161-XVI (adoptată la 12.07.2007, în vigoare din 01.12.2007). 2. REGULAMENTUL privind procedura de depunere, examinare și înregistrare a desenelor și modelelor industriale, (aprobat prin Hotărîrea Guvernului Republicii Moldova nr. 1496 din 29.12.2008). </w:t>
            </w:r>
          </w:p>
          <w:p w14:paraId="7E936639" w14:textId="77777777" w:rsidR="00D64D39" w:rsidRDefault="00A6083C">
            <w:r>
              <w:t xml:space="preserve">4. CLASIFICAREA internaţională a desenelor şi/sau modelelor industrial, Chişinău, 1998. </w:t>
            </w:r>
          </w:p>
          <w:p w14:paraId="77C587D3" w14:textId="77777777" w:rsidR="00D64D39" w:rsidRDefault="00A6083C">
            <w:r>
              <w:t>5. BUCȘĂ, Gheorghe. Protecţia desenelor şi modelelor industriale, Bucureşti, Tribuna Economică, 2000.</w:t>
            </w:r>
          </w:p>
          <w:p w14:paraId="6FF891E0" w14:textId="77777777" w:rsidR="00D64D39" w:rsidRDefault="00A6083C">
            <w:r>
              <w:t xml:space="preserve">6. LEGEA privind protecția mărcilor nr. 38-XVI (adoptată la 29.02.2008, în vigoare din 06.09.2008). </w:t>
            </w:r>
          </w:p>
          <w:p w14:paraId="2E0131B1" w14:textId="77777777" w:rsidR="00D64D39" w:rsidRDefault="00A6083C">
            <w:r>
              <w:t>7. REGULAMENTUL privind procedura de depunere, examinare și înregistrare a mărcilor, (aprobat prin Hotărîrea Guvernului Republicii Moldova nr. 488 din 13.08.2009).</w:t>
            </w:r>
          </w:p>
          <w:p w14:paraId="7EDC1BC1" w14:textId="77777777" w:rsidR="00D64D39" w:rsidRDefault="00A6083C">
            <w:r>
              <w:t>8. LEGEA RM privind protecţia invențiilor nr. 50-XVI din 07.03.2008, MO nr. 117-</w:t>
            </w:r>
            <w:r>
              <w:lastRenderedPageBreak/>
              <w:t xml:space="preserve">119 din 04.07.2008. </w:t>
            </w:r>
          </w:p>
          <w:p w14:paraId="5D21ADC1" w14:textId="77777777" w:rsidR="00D64D39" w:rsidRDefault="00A6083C">
            <w:r>
              <w:t xml:space="preserve">9. REGULAMENT de aplicare a Legii nr. 50-XVI din 07.03.2008 privind protecţia invențiilor. </w:t>
            </w:r>
          </w:p>
          <w:p w14:paraId="70139BA7" w14:textId="77777777" w:rsidR="00D64D39" w:rsidRDefault="00A6083C">
            <w:r>
              <w:t>10. ERHAN, Valeriu. Brevetul de invenție, Lumina Lex, București, 1995.</w:t>
            </w:r>
          </w:p>
          <w:p w14:paraId="3B474E01" w14:textId="77777777" w:rsidR="00D64D39" w:rsidRDefault="00A6083C">
            <w:r>
              <w:t xml:space="preserve">11. CRECETOV, Veaceslav. Revendicarea ca document principal al unei cereri de brevet, Chișinău, AGEPI, Intellectus, nr.2, 1995. </w:t>
            </w:r>
          </w:p>
          <w:p w14:paraId="39884B6A" w14:textId="77777777" w:rsidR="00D64D39" w:rsidRDefault="00A6083C">
            <w:r>
              <w:t xml:space="preserve">12. CRECETOV, Veaceslav. Reguli de redactare a descrierii invenției și revendicărilor, Chișinău, AGEPI, Intellectus, nr.1, 1999. </w:t>
            </w:r>
          </w:p>
          <w:p w14:paraId="3CC1ED30" w14:textId="77777777" w:rsidR="00D64D39" w:rsidRDefault="00A6083C">
            <w:r>
              <w:t>13. CRECETOV, Veaceslav. O condiție esențială de brevetabilitate: activitatea inventivă, Chișinău, AGEPI, Intellectus, nr.1, 2000.</w:t>
            </w:r>
          </w:p>
          <w:p w14:paraId="76B50F72" w14:textId="77777777" w:rsidR="00D64D39" w:rsidRDefault="00A6083C">
            <w:r>
              <w:t>14. Strategia Națională în domeniul proprietății intelectuală până în anul 2020. Aprobată prin Hotărârea Guvernului nr.880 din 22.11.2012 (MO NR. 245-247 din 30.11. 2012).</w:t>
            </w:r>
          </w:p>
          <w:p w14:paraId="1B1E6D6C" w14:textId="77777777" w:rsidR="00D64D39" w:rsidRDefault="00A6083C">
            <w:r>
              <w:t xml:space="preserve">15. Activitatea întreprinderilor în domeniul protecției proprietății industriale (Ghid), Chișinău, AGEPI, 1998. </w:t>
            </w:r>
          </w:p>
          <w:p w14:paraId="79587603" w14:textId="77777777" w:rsidR="00D64D39" w:rsidRDefault="00A6083C">
            <w:r>
              <w:t>16. Badar, Iu. Dimensiunea economică a proprietății intelectuale. Chișinău: AGEPI, 2014.</w:t>
            </w:r>
          </w:p>
          <w:p w14:paraId="51B4509E" w14:textId="77777777" w:rsidR="00D64D39" w:rsidRDefault="00A6083C">
            <w:r>
              <w:t>17. Dreptul de autor și drepturile conexe. Manual. Chișinău, Ed. AGEPI, 2012.</w:t>
            </w:r>
          </w:p>
          <w:p w14:paraId="0D859D3C" w14:textId="77777777" w:rsidR="00D64D39" w:rsidRDefault="00A6083C">
            <w:r>
              <w:t>18. Moisei, A, Ghid practic privind protecția proprietății intelectuale în Republica Moldova în domeniul științelor aplicate. Chișinău: 2012.</w:t>
            </w:r>
          </w:p>
          <w:p w14:paraId="59EDC67C" w14:textId="77777777" w:rsidR="00D64D39" w:rsidRDefault="00A6083C">
            <w:r>
              <w:t>19. Chiroşca D., Gribincea D., Rusu Iu., Barba V., Macovei Gh. Protecţia proprietăţii intelectuale. Drept concurenţial. Procedura insolvabilităţii. − Chişinău: Elan Poligraf, 2009, 288 p.</w:t>
            </w:r>
          </w:p>
          <w:p w14:paraId="11E46C06" w14:textId="77777777" w:rsidR="00D64D39" w:rsidRDefault="00A6083C">
            <w:r>
              <w:t>20. Chiroşca Dorian, Conţinutul şi natura juridică a dreprului subiectiv de autor, Chişinau: AGEPI, 2007.</w:t>
            </w:r>
          </w:p>
          <w:p w14:paraId="0310E804" w14:textId="77777777" w:rsidR="00D64D39" w:rsidRDefault="00A6083C">
            <w:r>
              <w:t>21. Volcinschi Victor, Chiroşca Dorian, Dreptul proprietăţii intelectuale, Chişinău: Museum, 2001</w:t>
            </w:r>
          </w:p>
          <w:p w14:paraId="3AA1A005" w14:textId="77777777" w:rsidR="00D64D39" w:rsidRDefault="00A6083C">
            <w:r>
              <w:t>22. Olteanu Gabriel, Dreptul Proprietăţii Intelectuale, Ed. C.H.Beck, Bucureşti 2007.</w:t>
            </w:r>
          </w:p>
          <w:p w14:paraId="6584ACFE" w14:textId="77777777" w:rsidR="00D64D39" w:rsidRDefault="00A6083C">
            <w:r>
              <w:t xml:space="preserve">23. Roş Viorel, Dreptul proprietăţii intelectuale, Bucureşti, 2001; </w:t>
            </w:r>
          </w:p>
          <w:p w14:paraId="2DED8090" w14:textId="77777777" w:rsidR="00D64D39" w:rsidRDefault="00A6083C">
            <w:r>
              <w:t xml:space="preserve">24. Roş, V., Dragoş, B., Spineanu-matei, O. Dreptul de autor şi drepturile conexe. Bucureşti: ALL Beck, 2005. </w:t>
            </w:r>
          </w:p>
          <w:p w14:paraId="0B69EA8F" w14:textId="77777777" w:rsidR="00D64D39" w:rsidRDefault="00A6083C">
            <w:r>
              <w:t>25. Липцик, Д. Авторское право и смежные права. Москва: ЮНЕСКО, 2002.</w:t>
            </w:r>
          </w:p>
          <w:p w14:paraId="7958260B" w14:textId="77777777" w:rsidR="00D64D39" w:rsidRDefault="00A6083C">
            <w:r>
              <w:t>26. Калятин В.О. Интеллектуальная собственность (Исключительные права). Учебник для вузов. - М.: Издательство НОРМА,2000.</w:t>
            </w:r>
          </w:p>
          <w:p w14:paraId="45B879BE" w14:textId="77777777" w:rsidR="00D64D39" w:rsidRDefault="00A6083C">
            <w:r>
              <w:t>27. Бодюл. Т. Право интеллектуальной собственности в Республике Молдова. Часть I. (Промышленная собственность). Учебник. Кишинѐв: Изд-во “Кишиневский полиграф-комбинат”, 2000.</w:t>
            </w:r>
          </w:p>
          <w:p w14:paraId="512350B4" w14:textId="77777777" w:rsidR="00D64D39" w:rsidRDefault="00A6083C">
            <w:r>
              <w:t xml:space="preserve">27. Деятельность предприятий в области охраны промышленной собственности </w:t>
            </w:r>
          </w:p>
          <w:p w14:paraId="52DBEBB2" w14:textId="77777777" w:rsidR="00D64D39" w:rsidRDefault="00A6083C">
            <w:r>
              <w:t>(руководство). Кишинэу, AGEPI, 1998.</w:t>
            </w:r>
          </w:p>
          <w:p w14:paraId="59EDF17E" w14:textId="77777777" w:rsidR="00D64D39" w:rsidRDefault="00A6083C">
            <w:r>
              <w:t>28. Права на объекты промышленной собственности и их передача (методические рекомендации). Кишинэу, AGEPI,1998.</w:t>
            </w:r>
          </w:p>
          <w:p w14:paraId="185642D9" w14:textId="77777777" w:rsidR="00D64D39" w:rsidRDefault="00A6083C">
            <w:r>
              <w:t xml:space="preserve">29. Dan Ciobanii „Introducere în studiul dreptului", Edit. „Hyperion XXI", Bucur., 1992 </w:t>
            </w:r>
          </w:p>
          <w:p w14:paraId="404F2AAA" w14:textId="77777777" w:rsidR="00D64D39" w:rsidRDefault="00A6083C">
            <w:pPr>
              <w:jc w:val="both"/>
            </w:pPr>
            <w:r>
              <w:t>30. Ioan Ceterchi, Ion Craiovan „Introducere în teoria generală a dreptului". Bucureşti 1991</w:t>
            </w:r>
          </w:p>
          <w:p w14:paraId="38249F90" w14:textId="77777777" w:rsidR="00D64D39" w:rsidRDefault="00A6083C">
            <w:pPr>
              <w:jc w:val="both"/>
            </w:pPr>
            <w:r>
              <w:t xml:space="preserve">31.Теория права и государства. Учебник под ред. проф. Лазарева В. – Москва, 1996 </w:t>
            </w:r>
          </w:p>
          <w:p w14:paraId="700A2F0D" w14:textId="77777777" w:rsidR="00D64D39" w:rsidRDefault="00A6083C">
            <w:pPr>
              <w:jc w:val="both"/>
            </w:pPr>
            <w:r>
              <w:t xml:space="preserve">32.Федоров Г. Теория государства и права. – Кишинев, 1998 </w:t>
            </w:r>
          </w:p>
          <w:p w14:paraId="51BBFA76" w14:textId="77777777" w:rsidR="00D64D39" w:rsidRDefault="00A6083C">
            <w:pPr>
              <w:jc w:val="both"/>
            </w:pPr>
            <w:r>
              <w:lastRenderedPageBreak/>
              <w:t>33.Codul civil, Chişinău, 2002</w:t>
            </w:r>
          </w:p>
          <w:p w14:paraId="33845AB5" w14:textId="77777777" w:rsidR="00D64D39" w:rsidRDefault="00D64D39">
            <w:pPr>
              <w:rPr>
                <w:sz w:val="22"/>
                <w:szCs w:val="22"/>
              </w:rPr>
            </w:pPr>
          </w:p>
        </w:tc>
      </w:tr>
      <w:tr w:rsidR="00D64D39" w14:paraId="22629AF8" w14:textId="77777777">
        <w:tc>
          <w:tcPr>
            <w:tcW w:w="1390" w:type="dxa"/>
          </w:tcPr>
          <w:p w14:paraId="35C265FD" w14:textId="77777777" w:rsidR="00D64D39" w:rsidRDefault="00A6083C">
            <w:pPr>
              <w:rPr>
                <w:sz w:val="22"/>
                <w:szCs w:val="22"/>
              </w:rPr>
            </w:pPr>
            <w:r>
              <w:rPr>
                <w:sz w:val="22"/>
                <w:szCs w:val="22"/>
              </w:rPr>
              <w:lastRenderedPageBreak/>
              <w:t>Suplimentare</w:t>
            </w:r>
          </w:p>
        </w:tc>
        <w:tc>
          <w:tcPr>
            <w:tcW w:w="8641" w:type="dxa"/>
          </w:tcPr>
          <w:p w14:paraId="7DCF6935" w14:textId="77777777" w:rsidR="00D64D39" w:rsidRDefault="00A6083C">
            <w:r>
              <w:t>1. CONSTITUŢIA Republicii Moldova, adoptată la 29.07.94, în vigoare din 27.08.1994.</w:t>
            </w:r>
          </w:p>
          <w:p w14:paraId="19040F57" w14:textId="77777777" w:rsidR="00D64D39" w:rsidRDefault="00A6083C">
            <w:r>
              <w:t>2. LEGEA cu privire la Agenția de Stat pentru Proprietatea Intelectuală nr. 114 din 03 iulie 2014.</w:t>
            </w:r>
          </w:p>
          <w:p w14:paraId="4BCD4476" w14:textId="77777777" w:rsidR="00D64D39" w:rsidRDefault="00A6083C">
            <w:r>
              <w:t xml:space="preserve">3. HOTĂRÂREA Guvernului Republicii Moldova nr. 783 din 30.06.2003 cu privire la </w:t>
            </w:r>
          </w:p>
          <w:p w14:paraId="1CC84420" w14:textId="77777777" w:rsidR="00D64D39" w:rsidRDefault="00A6083C">
            <w:r>
              <w:t>evaluarea obiectelor de proprietate intelectuală.</w:t>
            </w:r>
          </w:p>
          <w:p w14:paraId="49EA509F" w14:textId="77777777" w:rsidR="00D64D39" w:rsidRDefault="00A6083C">
            <w:r>
              <w:t>4. REGULAMENT privind accesul la informația deținută de către AGEPI, (aprobat prin ordinul Directorului General al AGEPI nr.63 din 02.06.2009)</w:t>
            </w:r>
          </w:p>
          <w:p w14:paraId="3D23CB2A" w14:textId="77777777" w:rsidR="00D64D39" w:rsidRDefault="00A6083C">
            <w:r>
              <w:t xml:space="preserve">5. CONVENŢIA de la Berna privind protecţia operelor literare şi artistice (din 24.08.1971 cu amendamente din 28 septembrie 1979), Hotărîrea Parlamentului nr.511-XIII din 22 iunie 1995. </w:t>
            </w:r>
          </w:p>
          <w:p w14:paraId="2135D736" w14:textId="77777777" w:rsidR="00D64D39" w:rsidRDefault="00A6083C">
            <w:r>
              <w:t xml:space="preserve">6. ARANJAMENTUL de la Haga privind depozitul internaţional al designului industrial, (1925), Decretul Presedintelui Republicii Moldova nr. 229 din 30 decembrie 1993. </w:t>
            </w:r>
          </w:p>
          <w:p w14:paraId="298DFB00" w14:textId="77777777" w:rsidR="00D64D39" w:rsidRDefault="00A6083C">
            <w:r>
              <w:t>7. ARANJAMENTUL de la Locarno privind instituirea clasificării internaționale a desenelor și modelelor industrial, Hotărîrea Parlamentului nr. 1249-XIII din 10 iulie 1997.</w:t>
            </w:r>
          </w:p>
          <w:p w14:paraId="46E2F44F" w14:textId="77777777" w:rsidR="00D64D39" w:rsidRDefault="00A6083C">
            <w:r>
              <w:t>8. TRATATUL privind dreptul mărcilor (TLT), din 28 octombrie 1994.</w:t>
            </w:r>
          </w:p>
          <w:p w14:paraId="0BC35537" w14:textId="77777777" w:rsidR="00D64D39" w:rsidRDefault="00A6083C">
            <w:r>
              <w:t>9. ARANJAMENTUL de la Madrid privind înregistrarea internaţională a mărcilor (14 aprilie 1891) şi Protocolul la acest Aranjament (27 iunie 1989).</w:t>
            </w:r>
          </w:p>
          <w:p w14:paraId="5FA8E2A4" w14:textId="77777777" w:rsidR="00D64D39" w:rsidRDefault="00A6083C">
            <w:pPr>
              <w:jc w:val="both"/>
            </w:pPr>
            <w:r>
              <w:t>10. CONVENŢIA de la Paris pentru protecţia proprietăţii intelectuale, (20 martie 1883, cu revizuirile din Stokholm din 14.07.1967), Hotărîrea Parlamentului nr. 1328-XII din 11 martie 1993</w:t>
            </w:r>
          </w:p>
          <w:p w14:paraId="6D0B883D" w14:textId="77777777" w:rsidR="00D64D39" w:rsidRDefault="00A6083C">
            <w:pPr>
              <w:jc w:val="both"/>
            </w:pPr>
            <w:r>
              <w:t>11. CONVENŢIA instituind Organizaţia Mondială de proprietate Intelectuală (OMPI, 14 iulie 1967), Hotărîrea Parlamentului nr. 1328-XII din 11 martie 1993.</w:t>
            </w:r>
          </w:p>
          <w:p w14:paraId="6E76841E" w14:textId="77777777" w:rsidR="00D64D39" w:rsidRDefault="00A6083C">
            <w:pPr>
              <w:jc w:val="both"/>
            </w:pPr>
            <w:r>
              <w:t>12.  Bodoaşcă Teodor, Dreptul Proprietăţii Intelectuale, Ediţia 2, Ed. C.H. Beck, Bucureşti 2007.</w:t>
            </w:r>
          </w:p>
          <w:p w14:paraId="53B76BC2" w14:textId="77777777" w:rsidR="00D64D39" w:rsidRDefault="00A6083C">
            <w:r>
              <w:t xml:space="preserve">13.  Cocoş Ştefan, A,B,C- ul protecţiei şi valorificării proprietăţii industriale, Ed. Rosetti, Bucureşti, 2003. </w:t>
            </w:r>
          </w:p>
          <w:p w14:paraId="3EADCADE" w14:textId="77777777" w:rsidR="00D64D39" w:rsidRDefault="00A6083C">
            <w:r>
              <w:t>14. Судариков С.А. Основы авторского права. Минск: Амалфея, 2000.</w:t>
            </w:r>
          </w:p>
          <w:p w14:paraId="2C4C74E0" w14:textId="77777777" w:rsidR="00D64D39" w:rsidRDefault="00A6083C">
            <w:r>
              <w:t>15. Авторское право и смежные права. Сборник; Под ред. М.Чуша. Agenţia “Litera”. Chişinău.1997.</w:t>
            </w:r>
          </w:p>
          <w:p w14:paraId="0C2C8122" w14:textId="77777777" w:rsidR="00D64D39" w:rsidRDefault="00D64D39">
            <w:pPr>
              <w:jc w:val="both"/>
              <w:rPr>
                <w:sz w:val="22"/>
                <w:szCs w:val="22"/>
              </w:rPr>
            </w:pPr>
          </w:p>
        </w:tc>
      </w:tr>
    </w:tbl>
    <w:p w14:paraId="3BDFD69D" w14:textId="77777777" w:rsidR="00D64D39" w:rsidRDefault="00D64D39">
      <w:pPr>
        <w:spacing w:before="120"/>
        <w:rPr>
          <w:sz w:val="2"/>
          <w:szCs w:val="2"/>
        </w:rPr>
      </w:pPr>
    </w:p>
    <w:p w14:paraId="1539198F" w14:textId="77777777" w:rsidR="00D64D39" w:rsidRDefault="00D64D39">
      <w:pPr>
        <w:rPr>
          <w:sz w:val="2"/>
          <w:szCs w:val="2"/>
        </w:rPr>
      </w:pPr>
    </w:p>
    <w:p w14:paraId="4A96323B" w14:textId="77777777" w:rsidR="00D64D39" w:rsidRDefault="00D64D39"/>
    <w:p w14:paraId="7F11CC82" w14:textId="77777777" w:rsidR="00D64D39" w:rsidRDefault="00D64D39"/>
    <w:sectPr w:rsidR="00D64D39">
      <w:headerReference w:type="default" r:id="rId12"/>
      <w:pgSz w:w="11906" w:h="16838"/>
      <w:pgMar w:top="635" w:right="851" w:bottom="851" w:left="992"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EECAA" w14:textId="77777777" w:rsidR="0054095E" w:rsidRDefault="0054095E">
      <w:r>
        <w:separator/>
      </w:r>
    </w:p>
  </w:endnote>
  <w:endnote w:type="continuationSeparator" w:id="0">
    <w:p w14:paraId="2308EFEE" w14:textId="77777777" w:rsidR="0054095E" w:rsidRDefault="0054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charset w:val="00"/>
    <w:family w:val="auto"/>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ansationRegular">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IDFont+F1">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FA84F" w14:textId="77777777" w:rsidR="0054095E" w:rsidRDefault="0054095E">
      <w:r>
        <w:separator/>
      </w:r>
    </w:p>
  </w:footnote>
  <w:footnote w:type="continuationSeparator" w:id="0">
    <w:p w14:paraId="10301762" w14:textId="77777777" w:rsidR="0054095E" w:rsidRDefault="00540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E988" w14:textId="77777777" w:rsidR="00F131C1" w:rsidRDefault="00F131C1">
    <w:pPr>
      <w:widowControl w:val="0"/>
      <w:pBdr>
        <w:top w:val="nil"/>
        <w:left w:val="nil"/>
        <w:bottom w:val="nil"/>
        <w:right w:val="nil"/>
        <w:between w:val="nil"/>
      </w:pBdr>
      <w:spacing w:line="276" w:lineRule="auto"/>
      <w:rPr>
        <w:i/>
        <w:color w:val="000000"/>
      </w:rPr>
    </w:pPr>
  </w:p>
  <w:p w14:paraId="73B8134B" w14:textId="77777777" w:rsidR="00F131C1" w:rsidRDefault="00F131C1">
    <w:pPr>
      <w:pBdr>
        <w:top w:val="nil"/>
        <w:left w:val="nil"/>
        <w:bottom w:val="nil"/>
        <w:right w:val="nil"/>
        <w:between w:val="nil"/>
      </w:pBdr>
      <w:tabs>
        <w:tab w:val="center" w:pos="4677"/>
        <w:tab w:val="right" w:pos="9355"/>
      </w:tabs>
      <w:rPr>
        <w: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6C76A" w14:textId="77777777" w:rsidR="00F131C1" w:rsidRDefault="00F131C1">
    <w:pPr>
      <w:widowControl w:val="0"/>
      <w:pBdr>
        <w:top w:val="nil"/>
        <w:left w:val="nil"/>
        <w:bottom w:val="nil"/>
        <w:right w:val="nil"/>
        <w:between w:val="nil"/>
      </w:pBdr>
      <w:spacing w:line="276" w:lineRule="auto"/>
    </w:pPr>
  </w:p>
  <w:tbl>
    <w:tblPr>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1729"/>
      <w:gridCol w:w="900"/>
      <w:gridCol w:w="1260"/>
    </w:tblGrid>
    <w:tr w:rsidR="00F131C1" w:rsidRPr="00BB7E6C" w14:paraId="166D2D91" w14:textId="77777777" w:rsidTr="00822983">
      <w:trPr>
        <w:cantSplit/>
        <w:trHeight w:val="330"/>
      </w:trPr>
      <w:tc>
        <w:tcPr>
          <w:tcW w:w="1496" w:type="dxa"/>
          <w:vMerge w:val="restart"/>
          <w:vAlign w:val="center"/>
        </w:tcPr>
        <w:p w14:paraId="6D9B9BFE" w14:textId="77777777" w:rsidR="00F131C1" w:rsidRPr="001A5025" w:rsidRDefault="00F131C1" w:rsidP="00822983">
          <w:pPr>
            <w:ind w:left="-5773" w:firstLine="5773"/>
            <w:jc w:val="center"/>
            <w:rPr>
              <w:b/>
              <w:sz w:val="22"/>
              <w:szCs w:val="22"/>
            </w:rPr>
          </w:pPr>
          <w:r w:rsidRPr="005A5013">
            <w:rPr>
              <w:b/>
              <w:noProof/>
              <w:sz w:val="22"/>
              <w:szCs w:val="22"/>
              <w:lang w:val="ru-RU" w:eastAsia="ru-RU"/>
            </w:rPr>
            <w:drawing>
              <wp:inline distT="0" distB="0" distL="0" distR="0" wp14:anchorId="093B6184" wp14:editId="4618C05F">
                <wp:extent cx="724535" cy="724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11729" w:type="dxa"/>
          <w:vAlign w:val="center"/>
        </w:tcPr>
        <w:p w14:paraId="05BC51B1" w14:textId="77777777" w:rsidR="00F131C1" w:rsidRPr="00E56C38" w:rsidRDefault="00F131C1" w:rsidP="00822983">
          <w:pPr>
            <w:jc w:val="center"/>
            <w:rPr>
              <w:b/>
              <w:sz w:val="20"/>
            </w:rPr>
          </w:pPr>
          <w:r w:rsidRPr="00E56C38">
            <w:rPr>
              <w:b/>
              <w:bCs/>
              <w:smallCaps/>
              <w:sz w:val="28"/>
              <w:szCs w:val="28"/>
            </w:rPr>
            <w:t>Curricul</w:t>
          </w:r>
          <w:r>
            <w:rPr>
              <w:b/>
              <w:bCs/>
              <w:smallCaps/>
              <w:sz w:val="28"/>
              <w:szCs w:val="28"/>
            </w:rPr>
            <w:t>um</w:t>
          </w:r>
          <w:r w:rsidRPr="00E56C38">
            <w:rPr>
              <w:b/>
              <w:bCs/>
              <w:smallCaps/>
              <w:sz w:val="28"/>
              <w:szCs w:val="28"/>
            </w:rPr>
            <w:t xml:space="preserve"> </w:t>
          </w:r>
          <w:r>
            <w:rPr>
              <w:b/>
              <w:bCs/>
              <w:smallCaps/>
              <w:sz w:val="28"/>
              <w:szCs w:val="28"/>
            </w:rPr>
            <w:t>disciplinei</w:t>
          </w:r>
          <w:r w:rsidRPr="00E56C38">
            <w:rPr>
              <w:b/>
              <w:bCs/>
              <w:smallCaps/>
              <w:sz w:val="28"/>
              <w:szCs w:val="28"/>
            </w:rPr>
            <w:t>/modulului</w:t>
          </w:r>
        </w:p>
      </w:tc>
      <w:tc>
        <w:tcPr>
          <w:tcW w:w="900" w:type="dxa"/>
          <w:vAlign w:val="center"/>
        </w:tcPr>
        <w:p w14:paraId="2496B4DD" w14:textId="77777777" w:rsidR="00F131C1" w:rsidRPr="00E56C38" w:rsidRDefault="00F131C1" w:rsidP="00822983">
          <w:pPr>
            <w:spacing w:before="60" w:after="60"/>
            <w:rPr>
              <w:b/>
              <w:lang w:val="en-US"/>
            </w:rPr>
          </w:pPr>
          <w:r w:rsidRPr="00E56C38">
            <w:rPr>
              <w:b/>
              <w:lang w:val="en-US"/>
            </w:rPr>
            <w:t>Cod:</w:t>
          </w:r>
        </w:p>
      </w:tc>
      <w:tc>
        <w:tcPr>
          <w:tcW w:w="1260" w:type="dxa"/>
          <w:vAlign w:val="center"/>
        </w:tcPr>
        <w:p w14:paraId="44A559A7" w14:textId="77777777" w:rsidR="00F131C1" w:rsidRPr="00CC69C4" w:rsidRDefault="00F131C1" w:rsidP="00822983">
          <w:pPr>
            <w:ind w:left="-113" w:right="-113"/>
            <w:jc w:val="center"/>
            <w:rPr>
              <w:sz w:val="22"/>
              <w:szCs w:val="22"/>
            </w:rPr>
          </w:pPr>
          <w:r>
            <w:t>U.A.102</w:t>
          </w:r>
        </w:p>
      </w:tc>
    </w:tr>
    <w:tr w:rsidR="00F131C1" w14:paraId="280CAC51" w14:textId="77777777" w:rsidTr="00822983">
      <w:trPr>
        <w:cantSplit/>
        <w:trHeight w:val="682"/>
      </w:trPr>
      <w:tc>
        <w:tcPr>
          <w:tcW w:w="1496" w:type="dxa"/>
          <w:vMerge/>
          <w:vAlign w:val="center"/>
        </w:tcPr>
        <w:p w14:paraId="7579DB9B" w14:textId="77777777" w:rsidR="00F131C1" w:rsidRPr="00BB7E6C" w:rsidRDefault="00F131C1" w:rsidP="00822983">
          <w:pPr>
            <w:rPr>
              <w:noProof/>
              <w:sz w:val="20"/>
              <w:lang w:val="en-US"/>
            </w:rPr>
          </w:pPr>
        </w:p>
      </w:tc>
      <w:tc>
        <w:tcPr>
          <w:tcW w:w="11729" w:type="dxa"/>
          <w:vAlign w:val="center"/>
        </w:tcPr>
        <w:p w14:paraId="5EEAB188" w14:textId="77777777" w:rsidR="00F131C1" w:rsidRPr="00855221" w:rsidRDefault="00F131C1" w:rsidP="00822983">
          <w:pPr>
            <w:jc w:val="center"/>
            <w:rPr>
              <w:b/>
              <w:sz w:val="28"/>
              <w:szCs w:val="28"/>
              <w:lang w:val="en-US"/>
            </w:rPr>
          </w:pPr>
          <w:r>
            <w:rPr>
              <w:rFonts w:ascii="Calibri" w:hAnsi="Calibri"/>
              <w:b/>
              <w:position w:val="2"/>
              <w:sz w:val="22"/>
              <w:szCs w:val="22"/>
            </w:rPr>
            <w:t>DREPTUL DE PROPRIETATE INTELECTUALĂ</w:t>
          </w:r>
        </w:p>
      </w:tc>
      <w:tc>
        <w:tcPr>
          <w:tcW w:w="900" w:type="dxa"/>
          <w:vAlign w:val="center"/>
        </w:tcPr>
        <w:p w14:paraId="6CA9A1B8" w14:textId="77777777" w:rsidR="00F131C1" w:rsidRPr="00E56C38" w:rsidRDefault="00F131C1" w:rsidP="00822983">
          <w:pPr>
            <w:rPr>
              <w:rFonts w:ascii="Arial" w:hAnsi="Arial" w:cs="Arial"/>
            </w:rPr>
          </w:pPr>
          <w:r w:rsidRPr="00E56C38">
            <w:rPr>
              <w:b/>
            </w:rPr>
            <w:t>Pag</w:t>
          </w:r>
          <w:r w:rsidRPr="00E56C38">
            <w:rPr>
              <w:b/>
              <w:lang w:val="en-US"/>
            </w:rPr>
            <w:t>.</w:t>
          </w:r>
        </w:p>
      </w:tc>
      <w:tc>
        <w:tcPr>
          <w:tcW w:w="1260" w:type="dxa"/>
          <w:vAlign w:val="center"/>
        </w:tcPr>
        <w:p w14:paraId="42ADFE97" w14:textId="265C093E" w:rsidR="00F131C1" w:rsidRPr="001327CD" w:rsidRDefault="00F131C1" w:rsidP="00822983">
          <w:pPr>
            <w:rPr>
              <w:rFonts w:ascii="Arial" w:hAnsi="Arial" w:cs="Arial"/>
            </w:rPr>
          </w:pPr>
          <w:r>
            <w:rPr>
              <w:rFonts w:ascii="Arial" w:hAnsi="Arial" w:cs="Arial"/>
            </w:rPr>
            <w:t>11/18</w:t>
          </w:r>
        </w:p>
      </w:tc>
    </w:tr>
  </w:tbl>
  <w:p w14:paraId="218E0BF7" w14:textId="77777777" w:rsidR="00F131C1" w:rsidRDefault="00F131C1">
    <w:pPr>
      <w:pBdr>
        <w:top w:val="nil"/>
        <w:left w:val="nil"/>
        <w:bottom w:val="nil"/>
        <w:right w:val="nil"/>
        <w:between w:val="nil"/>
      </w:pBdr>
      <w:tabs>
        <w:tab w:val="center" w:pos="4677"/>
        <w:tab w:val="right" w:pos="9355"/>
      </w:tabs>
      <w:rPr>
        <w: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BD27F" w14:textId="77777777" w:rsidR="00F131C1" w:rsidRDefault="00F131C1">
    <w:pPr>
      <w:widowControl w:val="0"/>
      <w:pBdr>
        <w:top w:val="nil"/>
        <w:left w:val="nil"/>
        <w:bottom w:val="nil"/>
        <w:right w:val="nil"/>
        <w:between w:val="nil"/>
      </w:pBdr>
      <w:spacing w:line="276" w:lineRule="auto"/>
      <w:rPr>
        <w:i/>
        <w:color w:val="000000"/>
      </w:rPr>
    </w:pPr>
  </w:p>
  <w:tbl>
    <w:tblPr>
      <w:tblW w:w="102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6129"/>
      <w:gridCol w:w="992"/>
      <w:gridCol w:w="1668"/>
    </w:tblGrid>
    <w:tr w:rsidR="00F131C1" w:rsidRPr="00BB7E6C" w14:paraId="50E27E92" w14:textId="77777777" w:rsidTr="00EB1F68">
      <w:trPr>
        <w:cantSplit/>
        <w:trHeight w:val="330"/>
        <w:jc w:val="right"/>
      </w:trPr>
      <w:tc>
        <w:tcPr>
          <w:tcW w:w="1496" w:type="dxa"/>
          <w:vMerge w:val="restart"/>
          <w:vAlign w:val="center"/>
        </w:tcPr>
        <w:p w14:paraId="2B371708" w14:textId="77777777" w:rsidR="00F131C1" w:rsidRPr="001A5025" w:rsidRDefault="00F131C1" w:rsidP="00991039">
          <w:pPr>
            <w:ind w:left="-5773" w:firstLine="5773"/>
            <w:jc w:val="center"/>
            <w:rPr>
              <w:b/>
              <w:sz w:val="22"/>
              <w:szCs w:val="22"/>
            </w:rPr>
          </w:pPr>
          <w:r w:rsidRPr="005A5013">
            <w:rPr>
              <w:b/>
              <w:noProof/>
              <w:sz w:val="22"/>
              <w:szCs w:val="22"/>
              <w:lang w:val="ru-RU" w:eastAsia="ru-RU"/>
            </w:rPr>
            <w:drawing>
              <wp:inline distT="0" distB="0" distL="0" distR="0" wp14:anchorId="163D249C" wp14:editId="42B23B8E">
                <wp:extent cx="724535" cy="724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6129" w:type="dxa"/>
          <w:vAlign w:val="center"/>
        </w:tcPr>
        <w:p w14:paraId="7B7B4BCB" w14:textId="77777777" w:rsidR="00F131C1" w:rsidRPr="00E56C38" w:rsidRDefault="00F131C1" w:rsidP="00991039">
          <w:pPr>
            <w:jc w:val="center"/>
            <w:rPr>
              <w:b/>
              <w:sz w:val="20"/>
            </w:rPr>
          </w:pPr>
          <w:r w:rsidRPr="00E56C38">
            <w:rPr>
              <w:b/>
              <w:bCs/>
              <w:smallCaps/>
              <w:sz w:val="28"/>
              <w:szCs w:val="28"/>
            </w:rPr>
            <w:t>Curricul</w:t>
          </w:r>
          <w:r>
            <w:rPr>
              <w:b/>
              <w:bCs/>
              <w:smallCaps/>
              <w:sz w:val="28"/>
              <w:szCs w:val="28"/>
            </w:rPr>
            <w:t>um</w:t>
          </w:r>
          <w:r w:rsidRPr="00E56C38">
            <w:rPr>
              <w:b/>
              <w:bCs/>
              <w:smallCaps/>
              <w:sz w:val="28"/>
              <w:szCs w:val="28"/>
            </w:rPr>
            <w:t xml:space="preserve"> </w:t>
          </w:r>
          <w:r>
            <w:rPr>
              <w:b/>
              <w:bCs/>
              <w:smallCaps/>
              <w:sz w:val="28"/>
              <w:szCs w:val="28"/>
            </w:rPr>
            <w:t>disciplinei</w:t>
          </w:r>
          <w:r w:rsidRPr="00E56C38">
            <w:rPr>
              <w:b/>
              <w:bCs/>
              <w:smallCaps/>
              <w:sz w:val="28"/>
              <w:szCs w:val="28"/>
            </w:rPr>
            <w:t>/modulului</w:t>
          </w:r>
        </w:p>
      </w:tc>
      <w:tc>
        <w:tcPr>
          <w:tcW w:w="992" w:type="dxa"/>
          <w:vAlign w:val="center"/>
        </w:tcPr>
        <w:p w14:paraId="4417AC4C" w14:textId="77777777" w:rsidR="00F131C1" w:rsidRPr="00E56C38" w:rsidRDefault="00F131C1" w:rsidP="00991039">
          <w:pPr>
            <w:spacing w:before="60" w:after="60"/>
            <w:rPr>
              <w:b/>
              <w:lang w:val="en-US"/>
            </w:rPr>
          </w:pPr>
          <w:r w:rsidRPr="00E56C38">
            <w:rPr>
              <w:b/>
              <w:lang w:val="en-US"/>
            </w:rPr>
            <w:t>Cod:</w:t>
          </w:r>
        </w:p>
      </w:tc>
      <w:tc>
        <w:tcPr>
          <w:tcW w:w="1668" w:type="dxa"/>
          <w:vAlign w:val="center"/>
        </w:tcPr>
        <w:p w14:paraId="5B39BBB2" w14:textId="77777777" w:rsidR="00F131C1" w:rsidRPr="00CC69C4" w:rsidRDefault="00F131C1" w:rsidP="00991039">
          <w:pPr>
            <w:ind w:left="-113" w:right="-113"/>
            <w:jc w:val="center"/>
            <w:rPr>
              <w:sz w:val="22"/>
              <w:szCs w:val="22"/>
            </w:rPr>
          </w:pPr>
          <w:r>
            <w:t>U.A.102</w:t>
          </w:r>
        </w:p>
      </w:tc>
    </w:tr>
    <w:tr w:rsidR="00F131C1" w14:paraId="6451191C" w14:textId="77777777" w:rsidTr="00EB1F68">
      <w:trPr>
        <w:cantSplit/>
        <w:trHeight w:val="682"/>
        <w:jc w:val="right"/>
      </w:trPr>
      <w:tc>
        <w:tcPr>
          <w:tcW w:w="1496" w:type="dxa"/>
          <w:vMerge/>
          <w:vAlign w:val="center"/>
        </w:tcPr>
        <w:p w14:paraId="1C1E77E4" w14:textId="77777777" w:rsidR="00F131C1" w:rsidRPr="00BB7E6C" w:rsidRDefault="00F131C1" w:rsidP="00991039">
          <w:pPr>
            <w:rPr>
              <w:noProof/>
              <w:sz w:val="20"/>
              <w:lang w:val="en-US"/>
            </w:rPr>
          </w:pPr>
        </w:p>
      </w:tc>
      <w:tc>
        <w:tcPr>
          <w:tcW w:w="6129" w:type="dxa"/>
          <w:vAlign w:val="center"/>
        </w:tcPr>
        <w:p w14:paraId="57EA18EE" w14:textId="77777777" w:rsidR="00F131C1" w:rsidRPr="00855221" w:rsidRDefault="00F131C1" w:rsidP="00991039">
          <w:pPr>
            <w:jc w:val="center"/>
            <w:rPr>
              <w:b/>
              <w:sz w:val="28"/>
              <w:szCs w:val="28"/>
              <w:lang w:val="en-US"/>
            </w:rPr>
          </w:pPr>
          <w:r>
            <w:rPr>
              <w:rFonts w:ascii="Calibri" w:hAnsi="Calibri"/>
              <w:b/>
              <w:position w:val="2"/>
              <w:sz w:val="22"/>
              <w:szCs w:val="22"/>
            </w:rPr>
            <w:t>DREPTUL DE PROPRIETATE INTELECTUALĂ</w:t>
          </w:r>
        </w:p>
      </w:tc>
      <w:tc>
        <w:tcPr>
          <w:tcW w:w="992" w:type="dxa"/>
          <w:vAlign w:val="center"/>
        </w:tcPr>
        <w:p w14:paraId="4ACB37A7" w14:textId="77777777" w:rsidR="00F131C1" w:rsidRPr="00E56C38" w:rsidRDefault="00F131C1" w:rsidP="00991039">
          <w:pPr>
            <w:rPr>
              <w:rFonts w:ascii="Arial" w:hAnsi="Arial" w:cs="Arial"/>
            </w:rPr>
          </w:pPr>
          <w:r w:rsidRPr="00E56C38">
            <w:rPr>
              <w:b/>
            </w:rPr>
            <w:t>Pag</w:t>
          </w:r>
          <w:r w:rsidRPr="00E56C38">
            <w:rPr>
              <w:b/>
              <w:lang w:val="en-US"/>
            </w:rPr>
            <w:t>.</w:t>
          </w:r>
        </w:p>
      </w:tc>
      <w:tc>
        <w:tcPr>
          <w:tcW w:w="1668" w:type="dxa"/>
          <w:vAlign w:val="center"/>
        </w:tcPr>
        <w:p w14:paraId="7122EFA9" w14:textId="4D93B799" w:rsidR="00F131C1" w:rsidRPr="001327CD" w:rsidRDefault="00F131C1" w:rsidP="00991039">
          <w:pPr>
            <w:rPr>
              <w:rFonts w:ascii="Arial" w:hAnsi="Arial" w:cs="Arial"/>
            </w:rPr>
          </w:pPr>
          <w:r>
            <w:rPr>
              <w:rFonts w:ascii="Arial" w:hAnsi="Arial" w:cs="Arial"/>
            </w:rPr>
            <w:t>18/18</w:t>
          </w:r>
        </w:p>
      </w:tc>
    </w:tr>
  </w:tbl>
  <w:p w14:paraId="4BF5BDB9" w14:textId="77777777" w:rsidR="00F131C1" w:rsidRDefault="00F131C1">
    <w:pPr>
      <w:pBdr>
        <w:top w:val="nil"/>
        <w:left w:val="nil"/>
        <w:bottom w:val="nil"/>
        <w:right w:val="nil"/>
        <w:between w:val="nil"/>
      </w:pBdr>
      <w:tabs>
        <w:tab w:val="center" w:pos="4677"/>
        <w:tab w:val="right" w:pos="9355"/>
      </w:tabs>
      <w:rPr>
        <w: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793"/>
    <w:multiLevelType w:val="multilevel"/>
    <w:tmpl w:val="910E3BE2"/>
    <w:lvl w:ilvl="0">
      <w:start w:val="1"/>
      <w:numFmt w:val="lowerLetter"/>
      <w:lvlText w:val="%1)"/>
      <w:lvlJc w:val="left"/>
      <w:pPr>
        <w:ind w:left="360" w:hanging="360"/>
      </w:pPr>
      <w:rPr>
        <w:b w:val="0"/>
        <w:i w:val="0"/>
      </w:rPr>
    </w:lvl>
    <w:lvl w:ilvl="1">
      <w:start w:val="1"/>
      <w:numFmt w:val="decimal"/>
      <w:lvlText w:val="%2."/>
      <w:lvlJc w:val="left"/>
      <w:pPr>
        <w:ind w:left="1117" w:hanging="397"/>
      </w:pPr>
      <w:rPr>
        <w:rFonts w:ascii="Times New Roman" w:eastAsia="Times New Roman" w:hAnsi="Times New Roman" w:cs="Times New Roman"/>
        <w:b/>
        <w:i w:val="0"/>
      </w:rPr>
    </w:lvl>
    <w:lvl w:ilvl="2">
      <w:start w:val="1"/>
      <w:numFmt w:val="upperRoman"/>
      <w:lvlText w:val="%3."/>
      <w:lvlJc w:val="left"/>
      <w:pPr>
        <w:ind w:left="2340" w:hanging="720"/>
      </w:pPr>
      <w:rPr>
        <w:b/>
        <w:i/>
      </w:r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nsid w:val="03200D28"/>
    <w:multiLevelType w:val="multilevel"/>
    <w:tmpl w:val="C5B43470"/>
    <w:lvl w:ilvl="0">
      <w:start w:val="1"/>
      <w:numFmt w:val="lowerLetter"/>
      <w:lvlText w:val="%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DED43B9"/>
    <w:multiLevelType w:val="multilevel"/>
    <w:tmpl w:val="82E06FDE"/>
    <w:lvl w:ilvl="0">
      <w:start w:val="1"/>
      <w:numFmt w:val="lowerLetter"/>
      <w:lvlText w:val="%1)"/>
      <w:lvlJc w:val="left"/>
      <w:pPr>
        <w:ind w:left="360" w:hanging="360"/>
      </w:pPr>
      <w:rPr>
        <w:b w:val="0"/>
        <w:i w:val="0"/>
      </w:rPr>
    </w:lvl>
    <w:lvl w:ilvl="1">
      <w:start w:val="1"/>
      <w:numFmt w:val="decimal"/>
      <w:lvlText w:val="%2."/>
      <w:lvlJc w:val="left"/>
      <w:pPr>
        <w:ind w:left="1117" w:hanging="397"/>
      </w:pPr>
      <w:rPr>
        <w:rFonts w:ascii="Times New Roman" w:eastAsia="Times New Roman" w:hAnsi="Times New Roman" w:cs="Times New Roman"/>
        <w:b/>
        <w:i w:val="0"/>
      </w:rPr>
    </w:lvl>
    <w:lvl w:ilvl="2">
      <w:start w:val="1"/>
      <w:numFmt w:val="upperRoman"/>
      <w:lvlText w:val="%3."/>
      <w:lvlJc w:val="left"/>
      <w:pPr>
        <w:ind w:left="2340" w:hanging="720"/>
      </w:pPr>
      <w:rPr>
        <w:b/>
        <w:i/>
      </w:r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nsid w:val="23FD4FB5"/>
    <w:multiLevelType w:val="multilevel"/>
    <w:tmpl w:val="2BD848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3209DC"/>
    <w:multiLevelType w:val="multilevel"/>
    <w:tmpl w:val="C55E18F8"/>
    <w:lvl w:ilvl="0">
      <w:start w:val="1"/>
      <w:numFmt w:val="bullet"/>
      <w:pStyle w:val="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6DE2948"/>
    <w:multiLevelType w:val="multilevel"/>
    <w:tmpl w:val="F7B22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C792855"/>
    <w:multiLevelType w:val="multilevel"/>
    <w:tmpl w:val="EA2638EE"/>
    <w:lvl w:ilvl="0">
      <w:start w:val="1"/>
      <w:numFmt w:val="lowerLetter"/>
      <w:lvlText w:val="%1)"/>
      <w:lvlJc w:val="left"/>
      <w:pPr>
        <w:ind w:left="360" w:hanging="360"/>
      </w:pPr>
      <w:rPr>
        <w:b w:val="0"/>
        <w:i w:val="0"/>
      </w:rPr>
    </w:lvl>
    <w:lvl w:ilvl="1">
      <w:start w:val="1"/>
      <w:numFmt w:val="decimal"/>
      <w:lvlText w:val="%2."/>
      <w:lvlJc w:val="left"/>
      <w:pPr>
        <w:ind w:left="1117" w:hanging="397"/>
      </w:pPr>
      <w:rPr>
        <w:rFonts w:ascii="Times New Roman" w:eastAsia="Times New Roman" w:hAnsi="Times New Roman" w:cs="Times New Roman"/>
        <w:b/>
        <w:i w:val="0"/>
      </w:rPr>
    </w:lvl>
    <w:lvl w:ilvl="2">
      <w:start w:val="1"/>
      <w:numFmt w:val="upperRoman"/>
      <w:lvlText w:val="%3."/>
      <w:lvlJc w:val="left"/>
      <w:pPr>
        <w:ind w:left="2340" w:hanging="720"/>
      </w:pPr>
      <w:rPr>
        <w:b/>
        <w:i/>
      </w:r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nsid w:val="4A067BF5"/>
    <w:multiLevelType w:val="multilevel"/>
    <w:tmpl w:val="50A06A20"/>
    <w:lvl w:ilvl="0">
      <w:start w:val="2"/>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803" w:firstLine="1883"/>
      </w:pPr>
      <w:rPr>
        <w:rFonts w:ascii="Noto Sans Symbols" w:eastAsia="Noto Sans Symbols" w:hAnsi="Noto Sans Symbols" w:cs="Noto Sans Symbols"/>
        <w:b w:val="0"/>
        <w:i w:val="0"/>
        <w:sz w:val="36"/>
        <w:szCs w:val="36"/>
        <w:vertAlign w:val="superscrip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70A0FC4"/>
    <w:multiLevelType w:val="multilevel"/>
    <w:tmpl w:val="EA184D8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4"/>
  </w:num>
  <w:num w:numId="2">
    <w:abstractNumId w:val="1"/>
  </w:num>
  <w:num w:numId="3">
    <w:abstractNumId w:val="6"/>
  </w:num>
  <w:num w:numId="4">
    <w:abstractNumId w:val="3"/>
  </w:num>
  <w:num w:numId="5">
    <w:abstractNumId w:val="2"/>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39"/>
    <w:rsid w:val="0006355B"/>
    <w:rsid w:val="001030AE"/>
    <w:rsid w:val="001E7705"/>
    <w:rsid w:val="0032565D"/>
    <w:rsid w:val="003525BA"/>
    <w:rsid w:val="0054095E"/>
    <w:rsid w:val="00566321"/>
    <w:rsid w:val="006155C1"/>
    <w:rsid w:val="00690E41"/>
    <w:rsid w:val="00797AF8"/>
    <w:rsid w:val="007D363E"/>
    <w:rsid w:val="00822983"/>
    <w:rsid w:val="00932769"/>
    <w:rsid w:val="0093298E"/>
    <w:rsid w:val="00991039"/>
    <w:rsid w:val="00A6083C"/>
    <w:rsid w:val="00B91ED3"/>
    <w:rsid w:val="00BE05F8"/>
    <w:rsid w:val="00D02DD7"/>
    <w:rsid w:val="00D02EBF"/>
    <w:rsid w:val="00D64D39"/>
    <w:rsid w:val="00DA6A18"/>
    <w:rsid w:val="00DF1ACC"/>
    <w:rsid w:val="00EB1F68"/>
    <w:rsid w:val="00EB3239"/>
    <w:rsid w:val="00F1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o-RO"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89"/>
    <w:rPr>
      <w:lang w:eastAsia="ro-RO"/>
    </w:rPr>
  </w:style>
  <w:style w:type="paragraph" w:styleId="1">
    <w:name w:val="heading 1"/>
    <w:basedOn w:val="a"/>
    <w:next w:val="a"/>
    <w:link w:val="10"/>
    <w:uiPriority w:val="9"/>
    <w:qFormat/>
    <w:rsid w:val="00CB0079"/>
    <w:pPr>
      <w:keepNext/>
      <w:numPr>
        <w:numId w:val="1"/>
      </w:numPr>
      <w:tabs>
        <w:tab w:val="left" w:pos="709"/>
      </w:tabs>
      <w:spacing w:line="300" w:lineRule="auto"/>
      <w:jc w:val="both"/>
      <w:outlineLvl w:val="0"/>
    </w:pPr>
    <w:rPr>
      <w:rFonts w:ascii="Arial" w:hAnsi="Arial"/>
      <w:b/>
      <w:sz w:val="26"/>
      <w:szCs w:val="20"/>
      <w:lang w:eastAsia="en-US"/>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link w:val="60"/>
    <w:uiPriority w:val="9"/>
    <w:unhideWhenUsed/>
    <w:qFormat/>
    <w:rsid w:val="00624D1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6D49C8"/>
    <w:pPr>
      <w:jc w:val="center"/>
    </w:pPr>
    <w:rPr>
      <w:b/>
      <w:sz w:val="28"/>
      <w:szCs w:val="20"/>
      <w:lang w:eastAsia="ru-RU"/>
    </w:rPr>
  </w:style>
  <w:style w:type="paragraph" w:styleId="a5">
    <w:name w:val="Plain Text"/>
    <w:basedOn w:val="a"/>
    <w:link w:val="a6"/>
    <w:rsid w:val="00A15989"/>
    <w:rPr>
      <w:rFonts w:ascii="Courier New" w:hAnsi="Courier New"/>
      <w:sz w:val="20"/>
      <w:szCs w:val="20"/>
      <w:lang w:val="ru-RU" w:eastAsia="ru-RU"/>
    </w:rPr>
  </w:style>
  <w:style w:type="character" w:customStyle="1" w:styleId="a6">
    <w:name w:val="Текст Знак"/>
    <w:basedOn w:val="a0"/>
    <w:link w:val="a5"/>
    <w:rsid w:val="00A15989"/>
    <w:rPr>
      <w:rFonts w:ascii="Courier New" w:eastAsia="Times New Roman" w:hAnsi="Courier New" w:cs="Times New Roman"/>
      <w:sz w:val="20"/>
      <w:szCs w:val="20"/>
      <w:lang w:eastAsia="ru-RU"/>
    </w:rPr>
  </w:style>
  <w:style w:type="paragraph" w:styleId="a7">
    <w:name w:val="List Paragraph"/>
    <w:basedOn w:val="a"/>
    <w:uiPriority w:val="99"/>
    <w:qFormat/>
    <w:rsid w:val="00A15989"/>
    <w:pPr>
      <w:ind w:left="720"/>
      <w:contextualSpacing/>
    </w:pPr>
  </w:style>
  <w:style w:type="paragraph" w:styleId="a8">
    <w:name w:val="header"/>
    <w:basedOn w:val="a"/>
    <w:link w:val="a9"/>
    <w:uiPriority w:val="99"/>
    <w:unhideWhenUsed/>
    <w:rsid w:val="00A15989"/>
    <w:pPr>
      <w:tabs>
        <w:tab w:val="center" w:pos="4677"/>
        <w:tab w:val="right" w:pos="9355"/>
      </w:tabs>
    </w:pPr>
  </w:style>
  <w:style w:type="character" w:customStyle="1" w:styleId="a9">
    <w:name w:val="Верхний колонтитул Знак"/>
    <w:basedOn w:val="a0"/>
    <w:link w:val="a8"/>
    <w:uiPriority w:val="99"/>
    <w:rsid w:val="00A15989"/>
    <w:rPr>
      <w:rFonts w:ascii="Times New Roman" w:eastAsia="Times New Roman" w:hAnsi="Times New Roman" w:cs="Times New Roman"/>
      <w:sz w:val="24"/>
      <w:szCs w:val="24"/>
      <w:lang w:val="ro-RO" w:eastAsia="ro-RO"/>
    </w:rPr>
  </w:style>
  <w:style w:type="paragraph" w:styleId="aa">
    <w:name w:val="footer"/>
    <w:basedOn w:val="a"/>
    <w:link w:val="ab"/>
    <w:unhideWhenUsed/>
    <w:rsid w:val="00A15989"/>
    <w:pPr>
      <w:tabs>
        <w:tab w:val="center" w:pos="4677"/>
        <w:tab w:val="right" w:pos="9355"/>
      </w:tabs>
    </w:pPr>
  </w:style>
  <w:style w:type="character" w:customStyle="1" w:styleId="ab">
    <w:name w:val="Нижний колонтитул Знак"/>
    <w:basedOn w:val="a0"/>
    <w:link w:val="aa"/>
    <w:uiPriority w:val="99"/>
    <w:rsid w:val="00A15989"/>
    <w:rPr>
      <w:rFonts w:ascii="Times New Roman" w:eastAsia="Times New Roman" w:hAnsi="Times New Roman" w:cs="Times New Roman"/>
      <w:sz w:val="24"/>
      <w:szCs w:val="24"/>
      <w:lang w:val="ro-RO" w:eastAsia="ro-RO"/>
    </w:rPr>
  </w:style>
  <w:style w:type="paragraph" w:styleId="ac">
    <w:name w:val="Balloon Text"/>
    <w:basedOn w:val="a"/>
    <w:link w:val="ad"/>
    <w:uiPriority w:val="99"/>
    <w:semiHidden/>
    <w:unhideWhenUsed/>
    <w:rsid w:val="00A15989"/>
    <w:rPr>
      <w:rFonts w:ascii="Tahoma" w:hAnsi="Tahoma" w:cs="Tahoma"/>
      <w:sz w:val="16"/>
      <w:szCs w:val="16"/>
    </w:rPr>
  </w:style>
  <w:style w:type="character" w:customStyle="1" w:styleId="ad">
    <w:name w:val="Текст выноски Знак"/>
    <w:basedOn w:val="a0"/>
    <w:link w:val="ac"/>
    <w:uiPriority w:val="99"/>
    <w:semiHidden/>
    <w:rsid w:val="00A15989"/>
    <w:rPr>
      <w:rFonts w:ascii="Tahoma" w:eastAsia="Times New Roman" w:hAnsi="Tahoma" w:cs="Tahoma"/>
      <w:sz w:val="16"/>
      <w:szCs w:val="16"/>
      <w:lang w:val="ro-RO" w:eastAsia="ro-RO"/>
    </w:rPr>
  </w:style>
  <w:style w:type="paragraph" w:customStyle="1" w:styleId="Default">
    <w:name w:val="Default"/>
    <w:rsid w:val="00F82D33"/>
    <w:pPr>
      <w:autoSpaceDE w:val="0"/>
      <w:autoSpaceDN w:val="0"/>
      <w:adjustRightInd w:val="0"/>
    </w:pPr>
    <w:rPr>
      <w:rFonts w:ascii="Cambria" w:hAnsi="Cambria" w:cs="Cambria"/>
      <w:color w:val="000000"/>
    </w:rPr>
  </w:style>
  <w:style w:type="character" w:customStyle="1" w:styleId="60">
    <w:name w:val="Заголовок 6 Знак"/>
    <w:basedOn w:val="a0"/>
    <w:link w:val="6"/>
    <w:rsid w:val="00624D1B"/>
    <w:rPr>
      <w:rFonts w:ascii="Times New Roman" w:eastAsia="Times New Roman" w:hAnsi="Times New Roman" w:cs="Times New Roman"/>
      <w:b/>
      <w:bCs/>
      <w:lang w:val="ro-RO" w:eastAsia="ro-RO"/>
    </w:rPr>
  </w:style>
  <w:style w:type="character" w:customStyle="1" w:styleId="10">
    <w:name w:val="Заголовок 1 Знак"/>
    <w:basedOn w:val="a0"/>
    <w:link w:val="1"/>
    <w:rsid w:val="00CB0079"/>
    <w:rPr>
      <w:rFonts w:ascii="Arial" w:eastAsia="Times New Roman" w:hAnsi="Arial" w:cs="Times New Roman"/>
      <w:b/>
      <w:sz w:val="26"/>
      <w:szCs w:val="20"/>
      <w:lang w:val="ro-RO"/>
    </w:rPr>
  </w:style>
  <w:style w:type="table" w:styleId="ae">
    <w:name w:val="Table Grid"/>
    <w:basedOn w:val="a1"/>
    <w:uiPriority w:val="59"/>
    <w:rsid w:val="008934F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rsid w:val="00CA1EC4"/>
    <w:pPr>
      <w:ind w:firstLine="567"/>
    </w:pPr>
    <w:rPr>
      <w:sz w:val="28"/>
      <w:szCs w:val="20"/>
      <w:lang w:eastAsia="ru-RU"/>
    </w:rPr>
  </w:style>
  <w:style w:type="character" w:customStyle="1" w:styleId="af0">
    <w:name w:val="Основной текст с отступом Знак"/>
    <w:basedOn w:val="a0"/>
    <w:link w:val="af"/>
    <w:rsid w:val="00CA1EC4"/>
    <w:rPr>
      <w:rFonts w:ascii="Times New Roman" w:eastAsia="Times New Roman" w:hAnsi="Times New Roman" w:cs="Times New Roman"/>
      <w:sz w:val="28"/>
      <w:szCs w:val="20"/>
      <w:lang w:val="ro-RO" w:eastAsia="ru-RU"/>
    </w:rPr>
  </w:style>
  <w:style w:type="character" w:styleId="af1">
    <w:name w:val="Hyperlink"/>
    <w:basedOn w:val="a0"/>
    <w:uiPriority w:val="99"/>
    <w:unhideWhenUsed/>
    <w:rsid w:val="002C47D8"/>
    <w:rPr>
      <w:color w:val="0000FF" w:themeColor="hyperlink"/>
      <w:u w:val="single"/>
    </w:rPr>
  </w:style>
  <w:style w:type="paragraph" w:styleId="af2">
    <w:name w:val="Normal (Web)"/>
    <w:aliases w:val="Обычный (веб)1"/>
    <w:basedOn w:val="a"/>
    <w:uiPriority w:val="99"/>
    <w:unhideWhenUsed/>
    <w:rsid w:val="00EA5BF4"/>
    <w:pPr>
      <w:spacing w:before="100" w:beforeAutospacing="1" w:after="100" w:afterAutospacing="1"/>
    </w:pPr>
  </w:style>
  <w:style w:type="character" w:customStyle="1" w:styleId="docheader">
    <w:name w:val="doc_header"/>
    <w:rsid w:val="00C63C42"/>
  </w:style>
  <w:style w:type="character" w:styleId="af3">
    <w:name w:val="Strong"/>
    <w:uiPriority w:val="22"/>
    <w:qFormat/>
    <w:rsid w:val="00B57A8D"/>
    <w:rPr>
      <w:b/>
      <w:bCs/>
    </w:rPr>
  </w:style>
  <w:style w:type="paragraph" w:customStyle="1" w:styleId="af4">
    <w:name w:val="Содержимое таблицы"/>
    <w:basedOn w:val="a"/>
    <w:rsid w:val="00F946E3"/>
    <w:pPr>
      <w:widowControl w:val="0"/>
      <w:suppressLineNumbers/>
      <w:suppressAutoHyphens/>
    </w:pPr>
    <w:rPr>
      <w:rFonts w:eastAsia="SimSun" w:cs="Mangal"/>
      <w:kern w:val="1"/>
      <w:lang w:val="ru-RU" w:eastAsia="zh-CN" w:bidi="hi-IN"/>
    </w:rPr>
  </w:style>
  <w:style w:type="paragraph" w:customStyle="1" w:styleId="paragraph">
    <w:name w:val="paragraph"/>
    <w:basedOn w:val="a"/>
    <w:rsid w:val="00F946E3"/>
    <w:pPr>
      <w:spacing w:before="100" w:beforeAutospacing="1" w:after="100" w:afterAutospacing="1"/>
    </w:pPr>
    <w:rPr>
      <w:lang w:val="en-US" w:eastAsia="en-US"/>
    </w:rPr>
  </w:style>
  <w:style w:type="character" w:customStyle="1" w:styleId="normaltextrun">
    <w:name w:val="normaltextrun"/>
    <w:rsid w:val="00F946E3"/>
  </w:style>
  <w:style w:type="character" w:customStyle="1" w:styleId="eop">
    <w:name w:val="eop"/>
    <w:rsid w:val="00F946E3"/>
  </w:style>
  <w:style w:type="character" w:customStyle="1" w:styleId="UnresolvedMention">
    <w:name w:val="Unresolved Mention"/>
    <w:basedOn w:val="a0"/>
    <w:uiPriority w:val="99"/>
    <w:semiHidden/>
    <w:unhideWhenUsed/>
    <w:rsid w:val="002825D1"/>
    <w:rPr>
      <w:color w:val="605E5C"/>
      <w:shd w:val="clear" w:color="auto" w:fill="E1DFDD"/>
    </w:rPr>
  </w:style>
  <w:style w:type="character" w:customStyle="1" w:styleId="a4">
    <w:name w:val="Название Знак"/>
    <w:basedOn w:val="a0"/>
    <w:link w:val="a3"/>
    <w:rsid w:val="006D49C8"/>
    <w:rPr>
      <w:rFonts w:ascii="Times New Roman" w:eastAsia="Times New Roman" w:hAnsi="Times New Roman" w:cs="Times New Roman"/>
      <w:b/>
      <w:sz w:val="28"/>
      <w:szCs w:val="20"/>
      <w:lang w:val="ro-RO" w:eastAsia="ru-RU"/>
    </w:rPr>
  </w:style>
  <w:style w:type="character" w:customStyle="1" w:styleId="fontstyle01">
    <w:name w:val="fontstyle01"/>
    <w:basedOn w:val="a0"/>
    <w:rsid w:val="00EB0E45"/>
    <w:rPr>
      <w:rFonts w:ascii="SansationRegular" w:hAnsi="SansationRegular" w:hint="default"/>
      <w:b w:val="0"/>
      <w:bCs w:val="0"/>
      <w:i w:val="0"/>
      <w:iCs w:val="0"/>
      <w:color w:val="231F20"/>
      <w:sz w:val="22"/>
      <w:szCs w:val="22"/>
    </w:rPr>
  </w:style>
  <w:style w:type="character" w:customStyle="1" w:styleId="fontstyle21">
    <w:name w:val="fontstyle21"/>
    <w:basedOn w:val="a0"/>
    <w:rsid w:val="008A080C"/>
    <w:rPr>
      <w:rFonts w:ascii="Symbol" w:hAnsi="Symbol" w:hint="default"/>
      <w:b w:val="0"/>
      <w:bCs w:val="0"/>
      <w:i w:val="0"/>
      <w:iCs w:val="0"/>
      <w:color w:val="000000"/>
      <w:sz w:val="24"/>
      <w:szCs w:val="24"/>
    </w:rPr>
  </w:style>
  <w:style w:type="character" w:customStyle="1" w:styleId="fontstyle31">
    <w:name w:val="fontstyle31"/>
    <w:basedOn w:val="a0"/>
    <w:rsid w:val="008A080C"/>
    <w:rPr>
      <w:rFonts w:ascii="Times New Roman" w:hAnsi="Times New Roman" w:cs="Times New Roman" w:hint="default"/>
      <w:b w:val="0"/>
      <w:bCs w:val="0"/>
      <w:i w:val="0"/>
      <w:iCs w:val="0"/>
      <w:color w:val="000000"/>
      <w:sz w:val="24"/>
      <w:szCs w:val="24"/>
    </w:rPr>
  </w:style>
  <w:style w:type="character" w:customStyle="1" w:styleId="fontstyle41">
    <w:name w:val="fontstyle41"/>
    <w:basedOn w:val="a0"/>
    <w:rsid w:val="008A080C"/>
    <w:rPr>
      <w:rFonts w:ascii="Times New Roman" w:hAnsi="Times New Roman" w:cs="Times New Roman" w:hint="default"/>
      <w:b w:val="0"/>
      <w:bCs w:val="0"/>
      <w:i/>
      <w:iCs/>
      <w:color w:val="000000"/>
      <w:sz w:val="24"/>
      <w:szCs w:val="24"/>
    </w:rPr>
  </w:style>
  <w:style w:type="character" w:customStyle="1" w:styleId="fontstyle11">
    <w:name w:val="fontstyle11"/>
    <w:basedOn w:val="a0"/>
    <w:rsid w:val="00596336"/>
    <w:rPr>
      <w:rFonts w:ascii="Arial" w:hAnsi="Arial" w:cs="Arial" w:hint="default"/>
      <w:b/>
      <w:bCs/>
      <w:i w:val="0"/>
      <w:iCs w:val="0"/>
      <w:color w:val="000000"/>
      <w:sz w:val="22"/>
      <w:szCs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a1"/>
    <w:tblPr>
      <w:tblStyleRowBandSize w:val="1"/>
      <w:tblStyleColBandSize w:val="1"/>
      <w:tblInd w:w="0" w:type="dxa"/>
      <w:tblCellMar>
        <w:top w:w="0" w:type="dxa"/>
        <w:left w:w="115" w:type="dxa"/>
        <w:bottom w:w="0" w:type="dxa"/>
        <w:right w:w="115" w:type="dxa"/>
      </w:tblCellMar>
    </w:tblPr>
  </w:style>
  <w:style w:type="table" w:customStyle="1" w:styleId="af7">
    <w:basedOn w:val="a1"/>
    <w:tblPr>
      <w:tblStyleRowBandSize w:val="1"/>
      <w:tblStyleColBandSize w:val="1"/>
      <w:tblInd w:w="0" w:type="dxa"/>
      <w:tblCellMar>
        <w:top w:w="0" w:type="dxa"/>
        <w:left w:w="115" w:type="dxa"/>
        <w:bottom w:w="0" w:type="dxa"/>
        <w:right w:w="115" w:type="dxa"/>
      </w:tblCellMar>
    </w:tblPr>
  </w:style>
  <w:style w:type="table" w:customStyle="1" w:styleId="af8">
    <w:basedOn w:val="a1"/>
    <w:tblPr>
      <w:tblStyleRowBandSize w:val="1"/>
      <w:tblStyleColBandSize w:val="1"/>
      <w:tblInd w:w="0" w:type="dxa"/>
      <w:tblCellMar>
        <w:top w:w="0" w:type="dxa"/>
        <w:left w:w="115" w:type="dxa"/>
        <w:bottom w:w="0" w:type="dxa"/>
        <w:right w:w="115" w:type="dxa"/>
      </w:tblCellMar>
    </w:tblPr>
  </w:style>
  <w:style w:type="table" w:customStyle="1" w:styleId="af9">
    <w:basedOn w:val="a1"/>
    <w:tblPr>
      <w:tblStyleRowBandSize w:val="1"/>
      <w:tblStyleColBandSize w:val="1"/>
      <w:tblInd w:w="0" w:type="dxa"/>
      <w:tblCellMar>
        <w:top w:w="0" w:type="dxa"/>
        <w:left w:w="115" w:type="dxa"/>
        <w:bottom w:w="0" w:type="dxa"/>
        <w:right w:w="115" w:type="dxa"/>
      </w:tblCellMar>
    </w:tblPr>
  </w:style>
  <w:style w:type="table" w:customStyle="1" w:styleId="afa">
    <w:basedOn w:val="a1"/>
    <w:tblPr>
      <w:tblStyleRowBandSize w:val="1"/>
      <w:tblStyleColBandSize w:val="1"/>
      <w:tblInd w:w="0" w:type="dxa"/>
      <w:tblCellMar>
        <w:top w:w="0" w:type="dxa"/>
        <w:left w:w="108" w:type="dxa"/>
        <w:bottom w:w="0" w:type="dxa"/>
        <w:right w:w="108" w:type="dxa"/>
      </w:tblCellMar>
    </w:tblPr>
  </w:style>
  <w:style w:type="table" w:customStyle="1" w:styleId="afb">
    <w:basedOn w:val="a1"/>
    <w:tblPr>
      <w:tblStyleRowBandSize w:val="1"/>
      <w:tblStyleColBandSize w:val="1"/>
      <w:tblInd w:w="0" w:type="dxa"/>
      <w:tblCellMar>
        <w:top w:w="0" w:type="dxa"/>
        <w:left w:w="108" w:type="dxa"/>
        <w:bottom w:w="0" w:type="dxa"/>
        <w:right w:w="108" w:type="dxa"/>
      </w:tblCellMar>
    </w:tblPr>
  </w:style>
  <w:style w:type="table" w:customStyle="1" w:styleId="afc">
    <w:basedOn w:val="a1"/>
    <w:tblPr>
      <w:tblStyleRowBandSize w:val="1"/>
      <w:tblStyleColBandSize w:val="1"/>
      <w:tblInd w:w="0" w:type="dxa"/>
      <w:tblCellMar>
        <w:top w:w="0" w:type="dxa"/>
        <w:left w:w="108" w:type="dxa"/>
        <w:bottom w:w="0" w:type="dxa"/>
        <w:right w:w="108" w:type="dxa"/>
      </w:tblCellMar>
    </w:tblPr>
  </w:style>
  <w:style w:type="table" w:customStyle="1" w:styleId="afd">
    <w:basedOn w:val="a1"/>
    <w:tblPr>
      <w:tblStyleRowBandSize w:val="1"/>
      <w:tblStyleColBandSize w:val="1"/>
      <w:tblInd w:w="0" w:type="dxa"/>
      <w:tblCellMar>
        <w:top w:w="0" w:type="dxa"/>
        <w:left w:w="108" w:type="dxa"/>
        <w:bottom w:w="0" w:type="dxa"/>
        <w:right w:w="108" w:type="dxa"/>
      </w:tblCellMar>
    </w:tblPr>
  </w:style>
  <w:style w:type="table" w:customStyle="1" w:styleId="afe">
    <w:basedOn w:val="a1"/>
    <w:tblPr>
      <w:tblStyleRowBandSize w:val="1"/>
      <w:tblStyleColBandSize w:val="1"/>
      <w:tblInd w:w="0" w:type="dxa"/>
      <w:tblCellMar>
        <w:top w:w="0" w:type="dxa"/>
        <w:left w:w="115" w:type="dxa"/>
        <w:bottom w:w="0" w:type="dxa"/>
        <w:right w:w="115" w:type="dxa"/>
      </w:tblCellMar>
    </w:tblPr>
  </w:style>
  <w:style w:type="table" w:customStyle="1" w:styleId="aff">
    <w:basedOn w:val="a1"/>
    <w:tblPr>
      <w:tblStyleRowBandSize w:val="1"/>
      <w:tblStyleColBandSize w:val="1"/>
      <w:tblInd w:w="0" w:type="dxa"/>
      <w:tblCellMar>
        <w:top w:w="0" w:type="dxa"/>
        <w:left w:w="115" w:type="dxa"/>
        <w:bottom w:w="0" w:type="dxa"/>
        <w:right w:w="115" w:type="dxa"/>
      </w:tblCellMar>
    </w:tblPr>
  </w:style>
  <w:style w:type="table" w:customStyle="1" w:styleId="aff0">
    <w:basedOn w:val="a1"/>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o-RO"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89"/>
    <w:rPr>
      <w:lang w:eastAsia="ro-RO"/>
    </w:rPr>
  </w:style>
  <w:style w:type="paragraph" w:styleId="1">
    <w:name w:val="heading 1"/>
    <w:basedOn w:val="a"/>
    <w:next w:val="a"/>
    <w:link w:val="10"/>
    <w:uiPriority w:val="9"/>
    <w:qFormat/>
    <w:rsid w:val="00CB0079"/>
    <w:pPr>
      <w:keepNext/>
      <w:numPr>
        <w:numId w:val="1"/>
      </w:numPr>
      <w:tabs>
        <w:tab w:val="left" w:pos="709"/>
      </w:tabs>
      <w:spacing w:line="300" w:lineRule="auto"/>
      <w:jc w:val="both"/>
      <w:outlineLvl w:val="0"/>
    </w:pPr>
    <w:rPr>
      <w:rFonts w:ascii="Arial" w:hAnsi="Arial"/>
      <w:b/>
      <w:sz w:val="26"/>
      <w:szCs w:val="20"/>
      <w:lang w:eastAsia="en-US"/>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link w:val="60"/>
    <w:uiPriority w:val="9"/>
    <w:unhideWhenUsed/>
    <w:qFormat/>
    <w:rsid w:val="00624D1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6D49C8"/>
    <w:pPr>
      <w:jc w:val="center"/>
    </w:pPr>
    <w:rPr>
      <w:b/>
      <w:sz w:val="28"/>
      <w:szCs w:val="20"/>
      <w:lang w:eastAsia="ru-RU"/>
    </w:rPr>
  </w:style>
  <w:style w:type="paragraph" w:styleId="a5">
    <w:name w:val="Plain Text"/>
    <w:basedOn w:val="a"/>
    <w:link w:val="a6"/>
    <w:rsid w:val="00A15989"/>
    <w:rPr>
      <w:rFonts w:ascii="Courier New" w:hAnsi="Courier New"/>
      <w:sz w:val="20"/>
      <w:szCs w:val="20"/>
      <w:lang w:val="ru-RU" w:eastAsia="ru-RU"/>
    </w:rPr>
  </w:style>
  <w:style w:type="character" w:customStyle="1" w:styleId="a6">
    <w:name w:val="Текст Знак"/>
    <w:basedOn w:val="a0"/>
    <w:link w:val="a5"/>
    <w:rsid w:val="00A15989"/>
    <w:rPr>
      <w:rFonts w:ascii="Courier New" w:eastAsia="Times New Roman" w:hAnsi="Courier New" w:cs="Times New Roman"/>
      <w:sz w:val="20"/>
      <w:szCs w:val="20"/>
      <w:lang w:eastAsia="ru-RU"/>
    </w:rPr>
  </w:style>
  <w:style w:type="paragraph" w:styleId="a7">
    <w:name w:val="List Paragraph"/>
    <w:basedOn w:val="a"/>
    <w:uiPriority w:val="99"/>
    <w:qFormat/>
    <w:rsid w:val="00A15989"/>
    <w:pPr>
      <w:ind w:left="720"/>
      <w:contextualSpacing/>
    </w:pPr>
  </w:style>
  <w:style w:type="paragraph" w:styleId="a8">
    <w:name w:val="header"/>
    <w:basedOn w:val="a"/>
    <w:link w:val="a9"/>
    <w:uiPriority w:val="99"/>
    <w:unhideWhenUsed/>
    <w:rsid w:val="00A15989"/>
    <w:pPr>
      <w:tabs>
        <w:tab w:val="center" w:pos="4677"/>
        <w:tab w:val="right" w:pos="9355"/>
      </w:tabs>
    </w:pPr>
  </w:style>
  <w:style w:type="character" w:customStyle="1" w:styleId="a9">
    <w:name w:val="Верхний колонтитул Знак"/>
    <w:basedOn w:val="a0"/>
    <w:link w:val="a8"/>
    <w:uiPriority w:val="99"/>
    <w:rsid w:val="00A15989"/>
    <w:rPr>
      <w:rFonts w:ascii="Times New Roman" w:eastAsia="Times New Roman" w:hAnsi="Times New Roman" w:cs="Times New Roman"/>
      <w:sz w:val="24"/>
      <w:szCs w:val="24"/>
      <w:lang w:val="ro-RO" w:eastAsia="ro-RO"/>
    </w:rPr>
  </w:style>
  <w:style w:type="paragraph" w:styleId="aa">
    <w:name w:val="footer"/>
    <w:basedOn w:val="a"/>
    <w:link w:val="ab"/>
    <w:unhideWhenUsed/>
    <w:rsid w:val="00A15989"/>
    <w:pPr>
      <w:tabs>
        <w:tab w:val="center" w:pos="4677"/>
        <w:tab w:val="right" w:pos="9355"/>
      </w:tabs>
    </w:pPr>
  </w:style>
  <w:style w:type="character" w:customStyle="1" w:styleId="ab">
    <w:name w:val="Нижний колонтитул Знак"/>
    <w:basedOn w:val="a0"/>
    <w:link w:val="aa"/>
    <w:uiPriority w:val="99"/>
    <w:rsid w:val="00A15989"/>
    <w:rPr>
      <w:rFonts w:ascii="Times New Roman" w:eastAsia="Times New Roman" w:hAnsi="Times New Roman" w:cs="Times New Roman"/>
      <w:sz w:val="24"/>
      <w:szCs w:val="24"/>
      <w:lang w:val="ro-RO" w:eastAsia="ro-RO"/>
    </w:rPr>
  </w:style>
  <w:style w:type="paragraph" w:styleId="ac">
    <w:name w:val="Balloon Text"/>
    <w:basedOn w:val="a"/>
    <w:link w:val="ad"/>
    <w:uiPriority w:val="99"/>
    <w:semiHidden/>
    <w:unhideWhenUsed/>
    <w:rsid w:val="00A15989"/>
    <w:rPr>
      <w:rFonts w:ascii="Tahoma" w:hAnsi="Tahoma" w:cs="Tahoma"/>
      <w:sz w:val="16"/>
      <w:szCs w:val="16"/>
    </w:rPr>
  </w:style>
  <w:style w:type="character" w:customStyle="1" w:styleId="ad">
    <w:name w:val="Текст выноски Знак"/>
    <w:basedOn w:val="a0"/>
    <w:link w:val="ac"/>
    <w:uiPriority w:val="99"/>
    <w:semiHidden/>
    <w:rsid w:val="00A15989"/>
    <w:rPr>
      <w:rFonts w:ascii="Tahoma" w:eastAsia="Times New Roman" w:hAnsi="Tahoma" w:cs="Tahoma"/>
      <w:sz w:val="16"/>
      <w:szCs w:val="16"/>
      <w:lang w:val="ro-RO" w:eastAsia="ro-RO"/>
    </w:rPr>
  </w:style>
  <w:style w:type="paragraph" w:customStyle="1" w:styleId="Default">
    <w:name w:val="Default"/>
    <w:rsid w:val="00F82D33"/>
    <w:pPr>
      <w:autoSpaceDE w:val="0"/>
      <w:autoSpaceDN w:val="0"/>
      <w:adjustRightInd w:val="0"/>
    </w:pPr>
    <w:rPr>
      <w:rFonts w:ascii="Cambria" w:hAnsi="Cambria" w:cs="Cambria"/>
      <w:color w:val="000000"/>
    </w:rPr>
  </w:style>
  <w:style w:type="character" w:customStyle="1" w:styleId="60">
    <w:name w:val="Заголовок 6 Знак"/>
    <w:basedOn w:val="a0"/>
    <w:link w:val="6"/>
    <w:rsid w:val="00624D1B"/>
    <w:rPr>
      <w:rFonts w:ascii="Times New Roman" w:eastAsia="Times New Roman" w:hAnsi="Times New Roman" w:cs="Times New Roman"/>
      <w:b/>
      <w:bCs/>
      <w:lang w:val="ro-RO" w:eastAsia="ro-RO"/>
    </w:rPr>
  </w:style>
  <w:style w:type="character" w:customStyle="1" w:styleId="10">
    <w:name w:val="Заголовок 1 Знак"/>
    <w:basedOn w:val="a0"/>
    <w:link w:val="1"/>
    <w:rsid w:val="00CB0079"/>
    <w:rPr>
      <w:rFonts w:ascii="Arial" w:eastAsia="Times New Roman" w:hAnsi="Arial" w:cs="Times New Roman"/>
      <w:b/>
      <w:sz w:val="26"/>
      <w:szCs w:val="20"/>
      <w:lang w:val="ro-RO"/>
    </w:rPr>
  </w:style>
  <w:style w:type="table" w:styleId="ae">
    <w:name w:val="Table Grid"/>
    <w:basedOn w:val="a1"/>
    <w:uiPriority w:val="59"/>
    <w:rsid w:val="008934F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rsid w:val="00CA1EC4"/>
    <w:pPr>
      <w:ind w:firstLine="567"/>
    </w:pPr>
    <w:rPr>
      <w:sz w:val="28"/>
      <w:szCs w:val="20"/>
      <w:lang w:eastAsia="ru-RU"/>
    </w:rPr>
  </w:style>
  <w:style w:type="character" w:customStyle="1" w:styleId="af0">
    <w:name w:val="Основной текст с отступом Знак"/>
    <w:basedOn w:val="a0"/>
    <w:link w:val="af"/>
    <w:rsid w:val="00CA1EC4"/>
    <w:rPr>
      <w:rFonts w:ascii="Times New Roman" w:eastAsia="Times New Roman" w:hAnsi="Times New Roman" w:cs="Times New Roman"/>
      <w:sz w:val="28"/>
      <w:szCs w:val="20"/>
      <w:lang w:val="ro-RO" w:eastAsia="ru-RU"/>
    </w:rPr>
  </w:style>
  <w:style w:type="character" w:styleId="af1">
    <w:name w:val="Hyperlink"/>
    <w:basedOn w:val="a0"/>
    <w:uiPriority w:val="99"/>
    <w:unhideWhenUsed/>
    <w:rsid w:val="002C47D8"/>
    <w:rPr>
      <w:color w:val="0000FF" w:themeColor="hyperlink"/>
      <w:u w:val="single"/>
    </w:rPr>
  </w:style>
  <w:style w:type="paragraph" w:styleId="af2">
    <w:name w:val="Normal (Web)"/>
    <w:aliases w:val="Обычный (веб)1"/>
    <w:basedOn w:val="a"/>
    <w:uiPriority w:val="99"/>
    <w:unhideWhenUsed/>
    <w:rsid w:val="00EA5BF4"/>
    <w:pPr>
      <w:spacing w:before="100" w:beforeAutospacing="1" w:after="100" w:afterAutospacing="1"/>
    </w:pPr>
  </w:style>
  <w:style w:type="character" w:customStyle="1" w:styleId="docheader">
    <w:name w:val="doc_header"/>
    <w:rsid w:val="00C63C42"/>
  </w:style>
  <w:style w:type="character" w:styleId="af3">
    <w:name w:val="Strong"/>
    <w:uiPriority w:val="22"/>
    <w:qFormat/>
    <w:rsid w:val="00B57A8D"/>
    <w:rPr>
      <w:b/>
      <w:bCs/>
    </w:rPr>
  </w:style>
  <w:style w:type="paragraph" w:customStyle="1" w:styleId="af4">
    <w:name w:val="Содержимое таблицы"/>
    <w:basedOn w:val="a"/>
    <w:rsid w:val="00F946E3"/>
    <w:pPr>
      <w:widowControl w:val="0"/>
      <w:suppressLineNumbers/>
      <w:suppressAutoHyphens/>
    </w:pPr>
    <w:rPr>
      <w:rFonts w:eastAsia="SimSun" w:cs="Mangal"/>
      <w:kern w:val="1"/>
      <w:lang w:val="ru-RU" w:eastAsia="zh-CN" w:bidi="hi-IN"/>
    </w:rPr>
  </w:style>
  <w:style w:type="paragraph" w:customStyle="1" w:styleId="paragraph">
    <w:name w:val="paragraph"/>
    <w:basedOn w:val="a"/>
    <w:rsid w:val="00F946E3"/>
    <w:pPr>
      <w:spacing w:before="100" w:beforeAutospacing="1" w:after="100" w:afterAutospacing="1"/>
    </w:pPr>
    <w:rPr>
      <w:lang w:val="en-US" w:eastAsia="en-US"/>
    </w:rPr>
  </w:style>
  <w:style w:type="character" w:customStyle="1" w:styleId="normaltextrun">
    <w:name w:val="normaltextrun"/>
    <w:rsid w:val="00F946E3"/>
  </w:style>
  <w:style w:type="character" w:customStyle="1" w:styleId="eop">
    <w:name w:val="eop"/>
    <w:rsid w:val="00F946E3"/>
  </w:style>
  <w:style w:type="character" w:customStyle="1" w:styleId="UnresolvedMention">
    <w:name w:val="Unresolved Mention"/>
    <w:basedOn w:val="a0"/>
    <w:uiPriority w:val="99"/>
    <w:semiHidden/>
    <w:unhideWhenUsed/>
    <w:rsid w:val="002825D1"/>
    <w:rPr>
      <w:color w:val="605E5C"/>
      <w:shd w:val="clear" w:color="auto" w:fill="E1DFDD"/>
    </w:rPr>
  </w:style>
  <w:style w:type="character" w:customStyle="1" w:styleId="a4">
    <w:name w:val="Название Знак"/>
    <w:basedOn w:val="a0"/>
    <w:link w:val="a3"/>
    <w:rsid w:val="006D49C8"/>
    <w:rPr>
      <w:rFonts w:ascii="Times New Roman" w:eastAsia="Times New Roman" w:hAnsi="Times New Roman" w:cs="Times New Roman"/>
      <w:b/>
      <w:sz w:val="28"/>
      <w:szCs w:val="20"/>
      <w:lang w:val="ro-RO" w:eastAsia="ru-RU"/>
    </w:rPr>
  </w:style>
  <w:style w:type="character" w:customStyle="1" w:styleId="fontstyle01">
    <w:name w:val="fontstyle01"/>
    <w:basedOn w:val="a0"/>
    <w:rsid w:val="00EB0E45"/>
    <w:rPr>
      <w:rFonts w:ascii="SansationRegular" w:hAnsi="SansationRegular" w:hint="default"/>
      <w:b w:val="0"/>
      <w:bCs w:val="0"/>
      <w:i w:val="0"/>
      <w:iCs w:val="0"/>
      <w:color w:val="231F20"/>
      <w:sz w:val="22"/>
      <w:szCs w:val="22"/>
    </w:rPr>
  </w:style>
  <w:style w:type="character" w:customStyle="1" w:styleId="fontstyle21">
    <w:name w:val="fontstyle21"/>
    <w:basedOn w:val="a0"/>
    <w:rsid w:val="008A080C"/>
    <w:rPr>
      <w:rFonts w:ascii="Symbol" w:hAnsi="Symbol" w:hint="default"/>
      <w:b w:val="0"/>
      <w:bCs w:val="0"/>
      <w:i w:val="0"/>
      <w:iCs w:val="0"/>
      <w:color w:val="000000"/>
      <w:sz w:val="24"/>
      <w:szCs w:val="24"/>
    </w:rPr>
  </w:style>
  <w:style w:type="character" w:customStyle="1" w:styleId="fontstyle31">
    <w:name w:val="fontstyle31"/>
    <w:basedOn w:val="a0"/>
    <w:rsid w:val="008A080C"/>
    <w:rPr>
      <w:rFonts w:ascii="Times New Roman" w:hAnsi="Times New Roman" w:cs="Times New Roman" w:hint="default"/>
      <w:b w:val="0"/>
      <w:bCs w:val="0"/>
      <w:i w:val="0"/>
      <w:iCs w:val="0"/>
      <w:color w:val="000000"/>
      <w:sz w:val="24"/>
      <w:szCs w:val="24"/>
    </w:rPr>
  </w:style>
  <w:style w:type="character" w:customStyle="1" w:styleId="fontstyle41">
    <w:name w:val="fontstyle41"/>
    <w:basedOn w:val="a0"/>
    <w:rsid w:val="008A080C"/>
    <w:rPr>
      <w:rFonts w:ascii="Times New Roman" w:hAnsi="Times New Roman" w:cs="Times New Roman" w:hint="default"/>
      <w:b w:val="0"/>
      <w:bCs w:val="0"/>
      <w:i/>
      <w:iCs/>
      <w:color w:val="000000"/>
      <w:sz w:val="24"/>
      <w:szCs w:val="24"/>
    </w:rPr>
  </w:style>
  <w:style w:type="character" w:customStyle="1" w:styleId="fontstyle11">
    <w:name w:val="fontstyle11"/>
    <w:basedOn w:val="a0"/>
    <w:rsid w:val="00596336"/>
    <w:rPr>
      <w:rFonts w:ascii="Arial" w:hAnsi="Arial" w:cs="Arial" w:hint="default"/>
      <w:b/>
      <w:bCs/>
      <w:i w:val="0"/>
      <w:iCs w:val="0"/>
      <w:color w:val="000000"/>
      <w:sz w:val="22"/>
      <w:szCs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a1"/>
    <w:tblPr>
      <w:tblStyleRowBandSize w:val="1"/>
      <w:tblStyleColBandSize w:val="1"/>
      <w:tblInd w:w="0" w:type="dxa"/>
      <w:tblCellMar>
        <w:top w:w="0" w:type="dxa"/>
        <w:left w:w="115" w:type="dxa"/>
        <w:bottom w:w="0" w:type="dxa"/>
        <w:right w:w="115" w:type="dxa"/>
      </w:tblCellMar>
    </w:tblPr>
  </w:style>
  <w:style w:type="table" w:customStyle="1" w:styleId="af7">
    <w:basedOn w:val="a1"/>
    <w:tblPr>
      <w:tblStyleRowBandSize w:val="1"/>
      <w:tblStyleColBandSize w:val="1"/>
      <w:tblInd w:w="0" w:type="dxa"/>
      <w:tblCellMar>
        <w:top w:w="0" w:type="dxa"/>
        <w:left w:w="115" w:type="dxa"/>
        <w:bottom w:w="0" w:type="dxa"/>
        <w:right w:w="115" w:type="dxa"/>
      </w:tblCellMar>
    </w:tblPr>
  </w:style>
  <w:style w:type="table" w:customStyle="1" w:styleId="af8">
    <w:basedOn w:val="a1"/>
    <w:tblPr>
      <w:tblStyleRowBandSize w:val="1"/>
      <w:tblStyleColBandSize w:val="1"/>
      <w:tblInd w:w="0" w:type="dxa"/>
      <w:tblCellMar>
        <w:top w:w="0" w:type="dxa"/>
        <w:left w:w="115" w:type="dxa"/>
        <w:bottom w:w="0" w:type="dxa"/>
        <w:right w:w="115" w:type="dxa"/>
      </w:tblCellMar>
    </w:tblPr>
  </w:style>
  <w:style w:type="table" w:customStyle="1" w:styleId="af9">
    <w:basedOn w:val="a1"/>
    <w:tblPr>
      <w:tblStyleRowBandSize w:val="1"/>
      <w:tblStyleColBandSize w:val="1"/>
      <w:tblInd w:w="0" w:type="dxa"/>
      <w:tblCellMar>
        <w:top w:w="0" w:type="dxa"/>
        <w:left w:w="115" w:type="dxa"/>
        <w:bottom w:w="0" w:type="dxa"/>
        <w:right w:w="115" w:type="dxa"/>
      </w:tblCellMar>
    </w:tblPr>
  </w:style>
  <w:style w:type="table" w:customStyle="1" w:styleId="afa">
    <w:basedOn w:val="a1"/>
    <w:tblPr>
      <w:tblStyleRowBandSize w:val="1"/>
      <w:tblStyleColBandSize w:val="1"/>
      <w:tblInd w:w="0" w:type="dxa"/>
      <w:tblCellMar>
        <w:top w:w="0" w:type="dxa"/>
        <w:left w:w="108" w:type="dxa"/>
        <w:bottom w:w="0" w:type="dxa"/>
        <w:right w:w="108" w:type="dxa"/>
      </w:tblCellMar>
    </w:tblPr>
  </w:style>
  <w:style w:type="table" w:customStyle="1" w:styleId="afb">
    <w:basedOn w:val="a1"/>
    <w:tblPr>
      <w:tblStyleRowBandSize w:val="1"/>
      <w:tblStyleColBandSize w:val="1"/>
      <w:tblInd w:w="0" w:type="dxa"/>
      <w:tblCellMar>
        <w:top w:w="0" w:type="dxa"/>
        <w:left w:w="108" w:type="dxa"/>
        <w:bottom w:w="0" w:type="dxa"/>
        <w:right w:w="108" w:type="dxa"/>
      </w:tblCellMar>
    </w:tblPr>
  </w:style>
  <w:style w:type="table" w:customStyle="1" w:styleId="afc">
    <w:basedOn w:val="a1"/>
    <w:tblPr>
      <w:tblStyleRowBandSize w:val="1"/>
      <w:tblStyleColBandSize w:val="1"/>
      <w:tblInd w:w="0" w:type="dxa"/>
      <w:tblCellMar>
        <w:top w:w="0" w:type="dxa"/>
        <w:left w:w="108" w:type="dxa"/>
        <w:bottom w:w="0" w:type="dxa"/>
        <w:right w:w="108" w:type="dxa"/>
      </w:tblCellMar>
    </w:tblPr>
  </w:style>
  <w:style w:type="table" w:customStyle="1" w:styleId="afd">
    <w:basedOn w:val="a1"/>
    <w:tblPr>
      <w:tblStyleRowBandSize w:val="1"/>
      <w:tblStyleColBandSize w:val="1"/>
      <w:tblInd w:w="0" w:type="dxa"/>
      <w:tblCellMar>
        <w:top w:w="0" w:type="dxa"/>
        <w:left w:w="108" w:type="dxa"/>
        <w:bottom w:w="0" w:type="dxa"/>
        <w:right w:w="108" w:type="dxa"/>
      </w:tblCellMar>
    </w:tblPr>
  </w:style>
  <w:style w:type="table" w:customStyle="1" w:styleId="afe">
    <w:basedOn w:val="a1"/>
    <w:tblPr>
      <w:tblStyleRowBandSize w:val="1"/>
      <w:tblStyleColBandSize w:val="1"/>
      <w:tblInd w:w="0" w:type="dxa"/>
      <w:tblCellMar>
        <w:top w:w="0" w:type="dxa"/>
        <w:left w:w="115" w:type="dxa"/>
        <w:bottom w:w="0" w:type="dxa"/>
        <w:right w:w="115" w:type="dxa"/>
      </w:tblCellMar>
    </w:tblPr>
  </w:style>
  <w:style w:type="table" w:customStyle="1" w:styleId="aff">
    <w:basedOn w:val="a1"/>
    <w:tblPr>
      <w:tblStyleRowBandSize w:val="1"/>
      <w:tblStyleColBandSize w:val="1"/>
      <w:tblInd w:w="0" w:type="dxa"/>
      <w:tblCellMar>
        <w:top w:w="0" w:type="dxa"/>
        <w:left w:w="115" w:type="dxa"/>
        <w:bottom w:w="0" w:type="dxa"/>
        <w:right w:w="115" w:type="dxa"/>
      </w:tblCellMar>
    </w:tblPr>
  </w:style>
  <w:style w:type="table" w:customStyle="1" w:styleId="aff0">
    <w:basedOn w:val="a1"/>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7RDvgWwjmynp2hd/Wm/7akqDwQ==">AMUW2mUWxyTKDFeiRW59+yUUBS50Ii7tVV+CrSjACpDqzIzuC9FhNbuQFLlZSUIGLmCv6VYyWH6VJll7tvu527Tmsd6OR9C96zjrC6bDDGYI6lLltJhHaWI29gIVBLjjNjF2j1ZXm2j0W8se/REhHhh1ctpc9RYUASJy4QhXGET3wm1UG1Z04go=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5431</Words>
  <Characters>30961</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Hlusov</dc:creator>
  <cp:lastModifiedBy>Пользователь Windows</cp:lastModifiedBy>
  <cp:revision>19</cp:revision>
  <cp:lastPrinted>2023-09-05T11:06:00Z</cp:lastPrinted>
  <dcterms:created xsi:type="dcterms:W3CDTF">2021-10-09T08:15:00Z</dcterms:created>
  <dcterms:modified xsi:type="dcterms:W3CDTF">2025-08-29T14:56:00Z</dcterms:modified>
</cp:coreProperties>
</file>