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5152" w14:textId="77777777" w:rsidR="009C189D" w:rsidRPr="00460790" w:rsidRDefault="00E84419" w:rsidP="00784898">
      <w:pPr>
        <w:spacing w:after="0" w:afterAutospacing="0"/>
        <w:jc w:val="center"/>
        <w:rPr>
          <w:rFonts w:ascii="Times New Roman" w:hAnsi="Times New Roman" w:cs="Times New Roman"/>
          <w:color w:val="000000" w:themeColor="text1"/>
          <w:lang w:val="ro-RO"/>
        </w:rPr>
      </w:pPr>
      <w:r w:rsidRPr="00460790">
        <w:rPr>
          <w:rFonts w:ascii="Times New Roman" w:hAnsi="Times New Roman" w:cs="Times New Roman"/>
          <w:color w:val="000000" w:themeColor="text1"/>
          <w:lang w:val="ro-RO"/>
        </w:rPr>
        <w:t>MD-20</w:t>
      </w:r>
      <w:r w:rsidR="009C007A" w:rsidRPr="00460790">
        <w:rPr>
          <w:rFonts w:ascii="Times New Roman" w:hAnsi="Times New Roman" w:cs="Times New Roman"/>
          <w:color w:val="000000" w:themeColor="text1"/>
          <w:lang w:val="ro-RO"/>
        </w:rPr>
        <w:t>12</w:t>
      </w:r>
      <w:r w:rsidRPr="00460790">
        <w:rPr>
          <w:rFonts w:ascii="Times New Roman" w:hAnsi="Times New Roman" w:cs="Times New Roman"/>
          <w:color w:val="000000" w:themeColor="text1"/>
          <w:lang w:val="ro-RO"/>
        </w:rPr>
        <w:t xml:space="preserve">, CHIŞINĂU, </w:t>
      </w:r>
      <w:r w:rsidR="00784898" w:rsidRPr="00460790">
        <w:rPr>
          <w:rFonts w:ascii="Times New Roman" w:hAnsi="Times New Roman" w:cs="Times New Roman"/>
          <w:color w:val="000000" w:themeColor="text1"/>
          <w:lang w:val="ro-RO"/>
        </w:rPr>
        <w:t xml:space="preserve">STR. </w:t>
      </w:r>
      <w:r w:rsidR="00F5166B" w:rsidRPr="00460790">
        <w:rPr>
          <w:rFonts w:ascii="Times New Roman" w:hAnsi="Times New Roman" w:cs="Times New Roman"/>
          <w:color w:val="000000" w:themeColor="text1"/>
          <w:lang w:val="ro-RO"/>
        </w:rPr>
        <w:t>31 AUGUST 1989</w:t>
      </w:r>
      <w:r w:rsidR="00784898" w:rsidRPr="00460790">
        <w:rPr>
          <w:rFonts w:ascii="Times New Roman" w:hAnsi="Times New Roman" w:cs="Times New Roman"/>
          <w:color w:val="000000" w:themeColor="text1"/>
          <w:lang w:val="ro-RO"/>
        </w:rPr>
        <w:t xml:space="preserve">, </w:t>
      </w:r>
      <w:r w:rsidR="00F5166B" w:rsidRPr="00460790">
        <w:rPr>
          <w:rFonts w:ascii="Times New Roman" w:hAnsi="Times New Roman" w:cs="Times New Roman"/>
          <w:color w:val="000000" w:themeColor="text1"/>
          <w:lang w:val="ro-RO"/>
        </w:rPr>
        <w:t>78</w:t>
      </w:r>
      <w:r w:rsidRPr="00460790">
        <w:rPr>
          <w:rFonts w:ascii="Times New Roman" w:hAnsi="Times New Roman" w:cs="Times New Roman"/>
          <w:color w:val="000000" w:themeColor="text1"/>
          <w:lang w:val="ro-RO"/>
        </w:rPr>
        <w:t xml:space="preserve">, TEL: 022 </w:t>
      </w:r>
      <w:r w:rsidR="002979D2" w:rsidRPr="00460790">
        <w:rPr>
          <w:rFonts w:ascii="Times New Roman" w:hAnsi="Times New Roman" w:cs="Times New Roman"/>
          <w:color w:val="000000" w:themeColor="text1"/>
          <w:lang w:val="ro-RO"/>
        </w:rPr>
        <w:t>23</w:t>
      </w:r>
      <w:r w:rsidRPr="00460790">
        <w:rPr>
          <w:rFonts w:ascii="Times New Roman" w:hAnsi="Times New Roman" w:cs="Times New Roman"/>
          <w:color w:val="000000" w:themeColor="text1"/>
          <w:lang w:val="ro-RO"/>
        </w:rPr>
        <w:t>-</w:t>
      </w:r>
      <w:r w:rsidR="002979D2" w:rsidRPr="00460790">
        <w:rPr>
          <w:rFonts w:ascii="Times New Roman" w:hAnsi="Times New Roman" w:cs="Times New Roman"/>
          <w:color w:val="000000" w:themeColor="text1"/>
          <w:lang w:val="ro-RO"/>
        </w:rPr>
        <w:t>76</w:t>
      </w:r>
      <w:r w:rsidRPr="00460790">
        <w:rPr>
          <w:rFonts w:ascii="Times New Roman" w:hAnsi="Times New Roman" w:cs="Times New Roman"/>
          <w:color w:val="000000" w:themeColor="text1"/>
          <w:lang w:val="ro-RO"/>
        </w:rPr>
        <w:t>-</w:t>
      </w:r>
      <w:r w:rsidR="002979D2" w:rsidRPr="00460790">
        <w:rPr>
          <w:rFonts w:ascii="Times New Roman" w:hAnsi="Times New Roman" w:cs="Times New Roman"/>
          <w:color w:val="000000" w:themeColor="text1"/>
          <w:lang w:val="ro-RO"/>
        </w:rPr>
        <w:t>18</w:t>
      </w:r>
      <w:r w:rsidRPr="00460790">
        <w:rPr>
          <w:rFonts w:ascii="Times New Roman" w:hAnsi="Times New Roman" w:cs="Times New Roman"/>
          <w:color w:val="000000" w:themeColor="text1"/>
          <w:lang w:val="ro-RO"/>
        </w:rPr>
        <w:t xml:space="preserve"> | FAX: 022 </w:t>
      </w:r>
      <w:r w:rsidR="00C13E4E" w:rsidRPr="00460790">
        <w:rPr>
          <w:rFonts w:ascii="Times New Roman" w:hAnsi="Times New Roman" w:cs="Times New Roman"/>
          <w:color w:val="000000" w:themeColor="text1"/>
          <w:lang w:val="ro-RO"/>
        </w:rPr>
        <w:t>23</w:t>
      </w:r>
      <w:r w:rsidRPr="00460790">
        <w:rPr>
          <w:rFonts w:ascii="Times New Roman" w:hAnsi="Times New Roman" w:cs="Times New Roman"/>
          <w:color w:val="000000" w:themeColor="text1"/>
          <w:lang w:val="ro-RO"/>
        </w:rPr>
        <w:t>-</w:t>
      </w:r>
      <w:r w:rsidR="00C13E4E" w:rsidRPr="00460790">
        <w:rPr>
          <w:rFonts w:ascii="Times New Roman" w:hAnsi="Times New Roman" w:cs="Times New Roman"/>
          <w:color w:val="000000" w:themeColor="text1"/>
          <w:lang w:val="ro-RO"/>
        </w:rPr>
        <w:t>76</w:t>
      </w:r>
      <w:r w:rsidRPr="00460790">
        <w:rPr>
          <w:rFonts w:ascii="Times New Roman" w:hAnsi="Times New Roman" w:cs="Times New Roman"/>
          <w:color w:val="000000" w:themeColor="text1"/>
          <w:lang w:val="ro-RO"/>
        </w:rPr>
        <w:t>-</w:t>
      </w:r>
      <w:r w:rsidR="00C13E4E" w:rsidRPr="00460790">
        <w:rPr>
          <w:rFonts w:ascii="Times New Roman" w:hAnsi="Times New Roman" w:cs="Times New Roman"/>
          <w:color w:val="000000" w:themeColor="text1"/>
          <w:lang w:val="ro-RO"/>
        </w:rPr>
        <w:t>18</w:t>
      </w:r>
      <w:r w:rsidRPr="00460790">
        <w:rPr>
          <w:rFonts w:ascii="Times New Roman" w:hAnsi="Times New Roman" w:cs="Times New Roman"/>
          <w:color w:val="000000" w:themeColor="text1"/>
          <w:lang w:val="ro-RO"/>
        </w:rPr>
        <w:t xml:space="preserve">, </w:t>
      </w:r>
      <w:hyperlink r:id="rId8" w:history="1">
        <w:r w:rsidRPr="00460790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www.utm.md</w:t>
        </w:r>
      </w:hyperlink>
    </w:p>
    <w:p w14:paraId="7DDB8A68" w14:textId="77777777" w:rsidR="00E84419" w:rsidRPr="00460790" w:rsidRDefault="00E84419" w:rsidP="009C189D">
      <w:pPr>
        <w:spacing w:after="0" w:afterAutospacing="0"/>
        <w:rPr>
          <w:rFonts w:ascii="Times New Roman" w:hAnsi="Times New Roman" w:cs="Times New Roman"/>
          <w:color w:val="000000" w:themeColor="text1"/>
          <w:lang w:val="ro-RO"/>
        </w:rPr>
      </w:pPr>
    </w:p>
    <w:p w14:paraId="6A59ACE4" w14:textId="3F33126C" w:rsidR="00ED6734" w:rsidRPr="00460790" w:rsidRDefault="0024321D" w:rsidP="00ED6734">
      <w:pPr>
        <w:spacing w:after="200" w:afterAutospacing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G.O.004 COMUNICARE ȘI SCRIERE ACADEMICĂ</w:t>
      </w:r>
    </w:p>
    <w:p w14:paraId="0D4AA370" w14:textId="3174FE9F" w:rsidR="00ED6734" w:rsidRPr="00460790" w:rsidRDefault="00ED6734" w:rsidP="00811B4E">
      <w:pPr>
        <w:numPr>
          <w:ilvl w:val="0"/>
          <w:numId w:val="2"/>
        </w:numPr>
        <w:spacing w:after="0" w:afterAutospacing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 xml:space="preserve">Date </w:t>
      </w:r>
      <w:r w:rsidR="002E1487"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 xml:space="preserve">despre </w:t>
      </w:r>
      <w:r w:rsidR="009A6C0E"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disciplină</w:t>
      </w:r>
      <w:r w:rsidR="0088327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/modul</w:t>
      </w:r>
    </w:p>
    <w:tbl>
      <w:tblPr>
        <w:tblStyle w:val="Tabelgril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701"/>
        <w:gridCol w:w="1560"/>
        <w:gridCol w:w="992"/>
      </w:tblGrid>
      <w:tr w:rsidR="00460790" w:rsidRPr="00460790" w14:paraId="5869B506" w14:textId="77777777" w:rsidTr="005D52B3">
        <w:tc>
          <w:tcPr>
            <w:tcW w:w="2977" w:type="dxa"/>
          </w:tcPr>
          <w:p w14:paraId="036CB5CA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6946" w:type="dxa"/>
            <w:gridSpan w:val="5"/>
          </w:tcPr>
          <w:p w14:paraId="7C86BF66" w14:textId="4220689A" w:rsidR="00ED6734" w:rsidRPr="00460790" w:rsidRDefault="004A2663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Calculatoare, Informatică și Microelectronică</w:t>
            </w:r>
          </w:p>
        </w:tc>
      </w:tr>
      <w:tr w:rsidR="00460790" w:rsidRPr="00460790" w14:paraId="3317D09D" w14:textId="77777777" w:rsidTr="005D52B3">
        <w:tc>
          <w:tcPr>
            <w:tcW w:w="2977" w:type="dxa"/>
          </w:tcPr>
          <w:p w14:paraId="6A528284" w14:textId="77777777" w:rsidR="00ED6734" w:rsidRPr="00460790" w:rsidRDefault="002E1487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D</w:t>
            </w:r>
            <w:r w:rsidR="00ED6734"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epartamentul</w:t>
            </w:r>
          </w:p>
        </w:tc>
        <w:tc>
          <w:tcPr>
            <w:tcW w:w="6946" w:type="dxa"/>
            <w:gridSpan w:val="5"/>
          </w:tcPr>
          <w:p w14:paraId="7A65EBE6" w14:textId="497C26C0" w:rsidR="00ED6734" w:rsidRPr="00460790" w:rsidRDefault="004A2663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Științe </w:t>
            </w:r>
            <w:r w:rsidR="00124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Socio Umane</w:t>
            </w:r>
          </w:p>
        </w:tc>
      </w:tr>
      <w:tr w:rsidR="00460790" w:rsidRPr="00460790" w14:paraId="6F26B6A7" w14:textId="77777777" w:rsidTr="005D52B3">
        <w:tc>
          <w:tcPr>
            <w:tcW w:w="2977" w:type="dxa"/>
          </w:tcPr>
          <w:p w14:paraId="33AAECD4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Ciclul de studii</w:t>
            </w:r>
          </w:p>
        </w:tc>
        <w:tc>
          <w:tcPr>
            <w:tcW w:w="6946" w:type="dxa"/>
            <w:gridSpan w:val="5"/>
          </w:tcPr>
          <w:p w14:paraId="3F4C5A08" w14:textId="3AE76174" w:rsidR="00ED6734" w:rsidRPr="00460790" w:rsidRDefault="001243E3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I</w:t>
            </w:r>
          </w:p>
        </w:tc>
      </w:tr>
      <w:tr w:rsidR="00460790" w:rsidRPr="00460790" w14:paraId="49AA5631" w14:textId="77777777" w:rsidTr="005D52B3">
        <w:tc>
          <w:tcPr>
            <w:tcW w:w="2977" w:type="dxa"/>
          </w:tcPr>
          <w:p w14:paraId="3B3A0507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Programul de studiu</w:t>
            </w:r>
          </w:p>
        </w:tc>
        <w:tc>
          <w:tcPr>
            <w:tcW w:w="6946" w:type="dxa"/>
            <w:gridSpan w:val="5"/>
          </w:tcPr>
          <w:p w14:paraId="6F5276F4" w14:textId="1C2C27BF" w:rsidR="00BF5C2D" w:rsidRPr="00460790" w:rsidRDefault="00BF5C2D" w:rsidP="00F5166B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60790" w:rsidRPr="00460790" w14:paraId="002431BD" w14:textId="77777777" w:rsidTr="00392A12">
        <w:tc>
          <w:tcPr>
            <w:tcW w:w="2977" w:type="dxa"/>
            <w:vAlign w:val="center"/>
          </w:tcPr>
          <w:p w14:paraId="26B970D7" w14:textId="77777777" w:rsidR="00ED6734" w:rsidRPr="00460790" w:rsidRDefault="00ED6734" w:rsidP="004611EF">
            <w:pPr>
              <w:spacing w:after="0" w:afterAutospacing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Anul de studiu</w:t>
            </w:r>
          </w:p>
        </w:tc>
        <w:tc>
          <w:tcPr>
            <w:tcW w:w="1276" w:type="dxa"/>
            <w:vAlign w:val="center"/>
          </w:tcPr>
          <w:p w14:paraId="332AB62F" w14:textId="77777777" w:rsidR="00ED6734" w:rsidRPr="00460790" w:rsidRDefault="00ED6734" w:rsidP="004611E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Semestrul</w:t>
            </w:r>
          </w:p>
        </w:tc>
        <w:tc>
          <w:tcPr>
            <w:tcW w:w="1417" w:type="dxa"/>
          </w:tcPr>
          <w:p w14:paraId="089BE6E5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1701" w:type="dxa"/>
          </w:tcPr>
          <w:p w14:paraId="5FF58D0C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Categoria formativă</w:t>
            </w:r>
          </w:p>
        </w:tc>
        <w:tc>
          <w:tcPr>
            <w:tcW w:w="1560" w:type="dxa"/>
          </w:tcPr>
          <w:p w14:paraId="6A30E57D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Categoria de opţionalitate</w:t>
            </w:r>
          </w:p>
        </w:tc>
        <w:tc>
          <w:tcPr>
            <w:tcW w:w="992" w:type="dxa"/>
          </w:tcPr>
          <w:p w14:paraId="70E0EE55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Credite ECTS</w:t>
            </w:r>
          </w:p>
        </w:tc>
      </w:tr>
      <w:tr w:rsidR="002E1487" w:rsidRPr="00460790" w14:paraId="5607E17C" w14:textId="77777777" w:rsidTr="00331E53">
        <w:tc>
          <w:tcPr>
            <w:tcW w:w="2977" w:type="dxa"/>
          </w:tcPr>
          <w:p w14:paraId="680277A0" w14:textId="09197FCC" w:rsidR="003C465F" w:rsidRPr="00460790" w:rsidRDefault="0068225E" w:rsidP="0068225E">
            <w:pPr>
              <w:spacing w:before="60" w:after="0" w:afterAutospacing="0" w:line="240" w:lineRule="auto"/>
              <w:ind w:left="318" w:hanging="31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I</w:t>
            </w:r>
          </w:p>
        </w:tc>
        <w:tc>
          <w:tcPr>
            <w:tcW w:w="1276" w:type="dxa"/>
          </w:tcPr>
          <w:p w14:paraId="38213831" w14:textId="43D3D360" w:rsidR="003C465F" w:rsidRPr="00460790" w:rsidRDefault="00EF6FFC" w:rsidP="00081C40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II</w:t>
            </w:r>
          </w:p>
        </w:tc>
        <w:tc>
          <w:tcPr>
            <w:tcW w:w="1417" w:type="dxa"/>
          </w:tcPr>
          <w:p w14:paraId="4E038EB8" w14:textId="55C8D2F8" w:rsidR="002A03B6" w:rsidRPr="00460790" w:rsidRDefault="001243E3" w:rsidP="00081C40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Scris</w:t>
            </w:r>
          </w:p>
        </w:tc>
        <w:tc>
          <w:tcPr>
            <w:tcW w:w="1701" w:type="dxa"/>
          </w:tcPr>
          <w:p w14:paraId="79870D78" w14:textId="2ED61A64" w:rsidR="003C465F" w:rsidRPr="00460790" w:rsidRDefault="003C465F" w:rsidP="002A03B6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14:paraId="4D1CB29F" w14:textId="64FD9E87" w:rsidR="003C465F" w:rsidRPr="00460790" w:rsidRDefault="003C465F" w:rsidP="002A03B6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14:paraId="7518DDF4" w14:textId="66BF3FC6" w:rsidR="004A4C5B" w:rsidRPr="00460790" w:rsidRDefault="001243E3" w:rsidP="00331E5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</w:tbl>
    <w:p w14:paraId="07623807" w14:textId="77777777" w:rsidR="00ED6734" w:rsidRPr="00460790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ro-RO"/>
        </w:rPr>
      </w:pPr>
    </w:p>
    <w:p w14:paraId="5E0C202F" w14:textId="77777777" w:rsidR="00ED6734" w:rsidRPr="00460790" w:rsidRDefault="00ED6734" w:rsidP="00811B4E">
      <w:pPr>
        <w:numPr>
          <w:ilvl w:val="0"/>
          <w:numId w:val="2"/>
        </w:numPr>
        <w:spacing w:after="200" w:afterAutospacing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Timpul total estimat</w:t>
      </w:r>
    </w:p>
    <w:tbl>
      <w:tblPr>
        <w:tblStyle w:val="Tabelgril"/>
        <w:tblW w:w="9923" w:type="dxa"/>
        <w:tblInd w:w="108" w:type="dxa"/>
        <w:tblLook w:val="04A0" w:firstRow="1" w:lastRow="0" w:firstColumn="1" w:lastColumn="0" w:noHBand="0" w:noVBand="1"/>
      </w:tblPr>
      <w:tblGrid>
        <w:gridCol w:w="1467"/>
        <w:gridCol w:w="1112"/>
        <w:gridCol w:w="1878"/>
        <w:gridCol w:w="1391"/>
        <w:gridCol w:w="2490"/>
        <w:gridCol w:w="1585"/>
      </w:tblGrid>
      <w:tr w:rsidR="00460790" w:rsidRPr="00460790" w14:paraId="0ECAC1CD" w14:textId="77777777" w:rsidTr="002D1FF7">
        <w:tc>
          <w:tcPr>
            <w:tcW w:w="1507" w:type="dxa"/>
            <w:vMerge w:val="restart"/>
            <w:vAlign w:val="center"/>
          </w:tcPr>
          <w:p w14:paraId="123B9B65" w14:textId="77777777" w:rsidR="002D1FF7" w:rsidRPr="00460790" w:rsidRDefault="002D1FF7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Total ore în planul de învăţământ</w:t>
            </w:r>
          </w:p>
        </w:tc>
        <w:tc>
          <w:tcPr>
            <w:tcW w:w="8416" w:type="dxa"/>
            <w:gridSpan w:val="5"/>
          </w:tcPr>
          <w:p w14:paraId="13C52FE3" w14:textId="77777777" w:rsidR="002D1FF7" w:rsidRPr="00460790" w:rsidRDefault="002D1FF7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Din care</w:t>
            </w:r>
          </w:p>
        </w:tc>
      </w:tr>
      <w:tr w:rsidR="00460790" w:rsidRPr="00460790" w14:paraId="11845170" w14:textId="77777777" w:rsidTr="00331E53">
        <w:tc>
          <w:tcPr>
            <w:tcW w:w="1507" w:type="dxa"/>
            <w:vMerge/>
          </w:tcPr>
          <w:p w14:paraId="1379A101" w14:textId="77777777" w:rsidR="002D1FF7" w:rsidRPr="00460790" w:rsidRDefault="002D1FF7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39" w:type="dxa"/>
            <w:gridSpan w:val="2"/>
            <w:vAlign w:val="center"/>
          </w:tcPr>
          <w:p w14:paraId="3C225A70" w14:textId="77777777" w:rsidR="002D1FF7" w:rsidRPr="00460790" w:rsidRDefault="002D1FF7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Ore auditoriale</w:t>
            </w:r>
          </w:p>
        </w:tc>
        <w:tc>
          <w:tcPr>
            <w:tcW w:w="5877" w:type="dxa"/>
            <w:gridSpan w:val="3"/>
          </w:tcPr>
          <w:p w14:paraId="0CF44193" w14:textId="77777777" w:rsidR="002D1FF7" w:rsidRPr="00460790" w:rsidRDefault="002D1FF7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Lucrul individual</w:t>
            </w:r>
          </w:p>
        </w:tc>
      </w:tr>
      <w:tr w:rsidR="00460790" w:rsidRPr="00460790" w14:paraId="516F043D" w14:textId="77777777" w:rsidTr="002D1FF7">
        <w:tc>
          <w:tcPr>
            <w:tcW w:w="1507" w:type="dxa"/>
            <w:vMerge/>
          </w:tcPr>
          <w:p w14:paraId="1C34EF89" w14:textId="77777777" w:rsidR="002D1FF7" w:rsidRPr="00460790" w:rsidRDefault="002D1FF7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193" w:type="dxa"/>
            <w:vAlign w:val="center"/>
          </w:tcPr>
          <w:p w14:paraId="35D616F0" w14:textId="77777777" w:rsidR="002D1FF7" w:rsidRPr="00460790" w:rsidRDefault="002D1FF7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Curs</w:t>
            </w:r>
          </w:p>
        </w:tc>
        <w:tc>
          <w:tcPr>
            <w:tcW w:w="1346" w:type="dxa"/>
            <w:vAlign w:val="center"/>
          </w:tcPr>
          <w:p w14:paraId="713AC98E" w14:textId="63F9FF6B" w:rsidR="002D1FF7" w:rsidRPr="00460790" w:rsidRDefault="00883279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Laborator/</w:t>
            </w:r>
            <w:r w:rsidR="002D1FF7"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Seminar</w:t>
            </w:r>
          </w:p>
        </w:tc>
        <w:tc>
          <w:tcPr>
            <w:tcW w:w="1483" w:type="dxa"/>
            <w:vAlign w:val="center"/>
          </w:tcPr>
          <w:p w14:paraId="77533AA7" w14:textId="77777777" w:rsidR="002D1FF7" w:rsidRPr="00460790" w:rsidRDefault="002D1FF7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Proiect de an</w:t>
            </w:r>
          </w:p>
        </w:tc>
        <w:tc>
          <w:tcPr>
            <w:tcW w:w="2693" w:type="dxa"/>
          </w:tcPr>
          <w:p w14:paraId="4EFE126D" w14:textId="77777777" w:rsidR="002D1FF7" w:rsidRPr="00460790" w:rsidRDefault="002D1FF7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Studiul materialului teoretic</w:t>
            </w:r>
          </w:p>
        </w:tc>
        <w:tc>
          <w:tcPr>
            <w:tcW w:w="1701" w:type="dxa"/>
            <w:vAlign w:val="center"/>
          </w:tcPr>
          <w:p w14:paraId="0415BFE2" w14:textId="77777777" w:rsidR="002D1FF7" w:rsidRPr="00460790" w:rsidRDefault="002D1FF7" w:rsidP="002D1FF7">
            <w:pPr>
              <w:spacing w:after="0" w:afterAutospacing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Pregătire aplicaţii</w:t>
            </w:r>
          </w:p>
        </w:tc>
      </w:tr>
      <w:tr w:rsidR="004A4C5B" w:rsidRPr="00460790" w14:paraId="0B50167B" w14:textId="77777777" w:rsidTr="002D1FF7">
        <w:tc>
          <w:tcPr>
            <w:tcW w:w="1507" w:type="dxa"/>
          </w:tcPr>
          <w:p w14:paraId="2B026869" w14:textId="35094D7A" w:rsidR="002D1FF7" w:rsidRPr="00460790" w:rsidRDefault="001243E3" w:rsidP="002D1FF7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90</w:t>
            </w:r>
          </w:p>
        </w:tc>
        <w:tc>
          <w:tcPr>
            <w:tcW w:w="1193" w:type="dxa"/>
          </w:tcPr>
          <w:p w14:paraId="166C4C3A" w14:textId="0866F326" w:rsidR="002D1FF7" w:rsidRPr="00460790" w:rsidRDefault="001243E3" w:rsidP="00331E5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30</w:t>
            </w:r>
          </w:p>
        </w:tc>
        <w:tc>
          <w:tcPr>
            <w:tcW w:w="1346" w:type="dxa"/>
          </w:tcPr>
          <w:p w14:paraId="53B51CDE" w14:textId="1489E61D" w:rsidR="002D1FF7" w:rsidRPr="00460790" w:rsidRDefault="001243E3" w:rsidP="00331E5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15</w:t>
            </w:r>
          </w:p>
        </w:tc>
        <w:tc>
          <w:tcPr>
            <w:tcW w:w="1483" w:type="dxa"/>
          </w:tcPr>
          <w:p w14:paraId="66215BA5" w14:textId="6F289B1A" w:rsidR="002D1FF7" w:rsidRPr="00460790" w:rsidRDefault="002D1FF7" w:rsidP="00331E5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14:paraId="28C5B178" w14:textId="02ACA4A9" w:rsidR="002D1FF7" w:rsidRPr="00460790" w:rsidRDefault="001243E3" w:rsidP="00331E5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45</w:t>
            </w:r>
          </w:p>
        </w:tc>
        <w:tc>
          <w:tcPr>
            <w:tcW w:w="1701" w:type="dxa"/>
          </w:tcPr>
          <w:p w14:paraId="43360AFB" w14:textId="08C88F14" w:rsidR="002D1FF7" w:rsidRPr="00460790" w:rsidRDefault="002D1FF7" w:rsidP="00331E5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1A7B1140" w14:textId="77777777" w:rsidR="00ED6734" w:rsidRPr="00460790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ro-RO"/>
        </w:rPr>
      </w:pPr>
    </w:p>
    <w:p w14:paraId="7E51904C" w14:textId="446B8AA5" w:rsidR="00ED6734" w:rsidRPr="00460790" w:rsidRDefault="00ED6734" w:rsidP="00811B4E">
      <w:pPr>
        <w:numPr>
          <w:ilvl w:val="0"/>
          <w:numId w:val="2"/>
        </w:numPr>
        <w:spacing w:after="0" w:afterAutospacing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Precondiţii de</w:t>
      </w:r>
      <w:r w:rsidR="002D1FF7"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 xml:space="preserve"> acces la </w:t>
      </w:r>
      <w:r w:rsidR="009A6C0E"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disciplină</w:t>
      </w:r>
      <w:r w:rsidR="0088327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/modul</w:t>
      </w:r>
    </w:p>
    <w:tbl>
      <w:tblPr>
        <w:tblStyle w:val="Tabelgril"/>
        <w:tblW w:w="9923" w:type="dxa"/>
        <w:tblInd w:w="108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460790" w:rsidRPr="00460790" w14:paraId="1368647C" w14:textId="77777777" w:rsidTr="005D52B3">
        <w:tc>
          <w:tcPr>
            <w:tcW w:w="3119" w:type="dxa"/>
          </w:tcPr>
          <w:p w14:paraId="1A19C1D3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Conform planului de învăţământ</w:t>
            </w:r>
          </w:p>
        </w:tc>
        <w:tc>
          <w:tcPr>
            <w:tcW w:w="6804" w:type="dxa"/>
          </w:tcPr>
          <w:p w14:paraId="692D8C33" w14:textId="56FA1A1A" w:rsidR="00ED6734" w:rsidRPr="001243E3" w:rsidRDefault="001243E3" w:rsidP="001243E3">
            <w:pPr>
              <w:pStyle w:val="a"/>
              <w:jc w:val="both"/>
              <w:rPr>
                <w:rFonts w:cs="Times New Roman"/>
                <w:b/>
                <w:lang w:val="ro-RO"/>
              </w:rPr>
            </w:pPr>
            <w:r w:rsidRPr="00CE362E">
              <w:rPr>
                <w:bCs/>
                <w:szCs w:val="28"/>
                <w:lang w:val="ro-RO"/>
              </w:rPr>
              <w:t>Pentru a atinge obiectivele cursului studenţii trebuie să posede cunoştinţe despre:</w:t>
            </w:r>
            <w:r w:rsidRPr="00CE362E">
              <w:rPr>
                <w:sz w:val="22"/>
                <w:szCs w:val="22"/>
                <w:lang w:val="ro-RO"/>
              </w:rPr>
              <w:t xml:space="preserve"> </w:t>
            </w:r>
            <w:r w:rsidRPr="00CE362E">
              <w:rPr>
                <w:rFonts w:cs="Times New Roman"/>
                <w:i/>
                <w:lang w:val="ro-RO"/>
              </w:rPr>
              <w:t>Limba și Literatura română, Etică</w:t>
            </w:r>
            <w:r w:rsidRPr="00CE362E">
              <w:rPr>
                <w:rFonts w:cs="Times New Roman"/>
                <w:lang w:val="ro-RO"/>
              </w:rPr>
              <w:t xml:space="preserve">, </w:t>
            </w:r>
            <w:r w:rsidRPr="00CE362E">
              <w:rPr>
                <w:sz w:val="22"/>
                <w:szCs w:val="22"/>
                <w:lang w:val="ro-RO"/>
              </w:rPr>
              <w:t>Logică, Istorie, Sociologie.</w:t>
            </w:r>
          </w:p>
        </w:tc>
      </w:tr>
      <w:tr w:rsidR="00ED6734" w:rsidRPr="00460790" w14:paraId="5E88BACF" w14:textId="77777777" w:rsidTr="005D52B3">
        <w:tc>
          <w:tcPr>
            <w:tcW w:w="3119" w:type="dxa"/>
          </w:tcPr>
          <w:p w14:paraId="26E3A85D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Conform competenţelor</w:t>
            </w:r>
          </w:p>
        </w:tc>
        <w:tc>
          <w:tcPr>
            <w:tcW w:w="6804" w:type="dxa"/>
          </w:tcPr>
          <w:p w14:paraId="06BEBDEC" w14:textId="28685664" w:rsidR="00ED6734" w:rsidRPr="00460790" w:rsidRDefault="001243E3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Comunicare în limba română</w:t>
            </w:r>
          </w:p>
        </w:tc>
      </w:tr>
    </w:tbl>
    <w:p w14:paraId="3E737A41" w14:textId="77777777" w:rsidR="00ED6734" w:rsidRPr="00460790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ro-RO"/>
        </w:rPr>
      </w:pPr>
    </w:p>
    <w:p w14:paraId="6F25EE65" w14:textId="77777777" w:rsidR="00ED6734" w:rsidRPr="00460790" w:rsidRDefault="00ED6734" w:rsidP="00811B4E">
      <w:pPr>
        <w:numPr>
          <w:ilvl w:val="0"/>
          <w:numId w:val="2"/>
        </w:numPr>
        <w:spacing w:after="0" w:afterAutospacing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Condiţii de desfăşurare a procesului educaţional pentru</w:t>
      </w:r>
    </w:p>
    <w:tbl>
      <w:tblPr>
        <w:tblStyle w:val="Tabelgril"/>
        <w:tblW w:w="9923" w:type="dxa"/>
        <w:tblInd w:w="108" w:type="dxa"/>
        <w:tblLook w:val="04A0" w:firstRow="1" w:lastRow="0" w:firstColumn="1" w:lastColumn="0" w:noHBand="0" w:noVBand="1"/>
      </w:tblPr>
      <w:tblGrid>
        <w:gridCol w:w="1878"/>
        <w:gridCol w:w="8045"/>
      </w:tblGrid>
      <w:tr w:rsidR="00460790" w:rsidRPr="00460790" w14:paraId="5496183F" w14:textId="77777777" w:rsidTr="005D52B3">
        <w:tc>
          <w:tcPr>
            <w:tcW w:w="1757" w:type="dxa"/>
          </w:tcPr>
          <w:p w14:paraId="1D379048" w14:textId="77777777" w:rsidR="00ED6734" w:rsidRPr="00460790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Curs</w:t>
            </w:r>
          </w:p>
        </w:tc>
        <w:tc>
          <w:tcPr>
            <w:tcW w:w="8166" w:type="dxa"/>
          </w:tcPr>
          <w:p w14:paraId="77A6C9BC" w14:textId="375014FB" w:rsidR="00ED6734" w:rsidRPr="00460790" w:rsidRDefault="001243E3" w:rsidP="00C91ECE">
            <w:pPr>
              <w:spacing w:after="0" w:afterAutospacing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Proiector, calculator</w:t>
            </w:r>
          </w:p>
        </w:tc>
      </w:tr>
      <w:tr w:rsidR="004A4C5B" w:rsidRPr="00460790" w14:paraId="255F728D" w14:textId="77777777" w:rsidTr="005D52B3">
        <w:tc>
          <w:tcPr>
            <w:tcW w:w="1757" w:type="dxa"/>
          </w:tcPr>
          <w:p w14:paraId="1D2D18E8" w14:textId="2907453D" w:rsidR="00ED6734" w:rsidRPr="00460790" w:rsidRDefault="00883279" w:rsidP="00DA4993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Laborator/</w:t>
            </w:r>
            <w:r w:rsidR="00DA4993"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Seminar</w:t>
            </w:r>
          </w:p>
        </w:tc>
        <w:tc>
          <w:tcPr>
            <w:tcW w:w="8166" w:type="dxa"/>
          </w:tcPr>
          <w:p w14:paraId="662144F6" w14:textId="3D4D958D" w:rsidR="00ED6734" w:rsidRPr="00460790" w:rsidRDefault="001243E3" w:rsidP="00C91ECE">
            <w:pPr>
              <w:spacing w:after="0" w:afterAutospacing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Materiale ajutătoare, fișe, studii de caz</w:t>
            </w:r>
          </w:p>
        </w:tc>
      </w:tr>
    </w:tbl>
    <w:p w14:paraId="59BA5540" w14:textId="77777777" w:rsidR="00ED6734" w:rsidRPr="00460790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ro-RO"/>
        </w:rPr>
      </w:pPr>
    </w:p>
    <w:p w14:paraId="5C6563C5" w14:textId="77777777" w:rsidR="00ED6734" w:rsidRPr="00460790" w:rsidRDefault="00ED6734" w:rsidP="00811B4E">
      <w:pPr>
        <w:numPr>
          <w:ilvl w:val="0"/>
          <w:numId w:val="2"/>
        </w:numPr>
        <w:spacing w:after="0" w:afterAutospacing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Competenţe specifice acumulate</w:t>
      </w:r>
    </w:p>
    <w:tbl>
      <w:tblPr>
        <w:tblStyle w:val="Tabelgril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54C28" w:rsidRPr="00EC05C2" w14:paraId="757EE0F1" w14:textId="77777777" w:rsidTr="00CF7A67">
        <w:tc>
          <w:tcPr>
            <w:tcW w:w="1418" w:type="dxa"/>
          </w:tcPr>
          <w:p w14:paraId="38B16F82" w14:textId="77777777" w:rsidR="00ED6734" w:rsidRPr="00EC05C2" w:rsidRDefault="00ED6734" w:rsidP="0024212A">
            <w:pPr>
              <w:widowControl w:val="0"/>
              <w:spacing w:before="40" w:after="0" w:afterAutospacing="0" w:line="216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EC0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Competenţe profesionale</w:t>
            </w:r>
          </w:p>
        </w:tc>
        <w:tc>
          <w:tcPr>
            <w:tcW w:w="8505" w:type="dxa"/>
          </w:tcPr>
          <w:p w14:paraId="04AEEE6E" w14:textId="77777777" w:rsidR="001243E3" w:rsidRPr="00EC05C2" w:rsidRDefault="001243E3" w:rsidP="001243E3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rStyle w:val="eop"/>
                <w:rFonts w:eastAsiaTheme="majorEastAsia"/>
                <w:sz w:val="22"/>
                <w:szCs w:val="22"/>
                <w:lang w:val="ro-RO"/>
              </w:rPr>
              <w:t xml:space="preserve"> Aplicarea </w:t>
            </w:r>
            <w:r w:rsidRPr="00EC05C2">
              <w:rPr>
                <w:sz w:val="22"/>
                <w:szCs w:val="22"/>
                <w:lang w:val="ro-RO"/>
              </w:rPr>
              <w:t>tipurilor sau formelor de comunicare în funcţie de diverse situații;</w:t>
            </w:r>
          </w:p>
          <w:p w14:paraId="45FD98D9" w14:textId="77777777" w:rsidR="001243E3" w:rsidRPr="00EC05C2" w:rsidRDefault="001243E3" w:rsidP="001243E3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rStyle w:val="normaltextrun"/>
                <w:rFonts w:eastAsiaTheme="majorEastAsia"/>
                <w:sz w:val="22"/>
                <w:szCs w:val="22"/>
                <w:lang w:val="ro-RO"/>
              </w:rPr>
              <w:t> Recunoașterea conceptelor de bază din aria de formare profesională, identificând variabile și modele de cercetare teoretico-aplicată;   </w:t>
            </w:r>
            <w:r w:rsidRPr="00EC05C2">
              <w:rPr>
                <w:rStyle w:val="eop"/>
                <w:rFonts w:eastAsiaTheme="majorEastAsia"/>
                <w:sz w:val="22"/>
                <w:szCs w:val="22"/>
                <w:lang w:val="ro-RO"/>
              </w:rPr>
              <w:t> </w:t>
            </w:r>
          </w:p>
          <w:p w14:paraId="2CDDA116" w14:textId="77777777" w:rsidR="001243E3" w:rsidRPr="00EC05C2" w:rsidRDefault="001243E3" w:rsidP="001243E3">
            <w:pPr>
              <w:numPr>
                <w:ilvl w:val="0"/>
                <w:numId w:val="22"/>
              </w:numPr>
              <w:tabs>
                <w:tab w:val="clear" w:pos="780"/>
                <w:tab w:val="num" w:pos="1025"/>
              </w:tabs>
              <w:spacing w:after="0" w:afterAutospacing="0" w:line="240" w:lineRule="exact"/>
              <w:ind w:left="567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C05C2">
              <w:rPr>
                <w:rFonts w:ascii="Times New Roman" w:hAnsi="Times New Roman" w:cs="Times New Roman"/>
                <w:i/>
                <w:sz w:val="22"/>
                <w:szCs w:val="22"/>
                <w:lang w:val="ro-RO"/>
              </w:rPr>
              <w:t>Competenţa de aplicare</w:t>
            </w:r>
            <w:r w:rsidRPr="00EC05C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: </w:t>
            </w:r>
            <w:r w:rsidRPr="00EC05C2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lang w:val="ro-RO"/>
              </w:rPr>
              <w:t xml:space="preserve">rafinamentul şi rigoarea expunerii clare, simple şi comprehensive a rezultatului unui demers </w:t>
            </w:r>
            <w:r w:rsidRPr="00EC05C2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  <w:lang w:val="ro-RO"/>
              </w:rPr>
              <w:t>de cercetare într-o lucrare individuală;</w:t>
            </w:r>
          </w:p>
          <w:p w14:paraId="4D79A42E" w14:textId="77777777" w:rsidR="001243E3" w:rsidRPr="00EC05C2" w:rsidRDefault="001243E3" w:rsidP="001243E3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360" w:hanging="76"/>
              <w:jc w:val="both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i/>
                <w:sz w:val="22"/>
                <w:szCs w:val="22"/>
                <w:lang w:val="ro-RO"/>
              </w:rPr>
              <w:t>Competenţa de analiză</w:t>
            </w:r>
            <w:r w:rsidRPr="00EC05C2">
              <w:rPr>
                <w:color w:val="000000"/>
                <w:spacing w:val="-2"/>
                <w:sz w:val="22"/>
                <w:szCs w:val="22"/>
                <w:lang w:val="ro-RO"/>
              </w:rPr>
              <w:t xml:space="preserve">: asumarea prezentării rezultatelor într-o confruntare directă sau indirectă cu lumea </w:t>
            </w:r>
            <w:r w:rsidRPr="00EC05C2">
              <w:rPr>
                <w:color w:val="000000"/>
                <w:spacing w:val="-4"/>
                <w:sz w:val="22"/>
                <w:szCs w:val="22"/>
                <w:lang w:val="ro-RO"/>
              </w:rPr>
              <w:t>specialiştilor din domeniu.</w:t>
            </w:r>
          </w:p>
          <w:p w14:paraId="4E9C54B9" w14:textId="77777777" w:rsidR="001243E3" w:rsidRPr="00EC05C2" w:rsidRDefault="001243E3" w:rsidP="001243E3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360" w:hanging="76"/>
              <w:jc w:val="both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sz w:val="22"/>
                <w:szCs w:val="22"/>
                <w:lang w:val="ro-RO"/>
              </w:rPr>
              <w:t>Competența de creare a confortului socio-psihologic la locul de muncă;</w:t>
            </w:r>
          </w:p>
          <w:p w14:paraId="5E6B1924" w14:textId="77777777" w:rsidR="001243E3" w:rsidRPr="00EC05C2" w:rsidRDefault="001243E3" w:rsidP="001243E3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360" w:hanging="76"/>
              <w:jc w:val="both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sz w:val="22"/>
                <w:szCs w:val="22"/>
                <w:lang w:val="ro-RO"/>
              </w:rPr>
              <w:t>Competența de critică constructivă asupra unor probleme de comunicare din domeniul activităţii inginereşti;</w:t>
            </w:r>
          </w:p>
          <w:p w14:paraId="0AF07B9F" w14:textId="77777777" w:rsidR="001243E3" w:rsidRPr="00EC05C2" w:rsidRDefault="001243E3" w:rsidP="001243E3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360" w:hanging="41"/>
              <w:jc w:val="both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sz w:val="22"/>
                <w:szCs w:val="22"/>
                <w:lang w:val="ro-RO"/>
              </w:rPr>
              <w:t xml:space="preserve">Competența de organizare a conferinţei ştiinţifice studențești pe baza materialelor analizate în procesul cercetării individuale a problemelor de comunicare din domeniul ingineresc; </w:t>
            </w:r>
          </w:p>
          <w:p w14:paraId="46C33C3B" w14:textId="77777777" w:rsidR="001243E3" w:rsidRPr="00EC05C2" w:rsidRDefault="001243E3" w:rsidP="001243E3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360" w:hanging="41"/>
              <w:jc w:val="both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sz w:val="22"/>
                <w:szCs w:val="22"/>
                <w:lang w:val="ro-RO"/>
              </w:rPr>
              <w:t xml:space="preserve">Competența de aplicare a tehnicilor de comunicare, cooperare în procesul de organizare a sarcinilor de lucru; </w:t>
            </w:r>
          </w:p>
          <w:p w14:paraId="30598638" w14:textId="55252E55" w:rsidR="006B284A" w:rsidRPr="00EC05C2" w:rsidRDefault="001243E3" w:rsidP="001243E3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360" w:hanging="41"/>
              <w:jc w:val="both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sz w:val="22"/>
                <w:szCs w:val="22"/>
                <w:lang w:val="ro-RO"/>
              </w:rPr>
              <w:t>Soluționarea diverselor problemele specifice ale profesiei utilizănd tehnici de comunicare.</w:t>
            </w:r>
          </w:p>
        </w:tc>
      </w:tr>
    </w:tbl>
    <w:p w14:paraId="1F886C26" w14:textId="77777777" w:rsidR="005C71E7" w:rsidRPr="00EC05C2" w:rsidRDefault="005C71E7" w:rsidP="005C71E7"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p w14:paraId="4FA9A52D" w14:textId="77777777" w:rsidR="00A000C7" w:rsidRPr="00EC05C2" w:rsidRDefault="00A000C7" w:rsidP="005C71E7"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tbl>
      <w:tblPr>
        <w:tblStyle w:val="Tabelgril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460790" w:rsidRPr="00EC05C2" w14:paraId="4F60B1AB" w14:textId="77777777" w:rsidTr="005D52B3">
        <w:tc>
          <w:tcPr>
            <w:tcW w:w="1418" w:type="dxa"/>
          </w:tcPr>
          <w:p w14:paraId="3A32921B" w14:textId="77777777" w:rsidR="00ED6734" w:rsidRPr="00EC05C2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EC0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Competenţe transversale</w:t>
            </w:r>
          </w:p>
        </w:tc>
        <w:tc>
          <w:tcPr>
            <w:tcW w:w="8505" w:type="dxa"/>
          </w:tcPr>
          <w:p w14:paraId="2DB87809" w14:textId="77777777" w:rsidR="001243E3" w:rsidRPr="00EC05C2" w:rsidRDefault="001243E3" w:rsidP="001243E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eastAsiaTheme="majorEastAsia"/>
                <w:sz w:val="22"/>
                <w:szCs w:val="22"/>
                <w:lang w:val="ro-RO"/>
              </w:rPr>
            </w:pPr>
            <w:r w:rsidRPr="00EC05C2">
              <w:rPr>
                <w:rStyle w:val="normaltextrun"/>
                <w:rFonts w:eastAsiaTheme="majorEastAsia"/>
                <w:sz w:val="22"/>
                <w:szCs w:val="22"/>
                <w:lang w:val="ro-RO"/>
              </w:rPr>
              <w:t>Motivarea necesității adoptării unei perspective interdisciplinare pentru o mai bună cunoaştere a fenomenelor studiate;</w:t>
            </w:r>
          </w:p>
          <w:p w14:paraId="18E1BBD3" w14:textId="77777777" w:rsidR="001243E3" w:rsidRPr="00EC05C2" w:rsidRDefault="001243E3" w:rsidP="001243E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rStyle w:val="eop"/>
                <w:rFonts w:eastAsiaTheme="majorEastAsia"/>
                <w:sz w:val="22"/>
                <w:szCs w:val="22"/>
                <w:lang w:val="ro-RO"/>
              </w:rPr>
              <w:t xml:space="preserve">Dezvoltarea </w:t>
            </w:r>
            <w:r w:rsidRPr="00EC05C2">
              <w:rPr>
                <w:spacing w:val="1"/>
                <w:w w:val="94"/>
                <w:sz w:val="22"/>
                <w:szCs w:val="22"/>
                <w:lang w:val="ro-RO"/>
              </w:rPr>
              <w:t>competenţelor de cercetare ştiinţifice în acest domeniu;</w:t>
            </w:r>
          </w:p>
          <w:p w14:paraId="26EF5D3A" w14:textId="77777777" w:rsidR="001243E3" w:rsidRPr="00EC05C2" w:rsidRDefault="001243E3" w:rsidP="001243E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spacing w:val="4"/>
                <w:w w:val="94"/>
                <w:sz w:val="22"/>
                <w:szCs w:val="22"/>
                <w:lang w:val="ro-RO"/>
              </w:rPr>
              <w:t xml:space="preserve">Definirea şi argumentarea legilor şi </w:t>
            </w:r>
            <w:r w:rsidRPr="00EC05C2">
              <w:rPr>
                <w:spacing w:val="2"/>
                <w:w w:val="94"/>
                <w:sz w:val="22"/>
                <w:szCs w:val="22"/>
                <w:lang w:val="ro-RO"/>
              </w:rPr>
              <w:t xml:space="preserve">principiilor care orientează acţiunea </w:t>
            </w:r>
            <w:r w:rsidRPr="00EC05C2">
              <w:rPr>
                <w:b/>
                <w:bCs/>
                <w:i/>
                <w:iCs/>
                <w:spacing w:val="2"/>
                <w:w w:val="94"/>
                <w:sz w:val="22"/>
                <w:szCs w:val="22"/>
                <w:lang w:val="ro-RO"/>
              </w:rPr>
              <w:t>de proiectare ş</w:t>
            </w:r>
            <w:r w:rsidRPr="00EC05C2">
              <w:rPr>
                <w:spacing w:val="2"/>
                <w:w w:val="94"/>
                <w:sz w:val="22"/>
                <w:szCs w:val="22"/>
                <w:lang w:val="ro-RO"/>
              </w:rPr>
              <w:t xml:space="preserve">i </w:t>
            </w:r>
            <w:r w:rsidRPr="00EC05C2">
              <w:rPr>
                <w:b/>
                <w:bCs/>
                <w:i/>
                <w:iCs/>
                <w:spacing w:val="2"/>
                <w:w w:val="94"/>
                <w:sz w:val="22"/>
                <w:szCs w:val="22"/>
                <w:lang w:val="ro-RO"/>
              </w:rPr>
              <w:t xml:space="preserve">de realizare a cercetării </w:t>
            </w:r>
            <w:r w:rsidRPr="00EC05C2">
              <w:rPr>
                <w:spacing w:val="2"/>
                <w:w w:val="94"/>
                <w:sz w:val="22"/>
                <w:szCs w:val="22"/>
                <w:lang w:val="ro-RO"/>
              </w:rPr>
              <w:t xml:space="preserve">la nivel </w:t>
            </w:r>
            <w:r w:rsidRPr="00EC05C2">
              <w:rPr>
                <w:b/>
                <w:bCs/>
                <w:i/>
                <w:iCs/>
                <w:spacing w:val="2"/>
                <w:w w:val="94"/>
                <w:sz w:val="22"/>
                <w:szCs w:val="22"/>
                <w:lang w:val="ro-RO"/>
              </w:rPr>
              <w:t>de sistem ş</w:t>
            </w:r>
            <w:r w:rsidRPr="00EC05C2">
              <w:rPr>
                <w:spacing w:val="2"/>
                <w:w w:val="94"/>
                <w:sz w:val="22"/>
                <w:szCs w:val="22"/>
                <w:lang w:val="ro-RO"/>
              </w:rPr>
              <w:t xml:space="preserve">i </w:t>
            </w:r>
            <w:r w:rsidRPr="00EC05C2">
              <w:rPr>
                <w:b/>
                <w:bCs/>
                <w:i/>
                <w:iCs/>
                <w:spacing w:val="2"/>
                <w:w w:val="94"/>
                <w:sz w:val="22"/>
                <w:szCs w:val="22"/>
                <w:lang w:val="ro-RO"/>
              </w:rPr>
              <w:t>de proces;</w:t>
            </w:r>
          </w:p>
          <w:p w14:paraId="47D8502A" w14:textId="77777777" w:rsidR="001243E3" w:rsidRPr="00EC05C2" w:rsidRDefault="001243E3" w:rsidP="001243E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  <w:lang w:val="ro-RO"/>
              </w:rPr>
            </w:pPr>
            <w:r w:rsidRPr="00EC05C2">
              <w:rPr>
                <w:w w:val="94"/>
                <w:sz w:val="22"/>
                <w:szCs w:val="22"/>
                <w:lang w:val="ro-RO"/>
              </w:rPr>
              <w:t xml:space="preserve">Promovarea cercetării ştiinţifice din perspectiva evoluţiei tehnologiei la nivel de comunitate şi </w:t>
            </w:r>
            <w:r w:rsidRPr="00EC05C2">
              <w:rPr>
                <w:spacing w:val="4"/>
                <w:w w:val="94"/>
                <w:sz w:val="22"/>
                <w:szCs w:val="22"/>
                <w:lang w:val="ro-RO"/>
              </w:rPr>
              <w:t xml:space="preserve">la nivelul organizațiilor asigurând </w:t>
            </w:r>
            <w:r w:rsidRPr="00EC05C2">
              <w:rPr>
                <w:b/>
                <w:bCs/>
                <w:i/>
                <w:iCs/>
                <w:spacing w:val="4"/>
                <w:w w:val="94"/>
                <w:sz w:val="22"/>
                <w:szCs w:val="22"/>
                <w:lang w:val="ro-RO"/>
              </w:rPr>
              <w:t xml:space="preserve">reglarea - autoreglarea </w:t>
            </w:r>
            <w:r w:rsidRPr="00EC05C2">
              <w:rPr>
                <w:spacing w:val="4"/>
                <w:w w:val="94"/>
                <w:sz w:val="22"/>
                <w:szCs w:val="22"/>
                <w:lang w:val="ro-RO"/>
              </w:rPr>
              <w:t xml:space="preserve">permanentă a sistemului şi a procesului de învăţământ, de lucru, prin </w:t>
            </w:r>
            <w:r w:rsidRPr="00EC05C2">
              <w:rPr>
                <w:b/>
                <w:i/>
                <w:spacing w:val="4"/>
                <w:w w:val="94"/>
                <w:sz w:val="22"/>
                <w:szCs w:val="22"/>
                <w:lang w:val="ro-RO"/>
              </w:rPr>
              <w:t>inovaţiile</w:t>
            </w:r>
            <w:r w:rsidRPr="00EC05C2">
              <w:rPr>
                <w:spacing w:val="4"/>
                <w:w w:val="94"/>
                <w:sz w:val="22"/>
                <w:szCs w:val="22"/>
                <w:lang w:val="ro-RO"/>
              </w:rPr>
              <w:t xml:space="preserve"> proiectate şi realizate axate pe un nucleu </w:t>
            </w:r>
            <w:r w:rsidRPr="00EC05C2">
              <w:rPr>
                <w:b/>
                <w:i/>
                <w:spacing w:val="4"/>
                <w:w w:val="94"/>
                <w:sz w:val="22"/>
                <w:szCs w:val="22"/>
                <w:lang w:val="ro-RO"/>
              </w:rPr>
              <w:t>informaţional – decizional</w:t>
            </w:r>
            <w:r w:rsidRPr="00EC05C2">
              <w:rPr>
                <w:spacing w:val="4"/>
                <w:w w:val="94"/>
                <w:sz w:val="22"/>
                <w:szCs w:val="22"/>
                <w:lang w:val="ro-RO"/>
              </w:rPr>
              <w:t>, bazat pe cunoştinţe ştiinţifice aplicate sau aplicabile.</w:t>
            </w:r>
          </w:p>
          <w:p w14:paraId="6455EC8C" w14:textId="56C542EF" w:rsidR="00ED6734" w:rsidRPr="00EC05C2" w:rsidRDefault="00ED6734" w:rsidP="006B284A">
            <w:pPr>
              <w:widowControl w:val="0"/>
              <w:spacing w:before="60" w:after="0" w:afterAutospacing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4B8CBBCC" w14:textId="77777777" w:rsidR="00ED6734" w:rsidRPr="00460790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710D504E" w14:textId="31715808" w:rsidR="00ED6734" w:rsidRPr="00460790" w:rsidRDefault="00ED6734" w:rsidP="00811B4E">
      <w:pPr>
        <w:numPr>
          <w:ilvl w:val="0"/>
          <w:numId w:val="2"/>
        </w:numPr>
        <w:spacing w:after="200" w:afterAutospacing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Obiect</w:t>
      </w:r>
      <w:r w:rsidR="002D1FF7"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 xml:space="preserve">ivele </w:t>
      </w:r>
      <w:r w:rsidR="009A6C0E"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disciplinei</w:t>
      </w:r>
      <w:r w:rsidR="0088327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/modulului</w:t>
      </w:r>
    </w:p>
    <w:tbl>
      <w:tblPr>
        <w:tblStyle w:val="Tabelgril"/>
        <w:tblW w:w="9923" w:type="dxa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460790" w:rsidRPr="00460790" w14:paraId="00725D8F" w14:textId="77777777" w:rsidTr="008978D1">
        <w:tc>
          <w:tcPr>
            <w:tcW w:w="1843" w:type="dxa"/>
          </w:tcPr>
          <w:p w14:paraId="26CEC051" w14:textId="77777777" w:rsidR="00ED6734" w:rsidRPr="00460790" w:rsidRDefault="00ED6734" w:rsidP="008978D1">
            <w:pPr>
              <w:spacing w:after="0" w:afterAutospacing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Obiectivul general</w:t>
            </w:r>
          </w:p>
        </w:tc>
        <w:tc>
          <w:tcPr>
            <w:tcW w:w="8080" w:type="dxa"/>
          </w:tcPr>
          <w:p w14:paraId="64B4A031" w14:textId="046EB881" w:rsidR="00ED6734" w:rsidRPr="00460790" w:rsidRDefault="001243E3" w:rsidP="00255015">
            <w:pPr>
              <w:spacing w:after="0" w:afterAutospacing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Formarea competenței de comunicare și scriere academică</w:t>
            </w:r>
          </w:p>
        </w:tc>
      </w:tr>
      <w:tr w:rsidR="003C168D" w:rsidRPr="00460790" w14:paraId="5319AB67" w14:textId="77777777" w:rsidTr="008978D1">
        <w:tc>
          <w:tcPr>
            <w:tcW w:w="1843" w:type="dxa"/>
          </w:tcPr>
          <w:p w14:paraId="3E7BDDB0" w14:textId="77777777" w:rsidR="00ED6734" w:rsidRPr="00460790" w:rsidRDefault="00ED6734" w:rsidP="008978D1">
            <w:pPr>
              <w:spacing w:after="0" w:afterAutospacing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Obiectivele specifice</w:t>
            </w:r>
          </w:p>
        </w:tc>
        <w:tc>
          <w:tcPr>
            <w:tcW w:w="8080" w:type="dxa"/>
          </w:tcPr>
          <w:p w14:paraId="4DE8D723" w14:textId="79E4C7D2" w:rsidR="001243E3" w:rsidRPr="001243E3" w:rsidRDefault="001243E3" w:rsidP="001243E3">
            <w:pPr>
              <w:numPr>
                <w:ilvl w:val="0"/>
                <w:numId w:val="24"/>
              </w:numPr>
              <w:spacing w:after="0" w:afterAutospacing="0" w:line="240" w:lineRule="auto"/>
              <w:ind w:left="87" w:right="87" w:hanging="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La nivel de cunoaştere şi înţelegere:</w:t>
            </w: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78923367" w14:textId="77777777" w:rsidR="001243E3" w:rsidRPr="001243E3" w:rsidRDefault="001243E3" w:rsidP="001243E3">
            <w:pPr>
              <w:numPr>
                <w:ilvl w:val="0"/>
                <w:numId w:val="25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Cunoaşterea particularităţilor de conţinut şi de strategie proprii comunicării intra și interpersonalităţii ca mod de interacțiune în viața socială/organizațională; </w:t>
            </w:r>
          </w:p>
          <w:p w14:paraId="1BCAE085" w14:textId="77777777" w:rsidR="001243E3" w:rsidRPr="001243E3" w:rsidRDefault="001243E3" w:rsidP="001243E3">
            <w:pPr>
              <w:numPr>
                <w:ilvl w:val="0"/>
                <w:numId w:val="25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Înţelegerea diferenţelor care apar în utilizarea regulilor ce guvernează comunicare, în funcţie de rol, context şi scopul acesteea; </w:t>
            </w:r>
          </w:p>
          <w:p w14:paraId="51140995" w14:textId="77777777" w:rsidR="001243E3" w:rsidRPr="001243E3" w:rsidRDefault="001243E3" w:rsidP="001243E3">
            <w:pPr>
              <w:numPr>
                <w:ilvl w:val="0"/>
                <w:numId w:val="25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Identificarea profilului multidimensional coerent al ansamblului personalităţii retorică și persuasiune; </w:t>
            </w:r>
          </w:p>
          <w:p w14:paraId="08C08CF9" w14:textId="77777777" w:rsidR="001243E3" w:rsidRPr="001243E3" w:rsidRDefault="001243E3" w:rsidP="001243E3">
            <w:pPr>
              <w:numPr>
                <w:ilvl w:val="0"/>
                <w:numId w:val="25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Cunoaşterea conceptelor şi a strategiei de construcţie a mesajului care stau la baza comunicării publice;</w:t>
            </w:r>
          </w:p>
          <w:p w14:paraId="5DECD8E3" w14:textId="77777777" w:rsidR="001243E3" w:rsidRPr="001243E3" w:rsidRDefault="001243E3" w:rsidP="001243E3">
            <w:pPr>
              <w:numPr>
                <w:ilvl w:val="0"/>
                <w:numId w:val="25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Înţelegerea modului în care cuvintele determină, atât particularităţile constructive ale personalității, cât şi calităţile interne şi predictive a personalității.</w:t>
            </w:r>
          </w:p>
          <w:p w14:paraId="624971A7" w14:textId="77777777" w:rsidR="001243E3" w:rsidRPr="001243E3" w:rsidRDefault="001243E3" w:rsidP="001243E3">
            <w:pPr>
              <w:numPr>
                <w:ilvl w:val="0"/>
                <w:numId w:val="24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43E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La nivel de aplicare:</w:t>
            </w: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699F0CE" w14:textId="77777777" w:rsidR="001243E3" w:rsidRPr="001243E3" w:rsidRDefault="001243E3" w:rsidP="001243E3">
            <w:pPr>
              <w:numPr>
                <w:ilvl w:val="0"/>
                <w:numId w:val="26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Analiza mesajului din perspectiva mod de influență și manipulare intercalat cu argumentarea;</w:t>
            </w:r>
          </w:p>
          <w:p w14:paraId="4AB7E035" w14:textId="77777777" w:rsidR="001243E3" w:rsidRPr="001243E3" w:rsidRDefault="001243E3" w:rsidP="001243E3">
            <w:pPr>
              <w:numPr>
                <w:ilvl w:val="0"/>
                <w:numId w:val="26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Sesizarea componentelor structurate ale argumentașiei aplicate în practică;</w:t>
            </w:r>
          </w:p>
          <w:p w14:paraId="14003810" w14:textId="1EE4F4BB" w:rsidR="001243E3" w:rsidRPr="001243E3" w:rsidRDefault="001243E3" w:rsidP="001243E3">
            <w:pPr>
              <w:numPr>
                <w:ilvl w:val="0"/>
                <w:numId w:val="26"/>
              </w:numPr>
              <w:spacing w:after="0" w:afterAutospacing="0" w:line="240" w:lineRule="auto"/>
              <w:ind w:right="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Determinarea punctelor forte şi punctelor slabe ale prezentării lucrării științifice în public.</w:t>
            </w:r>
          </w:p>
          <w:p w14:paraId="021BA3F8" w14:textId="77777777" w:rsidR="001243E3" w:rsidRPr="001243E3" w:rsidRDefault="001243E3" w:rsidP="001243E3">
            <w:pPr>
              <w:pStyle w:val="Titlu"/>
              <w:ind w:left="87" w:right="87" w:hanging="87"/>
              <w:jc w:val="both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  <w:lang w:val="en-US"/>
              </w:rPr>
              <w:t>3. La nivel de integrare:</w:t>
            </w:r>
          </w:p>
          <w:p w14:paraId="635887C2" w14:textId="5DE12779" w:rsidR="001243E3" w:rsidRDefault="001243E3" w:rsidP="001243E3">
            <w:pPr>
              <w:pStyle w:val="Titlu"/>
              <w:ind w:left="87" w:right="87" w:hanging="8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a)</w:t>
            </w:r>
            <w:r w:rsidR="00EC05C2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Elaborarea unei critici consctructive la diferite încălcări a regulamentelor organizației; </w:t>
            </w:r>
          </w:p>
          <w:p w14:paraId="54758B81" w14:textId="21B43F26" w:rsidR="001243E3" w:rsidRDefault="001243E3" w:rsidP="001243E3">
            <w:pPr>
              <w:pStyle w:val="Titlu"/>
              <w:ind w:left="87" w:right="87" w:hanging="8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b)</w:t>
            </w:r>
            <w:r w:rsidR="00EC05C2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Inițierea dezbaterii publice cu utilizarea prezentăriilor (power point etc) argumentarii ca element fundamental al comunicării; </w:t>
            </w:r>
          </w:p>
          <w:p w14:paraId="07ADB9D2" w14:textId="77777777" w:rsidR="001243E3" w:rsidRDefault="001243E3" w:rsidP="001243E3">
            <w:pPr>
              <w:pStyle w:val="Titlu"/>
              <w:ind w:left="87" w:right="87" w:hanging="8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c) </w:t>
            </w: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Întocmirea unui raport, dare de seamă, CV, scrisoare de motivare, cerere, carte de vizită, invitație la conferință etc.; </w:t>
            </w:r>
          </w:p>
          <w:p w14:paraId="1FDC8BC8" w14:textId="77777777" w:rsidR="001243E3" w:rsidRDefault="001243E3" w:rsidP="001243E3">
            <w:pPr>
              <w:pStyle w:val="Titlu"/>
              <w:ind w:left="87" w:right="87" w:hanging="8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d) </w:t>
            </w: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Formularea conținutului științific în proiect de an, referat;</w:t>
            </w:r>
          </w:p>
          <w:p w14:paraId="06481E07" w14:textId="77777777" w:rsidR="001243E3" w:rsidRDefault="001243E3" w:rsidP="001243E3">
            <w:pPr>
              <w:pStyle w:val="Titlu"/>
              <w:ind w:left="87" w:right="87" w:hanging="8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f) </w:t>
            </w: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Estimarea activității de cercetare prin analiza condițiilor de originalitate a rezultatelor cercetării științifice și respectarea premiselor etice, principiile scrierii academice;</w:t>
            </w:r>
          </w:p>
          <w:p w14:paraId="25808E87" w14:textId="77777777" w:rsidR="00D67546" w:rsidRDefault="001243E3" w:rsidP="001243E3">
            <w:pPr>
              <w:pStyle w:val="Titlu"/>
              <w:ind w:left="87" w:right="87" w:hanging="8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g) </w:t>
            </w:r>
            <w:r w:rsidRPr="001243E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Elaborarea unui articol științific cu tema din domeniul profesional.</w:t>
            </w:r>
          </w:p>
          <w:p w14:paraId="555FB117" w14:textId="58D2AE96" w:rsidR="00EC05C2" w:rsidRPr="00EF6FFC" w:rsidRDefault="00EC05C2" w:rsidP="00EC05C2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1AD1656A" w14:textId="4FE8A94F" w:rsidR="00ED6734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2BB4147E" w14:textId="3682E29E" w:rsidR="00EC05C2" w:rsidRDefault="00EC05C2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563C8DC1" w14:textId="6C171474" w:rsidR="00EC05C2" w:rsidRDefault="00EC05C2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4C78A332" w14:textId="4B199526" w:rsidR="00EC05C2" w:rsidRDefault="00EC05C2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2F7BA06F" w14:textId="34C67CB2" w:rsidR="00EC05C2" w:rsidRDefault="00EC05C2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3DAA7F3F" w14:textId="50E071C5" w:rsidR="00EC05C2" w:rsidRDefault="00EC05C2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4D798342" w14:textId="49AD5C02" w:rsidR="00EC05C2" w:rsidRDefault="00EC05C2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1AAF9B2F" w14:textId="77777777" w:rsidR="00EC05C2" w:rsidRPr="00460790" w:rsidRDefault="00EC05C2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6E2C428F" w14:textId="0F10E0B3" w:rsidR="00ED6734" w:rsidRPr="00460790" w:rsidRDefault="00ED6734" w:rsidP="00811B4E">
      <w:pPr>
        <w:numPr>
          <w:ilvl w:val="0"/>
          <w:numId w:val="2"/>
        </w:numPr>
        <w:spacing w:after="60" w:afterAutospacing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 xml:space="preserve">Conţinutul </w:t>
      </w:r>
      <w:r w:rsidR="009A6C0E"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disciplinei</w:t>
      </w:r>
      <w:r w:rsidR="0088327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/modulului</w:t>
      </w:r>
    </w:p>
    <w:tbl>
      <w:tblPr>
        <w:tblStyle w:val="Tabelgril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7133"/>
        <w:gridCol w:w="1117"/>
        <w:gridCol w:w="1106"/>
      </w:tblGrid>
      <w:tr w:rsidR="00460790" w:rsidRPr="00460790" w14:paraId="239FE26E" w14:textId="77777777" w:rsidTr="00034860">
        <w:tc>
          <w:tcPr>
            <w:tcW w:w="77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6ADA" w14:textId="77777777" w:rsidR="003C168D" w:rsidRPr="00460790" w:rsidRDefault="003C168D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Tematica activităţilor didactice</w:t>
            </w: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ED41" w14:textId="77777777" w:rsidR="003C168D" w:rsidRPr="00460790" w:rsidRDefault="003C168D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Numărul de ore</w:t>
            </w:r>
          </w:p>
        </w:tc>
      </w:tr>
      <w:tr w:rsidR="00460790" w:rsidRPr="00460790" w14:paraId="69DBCD00" w14:textId="77777777" w:rsidTr="00034860">
        <w:tc>
          <w:tcPr>
            <w:tcW w:w="7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BE6DB4" w14:textId="77777777" w:rsidR="003C168D" w:rsidRPr="00460790" w:rsidRDefault="003C168D">
            <w:pPr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8360C3" w14:textId="77777777" w:rsidR="003C168D" w:rsidRPr="00460790" w:rsidRDefault="003C168D" w:rsidP="00255015">
            <w:pPr>
              <w:spacing w:after="0" w:afterAutospacing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ro-RO"/>
              </w:rPr>
              <w:t>Învățământ cu frecvență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2418E5" w14:textId="77777777" w:rsidR="003C168D" w:rsidRPr="00460790" w:rsidRDefault="003C168D" w:rsidP="00255015">
            <w:pPr>
              <w:spacing w:after="0" w:afterAutospacing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ro-RO"/>
              </w:rPr>
              <w:t>Învățământ cu frecvență redusă</w:t>
            </w:r>
          </w:p>
        </w:tc>
      </w:tr>
      <w:tr w:rsidR="00460790" w:rsidRPr="00460790" w14:paraId="30311A4D" w14:textId="77777777" w:rsidTr="00034860">
        <w:tc>
          <w:tcPr>
            <w:tcW w:w="992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619A" w14:textId="3E8A9014" w:rsidR="003C168D" w:rsidRPr="00460790" w:rsidRDefault="003C168D" w:rsidP="00255015">
            <w:pPr>
              <w:spacing w:before="60" w:after="0" w:afterAutospacing="0" w:line="240" w:lineRule="auto"/>
              <w:ind w:left="17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 xml:space="preserve">Tematica </w:t>
            </w:r>
            <w:r w:rsidR="0088327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cursurilor</w:t>
            </w:r>
          </w:p>
        </w:tc>
      </w:tr>
      <w:tr w:rsidR="001243E3" w:rsidRPr="00460790" w14:paraId="7C08ADAB" w14:textId="77777777" w:rsidTr="007971D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F24" w14:textId="132CD9FD" w:rsidR="001243E3" w:rsidRPr="00460790" w:rsidRDefault="001243E3" w:rsidP="001243E3">
            <w:pPr>
              <w:spacing w:before="60"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989BF" w14:textId="36302113" w:rsidR="001243E3" w:rsidRPr="00460790" w:rsidRDefault="001243E3" w:rsidP="001243E3">
            <w:pPr>
              <w:spacing w:before="60" w:after="0" w:afterAutospacing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1243E3">
              <w:rPr>
                <w:lang w:val="en-US"/>
              </w:rPr>
              <w:t>Comunicarea -paradigmă structural - expresivă a ființei umane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CEC" w14:textId="6DEF19D8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069E" w14:textId="64E07004" w:rsidR="001243E3" w:rsidRPr="00460790" w:rsidRDefault="00A12141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</w:tr>
      <w:tr w:rsidR="001243E3" w:rsidRPr="00460790" w14:paraId="7DC20A85" w14:textId="77777777" w:rsidTr="007971D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A50" w14:textId="3AB3839F" w:rsidR="001243E3" w:rsidRPr="00460790" w:rsidRDefault="001243E3" w:rsidP="001243E3">
            <w:pPr>
              <w:spacing w:before="60"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8918F" w14:textId="6F719D75" w:rsidR="001243E3" w:rsidRPr="00460790" w:rsidRDefault="001243E3" w:rsidP="001243E3">
            <w:pPr>
              <w:spacing w:before="60" w:after="0" w:afterAutospacing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AD2FAA">
              <w:t>Abordarea sistemică a comunicării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FC4" w14:textId="338EC19D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811" w14:textId="03596BC1" w:rsidR="001243E3" w:rsidRPr="00460790" w:rsidRDefault="00A12141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</w:tr>
      <w:tr w:rsidR="001243E3" w:rsidRPr="00460790" w14:paraId="15CF914F" w14:textId="77777777" w:rsidTr="007971D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06A" w14:textId="13CD33E5" w:rsidR="001243E3" w:rsidRPr="00460790" w:rsidRDefault="001243E3" w:rsidP="001243E3">
            <w:pPr>
              <w:spacing w:before="60"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26873" w14:textId="74B27D3F" w:rsidR="001243E3" w:rsidRPr="00460790" w:rsidRDefault="001243E3" w:rsidP="001243E3">
            <w:pPr>
              <w:spacing w:before="60" w:after="0" w:afterAutospacing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1243E3">
              <w:rPr>
                <w:rStyle w:val="normaltextrun"/>
                <w:lang w:val="en-US"/>
              </w:rPr>
              <w:t> </w:t>
            </w:r>
            <w:r w:rsidRPr="001243E3">
              <w:rPr>
                <w:lang w:val="en-US"/>
              </w:rPr>
              <w:t>Paradigma formal -tranzacțională și relațional sistemică a comunicării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3A7" w14:textId="104A4703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07F" w14:textId="690B16D7" w:rsidR="001243E3" w:rsidRPr="00460790" w:rsidRDefault="00A12141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</w:tr>
      <w:tr w:rsidR="001243E3" w:rsidRPr="00460790" w14:paraId="5706E899" w14:textId="77777777" w:rsidTr="007971D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E75" w14:textId="424C9675" w:rsidR="001243E3" w:rsidRPr="00460790" w:rsidRDefault="001243E3" w:rsidP="001243E3">
            <w:pPr>
              <w:spacing w:before="60"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4462C" w14:textId="7E7BE1E1" w:rsidR="001243E3" w:rsidRPr="00460790" w:rsidRDefault="001243E3" w:rsidP="001243E3">
            <w:pPr>
              <w:spacing w:before="60" w:after="0" w:afterAutospacing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1243E3">
              <w:rPr>
                <w:rStyle w:val="normaltextrun"/>
                <w:lang w:val="en-US"/>
              </w:rPr>
              <w:t> </w:t>
            </w:r>
            <w:r w:rsidRPr="00AD2FAA">
              <w:t>Dimensiunea persuasivă a comunicării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049C" w14:textId="7E35A33B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3FA" w14:textId="43218DDF" w:rsidR="001243E3" w:rsidRPr="00460790" w:rsidRDefault="00A12141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</w:tr>
      <w:tr w:rsidR="001243E3" w:rsidRPr="00460790" w14:paraId="27958FCD" w14:textId="77777777" w:rsidTr="007971D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AE8" w14:textId="0F34DE2C" w:rsidR="001243E3" w:rsidRPr="00460790" w:rsidRDefault="001243E3" w:rsidP="001243E3">
            <w:pPr>
              <w:spacing w:before="60"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5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8D03B" w14:textId="719568A6" w:rsidR="001243E3" w:rsidRPr="00460790" w:rsidRDefault="001243E3" w:rsidP="001243E3">
            <w:pPr>
              <w:spacing w:before="60" w:after="0" w:afterAutospacing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1243E3">
              <w:rPr>
                <w:lang w:val="en-US"/>
              </w:rPr>
              <w:t>Scrierea academică. Structura conceptuală a textului științific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3B21" w14:textId="0233E5F3" w:rsidR="001243E3" w:rsidRPr="00460790" w:rsidRDefault="00A12141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36B4" w14:textId="7DD02E92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</w:tr>
      <w:tr w:rsidR="001243E3" w:rsidRPr="00460790" w14:paraId="359E2E59" w14:textId="77777777" w:rsidTr="007971D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7FF" w14:textId="7A3C0563" w:rsidR="001243E3" w:rsidRPr="00460790" w:rsidRDefault="001243E3" w:rsidP="001243E3">
            <w:pPr>
              <w:spacing w:before="60"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6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59AC4" w14:textId="0BDCA883" w:rsidR="001243E3" w:rsidRPr="00460790" w:rsidRDefault="001243E3" w:rsidP="001243E3">
            <w:pPr>
              <w:spacing w:before="60" w:after="0" w:afterAutospacing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1243E3">
              <w:rPr>
                <w:rStyle w:val="normaltextrun"/>
                <w:lang w:val="en-US"/>
              </w:rPr>
              <w:t>Etapele de elaborare a lucrării științifice</w:t>
            </w:r>
            <w:r w:rsidRPr="001243E3">
              <w:rPr>
                <w:rStyle w:val="eop"/>
                <w:lang w:val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FE9C" w14:textId="48A8C565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835C" w14:textId="232E377B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</w:tr>
      <w:tr w:rsidR="001243E3" w:rsidRPr="00460790" w14:paraId="23E67ECB" w14:textId="77777777" w:rsidTr="007971D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60F" w14:textId="678CB878" w:rsidR="001243E3" w:rsidRDefault="001243E3" w:rsidP="001243E3">
            <w:pPr>
              <w:spacing w:before="60"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7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8EB01" w14:textId="2786558D" w:rsidR="001243E3" w:rsidRPr="00EC05C2" w:rsidRDefault="001243E3" w:rsidP="001243E3">
            <w:pPr>
              <w:spacing w:before="60" w:after="0" w:afterAutospacing="0" w:line="240" w:lineRule="auto"/>
              <w:ind w:left="-57" w:right="-57"/>
              <w:rPr>
                <w:rStyle w:val="normaltextrun"/>
                <w:lang w:val="en-US"/>
              </w:rPr>
            </w:pPr>
            <w:r w:rsidRPr="001243E3">
              <w:rPr>
                <w:lang w:val="en-US"/>
              </w:rPr>
              <w:t>Conceperea și elaborarea lucrărilor științifice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8C4" w14:textId="2C754FE9" w:rsidR="001243E3" w:rsidRPr="00460790" w:rsidRDefault="00A12141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81E7" w14:textId="07C6D763" w:rsidR="001243E3" w:rsidRPr="00460790" w:rsidRDefault="00A12141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243E3" w:rsidRPr="00460790" w14:paraId="2434DF06" w14:textId="77777777" w:rsidTr="007971D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3E4" w14:textId="052EAB60" w:rsidR="001243E3" w:rsidRPr="00460790" w:rsidRDefault="001243E3" w:rsidP="001243E3">
            <w:pPr>
              <w:spacing w:after="0" w:afterAutospacing="0" w:line="240" w:lineRule="auto"/>
              <w:ind w:right="-57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8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41BE4" w14:textId="0A016E57" w:rsidR="001243E3" w:rsidRPr="00460790" w:rsidRDefault="001243E3" w:rsidP="001243E3">
            <w:pPr>
              <w:spacing w:after="0" w:afterAutospacing="0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AD2FAA">
              <w:t>Integritatea scrierii academice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A943" w14:textId="695AA482" w:rsidR="001243E3" w:rsidRPr="00460790" w:rsidRDefault="001243E3" w:rsidP="001243E3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21FE" w14:textId="58E8968F" w:rsidR="001243E3" w:rsidRPr="00460790" w:rsidRDefault="001243E3" w:rsidP="001243E3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</w:tr>
      <w:tr w:rsidR="001243E3" w:rsidRPr="00460790" w14:paraId="53EB3CAF" w14:textId="77777777" w:rsidTr="007971DF"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E193" w14:textId="5D505B22" w:rsidR="001243E3" w:rsidRPr="00460790" w:rsidRDefault="001243E3" w:rsidP="001243E3">
            <w:pPr>
              <w:spacing w:before="60"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curs</w:t>
            </w: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: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C878A" w14:textId="7ADD6403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961" w14:textId="762CE920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12</w:t>
            </w:r>
          </w:p>
        </w:tc>
      </w:tr>
      <w:tr w:rsidR="001243E3" w:rsidRPr="00460790" w14:paraId="169D8883" w14:textId="77777777" w:rsidTr="00034860"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D560" w14:textId="77777777" w:rsidR="001243E3" w:rsidRPr="00460790" w:rsidRDefault="001243E3" w:rsidP="001243E3">
            <w:pPr>
              <w:spacing w:before="60" w:after="0" w:afterAutospacing="0" w:line="240" w:lineRule="auto"/>
              <w:ind w:left="17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Tematica lucrărilor practice/seminarelor</w:t>
            </w:r>
          </w:p>
        </w:tc>
      </w:tr>
      <w:tr w:rsidR="001243E3" w:rsidRPr="00460790" w14:paraId="21F39327" w14:textId="77777777" w:rsidTr="00D0106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BC1" w14:textId="5455CA31" w:rsidR="001243E3" w:rsidRPr="00460790" w:rsidRDefault="001243E3" w:rsidP="001243E3">
            <w:pPr>
              <w:spacing w:before="60"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8481" w14:textId="0BA5024C" w:rsidR="001243E3" w:rsidRPr="0068225E" w:rsidRDefault="001243E3" w:rsidP="001243E3">
            <w:pPr>
              <w:textAlignment w:val="baseline"/>
              <w:rPr>
                <w:lang w:val="ro-RO"/>
              </w:rPr>
            </w:pPr>
            <w:r w:rsidRPr="0068225E">
              <w:rPr>
                <w:lang w:val="ro-RO"/>
              </w:rPr>
              <w:t>Comunicarea -paradigmă structural - expresivă a ființei umane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1716" w14:textId="5446876E" w:rsidR="001243E3" w:rsidRPr="00634656" w:rsidRDefault="00634656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63465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991C" w14:textId="1CB03B1B" w:rsidR="001243E3" w:rsidRPr="00634656" w:rsidRDefault="00642EDB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</w:tr>
      <w:tr w:rsidR="001243E3" w:rsidRPr="00460790" w14:paraId="1749DF18" w14:textId="77777777" w:rsidTr="00D0106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F9B1" w14:textId="7A3A968F" w:rsidR="001243E3" w:rsidRPr="00460790" w:rsidRDefault="001243E3" w:rsidP="001243E3">
            <w:pPr>
              <w:spacing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975" w14:textId="125B9564" w:rsidR="001243E3" w:rsidRPr="0068225E" w:rsidRDefault="001243E3" w:rsidP="001243E3">
            <w:pPr>
              <w:spacing w:after="0" w:afterAutospacing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68225E">
              <w:rPr>
                <w:lang w:val="ro-RO"/>
              </w:rPr>
              <w:t>Abordarea sistemică a comunicării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325" w14:textId="30C66872" w:rsidR="001243E3" w:rsidRPr="00634656" w:rsidRDefault="00634656" w:rsidP="001243E3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63465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3E1" w14:textId="1E9262CE" w:rsidR="001243E3" w:rsidRPr="00634656" w:rsidRDefault="00634656" w:rsidP="001243E3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63465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</w:tr>
      <w:tr w:rsidR="00A12141" w:rsidRPr="00460790" w14:paraId="7D5B9A65" w14:textId="77777777" w:rsidTr="00D0106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F74" w14:textId="0CFF4AE1" w:rsidR="00A12141" w:rsidRDefault="00A12141" w:rsidP="00A12141">
            <w:pPr>
              <w:spacing w:after="0" w:afterAutospacing="0" w:line="240" w:lineRule="auto"/>
              <w:ind w:right="-57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E7F" w14:textId="5BE1DA4E" w:rsidR="00A12141" w:rsidRPr="0068225E" w:rsidRDefault="00A12141" w:rsidP="00A12141">
            <w:pPr>
              <w:rPr>
                <w:lang w:val="ro-RO"/>
              </w:rPr>
            </w:pPr>
            <w:r w:rsidRPr="0068225E">
              <w:rPr>
                <w:lang w:val="ro-RO"/>
              </w:rPr>
              <w:t>Dimensiunea persuasivă a comunicării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FAC" w14:textId="5B14D74F" w:rsidR="00A12141" w:rsidRPr="00634656" w:rsidRDefault="00A12141" w:rsidP="00A12141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AE3A" w14:textId="5817F1D7" w:rsidR="00A12141" w:rsidRPr="00634656" w:rsidRDefault="00642EDB" w:rsidP="00A12141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</w:tr>
      <w:tr w:rsidR="00A12141" w:rsidRPr="00460790" w14:paraId="7CB3B34C" w14:textId="77777777" w:rsidTr="00D0106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50B" w14:textId="43A1F73D" w:rsidR="00A12141" w:rsidRPr="00460790" w:rsidRDefault="00A12141" w:rsidP="00A12141">
            <w:pPr>
              <w:spacing w:after="0" w:afterAutospacing="0" w:line="240" w:lineRule="auto"/>
              <w:ind w:right="-57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8C0" w14:textId="2622E22D" w:rsidR="00A12141" w:rsidRPr="0068225E" w:rsidRDefault="00A12141" w:rsidP="00A12141">
            <w:pPr>
              <w:ind w:firstLine="32"/>
              <w:rPr>
                <w:lang w:val="ro-RO"/>
              </w:rPr>
            </w:pPr>
            <w:r w:rsidRPr="0068225E">
              <w:rPr>
                <w:lang w:val="ro-RO"/>
              </w:rPr>
              <w:t>Scrierea academică. Structura conceptuală a textului științific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E89C" w14:textId="46A19CF4" w:rsidR="00A12141" w:rsidRPr="00634656" w:rsidRDefault="00A12141" w:rsidP="00A12141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63465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4764" w14:textId="2C2E4E00" w:rsidR="00A12141" w:rsidRPr="00634656" w:rsidRDefault="00A12141" w:rsidP="00A12141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63465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</w:tr>
      <w:tr w:rsidR="001243E3" w:rsidRPr="00460790" w14:paraId="1A11FC64" w14:textId="77777777" w:rsidTr="00D0106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2D6" w14:textId="2103651A" w:rsidR="001243E3" w:rsidRDefault="00634656" w:rsidP="001243E3">
            <w:pPr>
              <w:spacing w:after="0" w:afterAutospacing="0" w:line="240" w:lineRule="auto"/>
              <w:ind w:right="-57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5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5FC" w14:textId="7CCB5B4D" w:rsidR="001243E3" w:rsidRPr="0068225E" w:rsidRDefault="00AB5C74" w:rsidP="00634656">
            <w:pPr>
              <w:tabs>
                <w:tab w:val="left" w:pos="242"/>
                <w:tab w:val="left" w:pos="856"/>
              </w:tabs>
              <w:rPr>
                <w:lang w:val="ro-RO"/>
              </w:rPr>
            </w:pPr>
            <w:r w:rsidRPr="0068225E">
              <w:rPr>
                <w:lang w:val="ro-RO"/>
              </w:rPr>
              <w:t>Conceperea și elaborarea lucrărilor științifice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354" w14:textId="44B3947C" w:rsidR="001243E3" w:rsidRPr="00634656" w:rsidRDefault="00AB5C74" w:rsidP="001243E3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1A" w14:textId="55B20ED7" w:rsidR="001243E3" w:rsidRPr="00634656" w:rsidRDefault="00642EDB" w:rsidP="001243E3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</w:tr>
      <w:tr w:rsidR="001243E3" w:rsidRPr="00460790" w14:paraId="740CC3E0" w14:textId="77777777" w:rsidTr="00034860">
        <w:tc>
          <w:tcPr>
            <w:tcW w:w="7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6390" w14:textId="77777777" w:rsidR="001243E3" w:rsidRPr="00460790" w:rsidRDefault="001243E3" w:rsidP="001243E3">
            <w:pPr>
              <w:spacing w:before="60"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Total lucrări practice/seminare: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7ABC" w14:textId="5D038656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35AA" w14:textId="6B4583E1" w:rsidR="001243E3" w:rsidRPr="00460790" w:rsidRDefault="001243E3" w:rsidP="001243E3">
            <w:pPr>
              <w:spacing w:before="6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t>6</w:t>
            </w:r>
          </w:p>
        </w:tc>
      </w:tr>
    </w:tbl>
    <w:p w14:paraId="28C351CD" w14:textId="77777777" w:rsidR="003C168D" w:rsidRPr="00460790" w:rsidRDefault="003C168D" w:rsidP="003C168D">
      <w:pPr>
        <w:spacing w:after="60" w:afterAutospacing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</w:p>
    <w:p w14:paraId="6825EED3" w14:textId="77777777" w:rsidR="00ED6734" w:rsidRPr="00460790" w:rsidRDefault="00ED6734" w:rsidP="00ED0865">
      <w:pPr>
        <w:numPr>
          <w:ilvl w:val="0"/>
          <w:numId w:val="2"/>
        </w:numPr>
        <w:spacing w:after="200" w:afterAutospacing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Referinţe bibliografice</w:t>
      </w:r>
    </w:p>
    <w:tbl>
      <w:tblPr>
        <w:tblStyle w:val="Tabelgril"/>
        <w:tblW w:w="9923" w:type="dxa"/>
        <w:tblInd w:w="108" w:type="dxa"/>
        <w:tblLook w:val="04A0" w:firstRow="1" w:lastRow="0" w:firstColumn="1" w:lastColumn="0" w:noHBand="0" w:noVBand="1"/>
      </w:tblPr>
      <w:tblGrid>
        <w:gridCol w:w="1416"/>
        <w:gridCol w:w="8507"/>
      </w:tblGrid>
      <w:tr w:rsidR="00460790" w:rsidRPr="00460790" w14:paraId="0BCFC627" w14:textId="77777777" w:rsidTr="0045270E">
        <w:tc>
          <w:tcPr>
            <w:tcW w:w="1416" w:type="dxa"/>
          </w:tcPr>
          <w:p w14:paraId="0759A410" w14:textId="77777777" w:rsidR="00ED0865" w:rsidRDefault="00ED0865" w:rsidP="004E24A3">
            <w:pPr>
              <w:spacing w:before="60" w:after="0" w:afterAutospacing="0" w:line="276" w:lineRule="auto"/>
              <w:ind w:left="-970" w:firstLine="97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Principale</w:t>
            </w:r>
          </w:p>
          <w:p w14:paraId="12480E30" w14:textId="3474FEA4" w:rsidR="00D0106B" w:rsidRPr="00460790" w:rsidRDefault="00D0106B" w:rsidP="004E24A3">
            <w:pPr>
              <w:spacing w:before="60" w:after="0" w:afterAutospacing="0" w:line="276" w:lineRule="auto"/>
              <w:ind w:left="-970" w:firstLine="97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7" w:type="dxa"/>
          </w:tcPr>
          <w:p w14:paraId="1345C02F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Dinu Vasile </w:t>
            </w:r>
            <w:r w:rsidRPr="00D74032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o-RO"/>
              </w:rPr>
              <w:t>GHID DE BUNE PRACTICI PRIVIND ELABORAREA LUCRĂRILOR DE FINALIZARE A STUDIILOR DE LICENȚĂ ȘI MASTERAT. București, 2019</w:t>
            </w:r>
          </w:p>
          <w:p w14:paraId="75EA98FF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hAnsi="Times New Roman"/>
                <w:sz w:val="22"/>
                <w:szCs w:val="22"/>
                <w:lang w:val="ro-RO"/>
              </w:rPr>
              <w:t>GHID Elaborarea și susținerea proiectelr / tezelor de licență. UTM, 2019</w:t>
            </w:r>
          </w:p>
          <w:p w14:paraId="43FC6B3E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hAnsi="Times New Roman"/>
                <w:sz w:val="22"/>
                <w:szCs w:val="22"/>
                <w:lang w:val="ro-RO"/>
              </w:rPr>
              <w:t>GHID pentru identificarea plagiatului în lucrările științifice. București, 2017</w:t>
            </w:r>
          </w:p>
          <w:p w14:paraId="45AB060F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hAnsi="Times New Roman"/>
                <w:sz w:val="22"/>
                <w:szCs w:val="22"/>
                <w:lang w:val="ro-RO"/>
              </w:rPr>
              <w:t>GHID practic. Referințe bibliografice: norme și stiluri de citare. Chișinău, 2010.</w:t>
            </w:r>
          </w:p>
          <w:p w14:paraId="4D1453CD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hAnsi="Times New Roman"/>
                <w:sz w:val="22"/>
                <w:szCs w:val="22"/>
                <w:lang w:val="ro-RO"/>
              </w:rPr>
              <w:t>Gavrilescu Maria. Elaborarea, redactarea și susținerea lucrărilor științifice. Iași, 2011</w:t>
            </w:r>
          </w:p>
          <w:p w14:paraId="1FDFBDF6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hAnsi="Times New Roman"/>
                <w:sz w:val="22"/>
                <w:szCs w:val="22"/>
                <w:lang w:val="ro-RO"/>
              </w:rPr>
              <w:t>Lesenciuc Adrian Teorii ale comunicării. Brașov, 2017</w:t>
            </w:r>
          </w:p>
          <w:p w14:paraId="65873BB7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hAnsi="Times New Roman"/>
                <w:sz w:val="22"/>
                <w:szCs w:val="22"/>
                <w:lang w:val="ro-RO"/>
              </w:rPr>
              <w:t>Radu Cristian Elaborarea lucrărilor științifice. Ghid. Cluj Napoca, 2019</w:t>
            </w:r>
          </w:p>
          <w:p w14:paraId="100AC1E9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hAnsi="Times New Roman"/>
                <w:sz w:val="22"/>
                <w:szCs w:val="22"/>
                <w:lang w:val="ro-RO"/>
              </w:rPr>
              <w:t>Radu Cristian Tehnici de persuasiune. Suport de curs. Cluj Napoca: Babeș-Bolyal, 2018</w:t>
            </w:r>
          </w:p>
          <w:p w14:paraId="07BDC6BD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NewRomanPSMT" w:eastAsiaTheme="minorHAnsi" w:hAnsi="TimesNewRomanPSMT" w:cs="TimesNewRomanPSMT"/>
                <w:sz w:val="22"/>
                <w:szCs w:val="22"/>
                <w:lang w:val="ro-RO"/>
              </w:rPr>
              <w:t xml:space="preserve">Breton Philippe. </w:t>
            </w:r>
            <w:r w:rsidRPr="00D74032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Manipularea cuvântului</w:t>
            </w:r>
            <w:r w:rsidRPr="00D74032">
              <w:rPr>
                <w:rFonts w:ascii="TimesNewRomanPSMT" w:eastAsiaTheme="minorHAnsi" w:hAnsi="TimesNewRomanPSMT" w:cs="TimesNewRomanPSMT"/>
                <w:sz w:val="22"/>
                <w:szCs w:val="22"/>
                <w:lang w:val="ro-RO"/>
              </w:rPr>
              <w:t>, Iaşi, Institutul European, 2006.</w:t>
            </w:r>
          </w:p>
          <w:p w14:paraId="167DF1E4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NewRomanPSMT" w:eastAsiaTheme="minorHAnsi" w:hAnsi="TimesNewRomanPSMT" w:cs="TimesNewRomanPSMT"/>
                <w:sz w:val="22"/>
                <w:szCs w:val="22"/>
                <w:lang w:val="ro-RO"/>
              </w:rPr>
              <w:t>Boutaud</w:t>
            </w:r>
            <w:r w:rsidRPr="00634656">
              <w:rPr>
                <w:rFonts w:ascii="TimesNewRomanPSMT" w:eastAsiaTheme="minorHAnsi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Pr="00D74032">
              <w:rPr>
                <w:rFonts w:ascii="TimesNewRomanPSMT" w:eastAsiaTheme="minorHAnsi" w:hAnsi="TimesNewRomanPSMT" w:cs="TimesNewRomanPSMT"/>
                <w:sz w:val="22"/>
                <w:szCs w:val="22"/>
                <w:lang w:val="ro-RO"/>
              </w:rPr>
              <w:t xml:space="preserve">Jean. </w:t>
            </w:r>
            <w:r w:rsidRPr="00D74032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Comunicare, semiotic</w:t>
            </w:r>
            <w:r w:rsidRPr="00D74032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val="ro-RO"/>
              </w:rPr>
              <w:t>ă ş</w:t>
            </w:r>
            <w:r w:rsidRPr="00D74032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i semne publicitare</w:t>
            </w:r>
            <w:r w:rsidRPr="00D74032">
              <w:rPr>
                <w:rFonts w:ascii="TimesNewRomanPSMT" w:eastAsiaTheme="minorHAnsi" w:hAnsi="TimesNewRomanPSMT" w:cs="TimesNewRomanPSMT"/>
                <w:sz w:val="22"/>
                <w:szCs w:val="22"/>
                <w:lang w:val="ro-RO"/>
              </w:rPr>
              <w:t>, Bucureşti, Tritonic, 2004</w:t>
            </w:r>
          </w:p>
          <w:p w14:paraId="78B57843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Dinu Mihai.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Comunicarea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, Bucureşti, Ed. Ştiinţifică, 1997</w:t>
            </w:r>
          </w:p>
          <w:p w14:paraId="64D3AAA2" w14:textId="77777777" w:rsidR="00634656" w:rsidRPr="00D74032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Ficeac Bogdan.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 xml:space="preserve">Tehnici de manipulare, 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Bucureşti, Nemira, 2001</w:t>
            </w:r>
          </w:p>
          <w:p w14:paraId="1A286C5B" w14:textId="77777777" w:rsidR="0068225E" w:rsidRPr="0068225E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Fiske John,–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Introducere în ştiinţele comunicării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Iaşi</w:t>
            </w:r>
            <w:r w:rsidRPr="00D74032">
              <w:rPr>
                <w:rFonts w:eastAsiaTheme="minorHAnsi"/>
                <w:sz w:val="22"/>
                <w:szCs w:val="22"/>
              </w:rPr>
              <w:t>: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Polirom</w:t>
            </w:r>
            <w:r w:rsidRPr="00D74032">
              <w:rPr>
                <w:rFonts w:eastAsiaTheme="minorHAnsi"/>
                <w:sz w:val="22"/>
                <w:szCs w:val="22"/>
              </w:rPr>
              <w:t xml:space="preserve">, 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2003</w:t>
            </w:r>
          </w:p>
          <w:p w14:paraId="75BCFEA8" w14:textId="77777777" w:rsidR="0068225E" w:rsidRPr="0068225E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8225E">
              <w:rPr>
                <w:rFonts w:eastAsiaTheme="minorHAnsi"/>
                <w:sz w:val="22"/>
                <w:szCs w:val="22"/>
                <w:lang w:val="ro-RO"/>
              </w:rPr>
              <w:t xml:space="preserve"> Florescu Vasile. 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 xml:space="preserve">Retorica </w:t>
            </w:r>
            <w:r w:rsidRPr="0068225E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ro-RO"/>
              </w:rPr>
              <w:t>ş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 xml:space="preserve">i neoretorica, 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Bucure</w:t>
            </w:r>
            <w:r w:rsidRPr="0068225E">
              <w:rPr>
                <w:rFonts w:ascii="Calibri" w:eastAsiaTheme="minorHAnsi" w:hAnsi="Calibri" w:cs="Calibri"/>
                <w:sz w:val="22"/>
                <w:szCs w:val="22"/>
                <w:lang w:val="ro-RO"/>
              </w:rPr>
              <w:t>ş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ti</w:t>
            </w:r>
            <w:r w:rsidRPr="0068225E">
              <w:rPr>
                <w:rFonts w:eastAsiaTheme="minorHAnsi"/>
                <w:sz w:val="22"/>
                <w:szCs w:val="22"/>
                <w:lang w:val="en-US"/>
              </w:rPr>
              <w:t>: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 xml:space="preserve"> Editura Academiei, 1978</w:t>
            </w:r>
          </w:p>
          <w:p w14:paraId="5982B7BF" w14:textId="77777777" w:rsidR="0068225E" w:rsidRPr="0068225E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8225E">
              <w:rPr>
                <w:rFonts w:eastAsiaTheme="minorHAnsi"/>
                <w:sz w:val="22"/>
                <w:szCs w:val="22"/>
                <w:lang w:val="ro-RO"/>
              </w:rPr>
              <w:t>Haines</w:t>
            </w:r>
            <w:r w:rsidRPr="0068225E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 xml:space="preserve">Ion. 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Introducere în teoria comunic</w:t>
            </w:r>
            <w:r w:rsidRPr="0068225E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ro-RO"/>
              </w:rPr>
              <w:t>ă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rii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 xml:space="preserve"> Bucure</w:t>
            </w:r>
            <w:r w:rsidRPr="0068225E">
              <w:rPr>
                <w:rFonts w:ascii="Calibri" w:eastAsiaTheme="minorHAnsi" w:hAnsi="Calibri" w:cs="Calibri"/>
                <w:sz w:val="22"/>
                <w:szCs w:val="22"/>
                <w:lang w:val="ro-RO"/>
              </w:rPr>
              <w:t>ş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ti</w:t>
            </w:r>
            <w:r w:rsidRPr="0068225E">
              <w:rPr>
                <w:rFonts w:eastAsiaTheme="minorHAnsi"/>
                <w:sz w:val="22"/>
                <w:szCs w:val="22"/>
                <w:lang w:val="en-US"/>
              </w:rPr>
              <w:t>: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 xml:space="preserve"> Ed. Funda</w:t>
            </w:r>
            <w:r w:rsidRPr="0068225E">
              <w:rPr>
                <w:rFonts w:ascii="Calibri" w:eastAsiaTheme="minorHAnsi" w:hAnsi="Calibri" w:cs="Calibri"/>
                <w:sz w:val="22"/>
                <w:szCs w:val="22"/>
                <w:lang w:val="ro-RO"/>
              </w:rPr>
              <w:t>ţ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 xml:space="preserve">iei </w:t>
            </w:r>
            <w:r w:rsidRPr="0068225E">
              <w:rPr>
                <w:rFonts w:eastAsiaTheme="minorHAnsi" w:cs="Calisto MT"/>
                <w:sz w:val="22"/>
                <w:szCs w:val="22"/>
                <w:lang w:val="ro-RO"/>
              </w:rPr>
              <w:t>“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Rom</w:t>
            </w:r>
            <w:r w:rsidRPr="0068225E">
              <w:rPr>
                <w:rFonts w:eastAsiaTheme="minorHAnsi" w:cs="Calisto MT"/>
                <w:sz w:val="22"/>
                <w:szCs w:val="22"/>
                <w:lang w:val="ro-RO"/>
              </w:rPr>
              <w:t>â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nia de m</w:t>
            </w:r>
            <w:r w:rsidRPr="0068225E">
              <w:rPr>
                <w:rFonts w:eastAsiaTheme="minorHAnsi" w:cs="Calisto MT"/>
                <w:sz w:val="22"/>
                <w:szCs w:val="22"/>
                <w:lang w:val="ro-RO"/>
              </w:rPr>
              <w:t>â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ine</w:t>
            </w:r>
            <w:r w:rsidRPr="0068225E">
              <w:rPr>
                <w:rFonts w:eastAsiaTheme="minorHAnsi" w:cs="Calisto MT"/>
                <w:sz w:val="22"/>
                <w:szCs w:val="22"/>
                <w:lang w:val="ro-RO"/>
              </w:rPr>
              <w:t>”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, 1998</w:t>
            </w:r>
          </w:p>
          <w:p w14:paraId="05891B3D" w14:textId="401F3AA4" w:rsidR="00634656" w:rsidRPr="0068225E" w:rsidRDefault="00634656" w:rsidP="0068225E">
            <w:pPr>
              <w:pStyle w:val="Listparagraf"/>
              <w:numPr>
                <w:ilvl w:val="3"/>
                <w:numId w:val="27"/>
              </w:numPr>
              <w:tabs>
                <w:tab w:val="clear" w:pos="2880"/>
                <w:tab w:val="left" w:pos="288"/>
                <w:tab w:val="left" w:pos="319"/>
                <w:tab w:val="num" w:pos="2580"/>
              </w:tabs>
              <w:spacing w:after="200" w:afterAutospacing="0" w:line="276" w:lineRule="auto"/>
              <w:ind w:left="36" w:firstLine="8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8225E">
              <w:rPr>
                <w:rFonts w:eastAsiaTheme="minorHAnsi"/>
                <w:sz w:val="22"/>
                <w:szCs w:val="22"/>
                <w:lang w:val="ro-RO"/>
              </w:rPr>
              <w:t>Ionescu-Rux</w:t>
            </w:r>
            <w:r w:rsidRPr="0068225E">
              <w:rPr>
                <w:rFonts w:ascii="Calibri" w:eastAsiaTheme="minorHAnsi" w:hAnsi="Calibri" w:cs="Calibri"/>
                <w:sz w:val="22"/>
                <w:szCs w:val="22"/>
                <w:lang w:val="ro-RO"/>
              </w:rPr>
              <w:t>ă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 xml:space="preserve">ndoiu L. 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Conversa</w:t>
            </w:r>
            <w:r w:rsidRPr="0068225E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ro-RO"/>
              </w:rPr>
              <w:t>ţ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 xml:space="preserve">ia : structuri </w:t>
            </w:r>
            <w:r w:rsidRPr="0068225E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ro-RO"/>
              </w:rPr>
              <w:t>ş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i strategii</w:t>
            </w:r>
            <w:r w:rsidRPr="0068225E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 xml:space="preserve"> Bucure</w:t>
            </w:r>
            <w:r w:rsidRPr="0068225E">
              <w:rPr>
                <w:rFonts w:ascii="Calibri" w:eastAsiaTheme="minorHAnsi" w:hAnsi="Calibri" w:cs="Calibri"/>
                <w:sz w:val="22"/>
                <w:szCs w:val="22"/>
                <w:lang w:val="ro-RO"/>
              </w:rPr>
              <w:t>ş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ti</w:t>
            </w:r>
            <w:r w:rsidRPr="0068225E">
              <w:rPr>
                <w:rFonts w:eastAsiaTheme="minorHAnsi"/>
                <w:sz w:val="22"/>
                <w:szCs w:val="22"/>
                <w:lang w:val="en-US"/>
              </w:rPr>
              <w:t xml:space="preserve">: </w:t>
            </w:r>
            <w:r w:rsidRPr="0068225E">
              <w:rPr>
                <w:rFonts w:eastAsiaTheme="minorHAnsi"/>
                <w:sz w:val="22"/>
                <w:szCs w:val="22"/>
                <w:lang w:val="ro-RO"/>
              </w:rPr>
              <w:t>Albatros, 1995.</w:t>
            </w:r>
          </w:p>
          <w:p w14:paraId="77E694F3" w14:textId="77777777" w:rsidR="00634656" w:rsidRPr="00D74032" w:rsidRDefault="00634656" w:rsidP="0068225E">
            <w:pPr>
              <w:pStyle w:val="Listparagraf"/>
              <w:numPr>
                <w:ilvl w:val="2"/>
                <w:numId w:val="27"/>
              </w:numPr>
              <w:tabs>
                <w:tab w:val="left" w:pos="288"/>
                <w:tab w:val="left" w:pos="319"/>
                <w:tab w:val="left" w:pos="461"/>
              </w:tabs>
              <w:spacing w:after="200" w:afterAutospacing="0" w:line="276" w:lineRule="auto"/>
              <w:ind w:left="36" w:firstLine="8"/>
              <w:jc w:val="both"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D74032">
              <w:rPr>
                <w:rFonts w:eastAsiaTheme="minorHAnsi"/>
                <w:sz w:val="22"/>
                <w:szCs w:val="22"/>
                <w:lang w:val="ro-RO"/>
              </w:rPr>
              <w:lastRenderedPageBreak/>
              <w:t xml:space="preserve"> Larson Charles. </w:t>
            </w:r>
            <w:r w:rsidRPr="00D74032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Persuasiunea. Receptare şi responsabilitate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 T</w:t>
            </w:r>
            <w:r w:rsidRPr="00D74032">
              <w:rPr>
                <w:rFonts w:eastAsiaTheme="minorHAnsi"/>
                <w:sz w:val="22"/>
                <w:szCs w:val="22"/>
                <w:lang w:val="ro-RO"/>
              </w:rPr>
              <w:t>raducere de Odette Arhip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>.</w:t>
            </w:r>
            <w:r w:rsidRPr="00D74032">
              <w:rPr>
                <w:rFonts w:eastAsiaTheme="minorHAnsi"/>
                <w:sz w:val="22"/>
                <w:szCs w:val="22"/>
                <w:lang w:val="ro-RO"/>
              </w:rPr>
              <w:t xml:space="preserve"> Iaşi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>:</w:t>
            </w:r>
            <w:r w:rsidRPr="00D74032">
              <w:rPr>
                <w:rFonts w:eastAsiaTheme="minorHAnsi"/>
                <w:sz w:val="22"/>
                <w:szCs w:val="22"/>
                <w:lang w:val="ro-RO"/>
              </w:rPr>
              <w:t xml:space="preserve"> Polirom, 2003</w:t>
            </w:r>
          </w:p>
          <w:p w14:paraId="63ED2B68" w14:textId="77777777" w:rsidR="00634656" w:rsidRPr="00D74032" w:rsidRDefault="00634656" w:rsidP="0068225E">
            <w:pPr>
              <w:pStyle w:val="Listparagraf"/>
              <w:numPr>
                <w:ilvl w:val="2"/>
                <w:numId w:val="27"/>
              </w:numPr>
              <w:tabs>
                <w:tab w:val="left" w:pos="288"/>
                <w:tab w:val="left" w:pos="319"/>
                <w:tab w:val="left" w:pos="461"/>
              </w:tabs>
              <w:spacing w:after="200" w:afterAutospacing="0" w:line="276" w:lineRule="auto"/>
              <w:ind w:left="36" w:firstLine="8"/>
              <w:jc w:val="both"/>
              <w:rPr>
                <w:rStyle w:val="Hyperlink"/>
                <w:rFonts w:eastAsia="Times New Roman"/>
                <w:color w:val="auto"/>
                <w:sz w:val="22"/>
                <w:szCs w:val="22"/>
                <w:u w:val="none"/>
                <w:lang w:val="ro-RO" w:eastAsia="ro-RO"/>
              </w:rPr>
            </w:pPr>
            <w:r w:rsidRPr="00D74032">
              <w:rPr>
                <w:bCs/>
                <w:sz w:val="22"/>
                <w:szCs w:val="22"/>
                <w:lang w:val="ro-RO"/>
              </w:rPr>
              <w:t xml:space="preserve">Viorelia LUNGU, Silvia GOLUBIȚCI, Laura BOBESCU </w:t>
            </w:r>
            <w:r w:rsidRPr="00D74032">
              <w:rPr>
                <w:bCs/>
                <w:i/>
                <w:sz w:val="22"/>
                <w:szCs w:val="22"/>
                <w:lang w:val="ro-RO"/>
              </w:rPr>
              <w:t>Scientific research from the perspective of functional stylistics</w:t>
            </w:r>
            <w:r w:rsidRPr="00D74032">
              <w:rPr>
                <w:bCs/>
                <w:sz w:val="22"/>
                <w:szCs w:val="22"/>
                <w:lang w:val="ro-RO"/>
              </w:rPr>
              <w:t xml:space="preserve">. Analele Universității din Craiova. </w:t>
            </w:r>
            <w:r w:rsidRPr="00D74032">
              <w:rPr>
                <w:rFonts w:eastAsia="SimSun"/>
                <w:bCs/>
                <w:color w:val="000000"/>
                <w:spacing w:val="-6"/>
                <w:kern w:val="2"/>
                <w:sz w:val="22"/>
                <w:szCs w:val="22"/>
                <w:lang w:val="ro-RO" w:eastAsia="hi-IN" w:bidi="hi-IN"/>
              </w:rPr>
              <w:t>Series PSYCHOLOGY - PEDAGOGY  Year - XVIII,  2019, no. 40. p.71- 82</w:t>
            </w:r>
            <w:r w:rsidRPr="00D74032">
              <w:rPr>
                <w:rFonts w:eastAsia="SimSun"/>
                <w:bCs/>
                <w:color w:val="000000"/>
                <w:spacing w:val="-6"/>
                <w:kern w:val="2"/>
                <w:sz w:val="22"/>
                <w:szCs w:val="22"/>
                <w:lang w:val="ro-RO" w:eastAsia="hi-IN" w:bidi="hi-IN"/>
              </w:rPr>
              <w:tab/>
            </w:r>
            <w:hyperlink r:id="rId9" w:history="1">
              <w:r w:rsidRPr="00D74032">
                <w:rPr>
                  <w:rStyle w:val="Hyperlink"/>
                  <w:bCs/>
                  <w:spacing w:val="-6"/>
                  <w:kern w:val="2"/>
                  <w:sz w:val="22"/>
                  <w:szCs w:val="22"/>
                  <w:lang w:val="ro-RO" w:eastAsia="hi-IN" w:bidi="hi-IN"/>
                </w:rPr>
                <w:t>https://aucpp.ro/wp-content/uploads/2020/01/D_AUC_PP_no_40_F_Lungu_V_ Golubitci_S_ Bobescu_L_pp.-71-82.pdf</w:t>
              </w:r>
            </w:hyperlink>
          </w:p>
          <w:p w14:paraId="1CA71BCF" w14:textId="77777777" w:rsidR="00634656" w:rsidRPr="00D74032" w:rsidRDefault="00634656" w:rsidP="0068225E">
            <w:pPr>
              <w:pStyle w:val="Listparagraf"/>
              <w:numPr>
                <w:ilvl w:val="2"/>
                <w:numId w:val="27"/>
              </w:numPr>
              <w:tabs>
                <w:tab w:val="left" w:pos="288"/>
                <w:tab w:val="left" w:pos="319"/>
                <w:tab w:val="left" w:pos="461"/>
              </w:tabs>
              <w:spacing w:after="200" w:afterAutospacing="0" w:line="276" w:lineRule="auto"/>
              <w:ind w:left="36" w:firstLine="8"/>
              <w:jc w:val="both"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D74032">
              <w:rPr>
                <w:rFonts w:eastAsia="SimSun"/>
                <w:spacing w:val="-6"/>
                <w:kern w:val="2"/>
                <w:sz w:val="22"/>
                <w:szCs w:val="22"/>
                <w:shd w:val="clear" w:color="auto" w:fill="FFFFFF"/>
                <w:lang w:val="ro-RO" w:eastAsia="hi-IN" w:bidi="hi-IN"/>
              </w:rPr>
              <w:t xml:space="preserve">Lungu V. Rolul comunicării în relaționarea interetnică. În: Materialele Conferinței Științifice Internaționale Ediția a IX-a Preocupări contemporane ale Științelor Socioumane. Chișinău, 6-7 decembrie, 2018 </w:t>
            </w:r>
            <w:r w:rsidRPr="00D74032">
              <w:rPr>
                <w:rFonts w:eastAsia="SimSun"/>
                <w:b/>
                <w:spacing w:val="-6"/>
                <w:kern w:val="2"/>
                <w:sz w:val="22"/>
                <w:szCs w:val="22"/>
                <w:shd w:val="clear" w:color="auto" w:fill="FFFFFF"/>
                <w:lang w:val="ro-RO" w:eastAsia="hi-IN" w:bidi="hi-IN"/>
              </w:rPr>
              <w:t>p.140- 149.</w:t>
            </w:r>
            <w:r w:rsidRPr="00D74032">
              <w:rPr>
                <w:rFonts w:eastAsia="SimSun"/>
                <w:spacing w:val="-6"/>
                <w:kern w:val="2"/>
                <w:sz w:val="22"/>
                <w:szCs w:val="22"/>
                <w:shd w:val="clear" w:color="auto" w:fill="FFFFFF"/>
                <w:lang w:val="ro-RO" w:eastAsia="hi-IN" w:bidi="hi-IN"/>
              </w:rPr>
              <w:t xml:space="preserve"> ISBN 978-9975-3277-5-6.</w:t>
            </w:r>
          </w:p>
          <w:p w14:paraId="51E2A4AC" w14:textId="77777777" w:rsidR="00634656" w:rsidRPr="00D74032" w:rsidRDefault="00634656" w:rsidP="0068225E">
            <w:pPr>
              <w:pStyle w:val="Listparagraf"/>
              <w:numPr>
                <w:ilvl w:val="2"/>
                <w:numId w:val="27"/>
              </w:numPr>
              <w:tabs>
                <w:tab w:val="left" w:pos="288"/>
                <w:tab w:val="left" w:pos="319"/>
                <w:tab w:val="left" w:pos="461"/>
              </w:tabs>
              <w:spacing w:after="200" w:afterAutospacing="0" w:line="276" w:lineRule="auto"/>
              <w:ind w:left="36" w:firstLine="8"/>
              <w:jc w:val="both"/>
              <w:rPr>
                <w:rStyle w:val="Hyperlink"/>
                <w:rFonts w:eastAsia="Times New Roman"/>
                <w:color w:val="auto"/>
                <w:sz w:val="22"/>
                <w:szCs w:val="22"/>
                <w:u w:val="none"/>
                <w:lang w:val="ro-RO" w:eastAsia="ro-RO"/>
              </w:rPr>
            </w:pPr>
            <w:r w:rsidRPr="00D74032">
              <w:rPr>
                <w:rFonts w:eastAsia="SimSun"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 xml:space="preserve">Lungu V. </w:t>
            </w:r>
            <w:r w:rsidRPr="00D74032">
              <w:rPr>
                <w:rFonts w:eastAsia="SimSun"/>
                <w:i/>
                <w:iCs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>Tehnici de diminuare a agresivității la adolescenti</w:t>
            </w:r>
            <w:r w:rsidRPr="00D74032">
              <w:rPr>
                <w:rFonts w:eastAsia="SimSun"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 xml:space="preserve">. În: Materialele Conferinţei ştiinţifice internaționale din 26 octombrie 2018. FORMAREA INIȚIALĂ ȘI CONTINUĂ A PSIHOLOGILOR ÎN DOMENIUL PROTECȚIEI COPILULUI FAȚĂ DE VIOLENȚĂ. Chișinău, 2018 </w:t>
            </w:r>
            <w:r w:rsidRPr="00D74032">
              <w:rPr>
                <w:rFonts w:eastAsia="SimSun"/>
                <w:b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>p.101 – 109</w:t>
            </w:r>
            <w:r w:rsidRPr="00D74032">
              <w:rPr>
                <w:rFonts w:eastAsia="SimSun"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 xml:space="preserve">;  </w:t>
            </w:r>
            <w:hyperlink r:id="rId10" w:history="1">
              <w:r w:rsidRPr="00D74032">
                <w:rPr>
                  <w:rStyle w:val="Hyperlink"/>
                  <w:rFonts w:ascii="Times New Roman" w:eastAsia="SimSun" w:hAnsi="Times New Roman"/>
                  <w:color w:val="000080"/>
                  <w:spacing w:val="-6"/>
                  <w:kern w:val="2"/>
                  <w:sz w:val="22"/>
                  <w:szCs w:val="22"/>
                  <w:lang w:val="ro-RO" w:eastAsia="hi-IN" w:bidi="hi-IN"/>
                </w:rPr>
                <w:t>https://ibn.idsi.md/sites/default/files/imag_file/101-109_1.pdf</w:t>
              </w:r>
            </w:hyperlink>
          </w:p>
          <w:p w14:paraId="7ED43778" w14:textId="77777777" w:rsidR="00634656" w:rsidRPr="00D74032" w:rsidRDefault="00634656" w:rsidP="0068225E">
            <w:pPr>
              <w:pStyle w:val="Listparagraf"/>
              <w:numPr>
                <w:ilvl w:val="2"/>
                <w:numId w:val="27"/>
              </w:numPr>
              <w:tabs>
                <w:tab w:val="left" w:pos="288"/>
                <w:tab w:val="left" w:pos="319"/>
                <w:tab w:val="left" w:pos="461"/>
              </w:tabs>
              <w:spacing w:after="200" w:afterAutospacing="0" w:line="276" w:lineRule="auto"/>
              <w:ind w:left="36" w:firstLine="8"/>
              <w:jc w:val="both"/>
              <w:rPr>
                <w:rFonts w:eastAsia="Times New Roman"/>
                <w:color w:val="auto"/>
                <w:sz w:val="22"/>
                <w:szCs w:val="22"/>
                <w:lang w:val="ro-RO" w:eastAsia="ro-RO"/>
              </w:rPr>
            </w:pPr>
            <w:r w:rsidRPr="00D74032">
              <w:rPr>
                <w:rFonts w:eastAsia="SimSun"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 xml:space="preserve">Lungu V. </w:t>
            </w:r>
            <w:r w:rsidRPr="00D74032">
              <w:rPr>
                <w:rFonts w:eastAsia="SimSun"/>
                <w:i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>Rolul comunicării interculturale într-o societate europeană.</w:t>
            </w:r>
            <w:r w:rsidRPr="00D74032">
              <w:rPr>
                <w:rFonts w:eastAsia="SimSun"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 xml:space="preserve"> În: Materialele conferinței științifice naționale cu participare internațională: Învățământ superior: Tradiții, Valori, Perspective din 27-28 septembrie 2019 Vol II Pedagogia Școlii Superioare și Psihopedagogie și Didactica Învățământului Primar și Preșcolar. Chișinău, 2019. </w:t>
            </w:r>
            <w:r w:rsidRPr="00D74032">
              <w:rPr>
                <w:rFonts w:eastAsia="SimSun"/>
                <w:b/>
                <w:color w:val="3F3A38"/>
                <w:spacing w:val="-6"/>
                <w:kern w:val="2"/>
                <w:sz w:val="22"/>
                <w:szCs w:val="22"/>
                <w:lang w:val="ro-RO" w:eastAsia="hi-IN" w:bidi="hi-IN"/>
              </w:rPr>
              <w:t>p.50-55</w:t>
            </w:r>
          </w:p>
          <w:p w14:paraId="2E60E065" w14:textId="77777777" w:rsidR="00634656" w:rsidRPr="00D74032" w:rsidRDefault="00634656" w:rsidP="0068225E">
            <w:pPr>
              <w:pStyle w:val="Listparagraf"/>
              <w:numPr>
                <w:ilvl w:val="2"/>
                <w:numId w:val="27"/>
              </w:numPr>
              <w:tabs>
                <w:tab w:val="left" w:pos="288"/>
                <w:tab w:val="left" w:pos="319"/>
                <w:tab w:val="left" w:pos="461"/>
              </w:tabs>
              <w:spacing w:after="200" w:afterAutospacing="0" w:line="276" w:lineRule="auto"/>
              <w:ind w:left="36" w:firstLine="8"/>
              <w:jc w:val="both"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D74032">
              <w:rPr>
                <w:rFonts w:eastAsiaTheme="minorHAnsi"/>
                <w:sz w:val="22"/>
                <w:szCs w:val="22"/>
                <w:lang w:val="ro-RO"/>
              </w:rPr>
              <w:t xml:space="preserve">Marga Andrei. </w:t>
            </w:r>
            <w:r w:rsidRPr="00D74032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Raţionalitate, comunicare, argumentare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D74032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D74032">
              <w:rPr>
                <w:rFonts w:eastAsiaTheme="minorHAnsi"/>
                <w:sz w:val="22"/>
                <w:szCs w:val="22"/>
                <w:lang w:val="ro-RO"/>
              </w:rPr>
              <w:t>Cluj-Napoca,1991</w:t>
            </w:r>
          </w:p>
          <w:p w14:paraId="5681AACF" w14:textId="77777777" w:rsidR="00634656" w:rsidRPr="00634656" w:rsidRDefault="00634656" w:rsidP="0068225E">
            <w:pPr>
              <w:pStyle w:val="Listparagraf"/>
              <w:numPr>
                <w:ilvl w:val="2"/>
                <w:numId w:val="27"/>
              </w:numPr>
              <w:tabs>
                <w:tab w:val="left" w:pos="288"/>
                <w:tab w:val="left" w:pos="319"/>
                <w:tab w:val="left" w:pos="461"/>
              </w:tabs>
              <w:spacing w:after="200" w:afterAutospacing="0" w:line="276" w:lineRule="auto"/>
              <w:ind w:left="36" w:firstLine="8"/>
              <w:jc w:val="both"/>
              <w:rPr>
                <w:rFonts w:eastAsia="Times New Roman"/>
                <w:color w:val="auto"/>
                <w:sz w:val="22"/>
                <w:szCs w:val="22"/>
                <w:lang w:val="ro-RO" w:eastAsia="ro-RO"/>
              </w:rPr>
            </w:pPr>
            <w:r w:rsidRPr="00D74032">
              <w:rPr>
                <w:rFonts w:eastAsiaTheme="minorHAnsi"/>
                <w:sz w:val="22"/>
                <w:szCs w:val="22"/>
                <w:lang w:val="ro-RO"/>
              </w:rPr>
              <w:t xml:space="preserve">McQuail Denis. </w:t>
            </w:r>
            <w:r w:rsidRPr="00D74032">
              <w:rPr>
                <w:rFonts w:eastAsiaTheme="minorHAnsi"/>
                <w:i/>
                <w:iCs/>
                <w:sz w:val="22"/>
                <w:szCs w:val="22"/>
                <w:lang w:val="ro-RO"/>
              </w:rPr>
              <w:t>Comunicarea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D74032">
              <w:rPr>
                <w:rFonts w:eastAsiaTheme="minorHAnsi"/>
                <w:sz w:val="22"/>
                <w:szCs w:val="22"/>
                <w:lang w:val="ro-RO"/>
              </w:rPr>
              <w:t xml:space="preserve"> Iaşi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>:</w:t>
            </w:r>
            <w:r w:rsidRPr="00D74032">
              <w:rPr>
                <w:rFonts w:eastAsiaTheme="minorHAnsi"/>
                <w:sz w:val="22"/>
                <w:szCs w:val="22"/>
                <w:lang w:val="ro-RO"/>
              </w:rPr>
              <w:t xml:space="preserve"> Institutul European, 1999.</w:t>
            </w:r>
            <w:r w:rsidRPr="00D74032">
              <w:rPr>
                <w:rFonts w:eastAsiaTheme="minorHAnsi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14:paraId="00565A38" w14:textId="297A5E55" w:rsidR="00ED0865" w:rsidRPr="00634656" w:rsidRDefault="00634656" w:rsidP="0068225E">
            <w:pPr>
              <w:pStyle w:val="Listparagraf"/>
              <w:numPr>
                <w:ilvl w:val="2"/>
                <w:numId w:val="27"/>
              </w:numPr>
              <w:tabs>
                <w:tab w:val="left" w:pos="288"/>
                <w:tab w:val="left" w:pos="319"/>
                <w:tab w:val="left" w:pos="461"/>
              </w:tabs>
              <w:spacing w:after="200" w:afterAutospacing="0" w:line="276" w:lineRule="auto"/>
              <w:ind w:left="36" w:firstLine="8"/>
              <w:jc w:val="both"/>
              <w:rPr>
                <w:rFonts w:eastAsia="Times New Roman"/>
                <w:color w:val="auto"/>
                <w:sz w:val="22"/>
                <w:szCs w:val="22"/>
                <w:lang w:val="ro-RO" w:eastAsia="ro-RO"/>
              </w:rPr>
            </w:pPr>
            <w:r w:rsidRPr="0063465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o-RO"/>
              </w:rPr>
              <w:t>Taylor &amp; Francis Journals Standard Reference Style Guide: American Psychological Association</w:t>
            </w:r>
            <w:r w:rsidRPr="00634656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. </w:t>
            </w:r>
            <w:r w:rsidRPr="0063465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o-RO"/>
              </w:rPr>
              <w:t>Seventh Edition (APA)</w:t>
            </w:r>
          </w:p>
        </w:tc>
      </w:tr>
      <w:tr w:rsidR="00460790" w:rsidRPr="00883279" w14:paraId="3258EF2B" w14:textId="77777777" w:rsidTr="0068225E">
        <w:trPr>
          <w:trHeight w:val="2775"/>
        </w:trPr>
        <w:tc>
          <w:tcPr>
            <w:tcW w:w="1416" w:type="dxa"/>
          </w:tcPr>
          <w:p w14:paraId="7A2A9F4C" w14:textId="77777777" w:rsidR="00ED0865" w:rsidRDefault="00ED0865" w:rsidP="004E24A3">
            <w:pPr>
              <w:spacing w:before="6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lastRenderedPageBreak/>
              <w:t>Suplimentare</w:t>
            </w:r>
          </w:p>
          <w:p w14:paraId="3CF1754D" w14:textId="14F79C0F" w:rsidR="00D0106B" w:rsidRPr="00460790" w:rsidRDefault="00D0106B" w:rsidP="004E24A3">
            <w:pPr>
              <w:spacing w:before="6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7" w:type="dxa"/>
          </w:tcPr>
          <w:p w14:paraId="62547134" w14:textId="77777777" w:rsidR="00634656" w:rsidRPr="00D74032" w:rsidRDefault="00634656" w:rsidP="00634656">
            <w:pPr>
              <w:pStyle w:val="Listparagraf"/>
              <w:numPr>
                <w:ilvl w:val="0"/>
                <w:numId w:val="14"/>
              </w:numPr>
              <w:spacing w:after="20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Mucchielli Alex.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Arta de a influenţa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Polirom</w:t>
            </w:r>
            <w:r w:rsidRPr="00D74032">
              <w:rPr>
                <w:rFonts w:eastAsiaTheme="minorHAnsi"/>
                <w:sz w:val="22"/>
                <w:szCs w:val="22"/>
              </w:rPr>
              <w:t>: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Iaşi, 2002</w:t>
            </w:r>
          </w:p>
          <w:p w14:paraId="5C87C98E" w14:textId="77777777" w:rsidR="00634656" w:rsidRPr="00D74032" w:rsidRDefault="00634656" w:rsidP="00634656">
            <w:pPr>
              <w:pStyle w:val="Listparagraf"/>
              <w:numPr>
                <w:ilvl w:val="0"/>
                <w:numId w:val="14"/>
              </w:numPr>
              <w:spacing w:after="20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O’Sullivan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>.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Tim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et allii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.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Concepte fundamentale din ştiinţele comunicării şi studiile culturale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Iaşi, 2001</w:t>
            </w:r>
          </w:p>
          <w:p w14:paraId="604C3B7A" w14:textId="77777777" w:rsidR="00634656" w:rsidRPr="00D74032" w:rsidRDefault="00634656" w:rsidP="00634656">
            <w:pPr>
              <w:pStyle w:val="Listparagraf"/>
              <w:numPr>
                <w:ilvl w:val="0"/>
                <w:numId w:val="14"/>
              </w:numPr>
              <w:spacing w:after="20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Pârvu Ilie.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Filozofia comunicării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Bucureşti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 xml:space="preserve">: 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Ed. Facultăţii de Comunicare sș Relaţii Publice “David Ogilvy”, 2000</w:t>
            </w:r>
          </w:p>
          <w:p w14:paraId="6792B0ED" w14:textId="77777777" w:rsidR="00634656" w:rsidRPr="00D74032" w:rsidRDefault="00634656" w:rsidP="00634656">
            <w:pPr>
              <w:pStyle w:val="Listparagraf"/>
              <w:numPr>
                <w:ilvl w:val="0"/>
                <w:numId w:val="14"/>
              </w:numPr>
              <w:spacing w:after="20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Reboul Anne şi Moeschler, Jacques.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Pragmatica azi</w:t>
            </w:r>
            <w:r w:rsidRPr="00D74032">
              <w:rPr>
                <w:rFonts w:eastAsiaTheme="minorHAnsi"/>
                <w:i/>
                <w:iCs/>
                <w:sz w:val="22"/>
                <w:szCs w:val="22"/>
              </w:rPr>
              <w:t>.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Cluj, 2001</w:t>
            </w:r>
          </w:p>
          <w:p w14:paraId="019A6CBD" w14:textId="77777777" w:rsidR="00634656" w:rsidRPr="00D74032" w:rsidRDefault="00634656" w:rsidP="00634656">
            <w:pPr>
              <w:pStyle w:val="Listparagraf"/>
              <w:numPr>
                <w:ilvl w:val="0"/>
                <w:numId w:val="14"/>
              </w:numPr>
              <w:spacing w:after="20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Rybacki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Karyn; Rybacki Donald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>.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Introducere în arta argumentării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Iaşi, 2004</w:t>
            </w:r>
          </w:p>
          <w:p w14:paraId="1C4A2CB5" w14:textId="77777777" w:rsidR="00634656" w:rsidRPr="00D74032" w:rsidRDefault="00634656" w:rsidP="00634656">
            <w:pPr>
              <w:pStyle w:val="Listparagraf"/>
              <w:numPr>
                <w:ilvl w:val="0"/>
                <w:numId w:val="14"/>
              </w:numPr>
              <w:spacing w:after="20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Sălăvăstru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Constantin.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Discursul puterii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Iaşi</w:t>
            </w:r>
            <w:r w:rsidRPr="00634656">
              <w:rPr>
                <w:rFonts w:eastAsiaTheme="minorHAnsi"/>
                <w:sz w:val="22"/>
                <w:szCs w:val="22"/>
                <w:lang w:val="en-US"/>
              </w:rPr>
              <w:t>: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Institutul European, 1999</w:t>
            </w:r>
          </w:p>
          <w:p w14:paraId="0CC44DA5" w14:textId="77777777" w:rsidR="00634656" w:rsidRPr="00634656" w:rsidRDefault="00634656" w:rsidP="00634656">
            <w:pPr>
              <w:pStyle w:val="Listparagraf"/>
              <w:numPr>
                <w:ilvl w:val="0"/>
                <w:numId w:val="14"/>
              </w:numPr>
              <w:spacing w:after="20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Slama-Cazacu Tatiana. </w:t>
            </w:r>
            <w:r w:rsidRPr="00D74032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Stratageme comunicaţionale şi manipularea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>.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Iaşi</w:t>
            </w:r>
            <w:r w:rsidRPr="00D74032">
              <w:rPr>
                <w:rFonts w:eastAsiaTheme="minorHAnsi"/>
                <w:sz w:val="22"/>
                <w:szCs w:val="22"/>
              </w:rPr>
              <w:t xml:space="preserve">: </w:t>
            </w:r>
            <w:r w:rsidRPr="00D74032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Polirom, 2000.</w:t>
            </w:r>
          </w:p>
          <w:p w14:paraId="27DBB26E" w14:textId="54278FCB" w:rsidR="00ED0865" w:rsidRPr="00634656" w:rsidRDefault="00634656" w:rsidP="00634656">
            <w:pPr>
              <w:pStyle w:val="Listparagraf"/>
              <w:numPr>
                <w:ilvl w:val="0"/>
                <w:numId w:val="14"/>
              </w:numPr>
              <w:spacing w:after="20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34656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Vlad Carmen. </w:t>
            </w:r>
            <w:r w:rsidRPr="00634656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val="ro-RO"/>
              </w:rPr>
              <w:t>Sensul- dimensiune esenţială a textului</w:t>
            </w:r>
            <w:r w:rsidRPr="00634656">
              <w:rPr>
                <w:rFonts w:eastAsia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Pr="00634656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 xml:space="preserve"> Cluj-Napoca</w:t>
            </w:r>
            <w:r w:rsidRPr="00634656">
              <w:rPr>
                <w:rFonts w:eastAsiaTheme="minorHAnsi"/>
                <w:sz w:val="22"/>
                <w:szCs w:val="22"/>
              </w:rPr>
              <w:t xml:space="preserve">: </w:t>
            </w:r>
            <w:r w:rsidRPr="00634656">
              <w:rPr>
                <w:rFonts w:ascii="Times New Roman" w:eastAsiaTheme="minorHAnsi" w:hAnsi="Times New Roman"/>
                <w:sz w:val="22"/>
                <w:szCs w:val="22"/>
                <w:lang w:val="ro-RO"/>
              </w:rPr>
              <w:t>Dacia, 1994</w:t>
            </w:r>
            <w:r w:rsidRPr="00634656">
              <w:rPr>
                <w:rFonts w:eastAsiaTheme="minorHAnsi"/>
                <w:sz w:val="22"/>
                <w:szCs w:val="22"/>
              </w:rPr>
              <w:t>.</w:t>
            </w:r>
          </w:p>
        </w:tc>
      </w:tr>
    </w:tbl>
    <w:p w14:paraId="18DC09DC" w14:textId="77777777" w:rsidR="00954C28" w:rsidRPr="00460790" w:rsidRDefault="00954C28" w:rsidP="00ED6734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ro-RO"/>
        </w:rPr>
      </w:pPr>
    </w:p>
    <w:p w14:paraId="4C72EA1A" w14:textId="77777777" w:rsidR="00ED6734" w:rsidRPr="00460790" w:rsidRDefault="00ED6734" w:rsidP="00255015">
      <w:pPr>
        <w:numPr>
          <w:ilvl w:val="0"/>
          <w:numId w:val="2"/>
        </w:numPr>
        <w:spacing w:after="60" w:afterAutospacing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  <w:r w:rsidRPr="0046079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  <w:t>Evaluare</w:t>
      </w:r>
    </w:p>
    <w:tbl>
      <w:tblPr>
        <w:tblStyle w:val="Tabelgril"/>
        <w:tblW w:w="9923" w:type="dxa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1836"/>
        <w:gridCol w:w="2048"/>
        <w:gridCol w:w="1644"/>
        <w:gridCol w:w="1701"/>
      </w:tblGrid>
      <w:tr w:rsidR="00D0106B" w:rsidRPr="00460790" w14:paraId="6BDFD0D8" w14:textId="54A1F1DB" w:rsidTr="00D0106B">
        <w:tc>
          <w:tcPr>
            <w:tcW w:w="269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8BD596" w14:textId="65C63362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Periodică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8DDC24" w14:textId="18CEE232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Curentă</w:t>
            </w:r>
          </w:p>
        </w:tc>
        <w:tc>
          <w:tcPr>
            <w:tcW w:w="204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4A5B6F" w14:textId="0E6550AE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Studiu individual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434CA2" w14:textId="2CD3419D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Proiect/teză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C847FB" w14:textId="387F34BA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Examen</w:t>
            </w:r>
          </w:p>
        </w:tc>
      </w:tr>
      <w:tr w:rsidR="00D0106B" w:rsidRPr="00460790" w14:paraId="521E3EE7" w14:textId="0B0C9A5F" w:rsidTr="00D0106B"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045BE130" w14:textId="20865A81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EP</w:t>
            </w: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53DAA582" w14:textId="13D4C81F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EP</w:t>
            </w: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2</w:t>
            </w:r>
          </w:p>
        </w:tc>
        <w:tc>
          <w:tcPr>
            <w:tcW w:w="183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60C597A" w14:textId="77777777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04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F02FF02" w14:textId="77777777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64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2D14A5B" w14:textId="4686DE17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8AE5E1" w14:textId="77777777" w:rsidR="00D0106B" w:rsidRPr="00460790" w:rsidRDefault="00D0106B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0106B" w:rsidRPr="00460790" w14:paraId="3179F2AB" w14:textId="558D6FF9" w:rsidTr="00D0106B">
        <w:tc>
          <w:tcPr>
            <w:tcW w:w="1276" w:type="dxa"/>
            <w:tcBorders>
              <w:top w:val="single" w:sz="12" w:space="0" w:color="auto"/>
            </w:tcBorders>
          </w:tcPr>
          <w:p w14:paraId="6D600672" w14:textId="114A0D79" w:rsidR="00D0106B" w:rsidRPr="00460790" w:rsidRDefault="00634656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  <w:r w:rsidR="00682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%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7E43E26" w14:textId="7E693EED" w:rsidR="00D0106B" w:rsidRPr="00460790" w:rsidRDefault="00634656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  <w:r w:rsidR="0068225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%</w:t>
            </w:r>
          </w:p>
        </w:tc>
        <w:tc>
          <w:tcPr>
            <w:tcW w:w="1836" w:type="dxa"/>
            <w:tcBorders>
              <w:top w:val="single" w:sz="12" w:space="0" w:color="auto"/>
            </w:tcBorders>
          </w:tcPr>
          <w:p w14:paraId="2A30FFAA" w14:textId="2604BBA5" w:rsidR="00D0106B" w:rsidRPr="00460790" w:rsidRDefault="0068225E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15</w:t>
            </w:r>
            <w:r w:rsidR="0063465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%</w:t>
            </w:r>
          </w:p>
        </w:tc>
        <w:tc>
          <w:tcPr>
            <w:tcW w:w="2048" w:type="dxa"/>
            <w:tcBorders>
              <w:top w:val="single" w:sz="12" w:space="0" w:color="auto"/>
            </w:tcBorders>
          </w:tcPr>
          <w:p w14:paraId="12AEC54D" w14:textId="1D7788A4" w:rsidR="00D0106B" w:rsidRPr="00460790" w:rsidRDefault="0068225E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15</w:t>
            </w:r>
            <w:r w:rsidR="0063465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%</w:t>
            </w:r>
          </w:p>
        </w:tc>
        <w:tc>
          <w:tcPr>
            <w:tcW w:w="1644" w:type="dxa"/>
            <w:tcBorders>
              <w:top w:val="single" w:sz="12" w:space="0" w:color="auto"/>
            </w:tcBorders>
          </w:tcPr>
          <w:p w14:paraId="34CCD7A7" w14:textId="2DB58FDC" w:rsidR="00D0106B" w:rsidRPr="00460790" w:rsidRDefault="00634656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E0D8A56" w14:textId="3A42BF66" w:rsidR="00D0106B" w:rsidRPr="00460790" w:rsidRDefault="00634656" w:rsidP="00ED086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40%</w:t>
            </w:r>
          </w:p>
        </w:tc>
      </w:tr>
      <w:tr w:rsidR="00D0106B" w:rsidRPr="00460790" w14:paraId="18D330D9" w14:textId="77777777" w:rsidTr="003841D8">
        <w:trPr>
          <w:trHeight w:val="516"/>
        </w:trPr>
        <w:tc>
          <w:tcPr>
            <w:tcW w:w="9923" w:type="dxa"/>
            <w:gridSpan w:val="6"/>
            <w:vAlign w:val="center"/>
          </w:tcPr>
          <w:p w14:paraId="5EB46252" w14:textId="5FEBFCBD" w:rsidR="00D0106B" w:rsidRDefault="00D0106B" w:rsidP="00ED0865"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607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Standard minim de performanţă</w:t>
            </w:r>
          </w:p>
          <w:p w14:paraId="2C003B4F" w14:textId="77777777" w:rsidR="00634656" w:rsidRPr="00CE362E" w:rsidRDefault="00634656" w:rsidP="00634656">
            <w:pPr>
              <w:spacing w:line="240" w:lineRule="auto"/>
              <w:contextualSpacing/>
              <w:jc w:val="both"/>
              <w:rPr>
                <w:lang w:val="ro-RO"/>
              </w:rPr>
            </w:pPr>
            <w:r w:rsidRPr="00CE362E">
              <w:rPr>
                <w:lang w:val="ro-RO"/>
              </w:rPr>
              <w:t>Prezenţa şi activitatea la prelegeri, seminare;</w:t>
            </w:r>
          </w:p>
          <w:p w14:paraId="1FEFFF52" w14:textId="77777777" w:rsidR="00634656" w:rsidRPr="00CE362E" w:rsidRDefault="00634656" w:rsidP="00634656">
            <w:pPr>
              <w:spacing w:line="240" w:lineRule="auto"/>
              <w:contextualSpacing/>
              <w:jc w:val="both"/>
              <w:rPr>
                <w:lang w:val="ro-RO"/>
              </w:rPr>
            </w:pPr>
            <w:r w:rsidRPr="00CE362E">
              <w:rPr>
                <w:lang w:val="ro-RO"/>
              </w:rPr>
              <w:t>Obţinerea notei trecătoare de „5” la fiecare evaluare curentă şi activitate individuală;</w:t>
            </w:r>
          </w:p>
          <w:p w14:paraId="2E5F4B29" w14:textId="68BAC387" w:rsidR="00D0106B" w:rsidRPr="00634656" w:rsidRDefault="00634656" w:rsidP="00634656">
            <w:pPr>
              <w:spacing w:line="240" w:lineRule="auto"/>
              <w:contextualSpacing/>
              <w:rPr>
                <w:sz w:val="22"/>
                <w:szCs w:val="22"/>
                <w:lang w:val="ro-RO"/>
              </w:rPr>
            </w:pPr>
            <w:r w:rsidRPr="00CE362E">
              <w:rPr>
                <w:lang w:val="ro-RO"/>
              </w:rPr>
              <w:t>Demonstrarea în lucrarea de evaluare finală a cunoaşterii procedeelor şi principiilor de elaborare a unei prezentări în power point conform criteriilor propuse sau elaborarea unui articol științific.</w:t>
            </w:r>
          </w:p>
        </w:tc>
      </w:tr>
    </w:tbl>
    <w:p w14:paraId="759E81E7" w14:textId="77777777" w:rsidR="00ED0865" w:rsidRPr="00460790" w:rsidRDefault="00ED0865" w:rsidP="00ED0865">
      <w:pPr>
        <w:spacing w:after="20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ro-RO"/>
        </w:rPr>
      </w:pPr>
    </w:p>
    <w:sectPr w:rsidR="00ED0865" w:rsidRPr="00460790" w:rsidSect="005D52B3">
      <w:headerReference w:type="even" r:id="rId11"/>
      <w:headerReference w:type="default" r:id="rId12"/>
      <w:footerReference w:type="even" r:id="rId13"/>
      <w:footerReference w:type="first" r:id="rId14"/>
      <w:pgSz w:w="12240" w:h="15840"/>
      <w:pgMar w:top="1134" w:right="851" w:bottom="1134" w:left="1418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39FA" w14:textId="77777777" w:rsidR="00DB4571" w:rsidRDefault="00DB4571" w:rsidP="009C19D4">
      <w:r>
        <w:separator/>
      </w:r>
    </w:p>
  </w:endnote>
  <w:endnote w:type="continuationSeparator" w:id="0">
    <w:p w14:paraId="2210B3EE" w14:textId="77777777" w:rsidR="00DB4571" w:rsidRDefault="00DB4571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684A" w14:textId="77777777" w:rsidR="00331E53" w:rsidRDefault="00331E53" w:rsidP="009C19D4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F42762" wp14:editId="2397ABAD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0" r="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F6C5E" w14:textId="77777777" w:rsidR="00331E53" w:rsidRPr="001A267C" w:rsidRDefault="00331E53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4276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EohgIAAIoFAAAOAAAAZHJzL2Uyb0RvYy54bWysVN9P2zAQfp+0/8Hy+0gbyhgVKepATJMQ&#10;oJWJZ9exW2u2z7PdJt1fv7OTtB3jhWkviX333a/Pd3d51RpNtsIHBbai45MRJcJyqJVdVfT70+2H&#10;T5SEyGzNNFhR0Z0I9Gr2/t1l46aihDXoWniCTmyYNq6i6xjdtCgCXwvDwgk4YVEpwRsW8epXRe1Z&#10;g96NLsrR6GPRgK+dBy5CQOlNp6Sz7F9KweODlEFEoiuKucX89fm7TN9idsmmK8/cWvE+DfYPWRim&#10;LAbdu7phkZGNV3+5Mop7CCDjCQdTgJSKi1wDVjMevahmsWZO5FqQnOD2NIX/55bfbx89UTW+XUmJ&#10;ZQbf6Em0kXyGlqAI+WlcmCJs4RAYW5QjdpAHFKayW+lN+mNBBPXI9G7PbvLGUViOTk/Lc1Rx1JXj&#10;s4tRpr84WDsf4hcBhqRDRT2+XiaVbe9CxEwQOkBSsABa1bdK63xJHSOutSdbhm+9XOUc0eIPlLYJ&#10;ayFZdQ47icit0kdJBXeF5VPcaZGstP0mJFKV63slJONc2DiEzeiEkhjqLYY9Ppl2Wb3FeG+RI4ON&#10;e2OjLPjMZp6tA1P1jyFl2eGR56O60zG2yzb3yL4fllDvsB08dAMVHL9V+GZ3LMRH5nGC8JlxK8QH&#10;/EgNTUWhP1GyBv/rNXnCY2OjlpIGJ7Ki4eeGeUGJ/mqx5S/Gk0ka4XyZnJ2XePHHmuWxxm7MNWAj&#10;jHH/OJ6PCR/1cJQezDMuj3mKiipmOcauaByO17HbE7h8uJjPMwiH1rF4ZxeOJ9eJ5dSRT+0z865v&#10;24gNfw/D7LLpi+7tsMnSwnwTQarc2onnjtWefxz43PH9ckob5fieUYcVOvsNAAD//wMAUEsDBBQA&#10;BgAIAAAAIQCuEmr53gAAAAgBAAAPAAAAZHJzL2Rvd25yZXYueG1sTI/NTsMwEITvSLyDtUjcWoe2&#10;6k8apwIkLlxQS8XZibdxaLyObLcJPD3LCU67qxnNflPsRteJK4bYelLwMM1AINXetNQoOL6/TNYg&#10;YtJkdOcJFXxhhF15e1Po3PiB9ng9pEZwCMVcK7Ap9bmUsbbodJz6Hom1kw9OJz5DI03QA4e7Ts6y&#10;bCmdbok/WN3js8X6fLg4BR/NJz61r+E7e5PZcF77/bFaWaXu78bHLYiEY/ozwy8+o0PJTJW/kImi&#10;UzBZLDdsVbCZg2B9tprzUilY8JRlIf8XKH8AAAD//wMAUEsBAi0AFAAGAAgAAAAhALaDOJL+AAAA&#10;4QEAABMAAAAAAAAAAAAAAAAAAAAAAFtDb250ZW50X1R5cGVzXS54bWxQSwECLQAUAAYACAAAACEA&#10;OP0h/9YAAACUAQAACwAAAAAAAAAAAAAAAAAvAQAAX3JlbHMvLnJlbHNQSwECLQAUAAYACAAAACEA&#10;YsaBKIYCAACKBQAADgAAAAAAAAAAAAAAAAAuAgAAZHJzL2Uyb0RvYy54bWxQSwECLQAUAAYACAAA&#10;ACEArhJq+d4AAAAIAQAADwAAAAAAAAAAAAAAAADgBAAAZHJzL2Rvd25yZXYueG1sUEsFBgAAAAAE&#10;AAQA8wAAAOsFAAAAAA==&#10;" fillcolor="white [3212]" stroked="f">
              <v:textbox>
                <w:txbxContent>
                  <w:p w14:paraId="2F1F6C5E" w14:textId="77777777" w:rsidR="00331E53" w:rsidRPr="001A267C" w:rsidRDefault="00331E53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A1D3DB" wp14:editId="37494164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0" r="12700" b="1270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D60B8" w14:textId="77777777" w:rsidR="00331E53" w:rsidRPr="001A267C" w:rsidRDefault="00331E53" w:rsidP="009C19D4">
                          <w:r w:rsidRPr="001A267C">
                            <w:t xml:space="preserve">PAGE </w:t>
                          </w:r>
                          <w:r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1D3DB" id="Text Box 11" o:spid="_x0000_s1029" type="#_x0000_t202" style="position:absolute;margin-left:426.5pt;margin-top:4.65pt;width:6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F6gwIAAIkFAAAOAAAAZHJzL2Uyb0RvYy54bWysVEtPGzEQvlfqf7B8L5ukpIWIDUpBVJUQ&#10;oELF2fHayapej2s7yaa/ns/ebEgpF6pedscz37wfZ+dtY9ha+VCTLfnwaMCZspKq2i5K/uPh6sMJ&#10;ZyEKWwlDVpV8qwI/n75/d7ZxEzWiJZlKeQYjNkw2ruTLGN2kKIJcqkaEI3LKQqjJNyLi6RdF5cUG&#10;1htTjAaDT8WGfOU8SRUCuJedkE+zfa2VjLdaBxWZKTlii/nr83eevsX0TEwWXrhlLXdhiH+IohG1&#10;hdO9qUsRBVv5+i9TTS09BdLxSFJTkNa1VDkHZDMcvMjmfimcyrmgOMHtyxT+n1l5s77zrK7QuyFn&#10;VjTo0YNqI/tCLQML9dm4MAHs3gEYW/CB7fkBzJR2q32T/kiIQY5Kb/fVTdYkmCej8XgAiYRoNByf&#10;gob14lnZ+RC/KmpYIkru0bxcU7G+DrGD9pDkK5Cpq6vamPxIA6MujGdrgVbPFzlEGP8DZWzCWkpa&#10;ncGOo/Kk7LykfLu8MhW3RiUtY78rjUrl9F5xKaRUNvZuMzqhNFy9RXGHT6pdVG9R3mtkz2TjXrmp&#10;Lflczbxaz5WqfvYh6w6PlhzkncjYzts8Ih/7ts+p2mIaPHX7FJy8qtGzaxHinfBYILQZRyHe4qMN&#10;bUpOO4qzJfnfr/ETHnMNKWcbLGTJw6+V8Ioz881i4k+Hx8dpg/PjePx5hIc/lMwPJXbVXBAGAUON&#10;6DKZ8NH0pPbUPOJ2zJJXiISV8F3y2JMXsTsTuD1SzWYZhJ11Il7beyeT6VTlNJEP7aPwbje2EfN+&#10;Q/3qismL6e2wSdPSbBVJ13m0U527qu7qj33Py7G7TemgHL4z6vmCTp8AAAD//wMAUEsDBBQABgAI&#10;AAAAIQCHIVGT3AAAAAgBAAAPAAAAZHJzL2Rvd25yZXYueG1sTI/NTsMwEITvSLyDtUjcqA3hJw3Z&#10;VIDEhQtqqTg78RKHxusodpvA0+OeynE0o5lvytXsenGgMXSeEa4XCgRx403HLcL24/UqBxGiZqN7&#10;z4TwQwFW1flZqQvjJ17TYRNbkUo4FBrBxjgUUobGktNh4Qfi5H350emY5NhKM+oplbte3ih1L53u&#10;OC1YPdCLpWa32TuEz/abnru38Ve9SzXtcr/e1g8W8fJifnoEEWmOpzAc8RM6VImp9ns2QfQI+V2W&#10;vkSEZQYi+cv8qGuE2ywDWZXy/4HqDwAA//8DAFBLAQItABQABgAIAAAAIQC2gziS/gAAAOEBAAAT&#10;AAAAAAAAAAAAAAAAAAAAAABbQ29udGVudF9UeXBlc10ueG1sUEsBAi0AFAAGAAgAAAAhADj9If/W&#10;AAAAlAEAAAsAAAAAAAAAAAAAAAAALwEAAF9yZWxzLy5yZWxzUEsBAi0AFAAGAAgAAAAhAG7l0XqD&#10;AgAAiQUAAA4AAAAAAAAAAAAAAAAALgIAAGRycy9lMm9Eb2MueG1sUEsBAi0AFAAGAAgAAAAhAIch&#10;UZPcAAAACAEAAA8AAAAAAAAAAAAAAAAA3QQAAGRycy9kb3ducmV2LnhtbFBLBQYAAAAABAAEAPMA&#10;AADmBQAAAAA=&#10;" fillcolor="white [3212]" stroked="f">
              <v:textbox>
                <w:txbxContent>
                  <w:p w14:paraId="1BAD60B8" w14:textId="77777777" w:rsidR="00331E53" w:rsidRPr="001A267C" w:rsidRDefault="00331E53" w:rsidP="009C19D4">
                    <w:r w:rsidRPr="001A267C">
                      <w:t xml:space="preserve">PAGE </w:t>
                    </w:r>
                    <w:r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1A267C">
                      <w:fldChar w:fldCharType="end"/>
                    </w:r>
                    <w:r w:rsidRPr="001A267C"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105E6216" wp14:editId="0FE5A7C8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12F5" w14:textId="77777777" w:rsidR="00331E53" w:rsidRDefault="00331E53" w:rsidP="009C19D4">
    <w:pPr>
      <w:pStyle w:val="Subsol"/>
    </w:pP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8626990" wp14:editId="7278A535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4F7D9" w14:textId="77777777" w:rsidR="00331E53" w:rsidRDefault="00331E53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2699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756.65pt;width:6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0ZgwIAAIgFAAAOAAAAZHJzL2Uyb0RvYy54bWysVEtvGjEQvlfqf7B8bxYQtAliiShRqkpR&#10;EjVUORuvDVZtj2sbdumv79i7CzTNJVUvu+OZb96P2XVjNNkLHxTYkg4vBpQIy6FSdlPS76vbD5eU&#10;hMhsxTRYUdKDCPR6/v7drHZTMYIt6Ep4gkZsmNaupNsY3bQoAt8Kw8IFOGFRKMEbFvHpN0XlWY3W&#10;jS5Gg8HHogZfOQ9chIDcm1ZI59m+lILHBymDiESXFGOL+evzd52+xXzGphvP3FbxLgz2D1EYpiw6&#10;PZq6YZGRnVd/mTKKewgg4wUHU4CUioucA2YzHLzI5mnLnMi5YHGCO5Yp/D+z/H7/6ImqsHdXlFhm&#10;sEcr0UTyGRoySuWpXZgi6skhLjbIRmjPD8hMWTfSm/THfAjKsdCHY3GTMY7My9FkMkAJR9FoOLlC&#10;Gq0XJ2XnQ/wiwJBElNRj73JJ2f4uxBbaQ5KvAFpVt0rr/EjzIpbakz3DTq83OUQ0/gdK24S1kLRa&#10;gy1H5EHpvKR827wyFQ9aJC1tvwmJhcrpveKScS5s7N1mdEJJdPUWxQ6fVNuo3qJ81MiewcajslEW&#10;fK5m3qxTpaoffciyxWNLzvJOZGzWTZ6Qcd/2NVQHnAYP7ToFx28V9uyOhfjIPO4PthlvQnzAj9RQ&#10;lxQ6ipIt+F+v8RMexxqllNS4jyUNP3fMC0r0V4sDfzUcj9MC58d48mmED38uWZ9L7M4sAQdhiNfH&#10;8UwmfNQ9KT2YZzwdi+QVRcxy9F3S2JPL2F4JPD1cLBYZhCvrWLyzT44n06nKaSJXzTPzrhvbiPN+&#10;D/3msumL6W2xSdPCYhdBqjzaqc5tVbv647rn5ehOU7on5++MOh3Q+W8AAAD//wMAUEsDBBQABgAI&#10;AAAAIQARH4CO3wAAAA4BAAAPAAAAZHJzL2Rvd25yZXYueG1sTI/BTsMwEETvSPyDtUjcqB0CpIQ4&#10;FSBx4YJaKs5OvMSh8Tqy3Sbw9TgnOO7MaPZNtZntwE7oQ+9IQrYSwJBap3vqJOzfX67WwEJUpNXg&#10;CCV8Y4BNfX5WqVK7ibZ42sWOpRIKpZJgYhxLzkNr0KqwciNS8j6dtyqm03dcezWlcjvwayHuuFU9&#10;pQ9GjfhssD3sjlbCR/eFT/2r/xFvXEyHtdvum8JIeXkxPz4AizjHvzAs+Akd6sTUuCPpwAYJ90We&#10;tsRk3GZ5DmyJZGLRmkW7KXLgdcX/z6h/AQAA//8DAFBLAQItABQABgAIAAAAIQC2gziS/gAAAOEB&#10;AAATAAAAAAAAAAAAAAAAAAAAAABbQ29udGVudF9UeXBlc10ueG1sUEsBAi0AFAAGAAgAAAAhADj9&#10;If/WAAAAlAEAAAsAAAAAAAAAAAAAAAAALwEAAF9yZWxzLy5yZWxzUEsBAi0AFAAGAAgAAAAhAGJd&#10;bRmDAgAAiAUAAA4AAAAAAAAAAAAAAAAALgIAAGRycy9lMm9Eb2MueG1sUEsBAi0AFAAGAAgAAAAh&#10;ABEfgI7fAAAADgEAAA8AAAAAAAAAAAAAAAAA3QQAAGRycy9kb3ducmV2LnhtbFBLBQYAAAAABAAE&#10;APMAAADpBQAAAAA=&#10;" fillcolor="white [3212]" stroked="f">
              <v:textbox>
                <w:txbxContent>
                  <w:p w14:paraId="5714F7D9" w14:textId="77777777" w:rsidR="00331E53" w:rsidRDefault="00331E53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966D1AD" wp14:editId="18869139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1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228C0" w14:textId="77777777" w:rsidR="00331E53" w:rsidRDefault="00331E53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66D1AD" id="_x0000_s1031" type="#_x0000_t202" style="position:absolute;margin-left:36.55pt;margin-top:756.65pt;width:160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sXhgIAAIkFAAAOAAAAZHJzL2Uyb0RvYy54bWysVEtvGyEQvlfqf0Dcm7Udu2msrCM3katK&#10;URLVrnLGLNiowFDA3nV/fQd213HTXFL1sgvMN69vHlfXjdFkL3xQYEs6PBtQIiyHStlNSb+vFh8+&#10;URIisxXTYEVJDyLQ69n7d1e1m4oRbEFXwhM0YsO0diXdxuimRRH4VhgWzsAJi0IJ3rCIV78pKs9q&#10;tG50MRoMPhY1+Mp54CIEfL1thXSW7UspeHyQMohIdEkxtpi/Pn/X6VvMrth045nbKt6Fwf4hCsOU&#10;RadHU7csMrLz6i9TRnEPAWQ842AKkFJxkXPAbIaDF9kst8yJnAuSE9yRpvD/zPL7/aMnqsLaYaUs&#10;M1ijlWgi+QwNGSd6ahemiFo6xMUGnxHavwd8TFk30pv0x3wIypHow5HcZIzj42hwfj66QBFH2Wg4&#10;uRxk9otnbedD/CLAkHQoqcfiZU7Z/i5EjAShPSQ5C6BVtVBa50tqGHGjPdkzLPV6k2NEjT9Q2ias&#10;haTVGmxfRO6UzktKuE0sn+JBi6Sl7Tchkamc3ysuGefCxt5tRieURFdvUezwSbWN6i3KR43sGWw8&#10;KhtlwWc282g9M1X96EOWLR55Psk7HWOzbnKLTPq6r6E6YDt4aOcpOL5QWLM7FuIj8zhAWGZcCvEB&#10;P1JDXVLoTpRswf967T3hsa9RSkmNA1nS8HPHvKBEf7XY8ZfD8ThNcL6MJxcjvPhTyfpUYnfmBrAR&#10;hrh+HM/HhI+6P0oP5gl3xzx5RRGzHH2XNPbHm9iuCdw9XMznGYQz61i8s0vHk+nEcurIVfPEvOva&#10;NmLD30M/umz6ontbbNK0MN9FkCq3duK5ZbXjH+c9d3y3m9JCOb1n1PMGnf0GAAD//wMAUEsDBBQA&#10;BgAIAAAAIQDgdVp43wAAAAwBAAAPAAAAZHJzL2Rvd25yZXYueG1sTI/BTsMwEETvSPyDtUjcqBMM&#10;pIQ4FSBx4YJaKs5OvMShsR3ZbhP4ejYnuO3OjGbfVpvZDuyEIfbeSchXGTB0rde96yTs31+u1sBi&#10;Uk6rwTuU8I0RNvX5WaVK7Se3xdMudYxKXCyVBJPSWHIeW4NWxZUf0ZH36YNVidbQcR3UROV24NdZ&#10;dset6h1dMGrEZ4PtYXe0Ej66L3zqX8NP9saz6bD2231TGCkvL+bHB2AJ5/QXhgWf0KEmpsYfnY5s&#10;kFCInJKk3+ZCAKOEuF+GZpFuCgG8rvj/J+pfAAAA//8DAFBLAQItABQABgAIAAAAIQC2gziS/gAA&#10;AOEBAAATAAAAAAAAAAAAAAAAAAAAAABbQ29udGVudF9UeXBlc10ueG1sUEsBAi0AFAAGAAgAAAAh&#10;ADj9If/WAAAAlAEAAAsAAAAAAAAAAAAAAAAALwEAAF9yZWxzLy5yZWxzUEsBAi0AFAAGAAgAAAAh&#10;AKyUexeGAgAAiQUAAA4AAAAAAAAAAAAAAAAALgIAAGRycy9lMm9Eb2MueG1sUEsBAi0AFAAGAAgA&#10;AAAhAOB1WnjfAAAADAEAAA8AAAAAAAAAAAAAAAAA4AQAAGRycy9kb3ducmV2LnhtbFBLBQYAAAAA&#10;BAAEAPMAAADsBQAAAAA=&#10;" fillcolor="white [3212]" stroked="f">
              <v:textbox>
                <w:txbxContent>
                  <w:p w14:paraId="62A228C0" w14:textId="77777777" w:rsidR="00331E53" w:rsidRDefault="00331E53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DF419" wp14:editId="640A4C5B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B11EC" id="Picture 1" o:spid="_x0000_s1026" style="position:absolute;margin-left:29pt;margin-top:756.2pt;width:553.85pt;height:1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M25gEAAKwDAAAOAAAAZHJzL2Uyb0RvYy54bWysU9uO0zAQfUfiHyy/06SXpd2o6Wq1q0VI&#10;C1tp4QNcx04sEo8ZO03L1zN22lLgDfFieS4+c87MeH136Fq2V+gN2JJPJzlnykqojK1L/vXL07sV&#10;Zz4IW4kWrCr5UXl+t3n7Zj24Qs2ggbZSyAjE+mJwJW9CcEWWedmoTvgJOGUpqAE7EcjEOqtQDITe&#10;tdksz99nA2DlEKTynryPY5BvEr7WSoYXrb0KrC05cQvpxHTu4plt1qKoUbjGyBMN8Q8sOmEsFb1A&#10;PYogWI/mL6jOSAQPOkwkdBlobaRKGkjNNP9DzWsjnEpaqDneXdrk/x+s/LzfIjMVzW7JmRUdzWhr&#10;ZOhRsWnszuB8QUmvbotRn3fPIL95ZuGhEbZW995Rj+k1PT67EGFolKiIZoLIfsOIhic0ths+QUXl&#10;RB8g9e6gsYs1qCvskEZ0vIxIHQKT5Fzm8/nq9oYzSbHpfJav0gwzUZxfO/Thg4KOxUvJkegldLF/&#10;9oEEUeo5JRaz8GTaNvrPxEbNO6iORBJhXBlacbo0gD84G2hdSu6/9wIVZ+1HS0Jvp4tF3K9kLG6W&#10;MzLwOrK7jggrCarkgbPx+hDGnewdmrpJ/RzJ3VNztEm8I7+R1YksrUSSc1rfuHPXdsr69ck2PwE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Iq9ozbmAQAArA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A2020D6" wp14:editId="3D98B385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D578B" w14:textId="77777777" w:rsidR="00331E53" w:rsidRDefault="00331E53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020D6" id="_x0000_s1032" type="#_x0000_t202" style="position:absolute;margin-left:486.5pt;margin-top:756.65pt;width: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EHgwIAAIgFAAAOAAAAZHJzL2Uyb0RvYy54bWysVEtvGjEQvlfqf7B8bxZQoAnKEtFEqSqh&#10;JAqpcjZeG6zaHtc27NJf37F3F2iaS6pedscz37wfV9eN0WQnfFBgSzo8G1AiLIdK2XVJvz/ffbqg&#10;JERmK6bBipLuRaDXs48frmo3FSPYgK6EJ2jEhmntSrqJ0U2LIvCNMCycgRMWhRK8YRGffl1UntVo&#10;3ehiNBhMihp85TxwEQJyb1shnWX7UgoeH6QMIhJdUowt5q/P31X6FrMrNl175jaKd2Gwf4jCMGXR&#10;6cHULYuMbL36y5RR3EMAGc84mAKkVFzkHDCb4eBVNssNcyLngsUJ7lCm8P/M8vvdoyeqwt5NKLHM&#10;YI+eRRPJF2jIKJWndmGKqKVDXGyQjdCeH5CZsm6kN+mP+RCUY6H3h+ImYxyZF6PxeIASjqLRcHyJ&#10;NFovjsrOh/hVgCGJKKnH3uWSst0ixBbaQ5KvAFpVd0rr/EjzIm60JzuGnV6tc4ho/A+UtglrIWm1&#10;BluOyIPSeUn5tnllKu61SFraPgmJhcrpveGScS5s7N1mdEJJdPUexQ6fVNuo3qN80MiewcaDslEW&#10;fK5m3qxjpaoffciyxWNLTvJOZGxWTZ6QSd/2FVR7nAYP7ToFx+8U9mzBQnxkHvcH24w3IT7gR2qo&#10;SwodRckG/K+3+AmPY41SSmrcx5KGn1vmBSX6m8WBvxyen6cFzo/z8ecRPvypZHUqsVtzAzgIQ7w+&#10;jmcy4aPuSenBvODpmCevKGKWo++Sxp68ie2VwNPDxXyeQbiyjsWFXTqeTKcqp4l8bl6Yd93YRpz3&#10;e+g3l01fTW+LTZoW5tsIUuXRTnVuq9rVH9c9L0d3mtI9OX1n1PGAzn4DAAD//wMAUEsDBBQABgAI&#10;AAAAIQARH4CO3wAAAA4BAAAPAAAAZHJzL2Rvd25yZXYueG1sTI/BTsMwEETvSPyDtUjcqB0CpIQ4&#10;FSBx4YJaKs5OvMSh8Tqy3Sbw9TgnOO7MaPZNtZntwE7oQ+9IQrYSwJBap3vqJOzfX67WwEJUpNXg&#10;CCV8Y4BNfX5WqVK7ibZ42sWOpRIKpZJgYhxLzkNr0KqwciNS8j6dtyqm03dcezWlcjvwayHuuFU9&#10;pQ9GjfhssD3sjlbCR/eFT/2r/xFvXEyHtdvum8JIeXkxPz4AizjHvzAs+Akd6sTUuCPpwAYJ90We&#10;tsRk3GZ5DmyJZGLRmkW7KXLgdcX/z6h/AQAA//8DAFBLAQItABQABgAIAAAAIQC2gziS/gAAAOEB&#10;AAATAAAAAAAAAAAAAAAAAAAAAABbQ29udGVudF9UeXBlc10ueG1sUEsBAi0AFAAGAAgAAAAhADj9&#10;If/WAAAAlAEAAAsAAAAAAAAAAAAAAAAALwEAAF9yZWxzLy5yZWxzUEsBAi0AFAAGAAgAAAAhABMD&#10;AQeDAgAAiAUAAA4AAAAAAAAAAAAAAAAALgIAAGRycy9lMm9Eb2MueG1sUEsBAi0AFAAGAAgAAAAh&#10;ABEfgI7fAAAADgEAAA8AAAAAAAAAAAAAAAAA3QQAAGRycy9kb3ducmV2LnhtbFBLBQYAAAAABAAE&#10;APMAAADpBQAAAAA=&#10;" fillcolor="white [3212]" stroked="f">
              <v:textbox>
                <w:txbxContent>
                  <w:p w14:paraId="06AD578B" w14:textId="77777777" w:rsidR="00331E53" w:rsidRDefault="00331E53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62BBFDF" wp14:editId="776C9D95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1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5813A" w14:textId="77777777" w:rsidR="00331E53" w:rsidRDefault="00331E53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2BBFDF" id="_x0000_s1033" type="#_x0000_t202" style="position:absolute;margin-left:36.55pt;margin-top:756.65pt;width:160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aZhwIAAIkFAAAOAAAAZHJzL2Uyb0RvYy54bWysVE1vGyEQvVfqf0Dcm7Udu26srCM3katK&#10;VhI1qXLGLNiowFDA3nV/fQd213HTXFL1sgszb74eM3N51RhN9sIHBbakw7MBJcJyqJTdlPT74/LD&#10;J0pCZLZiGqwo6UEEejV//+6ydjMxgi3oSniCTmyY1a6k2xjdrCgC3wrDwhk4YVEpwRsW8eo3ReVZ&#10;jd6NLkaDwceiBl85D1yEgNKbVknn2b+Ugsc7KYOIRJcUc4v56/N3nb7F/JLNNp65reJdGuwfsjBM&#10;WQx6dHXDIiM7r/5yZRT3EEDGMw6mACkVF7kGrGY4eFHNw5Y5kWtBcoI70hT+n1t+u7/3RFX4dhNK&#10;LDP4Ro+iieQzNGSc6KldmCHqwSEuNihGaC8PKExVN9Kb9Md6COqR6MOR3OSMo3A0OD8fTVHFUTca&#10;Ti4Gmf3i2dr5EL8IMCQdSurx8TKnbL8KETNBaA9JwQJoVS2V1vmSGkZca0/2DJ96vck5osUfKG0T&#10;1kKyah22EpE7pYuSCm4Ly6d40CJZaftNSGQq1/dKSMa5sLEPm9EJJTHUWww7fDJts3qL8dEiRwYb&#10;j8ZGWfCZzTxaz0xVP/qUZYtHnk/qTsfYrJvcItP+3ddQHbAdPLTzFBxfKnyzFQvxnnkcIHxmXArx&#10;Dj9SQ11S6E6UbMH/ek2e8NjXqKWkxoEsafi5Y15Qor9a7PiL4XicJjhfxpPpCC/+VLM+1diduQZs&#10;hCGuH8fzMeGj7o/Sg3nC3bFIUVHFLMfYJY398Tq2awJ3DxeLRQbhzDoWV/bB8eQ6sZw68rF5Yt51&#10;bRux4W+hH102e9G9LTZZWljsIkiVWzvx3LLa8Y/znju+201poZzeM+p5g85/AwAA//8DAFBLAwQU&#10;AAYACAAAACEA4HVaeN8AAAAMAQAADwAAAGRycy9kb3ducmV2LnhtbEyPwU7DMBBE70j8g7VI3KgT&#10;DKSEOBUgceGCWirOTrzEobEd2W4T+Ho2J7jtzoxm31ab2Q7shCH23knIVxkwdK3Xvesk7N9frtbA&#10;YlJOq8E7lPCNETb1+VmlSu0nt8XTLnWMSlwslQST0lhyHluDVsWVH9GR9+mDVYnW0HEd1ETlduDX&#10;WXbHreodXTBqxGeD7WF3tBI+ui986l/DT/bGs+mw9tt9UxgpLy/mxwdgCef0F4YFn9ChJqbGH52O&#10;bJBQiJySpN/mQgCjhLhfhmaRbgoBvK74/yfqXwAAAP//AwBQSwECLQAUAAYACAAAACEAtoM4kv4A&#10;AADhAQAAEwAAAAAAAAAAAAAAAAAAAAAAW0NvbnRlbnRfVHlwZXNdLnhtbFBLAQItABQABgAIAAAA&#10;IQA4/SH/1gAAAJQBAAALAAAAAAAAAAAAAAAAAC8BAABfcmVscy8ucmVsc1BLAQItABQABgAIAAAA&#10;IQDO6MaZhwIAAIkFAAAOAAAAAAAAAAAAAAAAAC4CAABkcnMvZTJvRG9jLnhtbFBLAQItABQABgAI&#10;AAAAIQDgdVp43wAAAAwBAAAPAAAAAAAAAAAAAAAAAOEEAABkcnMvZG93bnJldi54bWxQSwUGAAAA&#10;AAQABADzAAAA7QUAAAAA&#10;" fillcolor="white [3212]" stroked="f">
              <v:textbox>
                <w:txbxContent>
                  <w:p w14:paraId="7855813A" w14:textId="77777777" w:rsidR="00331E53" w:rsidRDefault="00331E53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CE65996" wp14:editId="4C079E17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0FCC15" id="Picture 1" o:spid="_x0000_s1026" style="position:absolute;margin-left:29pt;margin-top:756.2pt;width:553.85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eq5gEAAKwDAAAOAAAAZHJzL2Uyb0RvYy54bWysU9tu2zAMfR+wfxD0vti5dE2NOEXRosOA&#10;bg3Q9QMUWbKF2aJGyXGyrx8lJ1m2vg17EcSLDs8hqdXtvmvZTqE3YEs+neScKSuhMrYu+eu3xw9L&#10;znwQthItWFXyg/L8dv3+3WpwhZpBA22lkBGI9cXgSt6E4Ios87JRnfATcMpSUAN2IpCJdVahGAi9&#10;a7NZnn/MBsDKIUjlPXkfxiBfJ3ytlQzPWnsVWFty4hbSiencxjNbr0RRo3CNkUca4h9YdMJYKnqG&#10;ehBBsB7NG6jOSAQPOkwkdBlobaRKGkjNNP9LzUsjnEpaqDnendvk/x+s/LrbIDMVzW7BmRUdzWhj&#10;ZOhRsWnszuB8QUkvboNRn3dPIL97ZuG+EbZWd95Rj+k1PT65EGFolKiIZoLI/sCIhic0th2+QEXl&#10;RB8g9W6vsYs1qCtsn0Z0OI9I7QOT5LzO5/PlzRVnkmLT+Sxfphlmoji9dujDJwUdi5eSI9FL6GL3&#10;5AMJotRTSixm4dG0bfSfiI2at1AdiCTCuDK04nRpAH9yNtC6lNz/6AUqztrPloTeTBeLuF/JWFxd&#10;z8jAy8j2MiKsJKiSB87G630Yd7J3aOom9XMkd0fN0SbxjvxGVkeytBJJznF9485d2inr9ydb/wI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GL3t6rmAQAArA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48C6F3" wp14:editId="12053604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253BC" w14:textId="77777777" w:rsidR="00331E53" w:rsidRDefault="00331E53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8C6F3" id="_x0000_s1034" type="#_x0000_t202" style="position:absolute;margin-left:486.5pt;margin-top:756.65pt;width:6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DdggIAAIgFAAAOAAAAZHJzL2Uyb0RvYy54bWysVN1P2zAQf5+0/8Hy+0hb0Q0qUtSBmCYh&#10;QCsTz65jt9Ycn2dfm3R//c5OUjrGC9NekvPd774/Li7b2rKdCtGAK/n4ZMSZchIq49Yl//548+GM&#10;s4jCVcKCUyXfq8gv5+/fXTR+piawAVupwMiIi7PGl3yD6GdFEeVG1SKegFeOhBpCLZCeYV1UQTRk&#10;vbbFZDT6WDQQKh9AqhiJe90J+Tzb11pJvNc6KmS25BQb5m/I31X6FvMLMVsH4TdG9mGIf4iiFsaR&#10;04Opa4GCbYP5y1RtZIAIGk8k1AVobaTKOVA249GLbJYb4VXOhYoT/aFM8f+ZlXe7h8BMRb2j8jhR&#10;U48eVYvsM7RsksrT+Dgj1NITDltiE3TgR2KmrFsd6vSnfBjJydL+UNxkTBLzbDKdjkgiSTQZT8+J&#10;JuvFs7IPEb8oqFkiSh6od7mkYncbsYMOkOQrgjXVjbE2P9K8qCsb2E5Qp1frHCIZ/wNlXcI6SFqd&#10;wY6j8qD0XlK+XV6Zwr1VScu6b0pToXJ6r7gUUiqHg9uMTihNrt6i2OOTahfVW5QPGtkzODwo18ZB&#10;yNXMm/VcqerHELLu8NSSo7wTie2qzRNyNrR9BdWepiFAt07RyxtDPbsVER9EoP2hNtNNwHv6aAtN&#10;yaGnONtA+PUaP+FprEnKWUP7WPL4cyuC4sx+dTTw5+PTUzKL+XE6/TShRziWrI4lbltfAQ3CmK6P&#10;l5lMeLQDqQPUT3Q6FskriYST5LvkOJBX2F0JOj1SLRYZRCvrBd66pZfJdKpymsjH9kkE348t0rzf&#10;wbC5YvZiejts0nSw2CJok0c71bmral9/Wve8HP1pSvfk+J1Rzwd0/hsAAP//AwBQSwMEFAAGAAgA&#10;AAAhABEfgI7fAAAADgEAAA8AAABkcnMvZG93bnJldi54bWxMj8FOwzAQRO9I/IO1SNyoHQKkhDgV&#10;IHHhgloqzk68xKHxOrLdJvD1OCc47sxo9k21me3ATuhD70hCthLAkFqne+ok7N9frtbAQlSk1eAI&#10;JXxjgE19flapUruJtnjaxY6lEgqlkmBiHEvOQ2vQqrByI1LyPp23KqbTd1x7NaVyO/BrIe64VT2l&#10;D0aN+GywPeyOVsJH94VP/av/EW9cTIe12+6bwkh5eTE/PgCLOMe/MCz4CR3qxNS4I+nABgn3RZ62&#10;xGTcZnkObIlkYtGaRbspcuB1xf/PqH8BAAD//wMAUEsBAi0AFAAGAAgAAAAhALaDOJL+AAAA4QEA&#10;ABMAAAAAAAAAAAAAAAAAAAAAAFtDb250ZW50X1R5cGVzXS54bWxQSwECLQAUAAYACAAAACEAOP0h&#10;/9YAAACUAQAACwAAAAAAAAAAAAAAAAAvAQAAX3JlbHMvLnJlbHNQSwECLQAUAAYACAAAACEAVpvg&#10;3YICAACIBQAADgAAAAAAAAAAAAAAAAAuAgAAZHJzL2Uyb0RvYy54bWxQSwECLQAUAAYACAAAACEA&#10;ER+Ajt8AAAAOAQAADwAAAAAAAAAAAAAAAADcBAAAZHJzL2Rvd25yZXYueG1sUEsFBgAAAAAEAAQA&#10;8wAAAOgFAAAAAA==&#10;" fillcolor="white [3212]" stroked="f">
              <v:textbox>
                <w:txbxContent>
                  <w:p w14:paraId="627253BC" w14:textId="77777777" w:rsidR="00331E53" w:rsidRDefault="00331E53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F5F3D8" wp14:editId="32988EBF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ACBD3" w14:textId="77777777" w:rsidR="00331E53" w:rsidRDefault="00331E53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F5F3D8" id="_x0000_s1035" type="#_x0000_t202" style="position:absolute;margin-left:36.55pt;margin-top:756.65pt;width:160.1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ephgIAAIgFAAAOAAAAZHJzL2Uyb0RvYy54bWysVE1vGyEQvVfqf0Dc67Udp6mtrCM3katK&#10;URLVqXLGLNiowFDA3nV/fQd213HTXFL1sgszb74eM3N51RhN9sIHBbako8GQEmE5VMpuSvr9cfnh&#10;EyUhMlsxDVaU9CACvZq/f3dZu5kYwxZ0JTxBJzbMalfSbYxuVhSBb4VhYQBOWFRK8IZFvPpNUXlW&#10;o3eji/Fw+LGowVfOAxchoPSmVdJ59i+l4PFeyiAi0SXF3GL++vxdp28xv2SzjWduq3iXBvuHLAxT&#10;FoMeXd2wyMjOq79cGcU9BJBxwMEUIKXiIteA1YyGL6pZbZkTuRYkJ7gjTeH/ueV3+wdPVFXSKSWW&#10;GXyiR9FE8hkaMkns1C7MELRyCIsNivGVe3lAYSq6kd6kP5ZDUI88H47cJmcchePh2dn4AlUcdePR&#10;+XSYyS+erZ0P8YsAQ9KhpB7fLlPK9rchYiYI7SEpWACtqqXSOl9Sv4hr7cme4UuvNzlHtPgDpW3C&#10;WkhWrcNWInKjdFFSwW1h+RQPWiQrbb8JiUTl+l4JyTgXNvZhMzqhJIZ6i2GHT6ZtVm8xPlrkyGDj&#10;0dgoCz6zmSfrmanqR5+ybPHI80nd6RibddN1SNcPa6gO2A4e2nEKji8VvtktC/GBeZwffGbcCfEe&#10;P1JDXVLoTpRswf96TZ7w2NaopaTGeSxp+LljXlCiv1ps+OloMkkDnC+T84sxXvypZn2qsTtzDdgI&#10;I9w+judjwkfdH6UH84SrY5GioopZjrFLGvvjdWy3BK4eLhaLDMKRdSze2pXjyXViOXXkY/PEvOva&#10;NmLD30E/uWz2ontbbLK0sNhFkCq3duK5ZbXjH8c9d3y3mtI+Ob1n1PMCnf8GAAD//wMAUEsDBBQA&#10;BgAIAAAAIQDgdVp43wAAAAwBAAAPAAAAZHJzL2Rvd25yZXYueG1sTI/BTsMwEETvSPyDtUjcqBMM&#10;pIQ4FSBx4YJaKs5OvMShsR3ZbhP4ejYnuO3OjGbfVpvZDuyEIfbeSchXGTB0rde96yTs31+u1sBi&#10;Uk6rwTuU8I0RNvX5WaVK7Se3xdMudYxKXCyVBJPSWHIeW4NWxZUf0ZH36YNVidbQcR3UROV24NdZ&#10;dset6h1dMGrEZ4PtYXe0Ej66L3zqX8NP9saz6bD2231TGCkvL+bHB2AJ5/QXhgWf0KEmpsYfnY5s&#10;kFCInJKk3+ZCAKOEuF+GZpFuCgG8rvj/J+pfAAAA//8DAFBLAQItABQABgAIAAAAIQC2gziS/gAA&#10;AOEBAAATAAAAAAAAAAAAAAAAAAAAAABbQ29udGVudF9UeXBlc10ueG1sUEsBAi0AFAAGAAgAAAAh&#10;ADj9If/WAAAAlAEAAAsAAAAAAAAAAAAAAAAALwEAAF9yZWxzLy5yZWxzUEsBAi0AFAAGAAgAAAAh&#10;AA81Z6mGAgAAiAUAAA4AAAAAAAAAAAAAAAAALgIAAGRycy9lMm9Eb2MueG1sUEsBAi0AFAAGAAgA&#10;AAAhAOB1WnjfAAAADAEAAA8AAAAAAAAAAAAAAAAA4AQAAGRycy9kb3ducmV2LnhtbFBLBQYAAAAA&#10;BAAEAPMAAADsBQAAAAA=&#10;" fillcolor="white [3212]" stroked="f">
              <v:textbox>
                <w:txbxContent>
                  <w:p w14:paraId="700ACBD3" w14:textId="77777777" w:rsidR="00331E53" w:rsidRDefault="00331E53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1A8F0CF" wp14:editId="692AEA3F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5C43D" id="Picture 1" o:spid="_x0000_s1026" style="position:absolute;margin-left:29pt;margin-top:756.2pt;width:553.8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Xae5gEAAKsDAAAOAAAAZHJzL2Uyb0RvYy54bWysU9tu2zAMfR+wfxD0vti5dE2NOEXRosOA&#10;bg3Q9QMUWbKF2aJGyXGyrx8lJ1m2vg17EURSPjyHPF7d7ruW7RR6A7bk00nOmbISKmPrkr9+e/yw&#10;5MwHYSvRglUlPyjPb9fv360GV6gZNNBWChmBWF8MruRNCK7IMi8b1Qk/AacsFTVgJwKFWGcVioHQ&#10;uzab5fnHbACsHIJU3lP2YSzydcLXWsnwrLVXgbUlJ24hnZjObTyz9UoUNQrXGHmkIf6BRSeMpaZn&#10;qAcRBOvRvIHqjETwoMNEQpeB1kaqpIHUTPO/1Lw0wqmkhYbj3XlM/v/Byq+7DTJTlZwWZUVHK9oY&#10;GXpUbBqHMzhf0JsXt8Eoz7snkN89s3DfCFurO+9oxLR4+viUQoShUaIilgki+wMjBp7Q2Hb4AhW1&#10;E32ANLq9xi72oKGwfdrQ4bwhtQ9MUvI6n8+XN1ecSapN57N8mVaYieL0tUMfPinoWLyUHIleQhe7&#10;Jx9IED09PYnNLDyato35E7FR8xaqA5FEGB1DDqdLA/iTs4HcUnL/oxeoOGs/WxJ6M10sor1SsLi6&#10;nlGAl5XtZUVYSVAlD5yN1/swWrJ3aOomzXMkd0fD0SbxjvxGVkey5Igk5+jeaLnLOL36/Y+tfwE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Df5dp7mAQAAqw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839E" w14:textId="77777777" w:rsidR="00DB4571" w:rsidRDefault="00DB4571" w:rsidP="009C19D4">
      <w:r>
        <w:separator/>
      </w:r>
    </w:p>
  </w:footnote>
  <w:footnote w:type="continuationSeparator" w:id="0">
    <w:p w14:paraId="25605C5A" w14:textId="77777777" w:rsidR="00DB4571" w:rsidRDefault="00DB4571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3AB4" w14:textId="77777777" w:rsidR="00331E53" w:rsidRDefault="00331E53" w:rsidP="009C19D4">
    <w:pPr>
      <w:pStyle w:val="Antet"/>
    </w:pP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6CD1C" wp14:editId="5BE771AE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69AE9" w14:textId="77777777" w:rsidR="00331E53" w:rsidRDefault="00331E53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6CD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5WqgAIAAIAFAAAOAAAAZHJzL2Uyb0RvYy54bWysVEtvGjEQvlfqf7B8LwsoNAnKEtFEVJWi&#10;JAqpcjZeG6zaHtc27NJf37F3F2iaS6pedscz37wfV9eN0WQnfFBgSzoaDCkRlkOl7Lqk358Xny4o&#10;CZHZimmwoqR7Eej17OOHq9pNxRg2oCvhCRqxYVq7km5idNOiCHwjDAsDcMKiUII3LOLTr4vKsxqt&#10;G12Mh8PPRQ2+ch64CAG5t62QzrJ9KQWPD1IGEYkuKcYW89fn7yp9i9kVm649cxvFuzDYP0RhmLLo&#10;9GDqlkVGtl79Zcoo7iGAjAMOpgApFRc5B8xmNHyVzXLDnMi5YHGCO5Qp/D+z/H736ImqSnpOiWUG&#10;W/Qsmki+QEPGqTq1C1MELR3CYoNs7HLPD8hMSTfSm/THdAjKsc77Q22TMY7Mi/FkMkQJR9F4NLlE&#10;Gq0XR2XnQ/wqwJBElNRj63JF2e4uxBbaQ5KvAFpVC6V1fqRxETfakx3DRq/WOUQ0/gdK24S1kLRa&#10;gy1H5DnpvKR827wyFfdaJC1tn4TEOuX03nDJOBc29m4zOqEkunqPYodPqm1U71E+aGTPYONB2SgL&#10;PlczL9axUtWPPmTZ4rElJ3knMjarppuDFVR7HAMP7RoFxxcKm3XHQnxkHvcG+4u3ID7gR2qoSwod&#10;RckG/K+3+AmP44xSSmrcw5KGn1vmBSX6m8VBvxydnaXFzY+zyfkYH/5UsjqV2K25AZyAEV4dxzOZ&#10;8FH3pPRgXvBkzJNXFDHL0XdJY0/exPY64MnhYj7PIFxVx+KdXTqeTKfyplF8bl6Yd928Rhz0e+g3&#10;lk1fjW2LTZoW5tsIUuWZTgVuq9oVHtc8b0V3ktIdOX1n1PFwzn4D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K3vlaqA&#10;AgAAgAUAAA4AAAAAAAAAAAAAAAAALgIAAGRycy9lMm9Eb2MueG1sUEsBAi0AFAAGAAgAAAAhABEf&#10;gI7fAAAADgEAAA8AAAAAAAAAAAAAAAAA2gQAAGRycy9kb3ducmV2LnhtbFBLBQYAAAAABAAEAPMA&#10;AADmBQAAAAA=&#10;" fillcolor="white [3212]" stroked="f">
              <v:textbox>
                <w:txbxContent>
                  <w:p w14:paraId="69A69AE9" w14:textId="77777777" w:rsidR="00331E53" w:rsidRDefault="00331E53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00F720" wp14:editId="15157B7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C3F8F" w14:textId="77777777" w:rsidR="00331E53" w:rsidRDefault="00331E53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00F720" id="Text Box 4" o:spid="_x0000_s1027" type="#_x0000_t202" style="position:absolute;margin-left:36.55pt;margin-top:756.65pt;width:160.1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zJhgIAAIgFAAAOAAAAZHJzL2Uyb0RvYy54bWysVE1PGzEQvVfqf7B8L5uEACVig9KgVJUQ&#10;oIaKs+O1E6u2x7Wd7Ka/nrF3N6SUC1Uvu/bMm6/nmbm6bowmO+GDAlvS4cmAEmE5VMquS/rjcfHp&#10;MyUhMlsxDVaUdC8CvZ5+/HBVu4kYwQZ0JTxBJzZMalfSTYxuUhSBb4Rh4QScsKiU4A2LePXrovKs&#10;Ru9GF6PB4LyowVfOAxchoPSmVdJp9i+l4PFeyiAi0SXF3GL++vxdpW8xvWKTtWduo3iXBvuHLAxT&#10;FoMeXN2wyMjWq79cGcU9BJDxhIMpQErFRa4BqxkOXlWz3DAnci1ITnAHmsL/c8vvdg+eqKqk55RY&#10;ZvCJHkUTyRdoyDixU7swQdDSISw2KMZX7uUBhanoRnqT/lgOQT3yvD9wm5xxFI4Gp6ejC1Rx1I2G&#10;Z5eDTH7xYu18iF8FGJIOJfX4dplStrsNETNBaA9JwQJoVS2U1vmS+kXMtSc7hi+9Wucc0eIPlLYJ&#10;ayFZtQ5biciN0kVJBbeF5VPca5GstP0uJBKV63sjJONc2NiHzeiEkhjqPYYdPpm2Wb3H+GCRI4ON&#10;B2OjLPjMZp6sF6aqn33KssUjz0d1p2NsVk3ukMO7r6DaYzt4aMcpOL5Q+Ga3LMQH5nF+8JlxJ8R7&#10;/EgNdUmhO1GyAf/7LXnCY1ujlpIa57Gk4deWeUGJ/max4S+H43Ea4HwZn12M8OKPNatjjd2aOWAj&#10;DHH7OJ6PCR91f5QezBOujlmKiipmOcYuaeyP89huCVw9XMxmGYQj61i8tUvHk+vEcurIx+aJede1&#10;bcSGv4N+ctnkVfe22GRpYbaNIFVu7cRzy2rHP4577vhuNaV9cnzPqJcFOn0GAAD//wMAUEsDBBQA&#10;BgAIAAAAIQDgdVp43wAAAAwBAAAPAAAAZHJzL2Rvd25yZXYueG1sTI/BTsMwEETvSPyDtUjcqBMM&#10;pIQ4FSBx4YJaKs5OvMShsR3ZbhP4ejYnuO3OjGbfVpvZDuyEIfbeSchXGTB0rde96yTs31+u1sBi&#10;Uk6rwTuU8I0RNvX5WaVK7Se3xdMudYxKXCyVBJPSWHIeW4NWxZUf0ZH36YNVidbQcR3UROV24NdZ&#10;dset6h1dMGrEZ4PtYXe0Ej66L3zqX8NP9saz6bD2231TGCkvL+bHB2AJ5/QXhgWf0KEmpsYfnY5s&#10;kFCInJKk3+ZCAKOEuF+GZpFuCgG8rvj/J+pfAAAA//8DAFBLAQItABQABgAIAAAAIQC2gziS/gAA&#10;AOEBAAATAAAAAAAAAAAAAAAAAAAAAABbQ29udGVudF9UeXBlc10ueG1sUEsBAi0AFAAGAAgAAAAh&#10;ADj9If/WAAAAlAEAAAsAAAAAAAAAAAAAAAAALwEAAF9yZWxzLy5yZWxzUEsBAi0AFAAGAAgAAAAh&#10;ADnUHMmGAgAAiAUAAA4AAAAAAAAAAAAAAAAALgIAAGRycy9lMm9Eb2MueG1sUEsBAi0AFAAGAAgA&#10;AAAhAOB1WnjfAAAADAEAAA8AAAAAAAAAAAAAAAAA4AQAAGRycy9kb3ducmV2LnhtbFBLBQYAAAAA&#10;BAAEAPMAAADsBQAAAAA=&#10;" fillcolor="white [3212]" stroked="f">
              <v:textbox>
                <w:txbxContent>
                  <w:p w14:paraId="5BCC3F8F" w14:textId="77777777" w:rsidR="00331E53" w:rsidRDefault="00331E53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2D5858" wp14:editId="0AA30DF3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E6F7A" id="Picture 1" o:spid="_x0000_s1026" style="position:absolute;margin-left:29pt;margin-top:756.2pt;width:553.85pt;height:1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hB5gEAAKsDAAAOAAAAZHJzL2Uyb0RvYy54bWysU9tu2zAMfR+wfxD0vti5dE2NOEXRosOA&#10;bg3Q9QMUWbKF2aJGyXGyrx8lJ1m2vg17EURSPjyHPF7d7ruW7RR6A7bk00nOmbISKmPrkr9+e/yw&#10;5MwHYSvRglUlPyjPb9fv360GV6gZNNBWChmBWF8MruRNCK7IMi8b1Qk/AacsFTVgJwKFWGcVioHQ&#10;uzab5fnHbACsHIJU3lP2YSzydcLXWsnwrLVXgbUlJ24hnZjObTyz9UoUNQrXGHmkIf6BRSeMpaZn&#10;qAcRBOvRvIHqjETwoMNEQpeB1kaqpIHUTPO/1Lw0wqmkhYbj3XlM/v/Byq+7DTJTlfyKMys6WtHG&#10;yNCjYtM4nMH5gt68uA1Ged49gfzumYX7Rtha3XlHI6bF08enFCIMjRIVsUwQ2R8YMfCExrbDF6io&#10;negDpNHtNXaxBw2F7dOGDucNqX1gkpLX+Xy+vCGqkmrT+SxfphVmojh97dCHTwo6Fi8lR6KX0MXu&#10;yQcSRE9PT2IzC4+mbWP+RGzUvIXqQCQRRseQw+nSAP7kbCC3lNz/6AUqztrPloTeTBeLaK8ULK6u&#10;ZxTgZWV7WRFWElTJA2fj9T6MluwdmrpJ8xzJ3dFwtEm8I7+R1ZEsOSLJObo3Wu4yTq9+/2PrXwA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DMcaEHmAQAAqw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0311" w14:textId="77777777" w:rsidR="00331E53" w:rsidRPr="00ED6734" w:rsidRDefault="00331E53" w:rsidP="002E1487">
    <w:pPr>
      <w:pStyle w:val="headertext"/>
      <w:pBdr>
        <w:bottom w:val="single" w:sz="4" w:space="0" w:color="0A522A"/>
      </w:pBdr>
      <w:jc w:val="right"/>
      <w:rPr>
        <w:rFonts w:ascii="Calibri" w:hAnsi="Calibri" w:cs="Times New Roman"/>
        <w:caps/>
        <w:color w:val="1F497D" w:themeColor="text2"/>
        <w:spacing w:val="20"/>
        <w:sz w:val="20"/>
        <w:szCs w:val="22"/>
      </w:rPr>
    </w:pPr>
    <w:r w:rsidRPr="00ED6734">
      <w:rPr>
        <w:b w:val="0"/>
        <w:caps/>
        <w:noProof/>
        <w:color w:val="084332"/>
        <w:spacing w:val="20"/>
      </w:rPr>
      <w:drawing>
        <wp:anchor distT="0" distB="0" distL="114300" distR="114300" simplePos="0" relativeHeight="251682816" behindDoc="0" locked="0" layoutInCell="1" allowOverlap="1" wp14:anchorId="2C5ADEFF" wp14:editId="3529AD8F">
          <wp:simplePos x="0" y="0"/>
          <wp:positionH relativeFrom="column">
            <wp:posOffset>-28575</wp:posOffset>
          </wp:positionH>
          <wp:positionV relativeFrom="paragraph">
            <wp:posOffset>-188595</wp:posOffset>
          </wp:positionV>
          <wp:extent cx="2476500" cy="61885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GB_horiz-gre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618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734">
      <w:rPr>
        <w:b w:val="0"/>
        <w:caps/>
        <w:color w:val="084332"/>
        <w:spacing w:val="20"/>
      </w:rPr>
      <w:t xml:space="preserve">                                                                                </w:t>
    </w:r>
    <w:r>
      <w:rPr>
        <w:b w:val="0"/>
        <w:caps/>
        <w:color w:val="084332"/>
        <w:spacing w:val="20"/>
      </w:rPr>
      <w:t xml:space="preserve">            </w:t>
    </w:r>
    <w:r w:rsidRPr="00ED6734">
      <w:rPr>
        <w:b w:val="0"/>
        <w:caps/>
        <w:color w:val="084332"/>
        <w:spacing w:val="20"/>
      </w:rPr>
      <w:t xml:space="preserve"> </w:t>
    </w:r>
  </w:p>
  <w:p w14:paraId="786C98E3" w14:textId="32064212" w:rsidR="00331E53" w:rsidRPr="00883279" w:rsidRDefault="00331E53" w:rsidP="002E1487">
    <w:pPr>
      <w:pStyle w:val="headertext"/>
      <w:pBdr>
        <w:bottom w:val="single" w:sz="4" w:space="0" w:color="0A522A"/>
      </w:pBdr>
      <w:jc w:val="right"/>
      <w:rPr>
        <w:b w:val="0"/>
        <w:caps/>
        <w:color w:val="084332"/>
        <w:spacing w:val="20"/>
        <w:lang w:val="ro-RO"/>
      </w:rPr>
    </w:pPr>
    <w:r w:rsidRPr="001748FB">
      <w:rPr>
        <w:b w:val="0"/>
        <w:caps/>
        <w:color w:val="084332"/>
        <w:spacing w:val="20"/>
      </w:rPr>
      <w:br/>
    </w:r>
    <w:r w:rsidRPr="00ED6734">
      <w:rPr>
        <w:rFonts w:ascii="Calibri" w:hAnsi="Calibri" w:hint="eastAsia"/>
        <w:caps/>
        <w:color w:val="1F497D" w:themeColor="text2"/>
        <w:spacing w:val="20"/>
        <w:sz w:val="20"/>
        <w:szCs w:val="22"/>
      </w:rPr>
      <w:t xml:space="preserve">FIŞA </w:t>
    </w:r>
    <w:r>
      <w:rPr>
        <w:rFonts w:ascii="Calibri" w:hAnsi="Calibri"/>
        <w:caps/>
        <w:color w:val="1F497D" w:themeColor="text2"/>
        <w:spacing w:val="20"/>
        <w:sz w:val="20"/>
        <w:szCs w:val="22"/>
      </w:rPr>
      <w:t>disciplinei</w:t>
    </w:r>
    <w:r w:rsidR="00883279">
      <w:rPr>
        <w:rFonts w:ascii="Calibri" w:hAnsi="Calibri"/>
        <w:caps/>
        <w:color w:val="1F497D" w:themeColor="text2"/>
        <w:spacing w:val="20"/>
        <w:sz w:val="20"/>
        <w:szCs w:val="22"/>
      </w:rPr>
      <w:t>/</w:t>
    </w:r>
    <w:r w:rsidR="00883279">
      <w:rPr>
        <w:rFonts w:ascii="Calibri" w:hAnsi="Calibri"/>
        <w:caps/>
        <w:color w:val="1F497D" w:themeColor="text2"/>
        <w:spacing w:val="20"/>
        <w:sz w:val="20"/>
        <w:szCs w:val="22"/>
        <w:lang w:val="ro-RO"/>
      </w:rPr>
      <w:t>MODULULUI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36D"/>
    <w:multiLevelType w:val="hybridMultilevel"/>
    <w:tmpl w:val="85EA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6D64"/>
    <w:multiLevelType w:val="multilevel"/>
    <w:tmpl w:val="7E32D7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CF14EB"/>
    <w:multiLevelType w:val="hybridMultilevel"/>
    <w:tmpl w:val="987A00B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3957EF"/>
    <w:multiLevelType w:val="multilevel"/>
    <w:tmpl w:val="1C2C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ind w:left="502" w:hanging="360"/>
      </w:pPr>
      <w:rPr>
        <w:rFonts w:eastAsiaTheme="minorHAns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94FF1"/>
    <w:multiLevelType w:val="hybridMultilevel"/>
    <w:tmpl w:val="3FFE5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F11104"/>
    <w:multiLevelType w:val="hybridMultilevel"/>
    <w:tmpl w:val="A8429B50"/>
    <w:lvl w:ilvl="0" w:tplc="13C00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57CFE"/>
    <w:multiLevelType w:val="multilevel"/>
    <w:tmpl w:val="D02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331728F1"/>
    <w:multiLevelType w:val="hybridMultilevel"/>
    <w:tmpl w:val="BDE23E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f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3714"/>
    <w:multiLevelType w:val="hybridMultilevel"/>
    <w:tmpl w:val="568CC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01882"/>
    <w:multiLevelType w:val="multilevel"/>
    <w:tmpl w:val="BA4C9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C04FE"/>
    <w:multiLevelType w:val="multilevel"/>
    <w:tmpl w:val="2BD02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4E96FD8"/>
    <w:multiLevelType w:val="hybridMultilevel"/>
    <w:tmpl w:val="E09E870C"/>
    <w:lvl w:ilvl="0" w:tplc="8B76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567A548C"/>
    <w:multiLevelType w:val="multilevel"/>
    <w:tmpl w:val="4A9217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C807502"/>
    <w:multiLevelType w:val="multilevel"/>
    <w:tmpl w:val="6D9E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BE3B90"/>
    <w:multiLevelType w:val="multilevel"/>
    <w:tmpl w:val="5F6415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0831A8"/>
    <w:multiLevelType w:val="hybridMultilevel"/>
    <w:tmpl w:val="F242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15EDA"/>
    <w:multiLevelType w:val="multilevel"/>
    <w:tmpl w:val="4A52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BE2462"/>
    <w:multiLevelType w:val="hybridMultilevel"/>
    <w:tmpl w:val="3702D04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E2E65584">
      <w:start w:val="3"/>
      <w:numFmt w:val="upperRoman"/>
      <w:lvlText w:val="%3."/>
      <w:lvlJc w:val="left"/>
      <w:pPr>
        <w:tabs>
          <w:tab w:val="num" w:pos="2760"/>
        </w:tabs>
        <w:ind w:left="27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7C4235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4" w15:restartNumberingAfterBreak="0">
    <w:nsid w:val="7FC751F7"/>
    <w:multiLevelType w:val="hybridMultilevel"/>
    <w:tmpl w:val="7C4E508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2"/>
  </w:num>
  <w:num w:numId="5">
    <w:abstractNumId w:val="7"/>
  </w:num>
  <w:num w:numId="6">
    <w:abstractNumId w:val="15"/>
  </w:num>
  <w:num w:numId="7">
    <w:abstractNumId w:val="10"/>
  </w:num>
  <w:num w:numId="8">
    <w:abstractNumId w:val="14"/>
  </w:num>
  <w:num w:numId="9">
    <w:abstractNumId w:val="0"/>
  </w:num>
  <w:num w:numId="10">
    <w:abstractNumId w:val="4"/>
  </w:num>
  <w:num w:numId="11">
    <w:abstractNumId w:val="24"/>
  </w:num>
  <w:num w:numId="12">
    <w:abstractNumId w:val="22"/>
  </w:num>
  <w:num w:numId="13">
    <w:abstractNumId w:val="11"/>
  </w:num>
  <w:num w:numId="14">
    <w:abstractNumId w:val="23"/>
    <w:lvlOverride w:ilvl="0">
      <w:startOverride w:val="1"/>
    </w:lvlOverride>
  </w:num>
  <w:num w:numId="15">
    <w:abstractNumId w:val="8"/>
  </w:num>
  <w:num w:numId="16">
    <w:abstractNumId w:val="9"/>
  </w:num>
  <w:num w:numId="17">
    <w:abstractNumId w:va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7"/>
  </w:num>
  <w:num w:numId="21">
    <w:abstractNumId w:val="21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E2D"/>
    <w:rsid w:val="00004578"/>
    <w:rsid w:val="00010BF9"/>
    <w:rsid w:val="0001102D"/>
    <w:rsid w:val="0002404C"/>
    <w:rsid w:val="00034860"/>
    <w:rsid w:val="00055031"/>
    <w:rsid w:val="00056C53"/>
    <w:rsid w:val="00056D1E"/>
    <w:rsid w:val="0005719F"/>
    <w:rsid w:val="00072D81"/>
    <w:rsid w:val="00081C40"/>
    <w:rsid w:val="00085455"/>
    <w:rsid w:val="000C7037"/>
    <w:rsid w:val="000D22A8"/>
    <w:rsid w:val="000D4596"/>
    <w:rsid w:val="000E45AF"/>
    <w:rsid w:val="000E535A"/>
    <w:rsid w:val="000E626A"/>
    <w:rsid w:val="0010005A"/>
    <w:rsid w:val="0010202F"/>
    <w:rsid w:val="00107874"/>
    <w:rsid w:val="001243E3"/>
    <w:rsid w:val="001323C0"/>
    <w:rsid w:val="00135EB9"/>
    <w:rsid w:val="00143433"/>
    <w:rsid w:val="001541E0"/>
    <w:rsid w:val="00174135"/>
    <w:rsid w:val="001748FB"/>
    <w:rsid w:val="001778AF"/>
    <w:rsid w:val="00180E96"/>
    <w:rsid w:val="00181BF1"/>
    <w:rsid w:val="00186137"/>
    <w:rsid w:val="001907CF"/>
    <w:rsid w:val="00193642"/>
    <w:rsid w:val="001A267C"/>
    <w:rsid w:val="001A4061"/>
    <w:rsid w:val="00202901"/>
    <w:rsid w:val="002040AC"/>
    <w:rsid w:val="00205614"/>
    <w:rsid w:val="00217F77"/>
    <w:rsid w:val="00221CBF"/>
    <w:rsid w:val="0022567A"/>
    <w:rsid w:val="002270E3"/>
    <w:rsid w:val="0024212A"/>
    <w:rsid w:val="0024321D"/>
    <w:rsid w:val="00255015"/>
    <w:rsid w:val="00271D4C"/>
    <w:rsid w:val="00281CE0"/>
    <w:rsid w:val="00297551"/>
    <w:rsid w:val="002979D2"/>
    <w:rsid w:val="002A03B6"/>
    <w:rsid w:val="002A2063"/>
    <w:rsid w:val="002A60C0"/>
    <w:rsid w:val="002B49E8"/>
    <w:rsid w:val="002B5729"/>
    <w:rsid w:val="002C653E"/>
    <w:rsid w:val="002D1FF7"/>
    <w:rsid w:val="002D5883"/>
    <w:rsid w:val="002E1487"/>
    <w:rsid w:val="002E7DBB"/>
    <w:rsid w:val="003310A0"/>
    <w:rsid w:val="00331E53"/>
    <w:rsid w:val="00351054"/>
    <w:rsid w:val="00363558"/>
    <w:rsid w:val="00392A12"/>
    <w:rsid w:val="003935B6"/>
    <w:rsid w:val="00396C53"/>
    <w:rsid w:val="003C168D"/>
    <w:rsid w:val="003C465F"/>
    <w:rsid w:val="003D223D"/>
    <w:rsid w:val="003E2C45"/>
    <w:rsid w:val="003E2DA3"/>
    <w:rsid w:val="003F2DFA"/>
    <w:rsid w:val="00401885"/>
    <w:rsid w:val="004114D9"/>
    <w:rsid w:val="00422413"/>
    <w:rsid w:val="00423045"/>
    <w:rsid w:val="00432A03"/>
    <w:rsid w:val="004374DB"/>
    <w:rsid w:val="00441D8E"/>
    <w:rsid w:val="0045270E"/>
    <w:rsid w:val="00460790"/>
    <w:rsid w:val="004611EF"/>
    <w:rsid w:val="00475168"/>
    <w:rsid w:val="0048054C"/>
    <w:rsid w:val="00494644"/>
    <w:rsid w:val="004A2663"/>
    <w:rsid w:val="004A4C5B"/>
    <w:rsid w:val="004D44C5"/>
    <w:rsid w:val="004E09BA"/>
    <w:rsid w:val="004E24A3"/>
    <w:rsid w:val="004F3828"/>
    <w:rsid w:val="005033F0"/>
    <w:rsid w:val="00503A58"/>
    <w:rsid w:val="0053294D"/>
    <w:rsid w:val="00541EDC"/>
    <w:rsid w:val="00555D9C"/>
    <w:rsid w:val="005806BF"/>
    <w:rsid w:val="00581388"/>
    <w:rsid w:val="005851F1"/>
    <w:rsid w:val="00590DD7"/>
    <w:rsid w:val="005936FC"/>
    <w:rsid w:val="00596BD2"/>
    <w:rsid w:val="005B363D"/>
    <w:rsid w:val="005B7A7E"/>
    <w:rsid w:val="005C71E7"/>
    <w:rsid w:val="005D077E"/>
    <w:rsid w:val="005D52B3"/>
    <w:rsid w:val="005F6AA4"/>
    <w:rsid w:val="0060142C"/>
    <w:rsid w:val="0060352F"/>
    <w:rsid w:val="00611B90"/>
    <w:rsid w:val="00634656"/>
    <w:rsid w:val="00642EDB"/>
    <w:rsid w:val="00644288"/>
    <w:rsid w:val="00645A69"/>
    <w:rsid w:val="00666173"/>
    <w:rsid w:val="0068225E"/>
    <w:rsid w:val="006A7EE8"/>
    <w:rsid w:val="006B284A"/>
    <w:rsid w:val="006C7FF9"/>
    <w:rsid w:val="006D3D4E"/>
    <w:rsid w:val="006D654D"/>
    <w:rsid w:val="006E7C3D"/>
    <w:rsid w:val="006F048A"/>
    <w:rsid w:val="006F283A"/>
    <w:rsid w:val="006F3691"/>
    <w:rsid w:val="007018FF"/>
    <w:rsid w:val="007023B4"/>
    <w:rsid w:val="007025E7"/>
    <w:rsid w:val="0070506B"/>
    <w:rsid w:val="00707DBC"/>
    <w:rsid w:val="00716281"/>
    <w:rsid w:val="00725774"/>
    <w:rsid w:val="0073136F"/>
    <w:rsid w:val="0073300C"/>
    <w:rsid w:val="00737829"/>
    <w:rsid w:val="00751380"/>
    <w:rsid w:val="00751B7A"/>
    <w:rsid w:val="00756B92"/>
    <w:rsid w:val="00773178"/>
    <w:rsid w:val="007818A8"/>
    <w:rsid w:val="00784898"/>
    <w:rsid w:val="00787C74"/>
    <w:rsid w:val="00787C7C"/>
    <w:rsid w:val="007B1F2D"/>
    <w:rsid w:val="007B2D82"/>
    <w:rsid w:val="007B2FF1"/>
    <w:rsid w:val="007B31BA"/>
    <w:rsid w:val="007C2A5E"/>
    <w:rsid w:val="007E01A7"/>
    <w:rsid w:val="00802CB6"/>
    <w:rsid w:val="00810799"/>
    <w:rsid w:val="00811B4E"/>
    <w:rsid w:val="00816B3C"/>
    <w:rsid w:val="008170F5"/>
    <w:rsid w:val="00831D17"/>
    <w:rsid w:val="00831E07"/>
    <w:rsid w:val="00837467"/>
    <w:rsid w:val="00841B07"/>
    <w:rsid w:val="008501B5"/>
    <w:rsid w:val="00852875"/>
    <w:rsid w:val="00864DA5"/>
    <w:rsid w:val="008674EF"/>
    <w:rsid w:val="00883279"/>
    <w:rsid w:val="008978D1"/>
    <w:rsid w:val="008B0C21"/>
    <w:rsid w:val="008B7080"/>
    <w:rsid w:val="008D44FA"/>
    <w:rsid w:val="008E685F"/>
    <w:rsid w:val="008F0989"/>
    <w:rsid w:val="008F25FB"/>
    <w:rsid w:val="008F5D02"/>
    <w:rsid w:val="008F6467"/>
    <w:rsid w:val="009034B4"/>
    <w:rsid w:val="0091300F"/>
    <w:rsid w:val="0094510E"/>
    <w:rsid w:val="00954C28"/>
    <w:rsid w:val="009635A9"/>
    <w:rsid w:val="009A6236"/>
    <w:rsid w:val="009A6C0E"/>
    <w:rsid w:val="009B2386"/>
    <w:rsid w:val="009C007A"/>
    <w:rsid w:val="009C189D"/>
    <w:rsid w:val="009C19D4"/>
    <w:rsid w:val="009C7FA7"/>
    <w:rsid w:val="009D6EE5"/>
    <w:rsid w:val="009E0617"/>
    <w:rsid w:val="009E38DD"/>
    <w:rsid w:val="009E6E84"/>
    <w:rsid w:val="009F2F97"/>
    <w:rsid w:val="00A000C7"/>
    <w:rsid w:val="00A06109"/>
    <w:rsid w:val="00A12141"/>
    <w:rsid w:val="00A172D5"/>
    <w:rsid w:val="00A353D2"/>
    <w:rsid w:val="00A37896"/>
    <w:rsid w:val="00A41738"/>
    <w:rsid w:val="00A76105"/>
    <w:rsid w:val="00A974F8"/>
    <w:rsid w:val="00AB5B7C"/>
    <w:rsid w:val="00AB5C74"/>
    <w:rsid w:val="00AE4ADB"/>
    <w:rsid w:val="00B01B51"/>
    <w:rsid w:val="00B01CA7"/>
    <w:rsid w:val="00B054BB"/>
    <w:rsid w:val="00B208F3"/>
    <w:rsid w:val="00B23552"/>
    <w:rsid w:val="00B37860"/>
    <w:rsid w:val="00B4246C"/>
    <w:rsid w:val="00B6549D"/>
    <w:rsid w:val="00B67418"/>
    <w:rsid w:val="00B80B1F"/>
    <w:rsid w:val="00B81D8D"/>
    <w:rsid w:val="00B86306"/>
    <w:rsid w:val="00B905BE"/>
    <w:rsid w:val="00BA2E80"/>
    <w:rsid w:val="00BA3C19"/>
    <w:rsid w:val="00BB60F9"/>
    <w:rsid w:val="00BC21CD"/>
    <w:rsid w:val="00BC30C7"/>
    <w:rsid w:val="00BD78F7"/>
    <w:rsid w:val="00BE3EBD"/>
    <w:rsid w:val="00BF4AEA"/>
    <w:rsid w:val="00BF5C2D"/>
    <w:rsid w:val="00C01481"/>
    <w:rsid w:val="00C017E3"/>
    <w:rsid w:val="00C117B1"/>
    <w:rsid w:val="00C13E4E"/>
    <w:rsid w:val="00C169D5"/>
    <w:rsid w:val="00C17E9E"/>
    <w:rsid w:val="00C40430"/>
    <w:rsid w:val="00C61775"/>
    <w:rsid w:val="00C62391"/>
    <w:rsid w:val="00C74554"/>
    <w:rsid w:val="00C8318D"/>
    <w:rsid w:val="00C84C52"/>
    <w:rsid w:val="00C91ECE"/>
    <w:rsid w:val="00C9470C"/>
    <w:rsid w:val="00C97E2D"/>
    <w:rsid w:val="00CA6965"/>
    <w:rsid w:val="00CB65F0"/>
    <w:rsid w:val="00CB6BAC"/>
    <w:rsid w:val="00CE5FB5"/>
    <w:rsid w:val="00CF71B9"/>
    <w:rsid w:val="00CF7A67"/>
    <w:rsid w:val="00D0106B"/>
    <w:rsid w:val="00D04A5E"/>
    <w:rsid w:val="00D24BDB"/>
    <w:rsid w:val="00D252D0"/>
    <w:rsid w:val="00D31FE4"/>
    <w:rsid w:val="00D40A53"/>
    <w:rsid w:val="00D4559D"/>
    <w:rsid w:val="00D50176"/>
    <w:rsid w:val="00D511F9"/>
    <w:rsid w:val="00D67546"/>
    <w:rsid w:val="00D701DB"/>
    <w:rsid w:val="00D90030"/>
    <w:rsid w:val="00DA404D"/>
    <w:rsid w:val="00DA4993"/>
    <w:rsid w:val="00DA575E"/>
    <w:rsid w:val="00DB4571"/>
    <w:rsid w:val="00DB5566"/>
    <w:rsid w:val="00DB6C78"/>
    <w:rsid w:val="00DD020C"/>
    <w:rsid w:val="00DD2365"/>
    <w:rsid w:val="00DF6762"/>
    <w:rsid w:val="00E075A6"/>
    <w:rsid w:val="00E346AC"/>
    <w:rsid w:val="00E43210"/>
    <w:rsid w:val="00E47261"/>
    <w:rsid w:val="00E663D0"/>
    <w:rsid w:val="00E71646"/>
    <w:rsid w:val="00E74890"/>
    <w:rsid w:val="00E84419"/>
    <w:rsid w:val="00E93DFB"/>
    <w:rsid w:val="00EA5441"/>
    <w:rsid w:val="00EC05C2"/>
    <w:rsid w:val="00EC48E9"/>
    <w:rsid w:val="00EC6F9C"/>
    <w:rsid w:val="00ED0865"/>
    <w:rsid w:val="00ED0C89"/>
    <w:rsid w:val="00ED6734"/>
    <w:rsid w:val="00EF6FFC"/>
    <w:rsid w:val="00F01D0E"/>
    <w:rsid w:val="00F119BB"/>
    <w:rsid w:val="00F24AF5"/>
    <w:rsid w:val="00F25BE6"/>
    <w:rsid w:val="00F5166B"/>
    <w:rsid w:val="00F5673F"/>
    <w:rsid w:val="00F85A5F"/>
    <w:rsid w:val="00F976AC"/>
    <w:rsid w:val="00F97959"/>
    <w:rsid w:val="00FA0026"/>
    <w:rsid w:val="00FB19D6"/>
    <w:rsid w:val="00FD734F"/>
    <w:rsid w:val="00FF1E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4884D"/>
  <w15:docId w15:val="{BAEECED6-3309-4A20-9468-26D3A5A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Antet">
    <w:name w:val="header"/>
    <w:basedOn w:val="Normal"/>
    <w:link w:val="AntetCaracte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21CBF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1CBF"/>
    <w:rPr>
      <w:sz w:val="22"/>
      <w:szCs w:val="22"/>
    </w:rPr>
  </w:style>
  <w:style w:type="character" w:customStyle="1" w:styleId="Titlu1Caracter">
    <w:name w:val="Titlu 1 Caracter"/>
    <w:basedOn w:val="Fontdeparagrafimplicit"/>
    <w:link w:val="Titlu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Titlu">
    <w:name w:val="Title"/>
    <w:basedOn w:val="Normal"/>
    <w:next w:val="Normal"/>
    <w:link w:val="TitluCaracter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TitluCaracter">
    <w:name w:val="Titlu Caracter"/>
    <w:basedOn w:val="Fontdeparagrafimplicit"/>
    <w:link w:val="Titlu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Textsubstituent">
    <w:name w:val="Placeholder Text"/>
    <w:basedOn w:val="Fontdeparagrafimplicit"/>
    <w:uiPriority w:val="99"/>
    <w:semiHidden/>
    <w:rsid w:val="00202901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Listparagraf">
    <w:name w:val="List Paragraph"/>
    <w:basedOn w:val="Normal"/>
    <w:uiPriority w:val="34"/>
    <w:qFormat/>
    <w:rsid w:val="009C19D4"/>
    <w:pPr>
      <w:numPr>
        <w:numId w:val="1"/>
      </w:numPr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Numrdepagin">
    <w:name w:val="page number"/>
    <w:basedOn w:val="Fontdeparagrafimplicit"/>
    <w:uiPriority w:val="99"/>
    <w:semiHidden/>
    <w:unhideWhenUsed/>
    <w:rsid w:val="00B81D8D"/>
  </w:style>
  <w:style w:type="paragraph" w:customStyle="1" w:styleId="headertext">
    <w:name w:val="header text"/>
    <w:basedOn w:val="Antet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Normal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u"/>
    <w:qFormat/>
    <w:rsid w:val="00B67418"/>
    <w:rPr>
      <w:color w:val="006633"/>
    </w:rPr>
  </w:style>
  <w:style w:type="paragraph" w:customStyle="1" w:styleId="Footertext">
    <w:name w:val="Footer text"/>
    <w:basedOn w:val="Normal"/>
    <w:qFormat/>
    <w:rsid w:val="00056D1E"/>
    <w:rPr>
      <w:color w:val="084332"/>
      <w:spacing w:val="20"/>
      <w:sz w:val="16"/>
      <w:szCs w:val="16"/>
    </w:rPr>
  </w:style>
  <w:style w:type="character" w:customStyle="1" w:styleId="Titlu4Caracter">
    <w:name w:val="Titlu 4 Caracter"/>
    <w:basedOn w:val="Fontdeparagrafimplicit"/>
    <w:link w:val="Titlu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Titlu5Caracter">
    <w:name w:val="Titlu 5 Caracter"/>
    <w:basedOn w:val="Fontdeparagrafimplicit"/>
    <w:link w:val="Titlu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Accentuareintens">
    <w:name w:val="Intense Emphasis"/>
    <w:basedOn w:val="Fontdeparagrafimplicit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7018FF"/>
    <w:rPr>
      <w:color w:val="0000FF"/>
      <w:u w:val="single"/>
    </w:rPr>
  </w:style>
  <w:style w:type="table" w:styleId="Tabelgril">
    <w:name w:val="Table Grid"/>
    <w:basedOn w:val="TabelNormal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6F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character" w:customStyle="1" w:styleId="docheader">
    <w:name w:val="doc_header"/>
    <w:rsid w:val="00422413"/>
  </w:style>
  <w:style w:type="paragraph" w:customStyle="1" w:styleId="a">
    <w:name w:val="Содержимое таблицы"/>
    <w:basedOn w:val="Normal"/>
    <w:rsid w:val="001243E3"/>
    <w:pPr>
      <w:widowControl w:val="0"/>
      <w:suppressLineNumbers/>
      <w:suppressAutoHyphens/>
      <w:spacing w:after="0" w:afterAutospacing="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val="ru-RU" w:eastAsia="zh-CN" w:bidi="hi-IN"/>
    </w:rPr>
  </w:style>
  <w:style w:type="paragraph" w:customStyle="1" w:styleId="paragraph">
    <w:name w:val="paragraph"/>
    <w:basedOn w:val="Normal"/>
    <w:rsid w:val="001243E3"/>
    <w:pPr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rsid w:val="001243E3"/>
  </w:style>
  <w:style w:type="character" w:customStyle="1" w:styleId="eop">
    <w:name w:val="eop"/>
    <w:rsid w:val="0012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bn.idsi.md/sites/default/files/imag_file/101-109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cpp.ro/wp-content/uploads/2020/01/D_AUC_PP_no_40_F_Lungu_V_%20Golubitci_S_%20Bobescu_L_pp.-71-82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88C639-DD20-4FDC-B1C1-144AE3B6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798</TotalTime>
  <Pages>4</Pages>
  <Words>1502</Words>
  <Characters>8564</Characters>
  <Application>Microsoft Office Word</Application>
  <DocSecurity>0</DocSecurity>
  <Lines>71</Lines>
  <Paragraphs>20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Lazariuc Cristina</cp:lastModifiedBy>
  <cp:revision>73</cp:revision>
  <cp:lastPrinted>2015-03-26T20:27:00Z</cp:lastPrinted>
  <dcterms:created xsi:type="dcterms:W3CDTF">2016-12-08T15:31:00Z</dcterms:created>
  <dcterms:modified xsi:type="dcterms:W3CDTF">2021-09-17T13:38:00Z</dcterms:modified>
</cp:coreProperties>
</file>