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D5E" w:rsidRDefault="003F3CE1">
      <w:r w:rsidRPr="003F3CE1">
        <w:t>https://www.bbraun.dk/content/dam/catalog/bbraun/bbraunProductCatalog/CW_DK/da-dk/b12/ifu-dialog-iq-rorev10200.pdf</w:t>
      </w:r>
      <w:bookmarkStart w:id="0" w:name="_GoBack"/>
      <w:bookmarkEnd w:id="0"/>
    </w:p>
    <w:sectPr w:rsidR="007E4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CE1"/>
    <w:rsid w:val="003F3CE1"/>
    <w:rsid w:val="007E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Beleniuc Cristina</dc:creator>
  <cp:lastModifiedBy>Beleniuc Cristina</cp:lastModifiedBy>
  <cp:revision>1</cp:revision>
  <dcterms:created xsi:type="dcterms:W3CDTF">2024-09-12T07:07:00Z</dcterms:created>
  <dcterms:modified xsi:type="dcterms:W3CDTF">2024-09-12T07:08:00Z</dcterms:modified>
</cp:coreProperties>
</file>