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2A5F" w14:textId="2035B9F8" w:rsidR="00581033" w:rsidRPr="000F2F1D" w:rsidRDefault="006309A0" w:rsidP="00186EDF">
      <w:pPr>
        <w:pStyle w:val="Title"/>
        <w:ind w:left="0"/>
        <w:jc w:val="center"/>
        <w:rPr>
          <w:spacing w:val="0"/>
          <w:sz w:val="24"/>
          <w:szCs w:val="24"/>
        </w:rPr>
      </w:pPr>
      <w:r w:rsidRPr="000F2F1D">
        <w:rPr>
          <w:spacing w:val="0"/>
          <w:sz w:val="24"/>
          <w:szCs w:val="24"/>
        </w:rPr>
        <w:t xml:space="preserve">VI. </w:t>
      </w:r>
      <w:r w:rsidR="009C16C5" w:rsidRPr="000F2F1D">
        <w:rPr>
          <w:spacing w:val="0"/>
          <w:sz w:val="24"/>
          <w:szCs w:val="24"/>
        </w:rPr>
        <w:t>MODELAREA PROCESELOR 3D DINAMICE</w:t>
      </w:r>
    </w:p>
    <w:p w14:paraId="1EF45581" w14:textId="77777777" w:rsidR="00581033" w:rsidRPr="000F2F1D" w:rsidRDefault="00581033" w:rsidP="00C872A3">
      <w:pPr>
        <w:ind w:firstLine="426"/>
        <w:jc w:val="center"/>
        <w:rPr>
          <w:b/>
          <w:bCs/>
        </w:rPr>
      </w:pPr>
    </w:p>
    <w:p w14:paraId="1E810B49" w14:textId="77777777" w:rsidR="00581033" w:rsidRPr="000F2F1D" w:rsidRDefault="00581033" w:rsidP="00186EDF">
      <w:pPr>
        <w:ind w:firstLine="709"/>
        <w:jc w:val="both"/>
      </w:pPr>
      <w:r w:rsidRPr="000F2F1D">
        <w:t xml:space="preserve">Modelarea proceselor 3D dinamice, pe lângă scopuri pur științifice, poate avea și valoare aplicativă. </w:t>
      </w:r>
    </w:p>
    <w:p w14:paraId="579AA5B1" w14:textId="54D6CB77" w:rsidR="00581033" w:rsidRPr="000F2F1D" w:rsidRDefault="00581033" w:rsidP="00186EDF">
      <w:pPr>
        <w:ind w:firstLine="709"/>
        <w:jc w:val="both"/>
        <w:rPr>
          <w:color w:val="000000" w:themeColor="text1"/>
        </w:rPr>
      </w:pPr>
      <w:r w:rsidRPr="000F2F1D">
        <w:t>Biblioteca grafică p5</w:t>
      </w:r>
      <w:r w:rsidRPr="000F2F1D">
        <w:rPr>
          <w:color w:val="000000" w:themeColor="text1"/>
        </w:rPr>
        <w:t>.js poate fi utilizată pentru modelare</w:t>
      </w:r>
      <w:r w:rsidR="006309A0" w:rsidRPr="000F2F1D">
        <w:rPr>
          <w:color w:val="000000" w:themeColor="text1"/>
        </w:rPr>
        <w:t>a</w:t>
      </w:r>
      <w:r w:rsidRPr="000F2F1D">
        <w:rPr>
          <w:color w:val="000000" w:themeColor="text1"/>
        </w:rPr>
        <w:t xml:space="preserve"> fizică a proceselor dinamice. </w:t>
      </w:r>
      <w:r w:rsidR="006309A0" w:rsidRPr="000F2F1D">
        <w:rPr>
          <w:color w:val="000000" w:themeColor="text1"/>
        </w:rPr>
        <w:t>Aceasta</w:t>
      </w:r>
      <w:r w:rsidRPr="000F2F1D">
        <w:rPr>
          <w:color w:val="000000" w:themeColor="text1"/>
        </w:rPr>
        <w:t xml:space="preserve"> permite modelarea sistemelor mecanice (în cadrul legilor mecanicii teoretice). Cu ajutorul p5.js p</w:t>
      </w:r>
      <w:r w:rsidR="009D0D2B" w:rsidRPr="000F2F1D">
        <w:rPr>
          <w:color w:val="000000" w:themeColor="text1"/>
        </w:rPr>
        <w:t>ot fi</w:t>
      </w:r>
      <w:r w:rsidRPr="000F2F1D">
        <w:rPr>
          <w:color w:val="000000" w:themeColor="text1"/>
        </w:rPr>
        <w:t xml:space="preserve"> simula</w:t>
      </w:r>
      <w:r w:rsidR="009D0D2B" w:rsidRPr="000F2F1D">
        <w:rPr>
          <w:color w:val="000000" w:themeColor="text1"/>
        </w:rPr>
        <w:t>te</w:t>
      </w:r>
      <w:r w:rsidRPr="000F2F1D">
        <w:rPr>
          <w:color w:val="000000" w:themeColor="text1"/>
        </w:rPr>
        <w:t xml:space="preserve"> mișcări de translație și rotație în trei planuri. </w:t>
      </w:r>
    </w:p>
    <w:p w14:paraId="62D35DA7" w14:textId="7A9A3349" w:rsidR="00581033" w:rsidRPr="000F2F1D" w:rsidRDefault="006309A0" w:rsidP="00186EDF">
      <w:pPr>
        <w:ind w:firstLine="709"/>
        <w:jc w:val="both"/>
      </w:pPr>
      <w:r w:rsidRPr="000F2F1D">
        <w:rPr>
          <w:color w:val="000000" w:themeColor="text1"/>
        </w:rPr>
        <w:t>În e</w:t>
      </w:r>
      <w:r w:rsidR="00581033" w:rsidRPr="000F2F1D">
        <w:rPr>
          <w:color w:val="000000" w:themeColor="text1"/>
        </w:rPr>
        <w:t xml:space="preserve">xemplul prezentat </w:t>
      </w:r>
      <w:r w:rsidR="00681847" w:rsidRPr="000F2F1D">
        <w:rPr>
          <w:color w:val="000000" w:themeColor="text1"/>
        </w:rPr>
        <w:t xml:space="preserve">în figura 6.1 </w:t>
      </w:r>
      <w:r w:rsidRPr="000F2F1D">
        <w:rPr>
          <w:color w:val="000000" w:themeColor="text1"/>
        </w:rPr>
        <w:t xml:space="preserve">este </w:t>
      </w:r>
      <w:r w:rsidR="00581033" w:rsidRPr="000F2F1D">
        <w:rPr>
          <w:color w:val="000000" w:themeColor="text1"/>
        </w:rPr>
        <w:t>simul</w:t>
      </w:r>
      <w:r w:rsidRPr="000F2F1D">
        <w:rPr>
          <w:color w:val="000000" w:themeColor="text1"/>
        </w:rPr>
        <w:t>ată</w:t>
      </w:r>
      <w:r w:rsidR="00581033" w:rsidRPr="000F2F1D">
        <w:rPr>
          <w:color w:val="000000" w:themeColor="text1"/>
        </w:rPr>
        <w:t xml:space="preserve"> ciocnirea a două sfere cu masele </w:t>
      </w:r>
      <w:r w:rsidR="00581033" w:rsidRPr="000F2F1D">
        <w:rPr>
          <w:i/>
          <w:iCs/>
          <w:color w:val="000000" w:themeColor="text1"/>
        </w:rPr>
        <w:t>m</w:t>
      </w:r>
      <w:r w:rsidR="00581033" w:rsidRPr="000F2F1D">
        <w:rPr>
          <w:color w:val="000000" w:themeColor="text1"/>
          <w:vertAlign w:val="subscript"/>
        </w:rPr>
        <w:t>1</w:t>
      </w:r>
      <w:r w:rsidR="00581033" w:rsidRPr="000F2F1D">
        <w:rPr>
          <w:color w:val="000000" w:themeColor="text1"/>
        </w:rPr>
        <w:t xml:space="preserve"> și </w:t>
      </w:r>
      <w:r w:rsidR="00581033" w:rsidRPr="000F2F1D">
        <w:rPr>
          <w:i/>
          <w:iCs/>
          <w:color w:val="000000" w:themeColor="text1"/>
        </w:rPr>
        <w:t>m</w:t>
      </w:r>
      <w:r w:rsidR="00581033" w:rsidRPr="000F2F1D">
        <w:rPr>
          <w:color w:val="000000" w:themeColor="text1"/>
          <w:vertAlign w:val="subscript"/>
        </w:rPr>
        <w:t>2</w:t>
      </w:r>
      <w:r w:rsidRPr="000F2F1D">
        <w:rPr>
          <w:color w:val="000000" w:themeColor="text1"/>
          <w:vertAlign w:val="subscript"/>
        </w:rPr>
        <w:t>,</w:t>
      </w:r>
      <w:r w:rsidR="00581033" w:rsidRPr="000F2F1D">
        <w:rPr>
          <w:color w:val="000000" w:themeColor="text1"/>
        </w:rPr>
        <w:t xml:space="preserve"> care până la ciocnire au vitezele deplasări</w:t>
      </w:r>
      <w:r w:rsidR="00681847" w:rsidRPr="000F2F1D">
        <w:rPr>
          <w:color w:val="000000" w:themeColor="text1"/>
        </w:rPr>
        <w:t>i</w:t>
      </w:r>
      <w:r w:rsidR="00581033" w:rsidRPr="000F2F1D">
        <w:rPr>
          <w:color w:val="000000" w:themeColor="text1"/>
        </w:rPr>
        <w:t xml:space="preserve"> liniare a centrelor notate cu </w:t>
      </w:r>
      <w:r w:rsidR="00581033" w:rsidRPr="000F2F1D">
        <w:rPr>
          <w:i/>
          <w:iCs/>
          <w:color w:val="000000" w:themeColor="text1"/>
        </w:rPr>
        <w:t>v</w:t>
      </w:r>
      <w:r w:rsidR="00581033" w:rsidRPr="000F2F1D">
        <w:rPr>
          <w:color w:val="000000" w:themeColor="text1"/>
          <w:vertAlign w:val="subscript"/>
        </w:rPr>
        <w:t>1</w:t>
      </w:r>
      <w:r w:rsidR="00581033" w:rsidRPr="000F2F1D">
        <w:rPr>
          <w:color w:val="000000" w:themeColor="text1"/>
        </w:rPr>
        <w:t xml:space="preserve"> și </w:t>
      </w:r>
      <w:r w:rsidR="00581033" w:rsidRPr="000F2F1D">
        <w:rPr>
          <w:i/>
          <w:iCs/>
          <w:color w:val="000000" w:themeColor="text1"/>
        </w:rPr>
        <w:t>v</w:t>
      </w:r>
      <w:r w:rsidR="00581033" w:rsidRPr="000F2F1D">
        <w:rPr>
          <w:color w:val="000000" w:themeColor="text1"/>
          <w:vertAlign w:val="subscript"/>
        </w:rPr>
        <w:t>2</w:t>
      </w:r>
      <w:r w:rsidR="00581033" w:rsidRPr="000F2F1D">
        <w:rPr>
          <w:color w:val="000000" w:themeColor="text1"/>
        </w:rPr>
        <w:t>. După ciocnire</w:t>
      </w:r>
      <w:r w:rsidR="00681847" w:rsidRPr="000F2F1D">
        <w:rPr>
          <w:color w:val="000000" w:themeColor="text1"/>
        </w:rPr>
        <w:t>,</w:t>
      </w:r>
      <w:r w:rsidR="00581033" w:rsidRPr="000F2F1D">
        <w:rPr>
          <w:color w:val="000000" w:themeColor="text1"/>
        </w:rPr>
        <w:t xml:space="preserve"> sferele se vor deplasa </w:t>
      </w:r>
      <w:r w:rsidR="00581033" w:rsidRPr="000F2F1D">
        <w:t xml:space="preserve">cu vitezele </w:t>
      </w:r>
      <w:r w:rsidR="00581033" w:rsidRPr="000F2F1D">
        <w:rPr>
          <w:i/>
          <w:iCs/>
        </w:rPr>
        <w:t>v</w:t>
      </w:r>
      <w:r w:rsidR="00581033" w:rsidRPr="000F2F1D">
        <w:t>’</w:t>
      </w:r>
      <w:r w:rsidR="00581033" w:rsidRPr="000F2F1D">
        <w:rPr>
          <w:vertAlign w:val="subscript"/>
        </w:rPr>
        <w:t>1</w:t>
      </w:r>
      <w:r w:rsidR="00581033" w:rsidRPr="000F2F1D">
        <w:t xml:space="preserve"> și </w:t>
      </w:r>
      <w:r w:rsidR="00581033" w:rsidRPr="000F2F1D">
        <w:rPr>
          <w:i/>
          <w:iCs/>
        </w:rPr>
        <w:t>v</w:t>
      </w:r>
      <w:r w:rsidR="00581033" w:rsidRPr="000F2F1D">
        <w:t>’</w:t>
      </w:r>
      <w:r w:rsidR="00581033" w:rsidRPr="000F2F1D">
        <w:rPr>
          <w:vertAlign w:val="subscript"/>
        </w:rPr>
        <w:t>2</w:t>
      </w:r>
      <w:r w:rsidR="00581033" w:rsidRPr="000F2F1D">
        <w:t>. Sferele se rostogolesc pe o suprafață rigidă, adică execută o mișcare de rotație specificat</w:t>
      </w:r>
      <w:r w:rsidRPr="000F2F1D">
        <w:t>ă</w:t>
      </w:r>
      <w:r w:rsidR="00581033" w:rsidRPr="000F2F1D">
        <w:t xml:space="preserve"> de unghiu</w:t>
      </w:r>
      <w:r w:rsidRPr="000F2F1D">
        <w:t xml:space="preserve">ri: </w:t>
      </w:r>
      <w:r w:rsidR="00581033" w:rsidRPr="000F2F1D">
        <w:t>”omega</w:t>
      </w:r>
      <w:r w:rsidR="00581033" w:rsidRPr="000F2F1D">
        <w:rPr>
          <w:vertAlign w:val="subscript"/>
        </w:rPr>
        <w:t>1</w:t>
      </w:r>
      <w:r w:rsidR="00581033" w:rsidRPr="000F2F1D">
        <w:t>” și ”omega</w:t>
      </w:r>
      <w:r w:rsidR="00581033" w:rsidRPr="000F2F1D">
        <w:rPr>
          <w:vertAlign w:val="subscript"/>
        </w:rPr>
        <w:t>2</w:t>
      </w:r>
      <w:r w:rsidR="00581033" w:rsidRPr="000F2F1D">
        <w:t>”.</w:t>
      </w:r>
      <w:r w:rsidRPr="000F2F1D">
        <w:t xml:space="preserve">  </w:t>
      </w:r>
    </w:p>
    <w:p w14:paraId="61BCAE27" w14:textId="77777777" w:rsidR="00581033" w:rsidRPr="000F2F1D" w:rsidRDefault="00581033" w:rsidP="00C872A3">
      <w:pPr>
        <w:jc w:val="center"/>
      </w:pPr>
      <w:r w:rsidRPr="000F2F1D">
        <w:rPr>
          <w:noProof/>
        </w:rPr>
        <w:drawing>
          <wp:inline distT="0" distB="0" distL="0" distR="0" wp14:anchorId="0BF2280F" wp14:editId="6216C787">
            <wp:extent cx="2990616" cy="2585724"/>
            <wp:effectExtent l="0" t="0" r="635" b="508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284" cy="259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E9E2" w14:textId="0442EDA7" w:rsidR="00581033" w:rsidRPr="000F2F1D" w:rsidRDefault="006309A0" w:rsidP="00C872A3">
      <w:pPr>
        <w:jc w:val="center"/>
        <w:rPr>
          <w:bCs/>
          <w:iCs/>
        </w:rPr>
      </w:pPr>
      <w:r w:rsidRPr="000F2F1D">
        <w:rPr>
          <w:bCs/>
          <w:iCs/>
        </w:rPr>
        <w:t>Figura</w:t>
      </w:r>
      <w:r w:rsidR="00581033" w:rsidRPr="000F2F1D">
        <w:rPr>
          <w:bCs/>
          <w:iCs/>
        </w:rPr>
        <w:t xml:space="preserve"> 6.1</w:t>
      </w:r>
      <w:r w:rsidR="009D0D2B" w:rsidRPr="000F2F1D">
        <w:rPr>
          <w:bCs/>
          <w:iCs/>
        </w:rPr>
        <w:t>.</w:t>
      </w:r>
      <w:r w:rsidR="00581033" w:rsidRPr="000F2F1D">
        <w:rPr>
          <w:bCs/>
          <w:iCs/>
        </w:rPr>
        <w:t xml:space="preserve"> Ciocnirea a două sfere</w:t>
      </w:r>
    </w:p>
    <w:p w14:paraId="1326432B" w14:textId="77777777" w:rsidR="00581033" w:rsidRPr="000F2F1D" w:rsidRDefault="00581033" w:rsidP="00C872A3">
      <w:pPr>
        <w:jc w:val="center"/>
        <w:rPr>
          <w:i/>
        </w:rPr>
      </w:pPr>
    </w:p>
    <w:p w14:paraId="3DEB87B6" w14:textId="161BC1CD" w:rsidR="00581033" w:rsidRPr="000F2F1D" w:rsidRDefault="00581033" w:rsidP="00186EDF">
      <w:pPr>
        <w:ind w:firstLine="709"/>
        <w:jc w:val="both"/>
      </w:pPr>
      <w:r w:rsidRPr="000F2F1D">
        <w:t>Utilizând legea conservării energiei mecanice</w:t>
      </w:r>
      <w:r w:rsidR="006309A0" w:rsidRPr="000F2F1D">
        <w:t xml:space="preserve"> </w:t>
      </w:r>
      <w:r w:rsidR="00144D40" w:rsidRPr="000F2F1D">
        <w:t xml:space="preserve">din </w:t>
      </w:r>
      <w:r w:rsidR="006309A0" w:rsidRPr="000F2F1D">
        <w:t>formula (6.1):</w:t>
      </w:r>
    </w:p>
    <w:p w14:paraId="0FC228B6" w14:textId="4F5068D8" w:rsidR="00581033" w:rsidRPr="000F2F1D" w:rsidRDefault="000F2F1D" w:rsidP="000F2F1D">
      <w:pPr>
        <w:tabs>
          <w:tab w:val="center" w:pos="4820"/>
          <w:tab w:val="right" w:pos="9639"/>
        </w:tabs>
        <w:jc w:val="both"/>
      </w:pPr>
      <w:r w:rsidRPr="000F2F1D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0F2F1D">
        <w:rPr>
          <w:rFonts w:eastAsiaTheme="minorEastAsia"/>
        </w:rPr>
        <w:t>,</w:t>
      </w:r>
      <w:r w:rsidRPr="000F2F1D">
        <w:rPr>
          <w:rFonts w:eastAsiaTheme="minorEastAsia"/>
        </w:rPr>
        <w:tab/>
      </w:r>
      <w:r w:rsidR="006309A0" w:rsidRPr="000F2F1D">
        <w:rPr>
          <w:rFonts w:eastAsiaTheme="minorEastAsia"/>
        </w:rPr>
        <w:t>(6.1)</w:t>
      </w:r>
    </w:p>
    <w:p w14:paraId="26A08E8F" w14:textId="0134E1A4" w:rsidR="00581033" w:rsidRPr="000F2F1D" w:rsidRDefault="00581033" w:rsidP="000F2F1D">
      <w:pPr>
        <w:jc w:val="both"/>
      </w:pPr>
      <w:r w:rsidRPr="000F2F1D">
        <w:t>și legea conservării impulsului</w:t>
      </w:r>
      <w:r w:rsidR="006309A0" w:rsidRPr="000F2F1D">
        <w:t xml:space="preserve"> </w:t>
      </w:r>
      <w:r w:rsidR="009C16C5" w:rsidRPr="000F2F1D">
        <w:t xml:space="preserve">din </w:t>
      </w:r>
      <w:r w:rsidR="006309A0" w:rsidRPr="000F2F1D">
        <w:t xml:space="preserve">formula </w:t>
      </w:r>
      <w:r w:rsidR="006309A0" w:rsidRPr="000F2F1D">
        <w:rPr>
          <w:rFonts w:eastAsiaTheme="minorEastAsia"/>
        </w:rPr>
        <w:t>(6.2):</w:t>
      </w:r>
    </w:p>
    <w:p w14:paraId="7889BF84" w14:textId="40C09ADB" w:rsidR="00581033" w:rsidRPr="000F2F1D" w:rsidRDefault="000F2F1D" w:rsidP="000F2F1D">
      <w:pPr>
        <w:tabs>
          <w:tab w:val="center" w:pos="4820"/>
          <w:tab w:val="right" w:pos="9639"/>
        </w:tabs>
        <w:jc w:val="both"/>
        <w:rPr>
          <w:rFonts w:eastAsiaTheme="minorEastAsia"/>
        </w:rPr>
      </w:pPr>
      <w:r w:rsidRPr="000F2F1D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581033" w:rsidRPr="000F2F1D">
        <w:rPr>
          <w:rFonts w:eastAsiaTheme="minorEastAsia"/>
        </w:rPr>
        <w:t>,</w:t>
      </w:r>
      <w:r w:rsidRPr="000F2F1D">
        <w:rPr>
          <w:rFonts w:eastAsiaTheme="minorEastAsia"/>
        </w:rPr>
        <w:tab/>
      </w:r>
      <w:r w:rsidR="006309A0" w:rsidRPr="000F2F1D">
        <w:rPr>
          <w:rFonts w:eastAsiaTheme="minorEastAsia"/>
        </w:rPr>
        <w:t>(6.2)</w:t>
      </w:r>
    </w:p>
    <w:p w14:paraId="2768B6CD" w14:textId="5EC7AB43" w:rsidR="00581033" w:rsidRPr="000F2F1D" w:rsidRDefault="009C16C5" w:rsidP="000F2F1D">
      <w:pPr>
        <w:jc w:val="both"/>
      </w:pPr>
      <w:r w:rsidRPr="000F2F1D">
        <w:t>p</w:t>
      </w:r>
      <w:r w:rsidR="00BA7DC9" w:rsidRPr="000F2F1D">
        <w:t>o</w:t>
      </w:r>
      <w:r w:rsidR="00C01144" w:rsidRPr="000F2F1D">
        <w:t>t</w:t>
      </w:r>
      <w:r w:rsidR="00BA7DC9" w:rsidRPr="000F2F1D">
        <w:t xml:space="preserve"> fi </w:t>
      </w:r>
      <w:r w:rsidR="00581033" w:rsidRPr="000F2F1D">
        <w:t>determin</w:t>
      </w:r>
      <w:r w:rsidR="00BA7DC9" w:rsidRPr="000F2F1D">
        <w:t>ate</w:t>
      </w:r>
      <w:r w:rsidR="00581033" w:rsidRPr="000F2F1D">
        <w:t xml:space="preserve"> relațiile dintre viteze până și după ciocnirea sferelor</w:t>
      </w:r>
      <w:r w:rsidR="00BA7DC9" w:rsidRPr="000F2F1D">
        <w:t xml:space="preserve"> </w:t>
      </w:r>
      <w:r w:rsidRPr="000F2F1D">
        <w:t>(</w:t>
      </w:r>
      <w:r w:rsidR="00BA7DC9" w:rsidRPr="000F2F1D">
        <w:t>formulele 6.3 și 6.4</w:t>
      </w:r>
      <w:r w:rsidRPr="000F2F1D">
        <w:t>)</w:t>
      </w:r>
      <w:r w:rsidR="00581033" w:rsidRPr="000F2F1D">
        <w:t>:</w:t>
      </w:r>
    </w:p>
    <w:p w14:paraId="76179951" w14:textId="0185DBBD" w:rsidR="00581033" w:rsidRPr="000F2F1D" w:rsidRDefault="000F2F1D" w:rsidP="000F2F1D">
      <w:pPr>
        <w:tabs>
          <w:tab w:val="center" w:pos="4820"/>
          <w:tab w:val="right" w:pos="9639"/>
        </w:tabs>
        <w:jc w:val="both"/>
      </w:pPr>
      <w:r w:rsidRPr="000F2F1D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581033" w:rsidRPr="000F2F1D">
        <w:rPr>
          <w:rFonts w:eastAsiaTheme="minorEastAsia"/>
        </w:rPr>
        <w:t>,</w:t>
      </w:r>
      <w:r w:rsidRPr="000F2F1D">
        <w:rPr>
          <w:rFonts w:eastAsiaTheme="minorEastAsia"/>
        </w:rPr>
        <w:tab/>
      </w:r>
      <w:r w:rsidR="00BA7DC9" w:rsidRPr="000F2F1D">
        <w:rPr>
          <w:rFonts w:eastAsiaTheme="minorEastAsia"/>
        </w:rPr>
        <w:t>(6.3)</w:t>
      </w:r>
    </w:p>
    <w:p w14:paraId="0261AB4C" w14:textId="7A9F4622" w:rsidR="00581033" w:rsidRPr="000F2F1D" w:rsidRDefault="000F2F1D" w:rsidP="000F2F1D">
      <w:pPr>
        <w:tabs>
          <w:tab w:val="center" w:pos="4820"/>
          <w:tab w:val="right" w:pos="9639"/>
        </w:tabs>
        <w:jc w:val="both"/>
      </w:pPr>
      <w:r w:rsidRPr="000F2F1D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144D40" w:rsidRPr="000F2F1D">
        <w:rPr>
          <w:rFonts w:eastAsiaTheme="minorEastAsia"/>
        </w:rPr>
        <w:t>.</w:t>
      </w:r>
      <w:r w:rsidRPr="000F2F1D">
        <w:rPr>
          <w:rFonts w:eastAsiaTheme="minorEastAsia"/>
        </w:rPr>
        <w:tab/>
      </w:r>
      <w:r w:rsidR="00BA7DC9" w:rsidRPr="000F2F1D">
        <w:rPr>
          <w:rFonts w:eastAsiaTheme="minorEastAsia"/>
        </w:rPr>
        <w:t>(6.4)</w:t>
      </w:r>
    </w:p>
    <w:p w14:paraId="77F52141" w14:textId="3A32CDBE" w:rsidR="00581033" w:rsidRPr="000F2F1D" w:rsidRDefault="00581033" w:rsidP="00186EDF">
      <w:pPr>
        <w:ind w:firstLine="709"/>
        <w:jc w:val="both"/>
      </w:pPr>
      <w:r w:rsidRPr="000F2F1D">
        <w:t>Unghiul de rotație</w:t>
      </w:r>
      <w:r w:rsidR="00BA7DC9" w:rsidRPr="000F2F1D">
        <w:t xml:space="preserve"> poate fi exprimat cu ajutorul formulelor 6.5 și 6.6</w:t>
      </w:r>
      <w:r w:rsidR="006943BB" w:rsidRPr="000F2F1D">
        <w:t>.</w:t>
      </w:r>
      <w:r w:rsidRPr="000F2F1D">
        <w:t xml:space="preserve"> </w:t>
      </w:r>
    </w:p>
    <w:p w14:paraId="12099F9F" w14:textId="36BBDA68" w:rsidR="00581033" w:rsidRPr="000F2F1D" w:rsidRDefault="000F2F1D" w:rsidP="000F2F1D">
      <w:pPr>
        <w:tabs>
          <w:tab w:val="center" w:pos="4820"/>
          <w:tab w:val="right" w:pos="9639"/>
        </w:tabs>
        <w:jc w:val="both"/>
      </w:pPr>
      <w:r w:rsidRPr="000F2F1D"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omega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;</m:t>
        </m:r>
      </m:oMath>
      <w:r w:rsidRPr="000F2F1D">
        <w:tab/>
      </w:r>
      <w:r w:rsidR="00BA7DC9" w:rsidRPr="000F2F1D">
        <w:rPr>
          <w:rFonts w:eastAsiaTheme="minorEastAsia"/>
        </w:rPr>
        <w:t>(6.5)</w:t>
      </w:r>
    </w:p>
    <w:p w14:paraId="163D5BA0" w14:textId="3FAFD6F0" w:rsidR="00581033" w:rsidRPr="000F2F1D" w:rsidRDefault="000F2F1D" w:rsidP="000F2F1D">
      <w:pPr>
        <w:tabs>
          <w:tab w:val="center" w:pos="4820"/>
          <w:tab w:val="right" w:pos="9639"/>
        </w:tabs>
        <w:jc w:val="both"/>
      </w:pPr>
      <w:r w:rsidRPr="000F2F1D"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omega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.</m:t>
        </m:r>
      </m:oMath>
      <w:r w:rsidRPr="000F2F1D">
        <w:rPr>
          <w:rFonts w:eastAsiaTheme="minorEastAsia"/>
        </w:rPr>
        <w:tab/>
      </w:r>
      <w:r w:rsidR="00BA7DC9" w:rsidRPr="000F2F1D">
        <w:rPr>
          <w:rFonts w:eastAsiaTheme="minorEastAsia"/>
        </w:rPr>
        <w:t>(6.6)</w:t>
      </w:r>
    </w:p>
    <w:p w14:paraId="6509E33E" w14:textId="57D59937" w:rsidR="00BA7DC9" w:rsidRPr="000F2F1D" w:rsidRDefault="006943BB" w:rsidP="00186EDF">
      <w:pPr>
        <w:ind w:firstLine="709"/>
        <w:jc w:val="both"/>
        <w:rPr>
          <w:bCs/>
        </w:rPr>
      </w:pPr>
      <w:r w:rsidRPr="000F2F1D">
        <w:rPr>
          <w:bCs/>
        </w:rPr>
        <w:t>Modelul acestui experiment poate fi descris de următorul cod:</w:t>
      </w:r>
    </w:p>
    <w:p w14:paraId="1D5A61F1" w14:textId="77777777" w:rsidR="006943BB" w:rsidRPr="000F2F1D" w:rsidRDefault="006943BB" w:rsidP="00186EDF">
      <w:pPr>
        <w:ind w:firstLine="709"/>
        <w:jc w:val="both"/>
        <w:rPr>
          <w:b/>
          <w:bCs/>
        </w:rPr>
      </w:pPr>
    </w:p>
    <w:p w14:paraId="4AF0B9D4" w14:textId="2A4E6A8D" w:rsidR="00581033" w:rsidRPr="000F2F1D" w:rsidRDefault="00581033" w:rsidP="00186EDF">
      <w:pPr>
        <w:ind w:firstLine="709"/>
      </w:pPr>
      <w:r w:rsidRPr="000F2F1D">
        <w:rPr>
          <w:b/>
          <w:bCs/>
        </w:rPr>
        <w:t>Listingul programului:</w:t>
      </w:r>
    </w:p>
    <w:p w14:paraId="1015D668" w14:textId="09037F91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x1=-150;</w:t>
      </w:r>
    </w:p>
    <w:p w14:paraId="30CF05D6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v1=5;</w:t>
      </w:r>
    </w:p>
    <w:p w14:paraId="111FA31C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m1=50;</w:t>
      </w:r>
    </w:p>
    <w:p w14:paraId="05C11DC7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omega1=v1/m1;</w:t>
      </w:r>
    </w:p>
    <w:p w14:paraId="5C9FFC09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a1=0;</w:t>
      </w:r>
    </w:p>
    <w:p w14:paraId="0094CD93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x2=150;</w:t>
      </w:r>
    </w:p>
    <w:p w14:paraId="679F2DE2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v2=-15;</w:t>
      </w:r>
    </w:p>
    <w:p w14:paraId="60B01AC1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m2=20;</w:t>
      </w:r>
    </w:p>
    <w:p w14:paraId="5EFF59B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lastRenderedPageBreak/>
        <w:t>let</w:t>
      </w:r>
      <w:proofErr w:type="spellEnd"/>
      <w:r w:rsidRPr="000F2F1D">
        <w:rPr>
          <w:rFonts w:ascii="Consolas" w:hAnsi="Consolas" w:cstheme="minorHAnsi"/>
        </w:rPr>
        <w:t xml:space="preserve"> omega2=v2/m2;</w:t>
      </w:r>
    </w:p>
    <w:p w14:paraId="0522C2F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let</w:t>
      </w:r>
      <w:proofErr w:type="spellEnd"/>
      <w:r w:rsidRPr="000F2F1D">
        <w:rPr>
          <w:rFonts w:ascii="Consolas" w:hAnsi="Consolas" w:cstheme="minorHAnsi"/>
        </w:rPr>
        <w:t xml:space="preserve"> a2=0;</w:t>
      </w:r>
    </w:p>
    <w:p w14:paraId="726D3ED0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function</w:t>
      </w:r>
      <w:proofErr w:type="spellEnd"/>
      <w:r w:rsidRPr="000F2F1D">
        <w:rPr>
          <w:rFonts w:ascii="Consolas" w:hAnsi="Consolas" w:cstheme="minorHAnsi"/>
        </w:rPr>
        <w:t xml:space="preserve"> </w:t>
      </w:r>
      <w:proofErr w:type="spellStart"/>
      <w:r w:rsidRPr="000F2F1D">
        <w:rPr>
          <w:rFonts w:ascii="Consolas" w:hAnsi="Consolas" w:cstheme="minorHAnsi"/>
        </w:rPr>
        <w:t>setup</w:t>
      </w:r>
      <w:proofErr w:type="spellEnd"/>
      <w:r w:rsidRPr="000F2F1D">
        <w:rPr>
          <w:rFonts w:ascii="Consolas" w:hAnsi="Consolas" w:cstheme="minorHAnsi"/>
        </w:rPr>
        <w:t>()</w:t>
      </w:r>
    </w:p>
    <w:p w14:paraId="44B9D0DA" w14:textId="0B3BD51D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{  </w:t>
      </w:r>
      <w:proofErr w:type="spellStart"/>
      <w:r w:rsidRPr="000F2F1D">
        <w:rPr>
          <w:rFonts w:ascii="Consolas" w:hAnsi="Consolas" w:cstheme="minorHAnsi"/>
        </w:rPr>
        <w:t>createCanvas</w:t>
      </w:r>
      <w:proofErr w:type="spellEnd"/>
      <w:r w:rsidRPr="000F2F1D">
        <w:rPr>
          <w:rFonts w:ascii="Consolas" w:hAnsi="Consolas" w:cstheme="minorHAnsi"/>
        </w:rPr>
        <w:t>(500, 500, WEBGL);</w:t>
      </w:r>
    </w:p>
    <w:p w14:paraId="278E047A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strokeWeight</w:t>
      </w:r>
      <w:proofErr w:type="spellEnd"/>
      <w:r w:rsidRPr="000F2F1D">
        <w:rPr>
          <w:rFonts w:ascii="Consolas" w:hAnsi="Consolas" w:cstheme="minorHAnsi"/>
        </w:rPr>
        <w:t>(0.2);</w:t>
      </w:r>
    </w:p>
    <w:p w14:paraId="5A902D92" w14:textId="364EF73E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frameRate</w:t>
      </w:r>
      <w:proofErr w:type="spellEnd"/>
      <w:r w:rsidRPr="000F2F1D">
        <w:rPr>
          <w:rFonts w:ascii="Consolas" w:hAnsi="Consolas" w:cstheme="minorHAnsi"/>
        </w:rPr>
        <w:t>(24);</w:t>
      </w:r>
      <w:r w:rsidR="006943BB" w:rsidRPr="000F2F1D">
        <w:rPr>
          <w:rFonts w:ascii="Consolas" w:hAnsi="Consolas" w:cstheme="minorHAnsi"/>
        </w:rPr>
        <w:t xml:space="preserve"> </w:t>
      </w:r>
      <w:r w:rsidRPr="000F2F1D">
        <w:rPr>
          <w:rFonts w:ascii="Consolas" w:hAnsi="Consolas" w:cstheme="minorHAnsi"/>
        </w:rPr>
        <w:t>}</w:t>
      </w:r>
    </w:p>
    <w:p w14:paraId="40D3EDE1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proofErr w:type="spellStart"/>
      <w:r w:rsidRPr="000F2F1D">
        <w:rPr>
          <w:rFonts w:ascii="Consolas" w:hAnsi="Consolas" w:cstheme="minorHAnsi"/>
        </w:rPr>
        <w:t>function</w:t>
      </w:r>
      <w:proofErr w:type="spellEnd"/>
      <w:r w:rsidRPr="000F2F1D">
        <w:rPr>
          <w:rFonts w:ascii="Consolas" w:hAnsi="Consolas" w:cstheme="minorHAnsi"/>
        </w:rPr>
        <w:t xml:space="preserve"> </w:t>
      </w:r>
      <w:proofErr w:type="spellStart"/>
      <w:r w:rsidRPr="000F2F1D">
        <w:rPr>
          <w:rFonts w:ascii="Consolas" w:hAnsi="Consolas" w:cstheme="minorHAnsi"/>
        </w:rPr>
        <w:t>draw</w:t>
      </w:r>
      <w:proofErr w:type="spellEnd"/>
      <w:r w:rsidRPr="000F2F1D">
        <w:rPr>
          <w:rFonts w:ascii="Consolas" w:hAnsi="Consolas" w:cstheme="minorHAnsi"/>
        </w:rPr>
        <w:t>()</w:t>
      </w:r>
    </w:p>
    <w:p w14:paraId="15B50D23" w14:textId="358E2FBB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>{</w:t>
      </w:r>
      <w:r w:rsidR="006943BB" w:rsidRPr="000F2F1D">
        <w:rPr>
          <w:rFonts w:ascii="Consolas" w:hAnsi="Consolas" w:cstheme="minorHAnsi"/>
        </w:rPr>
        <w:t xml:space="preserve"> </w:t>
      </w:r>
      <w:r w:rsidRPr="000F2F1D">
        <w:rPr>
          <w:rFonts w:ascii="Consolas" w:hAnsi="Consolas" w:cstheme="minorHAnsi"/>
        </w:rPr>
        <w:t xml:space="preserve">  background(200);</w:t>
      </w:r>
    </w:p>
    <w:p w14:paraId="5DC5AFE9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orbitControl</w:t>
      </w:r>
      <w:proofErr w:type="spellEnd"/>
      <w:r w:rsidRPr="000F2F1D">
        <w:rPr>
          <w:rFonts w:ascii="Consolas" w:hAnsi="Consolas" w:cstheme="minorHAnsi"/>
        </w:rPr>
        <w:t>();</w:t>
      </w:r>
    </w:p>
    <w:p w14:paraId="03FA6054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pointLight</w:t>
      </w:r>
      <w:proofErr w:type="spellEnd"/>
      <w:r w:rsidRPr="000F2F1D">
        <w:rPr>
          <w:rFonts w:ascii="Consolas" w:hAnsi="Consolas" w:cstheme="minorHAnsi"/>
        </w:rPr>
        <w:t>(255, 255, 255, 0, 0, 1000);</w:t>
      </w:r>
    </w:p>
    <w:p w14:paraId="374E3276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push</w:t>
      </w:r>
      <w:proofErr w:type="spellEnd"/>
      <w:r w:rsidRPr="000F2F1D">
        <w:rPr>
          <w:rFonts w:ascii="Consolas" w:hAnsi="Consolas" w:cstheme="minorHAnsi"/>
        </w:rPr>
        <w:t xml:space="preserve">(); </w:t>
      </w:r>
    </w:p>
    <w:p w14:paraId="4DF29855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box(500,100,100);</w:t>
      </w:r>
    </w:p>
    <w:p w14:paraId="6ECAC8F2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pop(); </w:t>
      </w:r>
    </w:p>
    <w:p w14:paraId="748BE479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push</w:t>
      </w:r>
      <w:proofErr w:type="spellEnd"/>
      <w:r w:rsidRPr="000F2F1D">
        <w:rPr>
          <w:rFonts w:ascii="Consolas" w:hAnsi="Consolas" w:cstheme="minorHAnsi"/>
        </w:rPr>
        <w:t xml:space="preserve">(); </w:t>
      </w:r>
    </w:p>
    <w:p w14:paraId="35C8D9D6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translate(x1, -100/2-m1, 0);</w:t>
      </w:r>
    </w:p>
    <w:p w14:paraId="7559C586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rotateZ</w:t>
      </w:r>
      <w:proofErr w:type="spellEnd"/>
      <w:r w:rsidRPr="000F2F1D">
        <w:rPr>
          <w:rFonts w:ascii="Consolas" w:hAnsi="Consolas" w:cstheme="minorHAnsi"/>
        </w:rPr>
        <w:t>(a1);</w:t>
      </w:r>
    </w:p>
    <w:p w14:paraId="0FFB9D45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sphere</w:t>
      </w:r>
      <w:proofErr w:type="spellEnd"/>
      <w:r w:rsidRPr="000F2F1D">
        <w:rPr>
          <w:rFonts w:ascii="Consolas" w:hAnsi="Consolas" w:cstheme="minorHAnsi"/>
        </w:rPr>
        <w:t>(m1);</w:t>
      </w:r>
    </w:p>
    <w:p w14:paraId="42CD0FA5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pop(); </w:t>
      </w:r>
    </w:p>
    <w:p w14:paraId="4FDE13E4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push</w:t>
      </w:r>
      <w:proofErr w:type="spellEnd"/>
      <w:r w:rsidRPr="000F2F1D">
        <w:rPr>
          <w:rFonts w:ascii="Consolas" w:hAnsi="Consolas" w:cstheme="minorHAnsi"/>
        </w:rPr>
        <w:t>();</w:t>
      </w:r>
    </w:p>
    <w:p w14:paraId="15AE01B3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translate(x2, -100/2-m2, 0);</w:t>
      </w:r>
    </w:p>
    <w:p w14:paraId="4F83EAC5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rotateZ</w:t>
      </w:r>
      <w:proofErr w:type="spellEnd"/>
      <w:r w:rsidRPr="000F2F1D">
        <w:rPr>
          <w:rFonts w:ascii="Consolas" w:hAnsi="Consolas" w:cstheme="minorHAnsi"/>
        </w:rPr>
        <w:t>(a2);</w:t>
      </w:r>
    </w:p>
    <w:p w14:paraId="12D270F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sphere</w:t>
      </w:r>
      <w:proofErr w:type="spellEnd"/>
      <w:r w:rsidRPr="000F2F1D">
        <w:rPr>
          <w:rFonts w:ascii="Consolas" w:hAnsi="Consolas" w:cstheme="minorHAnsi"/>
        </w:rPr>
        <w:t>(m2);</w:t>
      </w:r>
    </w:p>
    <w:p w14:paraId="2E45898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pop(); </w:t>
      </w:r>
    </w:p>
    <w:p w14:paraId="3CBAD8CA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</w:t>
      </w:r>
      <w:proofErr w:type="spellStart"/>
      <w:r w:rsidRPr="000F2F1D">
        <w:rPr>
          <w:rFonts w:ascii="Consolas" w:hAnsi="Consolas" w:cstheme="minorHAnsi"/>
        </w:rPr>
        <w:t>if</w:t>
      </w:r>
      <w:proofErr w:type="spellEnd"/>
      <w:r w:rsidRPr="000F2F1D">
        <w:rPr>
          <w:rFonts w:ascii="Consolas" w:hAnsi="Consolas" w:cstheme="minorHAnsi"/>
        </w:rPr>
        <w:t>(x1+m1&gt;x2-m2)</w:t>
      </w:r>
    </w:p>
    <w:p w14:paraId="26F5A95B" w14:textId="1071F73F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{</w:t>
      </w:r>
      <w:r w:rsidR="006943BB" w:rsidRPr="000F2F1D">
        <w:rPr>
          <w:rFonts w:ascii="Consolas" w:hAnsi="Consolas" w:cstheme="minorHAnsi"/>
        </w:rPr>
        <w:t xml:space="preserve"> </w:t>
      </w:r>
      <w:r w:rsidRPr="000F2F1D">
        <w:rPr>
          <w:rFonts w:ascii="Consolas" w:hAnsi="Consolas" w:cstheme="minorHAnsi"/>
        </w:rPr>
        <w:t>v1=2*(m1*v1+m2*v2)/(m1+m1)-v1;</w:t>
      </w:r>
    </w:p>
    <w:p w14:paraId="396EDED4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v2=2*(m2*v2+m1*v1)/(m1+m1)-v2;</w:t>
      </w:r>
    </w:p>
    <w:p w14:paraId="6D672B87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x1=x1+v1;</w:t>
      </w:r>
    </w:p>
    <w:p w14:paraId="29FDC2F2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x2=x2+v2;</w:t>
      </w:r>
    </w:p>
    <w:p w14:paraId="072C7CC8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omega1=v1/m1;</w:t>
      </w:r>
    </w:p>
    <w:p w14:paraId="4EDB47C5" w14:textId="3DB6D146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omega2=v2/m2;</w:t>
      </w:r>
      <w:r w:rsidR="006943BB" w:rsidRPr="000F2F1D">
        <w:rPr>
          <w:rFonts w:ascii="Consolas" w:hAnsi="Consolas" w:cstheme="minorHAnsi"/>
        </w:rPr>
        <w:t xml:space="preserve"> </w:t>
      </w:r>
      <w:r w:rsidRPr="000F2F1D">
        <w:rPr>
          <w:rFonts w:ascii="Consolas" w:hAnsi="Consolas" w:cstheme="minorHAnsi"/>
        </w:rPr>
        <w:t xml:space="preserve">    }</w:t>
      </w:r>
    </w:p>
    <w:p w14:paraId="4D5D3160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x1=x1+v1;</w:t>
      </w:r>
    </w:p>
    <w:p w14:paraId="0B3BFD6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x2=x2+v2;</w:t>
      </w:r>
    </w:p>
    <w:p w14:paraId="1776185D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a1=a1+omega1;</w:t>
      </w:r>
    </w:p>
    <w:p w14:paraId="2891727E" w14:textId="77777777" w:rsidR="00581033" w:rsidRPr="000F2F1D" w:rsidRDefault="00581033" w:rsidP="00186EDF">
      <w:pPr>
        <w:ind w:firstLine="709"/>
        <w:rPr>
          <w:rFonts w:ascii="Consolas" w:hAnsi="Consolas" w:cstheme="minorHAnsi"/>
        </w:rPr>
      </w:pPr>
      <w:r w:rsidRPr="000F2F1D">
        <w:rPr>
          <w:rFonts w:ascii="Consolas" w:hAnsi="Consolas" w:cstheme="minorHAnsi"/>
        </w:rPr>
        <w:t xml:space="preserve">      a2=a2+omega2;  }</w:t>
      </w:r>
    </w:p>
    <w:p w14:paraId="6EE202EB" w14:textId="77777777" w:rsidR="00581033" w:rsidRPr="000F2F1D" w:rsidRDefault="00581033" w:rsidP="00186EDF">
      <w:pPr>
        <w:ind w:firstLine="709"/>
        <w:rPr>
          <w:b/>
          <w:bCs/>
        </w:rPr>
      </w:pPr>
    </w:p>
    <w:p w14:paraId="6F96E595" w14:textId="683DE7EC" w:rsidR="00581033" w:rsidRPr="000F2F1D" w:rsidRDefault="00581033" w:rsidP="00186EDF">
      <w:pPr>
        <w:ind w:firstLine="709"/>
        <w:rPr>
          <w:b/>
          <w:bCs/>
        </w:rPr>
      </w:pPr>
      <w:r w:rsidRPr="000F2F1D">
        <w:rPr>
          <w:b/>
          <w:bCs/>
        </w:rPr>
        <w:t>Descrierea programului:</w:t>
      </w:r>
    </w:p>
    <w:p w14:paraId="0AF27AD8" w14:textId="53100821" w:rsidR="00581033" w:rsidRPr="000F2F1D" w:rsidRDefault="00581033" w:rsidP="00186EDF">
      <w:pPr>
        <w:ind w:firstLine="709"/>
        <w:jc w:val="both"/>
      </w:pPr>
      <w:proofErr w:type="spellStart"/>
      <w:r w:rsidRPr="000F2F1D">
        <w:rPr>
          <w:b/>
          <w:bCs/>
        </w:rPr>
        <w:t>let</w:t>
      </w:r>
      <w:proofErr w:type="spellEnd"/>
      <w:r w:rsidRPr="000F2F1D">
        <w:rPr>
          <w:rFonts w:cstheme="minorHAnsi"/>
        </w:rPr>
        <w:t xml:space="preserve"> </w:t>
      </w:r>
      <w:r w:rsidRPr="000F2F1D">
        <w:t xml:space="preserve">– creează și denumește o variabilă nouă. O variabilă este un container pentru </w:t>
      </w:r>
      <w:r w:rsidR="00772800" w:rsidRPr="000F2F1D">
        <w:t>a memora a</w:t>
      </w:r>
      <w:r w:rsidRPr="000F2F1D">
        <w:t xml:space="preserve"> valoare.</w:t>
      </w:r>
    </w:p>
    <w:p w14:paraId="135F71BC" w14:textId="414D17F2" w:rsidR="00581033" w:rsidRPr="000F2F1D" w:rsidRDefault="00581033" w:rsidP="00186EDF">
      <w:pPr>
        <w:ind w:firstLine="709"/>
        <w:jc w:val="both"/>
      </w:pPr>
      <w:r w:rsidRPr="000F2F1D">
        <w:t xml:space="preserve">Variabilele care sunt declarate cu </w:t>
      </w:r>
      <w:proofErr w:type="spellStart"/>
      <w:r w:rsidRPr="000F2F1D">
        <w:rPr>
          <w:b/>
          <w:bCs/>
        </w:rPr>
        <w:t>let</w:t>
      </w:r>
      <w:proofErr w:type="spellEnd"/>
      <w:r w:rsidRPr="000F2F1D">
        <w:t xml:space="preserve"> vor avea domeniu</w:t>
      </w:r>
      <w:r w:rsidR="00681847" w:rsidRPr="000F2F1D">
        <w:t>l</w:t>
      </w:r>
      <w:r w:rsidRPr="000F2F1D">
        <w:t xml:space="preserve"> de aplicare bloc. Aceasta înseamnă că variabila există numai în blocul în care este creată.</w:t>
      </w:r>
    </w:p>
    <w:p w14:paraId="4F9AF4CA" w14:textId="505AFFCE" w:rsidR="00581033" w:rsidRPr="000F2F1D" w:rsidRDefault="00581033" w:rsidP="00186EDF">
      <w:pPr>
        <w:ind w:firstLine="709"/>
        <w:jc w:val="both"/>
      </w:pPr>
      <w:r w:rsidRPr="000F2F1D">
        <w:t xml:space="preserve">În programul </w:t>
      </w:r>
      <w:r w:rsidR="00772800" w:rsidRPr="000F2F1D">
        <w:t>de mai sus</w:t>
      </w:r>
      <w:r w:rsidR="00144D40" w:rsidRPr="000F2F1D">
        <w:t>,</w:t>
      </w:r>
      <w:r w:rsidR="00772800" w:rsidRPr="000F2F1D">
        <w:t xml:space="preserve"> î</w:t>
      </w:r>
      <w:r w:rsidRPr="000F2F1D">
        <w:t xml:space="preserve">n calitate de variabile </w:t>
      </w:r>
      <w:r w:rsidR="00681847" w:rsidRPr="000F2F1D">
        <w:t>considerăm</w:t>
      </w:r>
      <w:r w:rsidRPr="000F2F1D">
        <w:t>:</w:t>
      </w:r>
    </w:p>
    <w:p w14:paraId="06ADCBC4" w14:textId="281AC642" w:rsidR="00581033" w:rsidRPr="000F2F1D" w:rsidRDefault="00581033" w:rsidP="00186EDF">
      <w:pPr>
        <w:ind w:firstLine="709"/>
        <w:jc w:val="both"/>
      </w:pPr>
      <w:r w:rsidRPr="000F2F1D">
        <w:t>– x1 și x2 su</w:t>
      </w:r>
      <w:r w:rsidR="00772800" w:rsidRPr="000F2F1D">
        <w:t>nt pozițiile inițiale a</w:t>
      </w:r>
      <w:r w:rsidR="00144D40" w:rsidRPr="000F2F1D">
        <w:t>le</w:t>
      </w:r>
      <w:r w:rsidR="00772800" w:rsidRPr="000F2F1D">
        <w:t xml:space="preserve"> sferelor</w:t>
      </w:r>
      <w:r w:rsidRPr="000F2F1D">
        <w:t>;</w:t>
      </w:r>
    </w:p>
    <w:p w14:paraId="546EE4A3" w14:textId="77777777" w:rsidR="00581033" w:rsidRPr="000F2F1D" w:rsidRDefault="00581033" w:rsidP="00186EDF">
      <w:pPr>
        <w:ind w:firstLine="709"/>
        <w:jc w:val="both"/>
      </w:pPr>
      <w:r w:rsidRPr="000F2F1D">
        <w:t>– v1 și v2 sunt vitezele liniare inițiale ale centrelor sferelor;</w:t>
      </w:r>
    </w:p>
    <w:p w14:paraId="3D46112A" w14:textId="77777777" w:rsidR="00581033" w:rsidRPr="000F2F1D" w:rsidRDefault="00581033" w:rsidP="00186EDF">
      <w:pPr>
        <w:ind w:firstLine="709"/>
        <w:jc w:val="both"/>
      </w:pPr>
      <w:r w:rsidRPr="000F2F1D">
        <w:t>– masa bilelor m1 și m2 care exprimă și razele sferelor;</w:t>
      </w:r>
    </w:p>
    <w:p w14:paraId="440D4AD4" w14:textId="77777777" w:rsidR="00581033" w:rsidRPr="000F2F1D" w:rsidRDefault="00581033" w:rsidP="00186EDF">
      <w:pPr>
        <w:ind w:firstLine="709"/>
      </w:pPr>
      <w:r w:rsidRPr="000F2F1D">
        <w:t>– omega1=v1/m1 și omega2=v2/m2 sunt unghiurile de rotație a sferelor;</w:t>
      </w:r>
    </w:p>
    <w:p w14:paraId="4CFC874C" w14:textId="4B62FD1C" w:rsidR="00581033" w:rsidRPr="000F2F1D" w:rsidRDefault="00581033" w:rsidP="00186EDF">
      <w:pPr>
        <w:ind w:firstLine="709"/>
      </w:pPr>
      <w:r w:rsidRPr="000F2F1D">
        <w:t>– a1 = 0 și a2 = 0 sunt unghiurile inițiale de rotație a sferelor</w:t>
      </w:r>
      <w:r w:rsidR="00144D40" w:rsidRPr="000F2F1D">
        <w:t>.</w:t>
      </w:r>
    </w:p>
    <w:p w14:paraId="0EDF581D" w14:textId="5E162417" w:rsidR="00581033" w:rsidRPr="000F2F1D" w:rsidRDefault="00581033" w:rsidP="00186EDF">
      <w:pPr>
        <w:ind w:firstLine="709"/>
        <w:jc w:val="both"/>
      </w:pPr>
      <w:r w:rsidRPr="000F2F1D">
        <w:t xml:space="preserve">Corpul pe care se rostogolesc sferele este construit cu ajutorul funcției </w:t>
      </w:r>
      <w:r w:rsidRPr="000F2F1D">
        <w:rPr>
          <w:b/>
          <w:bCs/>
        </w:rPr>
        <w:t xml:space="preserve">box(500,100,100), </w:t>
      </w:r>
      <w:r w:rsidR="00144D40" w:rsidRPr="000F2F1D">
        <w:t>fiind</w:t>
      </w:r>
      <w:r w:rsidRPr="000F2F1D">
        <w:t xml:space="preserve"> un obiect static.</w:t>
      </w:r>
    </w:p>
    <w:p w14:paraId="2943FA6C" w14:textId="68A79C53" w:rsidR="00581033" w:rsidRPr="000F2F1D" w:rsidRDefault="00581033" w:rsidP="00186EDF">
      <w:pPr>
        <w:ind w:firstLine="709"/>
        <w:jc w:val="both"/>
      </w:pPr>
      <w:r w:rsidRPr="000F2F1D">
        <w:t xml:space="preserve">Sferele sunt </w:t>
      </w:r>
      <w:r w:rsidR="006943BB" w:rsidRPr="000F2F1D">
        <w:t>desenate</w:t>
      </w:r>
      <w:r w:rsidRPr="000F2F1D">
        <w:t xml:space="preserve"> cu ajutorul funcției </w:t>
      </w:r>
      <w:proofErr w:type="spellStart"/>
      <w:r w:rsidRPr="000F2F1D">
        <w:rPr>
          <w:b/>
          <w:bCs/>
        </w:rPr>
        <w:t>sphere</w:t>
      </w:r>
      <w:proofErr w:type="spellEnd"/>
      <w:r w:rsidRPr="000F2F1D">
        <w:rPr>
          <w:b/>
          <w:bCs/>
        </w:rPr>
        <w:t>()</w:t>
      </w:r>
      <w:r w:rsidRPr="000F2F1D">
        <w:t xml:space="preserve">, asupra lor sunt aplicate mișcarea de translație </w:t>
      </w:r>
      <w:r w:rsidR="00144D40" w:rsidRPr="000F2F1D">
        <w:t xml:space="preserve">cu </w:t>
      </w:r>
      <w:r w:rsidR="006943BB" w:rsidRPr="000F2F1D">
        <w:t>ajutorul funcției</w:t>
      </w:r>
      <w:r w:rsidRPr="000F2F1D">
        <w:t xml:space="preserve"> </w:t>
      </w:r>
      <w:r w:rsidRPr="000F2F1D">
        <w:rPr>
          <w:b/>
          <w:bCs/>
        </w:rPr>
        <w:t xml:space="preserve">translate() </w:t>
      </w:r>
      <w:r w:rsidRPr="000F2F1D">
        <w:t>și</w:t>
      </w:r>
      <w:r w:rsidRPr="000F2F1D">
        <w:rPr>
          <w:b/>
          <w:bCs/>
        </w:rPr>
        <w:t xml:space="preserve"> </w:t>
      </w:r>
      <w:r w:rsidRPr="000F2F1D">
        <w:t xml:space="preserve">de rotație cu ajutorul funcției </w:t>
      </w:r>
      <w:proofErr w:type="spellStart"/>
      <w:r w:rsidRPr="000F2F1D">
        <w:rPr>
          <w:b/>
          <w:bCs/>
        </w:rPr>
        <w:t>rotateZ</w:t>
      </w:r>
      <w:proofErr w:type="spellEnd"/>
      <w:r w:rsidRPr="000F2F1D">
        <w:rPr>
          <w:b/>
          <w:bCs/>
        </w:rPr>
        <w:t>().</w:t>
      </w:r>
    </w:p>
    <w:p w14:paraId="2FEAC951" w14:textId="01251C82" w:rsidR="00581033" w:rsidRPr="000F2F1D" w:rsidRDefault="00581033" w:rsidP="00186EDF">
      <w:pPr>
        <w:ind w:firstLine="709"/>
        <w:jc w:val="both"/>
      </w:pPr>
      <w:r w:rsidRPr="000F2F1D">
        <w:t>Modelele corpurilor sunt apelate fiecare în blocul</w:t>
      </w:r>
      <w:r w:rsidR="006943BB" w:rsidRPr="000F2F1D">
        <w:t xml:space="preserve"> său</w:t>
      </w:r>
      <w:r w:rsidR="00144D40" w:rsidRPr="000F2F1D">
        <w:t>,</w:t>
      </w:r>
      <w:r w:rsidRPr="000F2F1D">
        <w:t xml:space="preserve"> fiind delimitate cu </w:t>
      </w:r>
      <w:proofErr w:type="spellStart"/>
      <w:r w:rsidRPr="000F2F1D">
        <w:rPr>
          <w:b/>
          <w:bCs/>
          <w:iCs/>
        </w:rPr>
        <w:t>push</w:t>
      </w:r>
      <w:proofErr w:type="spellEnd"/>
      <w:r w:rsidRPr="000F2F1D">
        <w:rPr>
          <w:b/>
          <w:bCs/>
          <w:iCs/>
        </w:rPr>
        <w:t>()</w:t>
      </w:r>
      <w:r w:rsidRPr="000F2F1D">
        <w:t xml:space="preserve">, </w:t>
      </w:r>
      <w:r w:rsidRPr="000F2F1D">
        <w:rPr>
          <w:b/>
          <w:bCs/>
          <w:iCs/>
        </w:rPr>
        <w:t>pop()</w:t>
      </w:r>
      <w:r w:rsidRPr="000F2F1D">
        <w:t>.</w:t>
      </w:r>
    </w:p>
    <w:p w14:paraId="5D39F839" w14:textId="01D8433F" w:rsidR="00581033" w:rsidRPr="000F2F1D" w:rsidRDefault="00581033" w:rsidP="00186EDF">
      <w:pPr>
        <w:ind w:firstLine="709"/>
        <w:jc w:val="both"/>
      </w:pPr>
      <w:r w:rsidRPr="000F2F1D">
        <w:lastRenderedPageBreak/>
        <w:t>Ultima parte a programului include formulele de calcul pentru vitezele sferelor, pozițiilor acestora și al unghiului de rotație.</w:t>
      </w:r>
    </w:p>
    <w:p w14:paraId="3E16A14F" w14:textId="77777777" w:rsidR="00C34508" w:rsidRPr="000F2F1D" w:rsidRDefault="00C34508" w:rsidP="00186EDF">
      <w:pPr>
        <w:ind w:firstLine="709"/>
        <w:jc w:val="both"/>
      </w:pPr>
      <w:r w:rsidRPr="000F2F1D">
        <w:t>Rezultatul execuției programului este dat în figura 6.2.</w:t>
      </w:r>
    </w:p>
    <w:p w14:paraId="2F458B0A" w14:textId="77777777" w:rsidR="00C34508" w:rsidRPr="000F2F1D" w:rsidRDefault="00C34508" w:rsidP="00C34508">
      <w:pPr>
        <w:jc w:val="center"/>
      </w:pPr>
      <w:r w:rsidRPr="000F2F1D">
        <w:rPr>
          <w:noProof/>
        </w:rPr>
        <w:drawing>
          <wp:inline distT="0" distB="0" distL="0" distR="0" wp14:anchorId="555C6355" wp14:editId="545B9BF4">
            <wp:extent cx="3680897" cy="2774940"/>
            <wp:effectExtent l="0" t="0" r="0" b="698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887" t="21856" r="23903" b="44357"/>
                    <a:stretch/>
                  </pic:blipFill>
                  <pic:spPr bwMode="auto">
                    <a:xfrm>
                      <a:off x="0" y="0"/>
                      <a:ext cx="3689510" cy="278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AC2B5" w14:textId="77777777" w:rsidR="00C34508" w:rsidRPr="000F2F1D" w:rsidRDefault="00C34508" w:rsidP="00C34508">
      <w:pPr>
        <w:jc w:val="center"/>
        <w:rPr>
          <w:bCs/>
          <w:iCs/>
        </w:rPr>
      </w:pPr>
      <w:r w:rsidRPr="000F2F1D">
        <w:rPr>
          <w:bCs/>
          <w:iCs/>
        </w:rPr>
        <w:t>Figura 6.2. Modelul simulării ciocnirii a 2 sfere în p5.js</w:t>
      </w:r>
    </w:p>
    <w:p w14:paraId="4933A9BE" w14:textId="77777777" w:rsidR="008C4FFA" w:rsidRPr="000F2F1D" w:rsidRDefault="008C4FFA" w:rsidP="00186EDF">
      <w:pPr>
        <w:ind w:firstLine="709"/>
        <w:jc w:val="both"/>
      </w:pPr>
    </w:p>
    <w:p w14:paraId="036FE49B" w14:textId="0E7D6E72" w:rsidR="00C34508" w:rsidRPr="000F2F1D" w:rsidRDefault="008C4FFA" w:rsidP="00186EDF">
      <w:pPr>
        <w:ind w:firstLine="709"/>
        <w:jc w:val="both"/>
      </w:pPr>
      <w:r w:rsidRPr="000F2F1D">
        <w:t>Pentru realizarea modelului se utilizează primitivele 3D din biblioteca p5.js.</w:t>
      </w:r>
    </w:p>
    <w:p w14:paraId="72473764" w14:textId="77777777" w:rsidR="00C34508" w:rsidRPr="000F2F1D" w:rsidRDefault="00C34508" w:rsidP="00186EDF">
      <w:pPr>
        <w:ind w:firstLine="709"/>
        <w:jc w:val="both"/>
      </w:pPr>
    </w:p>
    <w:p w14:paraId="560CA668" w14:textId="3863BFA1" w:rsidR="00C34508" w:rsidRPr="000F2F1D" w:rsidRDefault="00C34508" w:rsidP="00186EDF">
      <w:pPr>
        <w:pStyle w:val="Heading3"/>
        <w:ind w:firstLine="709"/>
        <w:rPr>
          <w:sz w:val="24"/>
          <w:szCs w:val="24"/>
        </w:rPr>
      </w:pPr>
      <w:r w:rsidRPr="000F2F1D">
        <w:rPr>
          <w:sz w:val="24"/>
          <w:szCs w:val="24"/>
        </w:rPr>
        <w:t>6.1</w:t>
      </w:r>
      <w:r w:rsidR="000F2F1D" w:rsidRPr="000F2F1D">
        <w:rPr>
          <w:sz w:val="24"/>
          <w:szCs w:val="24"/>
        </w:rPr>
        <w:t>.</w:t>
      </w:r>
      <w:r w:rsidRPr="000F2F1D">
        <w:rPr>
          <w:sz w:val="24"/>
          <w:szCs w:val="24"/>
        </w:rPr>
        <w:t xml:space="preserve"> Crearea primitivelor grafice 3D simple</w:t>
      </w:r>
    </w:p>
    <w:p w14:paraId="46C3E195" w14:textId="290C3942" w:rsidR="00C34508" w:rsidRPr="000F2F1D" w:rsidRDefault="00C34508" w:rsidP="00186EDF">
      <w:pPr>
        <w:ind w:firstLine="709"/>
        <w:jc w:val="both"/>
      </w:pPr>
      <w:r w:rsidRPr="000F2F1D">
        <w:t xml:space="preserve">Pentru crearea corpurilor în p5.js sunt utilizate primitivele grafice 3D simple cum ar fi: </w:t>
      </w:r>
    </w:p>
    <w:p w14:paraId="01DCDE6E" w14:textId="1E0B84A6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0" w:anchor="/p5/plane" w:history="1"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plane()</w:t>
        </w:r>
      </w:hyperlink>
      <w:r w:rsidR="004708EF">
        <w:t>;</w:t>
      </w:r>
    </w:p>
    <w:p w14:paraId="114DE194" w14:textId="3AEC98DD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1" w:anchor="/p5/box" w:history="1"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box()</w:t>
        </w:r>
      </w:hyperlink>
      <w:r w:rsidR="004708EF">
        <w:t>;</w:t>
      </w:r>
    </w:p>
    <w:p w14:paraId="73D3A668" w14:textId="21B137D8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2" w:anchor="/p5/sphere" w:history="1">
        <w:proofErr w:type="spellStart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sphere</w:t>
        </w:r>
        <w:proofErr w:type="spellEnd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4708EF">
        <w:t>;</w:t>
      </w:r>
    </w:p>
    <w:p w14:paraId="19A3EB1B" w14:textId="26B81FFA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3" w:anchor="/p5/cylinder" w:history="1">
        <w:proofErr w:type="spellStart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cylinder</w:t>
        </w:r>
        <w:proofErr w:type="spellEnd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4708EF">
        <w:t>;</w:t>
      </w:r>
    </w:p>
    <w:p w14:paraId="407F2015" w14:textId="00AF90BE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4" w:anchor="/p5/cone" w:history="1">
        <w:proofErr w:type="spellStart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cone</w:t>
        </w:r>
        <w:proofErr w:type="spellEnd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4708EF">
        <w:t>;</w:t>
      </w:r>
    </w:p>
    <w:p w14:paraId="67FEA516" w14:textId="6A50711C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 w:cs="Times"/>
          <w:b/>
          <w:color w:val="000000" w:themeColor="text1"/>
        </w:rPr>
      </w:pPr>
      <w:hyperlink r:id="rId15" w:anchor="/p5/ellipsoid" w:history="1">
        <w:proofErr w:type="spellStart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ellipsoid</w:t>
        </w:r>
        <w:proofErr w:type="spellEnd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4708EF">
        <w:t>;</w:t>
      </w:r>
    </w:p>
    <w:p w14:paraId="2F102691" w14:textId="2B101FD5" w:rsidR="00C34508" w:rsidRPr="000F2F1D" w:rsidRDefault="00C34508" w:rsidP="00186EDF">
      <w:pPr>
        <w:numPr>
          <w:ilvl w:val="0"/>
          <w:numId w:val="109"/>
        </w:numPr>
        <w:shd w:val="clear" w:color="auto" w:fill="FFFFFF"/>
        <w:ind w:left="0" w:firstLine="709"/>
        <w:jc w:val="both"/>
        <w:rPr>
          <w:rFonts w:ascii="Consolas" w:hAnsi="Consolas"/>
          <w:b/>
          <w:color w:val="000000" w:themeColor="text1"/>
        </w:rPr>
      </w:pPr>
      <w:hyperlink r:id="rId16" w:anchor="/p5/torus" w:history="1">
        <w:proofErr w:type="spellStart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torus</w:t>
        </w:r>
        <w:proofErr w:type="spellEnd"/>
        <w:r w:rsidRPr="000F2F1D">
          <w:rPr>
            <w:rStyle w:val="Hyperlink"/>
            <w:rFonts w:ascii="Consolas" w:hAnsi="Consolas" w:cs="Times"/>
            <w:b/>
            <w:color w:val="000000" w:themeColor="text1"/>
          </w:rPr>
          <w:t>()</w:t>
        </w:r>
      </w:hyperlink>
      <w:r w:rsidR="004708EF">
        <w:t>.</w:t>
      </w:r>
    </w:p>
    <w:p w14:paraId="19A45FE5" w14:textId="77777777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plane(): </w:t>
      </w:r>
      <w:r w:rsidRPr="000F2F1D">
        <w:t>desenează un plan cu o lățime și o înălțime dată</w:t>
      </w:r>
    </w:p>
    <w:p w14:paraId="51FF9827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557CE057" w14:textId="1F6EA806" w:rsidR="00C34508" w:rsidRPr="000F2F1D" w:rsidRDefault="00C34508" w:rsidP="00186EDF">
      <w:pPr>
        <w:ind w:firstLine="709"/>
        <w:jc w:val="both"/>
        <w:rPr>
          <w:b/>
          <w:color w:val="000000" w:themeColor="text1"/>
        </w:rPr>
      </w:pPr>
      <w:r w:rsidRPr="000F2F1D">
        <w:rPr>
          <w:rFonts w:ascii="Consolas" w:hAnsi="Consolas" w:cs="Courier New"/>
          <w:b/>
          <w:color w:val="000000" w:themeColor="text1"/>
        </w:rPr>
        <w:t>plane([</w:t>
      </w:r>
      <w:proofErr w:type="spellStart"/>
      <w:r w:rsidRPr="000F2F1D">
        <w:rPr>
          <w:rFonts w:ascii="Consolas" w:hAnsi="Consolas" w:cs="Courier New"/>
          <w:b/>
          <w:color w:val="000000" w:themeColor="text1"/>
        </w:rPr>
        <w:t>width</w:t>
      </w:r>
      <w:proofErr w:type="spellEnd"/>
      <w:r w:rsidRPr="000F2F1D">
        <w:rPr>
          <w:rFonts w:ascii="Consolas" w:hAnsi="Consolas" w:cs="Courier New"/>
          <w:b/>
          <w:color w:val="000000" w:themeColor="text1"/>
        </w:rPr>
        <w:t>],[</w:t>
      </w:r>
      <w:proofErr w:type="spellStart"/>
      <w:r w:rsidRPr="000F2F1D">
        <w:rPr>
          <w:rFonts w:ascii="Consolas" w:hAnsi="Consolas" w:cs="Courier New"/>
          <w:b/>
          <w:color w:val="000000" w:themeColor="text1"/>
        </w:rPr>
        <w:t>height</w:t>
      </w:r>
      <w:proofErr w:type="spellEnd"/>
      <w:r w:rsidRPr="000F2F1D">
        <w:rPr>
          <w:rFonts w:ascii="Consolas" w:hAnsi="Consolas" w:cs="Courier New"/>
          <w:b/>
          <w:color w:val="000000" w:themeColor="text1"/>
        </w:rPr>
        <w:t>], [</w:t>
      </w:r>
      <w:proofErr w:type="spellStart"/>
      <w:r w:rsidRPr="000F2F1D">
        <w:rPr>
          <w:rFonts w:ascii="Consolas" w:hAnsi="Consolas" w:cs="Courier New"/>
          <w:b/>
          <w:color w:val="000000" w:themeColor="text1"/>
        </w:rPr>
        <w:t>detailX</w:t>
      </w:r>
      <w:proofErr w:type="spellEnd"/>
      <w:r w:rsidRPr="000F2F1D">
        <w:rPr>
          <w:rFonts w:ascii="Consolas" w:hAnsi="Consolas" w:cs="Courier New"/>
          <w:b/>
          <w:color w:val="000000" w:themeColor="text1"/>
        </w:rPr>
        <w:t>], [</w:t>
      </w:r>
      <w:proofErr w:type="spellStart"/>
      <w:r w:rsidRPr="000F2F1D">
        <w:rPr>
          <w:rFonts w:ascii="Consolas" w:hAnsi="Consolas" w:cs="Courier New"/>
          <w:b/>
          <w:color w:val="000000" w:themeColor="text1"/>
        </w:rPr>
        <w:t>detailY</w:t>
      </w:r>
      <w:proofErr w:type="spellEnd"/>
      <w:r w:rsidRPr="000F2F1D">
        <w:rPr>
          <w:rFonts w:ascii="Consolas" w:hAnsi="Consolas" w:cs="Courier New"/>
          <w:b/>
          <w:color w:val="000000" w:themeColor="text1"/>
        </w:rPr>
        <w:t>]);</w:t>
      </w:r>
    </w:p>
    <w:p w14:paraId="3DAE668D" w14:textId="24A1F976" w:rsidR="00C34508" w:rsidRPr="000F2F1D" w:rsidRDefault="00693455" w:rsidP="000F2F1D">
      <w:pPr>
        <w:jc w:val="both"/>
      </w:pPr>
      <w:r w:rsidRPr="000F2F1D">
        <w:t>unde:</w:t>
      </w:r>
      <w:r w:rsidR="000F2F1D" w:rsidRPr="000F2F1D">
        <w:tab/>
      </w:r>
      <w:r w:rsidR="00C34508" w:rsidRPr="000F2F1D">
        <w:t>[</w:t>
      </w:r>
      <w:proofErr w:type="spellStart"/>
      <w:r w:rsidR="00C34508" w:rsidRPr="000F2F1D">
        <w:t>width</w:t>
      </w:r>
      <w:proofErr w:type="spellEnd"/>
      <w:r w:rsidR="00C34508" w:rsidRPr="000F2F1D">
        <w:t xml:space="preserve">]: </w:t>
      </w:r>
      <w:r w:rsidR="00454DB8" w:rsidRPr="000F2F1D">
        <w:t>lățimea</w:t>
      </w:r>
      <w:r w:rsidR="00C34508" w:rsidRPr="000F2F1D">
        <w:t xml:space="preserve"> (</w:t>
      </w:r>
      <w:r w:rsidR="00454DB8" w:rsidRPr="000F2F1D">
        <w:t>opțional</w:t>
      </w:r>
      <w:r w:rsidR="00C34508" w:rsidRPr="000F2F1D">
        <w:t>)</w:t>
      </w:r>
      <w:r w:rsidR="004708EF">
        <w:t>;</w:t>
      </w:r>
    </w:p>
    <w:p w14:paraId="66A0F37B" w14:textId="74EBD77D" w:rsidR="00C34508" w:rsidRPr="000F2F1D" w:rsidRDefault="00C34508" w:rsidP="00186EDF">
      <w:pPr>
        <w:ind w:firstLine="709"/>
        <w:jc w:val="both"/>
      </w:pPr>
      <w:r w:rsidRPr="000F2F1D">
        <w:t>[</w:t>
      </w:r>
      <w:proofErr w:type="spellStart"/>
      <w:r w:rsidRPr="000F2F1D">
        <w:t>height</w:t>
      </w:r>
      <w:proofErr w:type="spellEnd"/>
      <w:r w:rsidRPr="000F2F1D">
        <w:t xml:space="preserve">]: </w:t>
      </w:r>
      <w:r w:rsidR="00454DB8" w:rsidRPr="000F2F1D">
        <w:t>înălțimea</w:t>
      </w:r>
      <w:r w:rsidRPr="000F2F1D">
        <w:t xml:space="preserve"> (</w:t>
      </w:r>
      <w:r w:rsidR="00454DB8" w:rsidRPr="000F2F1D">
        <w:t>opțional</w:t>
      </w:r>
      <w:r w:rsidRPr="000F2F1D">
        <w:t>)</w:t>
      </w:r>
      <w:r w:rsidR="004708EF">
        <w:t>;</w:t>
      </w:r>
    </w:p>
    <w:p w14:paraId="47A9A1BB" w14:textId="16B6DC63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triunghiuri pe axa x (opțional)</w:t>
      </w:r>
      <w:r w:rsidR="004708EF">
        <w:t>;</w:t>
      </w:r>
    </w:p>
    <w:p w14:paraId="51AE59ED" w14:textId="147385AA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triunghiuri pe axa y (opțional)</w:t>
      </w:r>
      <w:r w:rsidR="004708EF">
        <w:t>.</w:t>
      </w:r>
    </w:p>
    <w:p w14:paraId="697FDA7D" w14:textId="0325D0BA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box(): </w:t>
      </w:r>
      <w:r w:rsidRPr="000F2F1D">
        <w:t xml:space="preserve">desenează un </w:t>
      </w:r>
      <w:r w:rsidR="00454DB8" w:rsidRPr="000F2F1D">
        <w:t>paralelipiped</w:t>
      </w:r>
      <w:r w:rsidRPr="000F2F1D">
        <w:t xml:space="preserve"> cu lățimea, înălțimea și adâncimea specificată</w:t>
      </w:r>
      <w:r w:rsidR="004708EF">
        <w:t>.</w:t>
      </w:r>
    </w:p>
    <w:p w14:paraId="68EDD3C3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06E1BE54" w14:textId="269A0434" w:rsidR="00C34508" w:rsidRPr="00222F85" w:rsidRDefault="00C34508" w:rsidP="00186EDF">
      <w:pPr>
        <w:ind w:firstLine="709"/>
        <w:jc w:val="both"/>
        <w:rPr>
          <w:b/>
          <w:bCs/>
        </w:rPr>
      </w:pPr>
      <w:bookmarkStart w:id="0" w:name="_Hlk192764150"/>
      <w:r w:rsidRPr="00222F85">
        <w:rPr>
          <w:rFonts w:ascii="Consolas" w:hAnsi="Consolas" w:cs="Courier New"/>
          <w:b/>
          <w:bCs/>
          <w:color w:val="000000" w:themeColor="text1"/>
        </w:rPr>
        <w:t>box([</w:t>
      </w:r>
      <w:proofErr w:type="spellStart"/>
      <w:r w:rsidRPr="00222F85">
        <w:rPr>
          <w:rFonts w:ascii="Consolas" w:hAnsi="Consolas" w:cs="Courier New"/>
          <w:b/>
          <w:bCs/>
          <w:color w:val="000000" w:themeColor="text1"/>
        </w:rPr>
        <w:t>width</w:t>
      </w:r>
      <w:proofErr w:type="spellEnd"/>
      <w:r w:rsidRPr="00222F85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222F85">
        <w:rPr>
          <w:rFonts w:ascii="Consolas" w:hAnsi="Consolas" w:cs="Courier New"/>
          <w:b/>
          <w:bCs/>
          <w:color w:val="000000" w:themeColor="text1"/>
        </w:rPr>
        <w:t>Height</w:t>
      </w:r>
      <w:proofErr w:type="spellEnd"/>
      <w:r w:rsidRPr="00222F85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222F85">
        <w:rPr>
          <w:rFonts w:ascii="Consolas" w:hAnsi="Consolas" w:cs="Courier New"/>
          <w:b/>
          <w:bCs/>
          <w:color w:val="000000" w:themeColor="text1"/>
        </w:rPr>
        <w:t>depth</w:t>
      </w:r>
      <w:proofErr w:type="spellEnd"/>
      <w:r w:rsidRPr="00222F85">
        <w:rPr>
          <w:rFonts w:ascii="Consolas" w:hAnsi="Consolas" w:cs="Courier New"/>
          <w:b/>
          <w:bCs/>
          <w:color w:val="000000" w:themeColor="text1"/>
        </w:rPr>
        <w:t>],[</w:t>
      </w:r>
      <w:proofErr w:type="spellStart"/>
      <w:r w:rsidRPr="00222F85">
        <w:rPr>
          <w:rFonts w:ascii="Consolas" w:hAnsi="Consolas" w:cs="Courier New"/>
          <w:b/>
          <w:bCs/>
          <w:color w:val="000000" w:themeColor="text1"/>
        </w:rPr>
        <w:t>detailX</w:t>
      </w:r>
      <w:proofErr w:type="spellEnd"/>
      <w:r w:rsidRPr="00222F85">
        <w:rPr>
          <w:rFonts w:ascii="Consolas" w:hAnsi="Consolas" w:cs="Courier New"/>
          <w:b/>
          <w:bCs/>
          <w:color w:val="000000" w:themeColor="text1"/>
        </w:rPr>
        <w:t>], [</w:t>
      </w:r>
      <w:proofErr w:type="spellStart"/>
      <w:r w:rsidRPr="00222F85">
        <w:rPr>
          <w:rFonts w:ascii="Consolas" w:hAnsi="Consolas" w:cs="Courier New"/>
          <w:b/>
          <w:bCs/>
          <w:color w:val="000000" w:themeColor="text1"/>
        </w:rPr>
        <w:t>detailY</w:t>
      </w:r>
      <w:proofErr w:type="spellEnd"/>
      <w:r w:rsidRPr="00222F85">
        <w:rPr>
          <w:rFonts w:ascii="Consolas" w:hAnsi="Consolas" w:cs="Courier New"/>
          <w:b/>
          <w:bCs/>
          <w:color w:val="000000" w:themeColor="text1"/>
        </w:rPr>
        <w:t>]);</w:t>
      </w:r>
    </w:p>
    <w:bookmarkEnd w:id="0"/>
    <w:p w14:paraId="070471B7" w14:textId="366F6AFF" w:rsidR="00C34508" w:rsidRPr="000F2F1D" w:rsidRDefault="00693455" w:rsidP="000F2F1D">
      <w:pPr>
        <w:jc w:val="both"/>
      </w:pPr>
      <w:r w:rsidRPr="000F2F1D">
        <w:t>unde:</w:t>
      </w:r>
      <w:r w:rsidR="000F2F1D" w:rsidRPr="000F2F1D">
        <w:tab/>
      </w:r>
      <w:r w:rsidR="00C34508" w:rsidRPr="000F2F1D">
        <w:t>[</w:t>
      </w:r>
      <w:proofErr w:type="spellStart"/>
      <w:r w:rsidR="00C34508" w:rsidRPr="000F2F1D">
        <w:t>width</w:t>
      </w:r>
      <w:proofErr w:type="spellEnd"/>
      <w:r w:rsidR="00C34508" w:rsidRPr="000F2F1D">
        <w:t xml:space="preserve">]: </w:t>
      </w:r>
      <w:r w:rsidR="00454DB8" w:rsidRPr="000F2F1D">
        <w:t>lățimea</w:t>
      </w:r>
      <w:r w:rsidR="00C34508" w:rsidRPr="000F2F1D">
        <w:t xml:space="preserve"> figurii (</w:t>
      </w:r>
      <w:r w:rsidR="00454DB8" w:rsidRPr="000F2F1D">
        <w:t>opțional</w:t>
      </w:r>
      <w:r w:rsidR="00C34508" w:rsidRPr="000F2F1D">
        <w:t>)</w:t>
      </w:r>
      <w:r w:rsidR="004708EF">
        <w:t>;</w:t>
      </w:r>
    </w:p>
    <w:p w14:paraId="508B3892" w14:textId="21AEF333" w:rsidR="00C34508" w:rsidRPr="000F2F1D" w:rsidRDefault="00C34508" w:rsidP="00186EDF">
      <w:pPr>
        <w:ind w:firstLine="709"/>
        <w:jc w:val="both"/>
      </w:pPr>
      <w:r w:rsidRPr="000F2F1D">
        <w:t>[</w:t>
      </w:r>
      <w:proofErr w:type="spellStart"/>
      <w:r w:rsidRPr="000F2F1D">
        <w:t>height</w:t>
      </w:r>
      <w:proofErr w:type="spellEnd"/>
      <w:r w:rsidRPr="000F2F1D">
        <w:t xml:space="preserve">]: </w:t>
      </w:r>
      <w:r w:rsidR="00454DB8" w:rsidRPr="000F2F1D">
        <w:t>înălțimea</w:t>
      </w:r>
      <w:r w:rsidRPr="000F2F1D">
        <w:t xml:space="preserve"> figurii (</w:t>
      </w:r>
      <w:r w:rsidR="00454DB8" w:rsidRPr="000F2F1D">
        <w:t>opțional</w:t>
      </w:r>
      <w:r w:rsidRPr="000F2F1D">
        <w:t>)</w:t>
      </w:r>
      <w:r w:rsidR="004708EF">
        <w:t>;</w:t>
      </w:r>
    </w:p>
    <w:p w14:paraId="080610A2" w14:textId="4FB4A6A5" w:rsidR="00C34508" w:rsidRPr="000F2F1D" w:rsidRDefault="00C34508" w:rsidP="00186EDF">
      <w:pPr>
        <w:ind w:firstLine="709"/>
        <w:jc w:val="both"/>
      </w:pPr>
      <w:r w:rsidRPr="000F2F1D">
        <w:t>[</w:t>
      </w:r>
      <w:proofErr w:type="spellStart"/>
      <w:r w:rsidRPr="000F2F1D">
        <w:t>depth</w:t>
      </w:r>
      <w:proofErr w:type="spellEnd"/>
      <w:r w:rsidRPr="000F2F1D">
        <w:t xml:space="preserve">]: </w:t>
      </w:r>
      <w:r w:rsidR="00454DB8" w:rsidRPr="000F2F1D">
        <w:t>adâncimea</w:t>
      </w:r>
      <w:r w:rsidRPr="000F2F1D">
        <w:t xml:space="preserve"> figurii (</w:t>
      </w:r>
      <w:r w:rsidR="00454DB8" w:rsidRPr="000F2F1D">
        <w:t>opțional</w:t>
      </w:r>
      <w:r w:rsidRPr="000F2F1D">
        <w:t>)</w:t>
      </w:r>
      <w:r w:rsidR="004708EF">
        <w:t>;</w:t>
      </w:r>
    </w:p>
    <w:p w14:paraId="6BB8D74A" w14:textId="6069EDD8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triunghiuri pe axa x (opțional)</w:t>
      </w:r>
      <w:r w:rsidR="004708EF">
        <w:t>;</w:t>
      </w:r>
    </w:p>
    <w:p w14:paraId="2D2813D1" w14:textId="2EDB844E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triunghiuri pe axa y (opțional)</w:t>
      </w:r>
      <w:r w:rsidR="004708EF">
        <w:t>.</w:t>
      </w:r>
    </w:p>
    <w:p w14:paraId="158A3B88" w14:textId="3DF47835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</w:t>
      </w:r>
      <w:proofErr w:type="spellStart"/>
      <w:r w:rsidRPr="000F2F1D">
        <w:rPr>
          <w:b/>
        </w:rPr>
        <w:t>sphere</w:t>
      </w:r>
      <w:proofErr w:type="spellEnd"/>
      <w:r w:rsidRPr="000F2F1D">
        <w:rPr>
          <w:b/>
        </w:rPr>
        <w:t xml:space="preserve">(): </w:t>
      </w:r>
      <w:r w:rsidRPr="000F2F1D">
        <w:t>Desenează o sferă cu raza specificată.</w:t>
      </w:r>
      <w:r w:rsidR="00DF1055" w:rsidRPr="000F2F1D">
        <w:t xml:space="preserve"> </w:t>
      </w:r>
      <w:proofErr w:type="spellStart"/>
      <w:r w:rsidRPr="000F2F1D">
        <w:t>DetailX</w:t>
      </w:r>
      <w:proofErr w:type="spellEnd"/>
      <w:r w:rsidRPr="000F2F1D">
        <w:t xml:space="preserve"> și </w:t>
      </w:r>
      <w:proofErr w:type="spellStart"/>
      <w:r w:rsidRPr="000F2F1D">
        <w:t>detailY</w:t>
      </w:r>
      <w:proofErr w:type="spellEnd"/>
      <w:r w:rsidRPr="000F2F1D">
        <w:t xml:space="preserve"> determină numărul de segmente în dimensiunea x și dimensiunea y a sferei. Mai multe segmente fac sfera mai netedă. Valoarea maximă recomandată este 24. Utilizarea unei valori mai mari de 24 poate face lucrul </w:t>
      </w:r>
      <w:proofErr w:type="spellStart"/>
      <w:r w:rsidRPr="000F2F1D">
        <w:t>browserului</w:t>
      </w:r>
      <w:proofErr w:type="spellEnd"/>
      <w:r w:rsidRPr="000F2F1D">
        <w:t xml:space="preserve"> mai lent.</w:t>
      </w:r>
    </w:p>
    <w:p w14:paraId="731A9051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5D1F714E" w14:textId="77777777" w:rsidR="00C34508" w:rsidRPr="000F2F1D" w:rsidRDefault="00C34508" w:rsidP="00186EDF">
      <w:pPr>
        <w:ind w:firstLine="709"/>
        <w:jc w:val="both"/>
        <w:rPr>
          <w:b/>
        </w:rPr>
      </w:pPr>
      <w:bookmarkStart w:id="1" w:name="_Hlk192764362"/>
      <w:proofErr w:type="spellStart"/>
      <w:r w:rsidRPr="000F2F1D">
        <w:rPr>
          <w:rStyle w:val="token"/>
          <w:rFonts w:ascii="Consolas" w:hAnsi="Consolas"/>
          <w:b/>
          <w:color w:val="000000" w:themeColor="text1"/>
        </w:rPr>
        <w:lastRenderedPageBreak/>
        <w:t>sphere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([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</w:t>
      </w:r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detailX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detailY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]);</w:t>
      </w:r>
    </w:p>
    <w:bookmarkEnd w:id="1"/>
    <w:p w14:paraId="3B7C60AD" w14:textId="5AD65281" w:rsidR="00C34508" w:rsidRPr="000F2F1D" w:rsidRDefault="00693455" w:rsidP="000F2F1D">
      <w:pPr>
        <w:jc w:val="both"/>
      </w:pPr>
      <w:r w:rsidRPr="000F2F1D">
        <w:t>unde:</w:t>
      </w:r>
      <w:r w:rsidR="000F2F1D" w:rsidRPr="000F2F1D">
        <w:tab/>
      </w:r>
      <w:bookmarkStart w:id="2" w:name="_Hlk192764393"/>
      <w:r w:rsidR="00C34508" w:rsidRPr="000F2F1D">
        <w:rPr>
          <w:rStyle w:val="HTMLCode"/>
          <w:rFonts w:ascii="Times New Roman" w:eastAsiaTheme="minorHAnsi" w:hAnsi="Times New Roman" w:cs="Times New Roman"/>
          <w:color w:val="222222"/>
          <w:sz w:val="24"/>
          <w:szCs w:val="24"/>
        </w:rPr>
        <w:t>radius</w:t>
      </w:r>
      <w:r w:rsidR="00C34508" w:rsidRPr="000F2F1D">
        <w:t xml:space="preserve">: </w:t>
      </w:r>
      <w:bookmarkEnd w:id="2"/>
      <w:r w:rsidR="00C34508" w:rsidRPr="000F2F1D">
        <w:t>raza cercului (opțional)</w:t>
      </w:r>
      <w:r w:rsidR="004708EF">
        <w:t>;</w:t>
      </w:r>
    </w:p>
    <w:p w14:paraId="2D958F76" w14:textId="6B28134D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segmente pe axa x (opțional)</w:t>
      </w:r>
      <w:r w:rsidR="004708EF">
        <w:t>;</w:t>
      </w:r>
    </w:p>
    <w:p w14:paraId="5DAD67B3" w14:textId="7B795526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segmente pe axa y (opțional)</w:t>
      </w:r>
      <w:r w:rsidR="004708EF">
        <w:t>.</w:t>
      </w:r>
    </w:p>
    <w:p w14:paraId="34CD67FF" w14:textId="3453EE47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</w:t>
      </w:r>
      <w:proofErr w:type="spellStart"/>
      <w:r w:rsidRPr="000F2F1D">
        <w:rPr>
          <w:b/>
        </w:rPr>
        <w:t>cylinder</w:t>
      </w:r>
      <w:proofErr w:type="spellEnd"/>
      <w:r w:rsidRPr="000F2F1D">
        <w:rPr>
          <w:b/>
        </w:rPr>
        <w:t xml:space="preserve">(): </w:t>
      </w:r>
      <w:r w:rsidRPr="000F2F1D">
        <w:t>desenează un cilindru cu raza și înălțimea specificată.</w:t>
      </w:r>
      <w:r w:rsidR="00DF1055" w:rsidRPr="000F2F1D">
        <w:t xml:space="preserve"> </w:t>
      </w:r>
      <w:proofErr w:type="spellStart"/>
      <w:r w:rsidRPr="000F2F1D">
        <w:t>DetailX</w:t>
      </w:r>
      <w:proofErr w:type="spellEnd"/>
      <w:r w:rsidRPr="000F2F1D">
        <w:t xml:space="preserve"> și </w:t>
      </w:r>
      <w:proofErr w:type="spellStart"/>
      <w:r w:rsidRPr="000F2F1D">
        <w:t>detailY</w:t>
      </w:r>
      <w:proofErr w:type="spellEnd"/>
      <w:r w:rsidRPr="000F2F1D">
        <w:t xml:space="preserve"> determină numărul de segmente pe axa x și axa y a cilindrului. Mai multe segmente fac ca cilindrul să pară mai neted. Valoarea maximă recomandată pentru </w:t>
      </w:r>
      <w:proofErr w:type="spellStart"/>
      <w:r w:rsidRPr="000F2F1D">
        <w:t>detailX</w:t>
      </w:r>
      <w:proofErr w:type="spellEnd"/>
      <w:r w:rsidRPr="000F2F1D">
        <w:t xml:space="preserve"> este 24. Utilizarea unei valori mai mari de 24 poate încetini </w:t>
      </w:r>
      <w:proofErr w:type="spellStart"/>
      <w:r w:rsidRPr="000F2F1D">
        <w:t>browserul</w:t>
      </w:r>
      <w:proofErr w:type="spellEnd"/>
      <w:r w:rsidRPr="000F2F1D">
        <w:t>.</w:t>
      </w:r>
    </w:p>
    <w:p w14:paraId="471B80F2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052E9F8E" w14:textId="77777777" w:rsidR="00C34508" w:rsidRPr="00454DB8" w:rsidRDefault="00C34508" w:rsidP="00186EDF">
      <w:pPr>
        <w:ind w:firstLine="709"/>
        <w:jc w:val="both"/>
        <w:rPr>
          <w:b/>
          <w:bCs/>
        </w:rPr>
      </w:pPr>
      <w:bookmarkStart w:id="3" w:name="_Hlk192764525"/>
      <w:proofErr w:type="spellStart"/>
      <w:r w:rsidRPr="00454DB8">
        <w:rPr>
          <w:rStyle w:val="token"/>
          <w:rFonts w:ascii="Consolas" w:hAnsi="Consolas"/>
          <w:b/>
          <w:bCs/>
          <w:color w:val="000000" w:themeColor="text1"/>
        </w:rPr>
        <w:t>cylinder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([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radius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height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detailX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detailY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bottomCap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topCap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]);</w:t>
      </w:r>
    </w:p>
    <w:bookmarkEnd w:id="3"/>
    <w:p w14:paraId="207ED3CA" w14:textId="78C48D76" w:rsidR="00C34508" w:rsidRPr="000F2F1D" w:rsidRDefault="00693455" w:rsidP="000F2F1D">
      <w:pPr>
        <w:jc w:val="both"/>
      </w:pPr>
      <w:r w:rsidRPr="000F2F1D">
        <w:t>unde:</w:t>
      </w:r>
      <w:r w:rsidR="000F2F1D" w:rsidRPr="000F2F1D">
        <w:tab/>
      </w:r>
      <w:r w:rsidR="00C34508" w:rsidRPr="000F2F1D">
        <w:rPr>
          <w:rStyle w:val="HTMLCode"/>
          <w:rFonts w:ascii="Times New Roman" w:eastAsiaTheme="minorHAnsi" w:hAnsi="Times New Roman" w:cs="Times New Roman"/>
          <w:color w:val="222222"/>
          <w:sz w:val="24"/>
          <w:szCs w:val="24"/>
        </w:rPr>
        <w:t>radius</w:t>
      </w:r>
      <w:r w:rsidR="00C34508" w:rsidRPr="000F2F1D">
        <w:t>: raza bazei cilindrului (opțional)</w:t>
      </w:r>
      <w:r w:rsidR="004708EF">
        <w:t>;</w:t>
      </w:r>
    </w:p>
    <w:p w14:paraId="3C8F9D3D" w14:textId="2773CF0C" w:rsidR="00C34508" w:rsidRPr="000F2F1D" w:rsidRDefault="00C34508" w:rsidP="00186EDF">
      <w:pPr>
        <w:ind w:firstLine="709"/>
        <w:jc w:val="both"/>
      </w:pPr>
      <w:proofErr w:type="spellStart"/>
      <w:r w:rsidRPr="000F2F1D">
        <w:t>height</w:t>
      </w:r>
      <w:proofErr w:type="spellEnd"/>
      <w:r w:rsidRPr="000F2F1D">
        <w:t xml:space="preserve">: </w:t>
      </w:r>
      <w:r w:rsidR="00454DB8" w:rsidRPr="000F2F1D">
        <w:t>înălțimea</w:t>
      </w:r>
      <w:r w:rsidRPr="000F2F1D">
        <w:t xml:space="preserve"> cilindrului (opțional)</w:t>
      </w:r>
      <w:r w:rsidR="004708EF">
        <w:t>;</w:t>
      </w:r>
    </w:p>
    <w:p w14:paraId="6C8FF11E" w14:textId="20DAB77C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segmente pe axa x, implicit 24 (opțional)</w:t>
      </w:r>
      <w:r w:rsidR="004708EF">
        <w:t>;</w:t>
      </w:r>
    </w:p>
    <w:p w14:paraId="6922026F" w14:textId="01BDC566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segmente pe axa y, implicit 1 (opțional)</w:t>
      </w:r>
      <w:r w:rsidR="004708EF">
        <w:t>;</w:t>
      </w:r>
    </w:p>
    <w:p w14:paraId="58C443F3" w14:textId="684A9A1E" w:rsidR="00C34508" w:rsidRPr="000F2F1D" w:rsidRDefault="00C34508" w:rsidP="00186EDF">
      <w:pPr>
        <w:ind w:firstLine="709"/>
        <w:jc w:val="both"/>
      </w:pPr>
      <w:proofErr w:type="spellStart"/>
      <w:r w:rsidRPr="000F2F1D">
        <w:t>bottomCap</w:t>
      </w:r>
      <w:proofErr w:type="spellEnd"/>
      <w:r w:rsidRPr="000F2F1D">
        <w:t xml:space="preserve"> Boolean: să deseneze sau nu partea de jos a cilindrului (opțional)</w:t>
      </w:r>
      <w:r w:rsidR="004708EF">
        <w:t>;</w:t>
      </w:r>
    </w:p>
    <w:p w14:paraId="7C6FA321" w14:textId="1107565B" w:rsidR="00C34508" w:rsidRPr="000F2F1D" w:rsidRDefault="00C34508" w:rsidP="00186EDF">
      <w:pPr>
        <w:ind w:firstLine="709"/>
        <w:jc w:val="both"/>
      </w:pPr>
      <w:proofErr w:type="spellStart"/>
      <w:r w:rsidRPr="000F2F1D">
        <w:t>topCap</w:t>
      </w:r>
      <w:proofErr w:type="spellEnd"/>
      <w:r w:rsidRPr="000F2F1D">
        <w:t xml:space="preserve"> Boolean: să deseneze sau nu partea de sus a cilindrului (opțional)</w:t>
      </w:r>
      <w:r w:rsidR="004708EF">
        <w:t>.</w:t>
      </w:r>
    </w:p>
    <w:p w14:paraId="182D18C1" w14:textId="77777777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</w:t>
      </w:r>
      <w:proofErr w:type="spellStart"/>
      <w:r w:rsidRPr="000F2F1D">
        <w:rPr>
          <w:b/>
        </w:rPr>
        <w:t>cone</w:t>
      </w:r>
      <w:proofErr w:type="spellEnd"/>
      <w:r w:rsidRPr="000F2F1D">
        <w:rPr>
          <w:b/>
        </w:rPr>
        <w:t xml:space="preserve">(): </w:t>
      </w:r>
      <w:r w:rsidRPr="000F2F1D">
        <w:t xml:space="preserve">desenează un con cu rază și înălțimea dată. </w:t>
      </w:r>
      <w:proofErr w:type="spellStart"/>
      <w:r w:rsidRPr="000F2F1D">
        <w:t>DetailX</w:t>
      </w:r>
      <w:proofErr w:type="spellEnd"/>
      <w:r w:rsidRPr="000F2F1D">
        <w:t xml:space="preserve"> și </w:t>
      </w:r>
      <w:proofErr w:type="spellStart"/>
      <w:r w:rsidRPr="000F2F1D">
        <w:t>detailY</w:t>
      </w:r>
      <w:proofErr w:type="spellEnd"/>
      <w:r w:rsidRPr="000F2F1D">
        <w:t xml:space="preserve"> determină numărul de segmente pe axa x și axa y a conului. Mai multe segmente fac conul să pară mai neted. Valoarea maximă recomandată pentru </w:t>
      </w:r>
      <w:proofErr w:type="spellStart"/>
      <w:r w:rsidRPr="000F2F1D">
        <w:t>detailX</w:t>
      </w:r>
      <w:proofErr w:type="spellEnd"/>
      <w:r w:rsidRPr="000F2F1D">
        <w:t xml:space="preserve"> este 24. Utilizarea unei valori mai mari de 24 poate încetini </w:t>
      </w:r>
      <w:proofErr w:type="spellStart"/>
      <w:r w:rsidRPr="000F2F1D">
        <w:t>browserul</w:t>
      </w:r>
      <w:proofErr w:type="spellEnd"/>
      <w:r w:rsidRPr="000F2F1D">
        <w:t>.</w:t>
      </w:r>
    </w:p>
    <w:p w14:paraId="151B7291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5906DEF8" w14:textId="77777777" w:rsidR="00C34508" w:rsidRPr="00454DB8" w:rsidRDefault="00C34508" w:rsidP="00186EDF">
      <w:pPr>
        <w:ind w:firstLine="709"/>
        <w:jc w:val="both"/>
        <w:rPr>
          <w:b/>
          <w:bCs/>
          <w:color w:val="000000" w:themeColor="text1"/>
        </w:rPr>
      </w:pPr>
      <w:bookmarkStart w:id="4" w:name="_Hlk192764751"/>
      <w:proofErr w:type="spellStart"/>
      <w:r w:rsidRPr="00454DB8">
        <w:rPr>
          <w:rStyle w:val="token"/>
          <w:rFonts w:ascii="Consolas" w:hAnsi="Consolas"/>
          <w:b/>
          <w:bCs/>
          <w:color w:val="000000" w:themeColor="text1"/>
        </w:rPr>
        <w:t>cone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([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radius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height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detailX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proofErr w:type="spellStart"/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detailY</w:t>
      </w:r>
      <w:proofErr w:type="spellEnd"/>
      <w:r w:rsidRPr="00454DB8">
        <w:rPr>
          <w:rStyle w:val="token"/>
          <w:rFonts w:ascii="Consolas" w:hAnsi="Consolas"/>
          <w:b/>
          <w:bCs/>
          <w:color w:val="000000" w:themeColor="text1"/>
        </w:rPr>
        <w:t>],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 xml:space="preserve"> 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[</w:t>
      </w:r>
      <w:r w:rsidRPr="00454DB8">
        <w:rPr>
          <w:rStyle w:val="HTMLCode"/>
          <w:rFonts w:ascii="Consolas" w:eastAsiaTheme="minorHAnsi" w:hAnsi="Consolas"/>
          <w:b/>
          <w:bCs/>
          <w:color w:val="000000" w:themeColor="text1"/>
          <w:sz w:val="24"/>
          <w:szCs w:val="24"/>
        </w:rPr>
        <w:t>cap</w:t>
      </w:r>
      <w:r w:rsidRPr="00454DB8">
        <w:rPr>
          <w:rStyle w:val="token"/>
          <w:rFonts w:ascii="Consolas" w:hAnsi="Consolas"/>
          <w:b/>
          <w:bCs/>
          <w:color w:val="000000" w:themeColor="text1"/>
        </w:rPr>
        <w:t>]);</w:t>
      </w:r>
      <w:bookmarkEnd w:id="4"/>
    </w:p>
    <w:p w14:paraId="04E9B28D" w14:textId="6188A94A" w:rsidR="00C34508" w:rsidRPr="000F2F1D" w:rsidRDefault="00693455" w:rsidP="000F2F1D">
      <w:pPr>
        <w:jc w:val="both"/>
      </w:pPr>
      <w:r w:rsidRPr="000F2F1D">
        <w:t>unde</w:t>
      </w:r>
      <w:r w:rsidR="00C34508" w:rsidRPr="000F2F1D">
        <w:t>:</w:t>
      </w:r>
      <w:r w:rsidR="000F2F1D" w:rsidRPr="000F2F1D">
        <w:tab/>
      </w:r>
      <w:r w:rsidR="00C34508" w:rsidRPr="000F2F1D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radius</w:t>
      </w:r>
      <w:r w:rsidR="00C34508" w:rsidRPr="000F2F1D">
        <w:rPr>
          <w:color w:val="000000" w:themeColor="text1"/>
        </w:rPr>
        <w:t>:</w:t>
      </w:r>
      <w:r w:rsidR="00C34508" w:rsidRPr="000F2F1D">
        <w:t xml:space="preserve"> raza bazei conului (opțional)</w:t>
      </w:r>
      <w:r w:rsidR="004708EF">
        <w:t>;</w:t>
      </w:r>
    </w:p>
    <w:p w14:paraId="14736ED1" w14:textId="52D3599E" w:rsidR="00C34508" w:rsidRPr="000F2F1D" w:rsidRDefault="00C34508" w:rsidP="00186EDF">
      <w:pPr>
        <w:ind w:firstLine="709"/>
        <w:jc w:val="both"/>
      </w:pPr>
      <w:proofErr w:type="spellStart"/>
      <w:r w:rsidRPr="000F2F1D">
        <w:t>height</w:t>
      </w:r>
      <w:proofErr w:type="spellEnd"/>
      <w:r w:rsidRPr="000F2F1D">
        <w:t xml:space="preserve">: </w:t>
      </w:r>
      <w:proofErr w:type="spellStart"/>
      <w:r w:rsidRPr="000F2F1D">
        <w:t>înnălțimea</w:t>
      </w:r>
      <w:proofErr w:type="spellEnd"/>
      <w:r w:rsidRPr="000F2F1D">
        <w:t xml:space="preserve"> conului (opțional)</w:t>
      </w:r>
      <w:r w:rsidR="004708EF">
        <w:t>;</w:t>
      </w:r>
    </w:p>
    <w:p w14:paraId="2B6F061E" w14:textId="1121E528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segmente pe axa x, implicit 24 (opțional)</w:t>
      </w:r>
      <w:r w:rsidR="004708EF">
        <w:t>;</w:t>
      </w:r>
    </w:p>
    <w:p w14:paraId="5D4A7D98" w14:textId="5C60F271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segmente pe axa y, implicit 1 (opțional)</w:t>
      </w:r>
      <w:r w:rsidR="004708EF">
        <w:t>;</w:t>
      </w:r>
    </w:p>
    <w:p w14:paraId="0DC1221D" w14:textId="19696C96" w:rsidR="00C34508" w:rsidRPr="000F2F1D" w:rsidRDefault="00C34508" w:rsidP="00186EDF">
      <w:pPr>
        <w:ind w:firstLine="709"/>
        <w:jc w:val="both"/>
      </w:pPr>
      <w:bookmarkStart w:id="5" w:name="_Hlk192764836"/>
      <w:r w:rsidRPr="000F2F1D">
        <w:t xml:space="preserve">Cap Boolean: </w:t>
      </w:r>
      <w:bookmarkEnd w:id="5"/>
      <w:r w:rsidRPr="000F2F1D">
        <w:t xml:space="preserve">să deseneze sau nu partea baza </w:t>
      </w:r>
      <w:proofErr w:type="spellStart"/>
      <w:r w:rsidRPr="000F2F1D">
        <w:t>cunului</w:t>
      </w:r>
      <w:proofErr w:type="spellEnd"/>
      <w:r w:rsidRPr="000F2F1D">
        <w:t xml:space="preserve"> (opțional)</w:t>
      </w:r>
      <w:r w:rsidR="004708EF">
        <w:t>.</w:t>
      </w:r>
    </w:p>
    <w:p w14:paraId="0BDBB6FC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 xml:space="preserve">Funcția </w:t>
      </w:r>
      <w:proofErr w:type="spellStart"/>
      <w:r w:rsidRPr="000F2F1D">
        <w:rPr>
          <w:b/>
        </w:rPr>
        <w:t>ellipsoid</w:t>
      </w:r>
      <w:proofErr w:type="spellEnd"/>
      <w:r w:rsidRPr="000F2F1D">
        <w:rPr>
          <w:b/>
        </w:rPr>
        <w:t xml:space="preserve">(): </w:t>
      </w:r>
      <w:r w:rsidRPr="000F2F1D">
        <w:t xml:space="preserve">desenează un elipsoid. </w:t>
      </w:r>
      <w:proofErr w:type="spellStart"/>
      <w:r w:rsidRPr="000F2F1D">
        <w:t>DetailX</w:t>
      </w:r>
      <w:proofErr w:type="spellEnd"/>
      <w:r w:rsidRPr="000F2F1D">
        <w:t xml:space="preserve"> și </w:t>
      </w:r>
      <w:proofErr w:type="spellStart"/>
      <w:r w:rsidRPr="000F2F1D">
        <w:t>detailY</w:t>
      </w:r>
      <w:proofErr w:type="spellEnd"/>
      <w:r w:rsidRPr="000F2F1D">
        <w:t xml:space="preserve"> determină numărul segmente pe axa x și axa y a figurii. Mai multe segmente fac elipsoidul mai neted. Evitați numărul de detaliere mai mare de 150, deoarece acesta poate bloca </w:t>
      </w:r>
      <w:proofErr w:type="spellStart"/>
      <w:r w:rsidRPr="000F2F1D">
        <w:t>browserul</w:t>
      </w:r>
      <w:proofErr w:type="spellEnd"/>
      <w:r w:rsidRPr="000F2F1D">
        <w:t>.</w:t>
      </w:r>
    </w:p>
    <w:p w14:paraId="07079B65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49E12DDC" w14:textId="77777777" w:rsidR="00C34508" w:rsidRPr="000F2F1D" w:rsidRDefault="00C34508" w:rsidP="00186EDF">
      <w:pPr>
        <w:ind w:firstLine="709"/>
        <w:jc w:val="both"/>
        <w:rPr>
          <w:b/>
        </w:rPr>
      </w:pPr>
      <w:proofErr w:type="spellStart"/>
      <w:r w:rsidRPr="000F2F1D">
        <w:rPr>
          <w:rStyle w:val="token"/>
          <w:rFonts w:ascii="Consolas" w:hAnsi="Consolas"/>
          <w:b/>
          <w:color w:val="000000" w:themeColor="text1"/>
        </w:rPr>
        <w:t>ellipsoid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([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radiusx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radiusy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radiusz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detailX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detailY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]);</w:t>
      </w:r>
    </w:p>
    <w:p w14:paraId="1A0875F5" w14:textId="54957A4E" w:rsidR="00C34508" w:rsidRPr="000F2F1D" w:rsidRDefault="00DF1055" w:rsidP="000F2F1D">
      <w:pPr>
        <w:jc w:val="both"/>
      </w:pPr>
      <w:r w:rsidRPr="000F2F1D">
        <w:t>unde:</w:t>
      </w:r>
      <w:r w:rsidR="000F2F1D" w:rsidRPr="000F2F1D">
        <w:tab/>
      </w:r>
      <w:proofErr w:type="spellStart"/>
      <w:r w:rsidR="00C34508" w:rsidRPr="000F2F1D">
        <w:t>radiusx</w:t>
      </w:r>
      <w:proofErr w:type="spellEnd"/>
      <w:r w:rsidR="00C34508" w:rsidRPr="000F2F1D">
        <w:t>: x</w:t>
      </w:r>
      <w:r w:rsidR="004708EF">
        <w:t xml:space="preserve"> </w:t>
      </w:r>
      <w:r w:rsidR="00C34508" w:rsidRPr="000F2F1D">
        <w:t>-</w:t>
      </w:r>
      <w:r w:rsidR="004708EF">
        <w:t xml:space="preserve"> </w:t>
      </w:r>
      <w:r w:rsidR="00C34508" w:rsidRPr="000F2F1D">
        <w:t>raza elipsoidului (opțional)</w:t>
      </w:r>
      <w:r w:rsidR="004708EF">
        <w:t>;</w:t>
      </w:r>
    </w:p>
    <w:p w14:paraId="51A1E4F6" w14:textId="0581F222" w:rsidR="00C34508" w:rsidRPr="000F2F1D" w:rsidRDefault="00C34508" w:rsidP="00186EDF">
      <w:pPr>
        <w:ind w:firstLine="709"/>
        <w:jc w:val="both"/>
      </w:pPr>
      <w:bookmarkStart w:id="6" w:name="_Hlk192765297"/>
      <w:proofErr w:type="spellStart"/>
      <w:r w:rsidRPr="000F2F1D">
        <w:t>radiusy</w:t>
      </w:r>
      <w:proofErr w:type="spellEnd"/>
      <w:r w:rsidRPr="000F2F1D">
        <w:t>: y</w:t>
      </w:r>
      <w:r w:rsidR="004708EF">
        <w:t xml:space="preserve"> </w:t>
      </w:r>
      <w:bookmarkEnd w:id="6"/>
      <w:r w:rsidRPr="000F2F1D">
        <w:t>- raza elipsoidului (opțional)</w:t>
      </w:r>
      <w:r w:rsidR="004708EF">
        <w:t>;</w:t>
      </w:r>
    </w:p>
    <w:p w14:paraId="4AD98A9B" w14:textId="6532B620" w:rsidR="00C34508" w:rsidRPr="000F2F1D" w:rsidRDefault="00C34508" w:rsidP="00186EDF">
      <w:pPr>
        <w:ind w:firstLine="709"/>
        <w:jc w:val="both"/>
      </w:pPr>
      <w:proofErr w:type="spellStart"/>
      <w:r w:rsidRPr="000F2F1D">
        <w:t>radiusz</w:t>
      </w:r>
      <w:proofErr w:type="spellEnd"/>
      <w:r w:rsidRPr="000F2F1D">
        <w:t>: z</w:t>
      </w:r>
      <w:r w:rsidR="004708EF">
        <w:t xml:space="preserve"> </w:t>
      </w:r>
      <w:r w:rsidRPr="000F2F1D">
        <w:t>- raza elipsoidului (opțional)</w:t>
      </w:r>
      <w:r w:rsidR="004708EF">
        <w:t>;</w:t>
      </w:r>
    </w:p>
    <w:p w14:paraId="16A742F7" w14:textId="0D8D90BC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 xml:space="preserve">: numărul de segmente pe axa x, implicit este 24. Evitați numărul segmentelor mai mare de 150 poate bloca </w:t>
      </w:r>
      <w:proofErr w:type="spellStart"/>
      <w:r w:rsidRPr="000F2F1D">
        <w:t>browserul</w:t>
      </w:r>
      <w:proofErr w:type="spellEnd"/>
      <w:r w:rsidRPr="000F2F1D">
        <w:t>. (Opțional)</w:t>
      </w:r>
      <w:r w:rsidR="004708EF">
        <w:t>;</w:t>
      </w:r>
    </w:p>
    <w:p w14:paraId="29C0AB5D" w14:textId="56E9BFB4" w:rsidR="00C34508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 xml:space="preserve">: numărul de segmente pe axa y, implicit este 16. Mai mare de 150 poate bloca </w:t>
      </w:r>
      <w:proofErr w:type="spellStart"/>
      <w:r w:rsidRPr="000F2F1D">
        <w:t>browserul</w:t>
      </w:r>
      <w:proofErr w:type="spellEnd"/>
      <w:r w:rsidRPr="000F2F1D">
        <w:t>. (Opțional)</w:t>
      </w:r>
      <w:r w:rsidR="004708EF">
        <w:t>.</w:t>
      </w:r>
    </w:p>
    <w:p w14:paraId="5EC08C5E" w14:textId="5FEDBD4E" w:rsidR="00C34508" w:rsidRPr="000F2F1D" w:rsidRDefault="00C34508" w:rsidP="00186EDF">
      <w:pPr>
        <w:ind w:firstLine="709"/>
        <w:jc w:val="both"/>
      </w:pPr>
      <w:r w:rsidRPr="000F2F1D">
        <w:rPr>
          <w:b/>
        </w:rPr>
        <w:t xml:space="preserve">Funcția </w:t>
      </w:r>
      <w:proofErr w:type="spellStart"/>
      <w:r w:rsidRPr="000F2F1D">
        <w:rPr>
          <w:b/>
        </w:rPr>
        <w:t>torus</w:t>
      </w:r>
      <w:proofErr w:type="spellEnd"/>
      <w:r w:rsidRPr="000F2F1D">
        <w:rPr>
          <w:b/>
        </w:rPr>
        <w:t xml:space="preserve">(): </w:t>
      </w:r>
      <w:r w:rsidRPr="000F2F1D">
        <w:t>desenează un inel</w:t>
      </w:r>
      <w:r w:rsidR="00DF1055" w:rsidRPr="000F2F1D">
        <w:t xml:space="preserve">. </w:t>
      </w:r>
      <w:proofErr w:type="spellStart"/>
      <w:r w:rsidRPr="000F2F1D">
        <w:t>DetalX</w:t>
      </w:r>
      <w:proofErr w:type="spellEnd"/>
      <w:r w:rsidRPr="000F2F1D">
        <w:t xml:space="preserve"> și </w:t>
      </w:r>
      <w:proofErr w:type="spellStart"/>
      <w:r w:rsidRPr="000F2F1D">
        <w:t>detalY</w:t>
      </w:r>
      <w:proofErr w:type="spellEnd"/>
      <w:r w:rsidRPr="000F2F1D">
        <w:t xml:space="preserve"> determină numărul de segmente pe axa x și axa y a torului. Valorile maxime implicite pentru </w:t>
      </w:r>
      <w:proofErr w:type="spellStart"/>
      <w:r w:rsidRPr="000F2F1D">
        <w:t>detailX</w:t>
      </w:r>
      <w:proofErr w:type="spellEnd"/>
      <w:r w:rsidRPr="000F2F1D">
        <w:t xml:space="preserve"> și </w:t>
      </w:r>
      <w:proofErr w:type="spellStart"/>
      <w:r w:rsidRPr="000F2F1D">
        <w:t>detailY</w:t>
      </w:r>
      <w:proofErr w:type="spellEnd"/>
      <w:r w:rsidRPr="000F2F1D">
        <w:t xml:space="preserve"> sunt 24 și, respectiv, 16. Setarea lor la valori relativ mici, cum ar fi 4 și 6, vă permite să creați noi forme, altele decât un tor.</w:t>
      </w:r>
    </w:p>
    <w:p w14:paraId="1BD5DA60" w14:textId="77777777" w:rsidR="00C34508" w:rsidRPr="000F2F1D" w:rsidRDefault="00C34508" w:rsidP="00186EDF">
      <w:pPr>
        <w:ind w:firstLine="709"/>
        <w:jc w:val="both"/>
        <w:rPr>
          <w:b/>
        </w:rPr>
      </w:pPr>
      <w:r w:rsidRPr="000F2F1D">
        <w:rPr>
          <w:b/>
        </w:rPr>
        <w:t>Sintaxa:</w:t>
      </w:r>
    </w:p>
    <w:p w14:paraId="762761C0" w14:textId="77777777" w:rsidR="00C34508" w:rsidRPr="000F2F1D" w:rsidRDefault="00C34508" w:rsidP="00186EDF">
      <w:pPr>
        <w:ind w:firstLine="709"/>
        <w:jc w:val="both"/>
        <w:rPr>
          <w:b/>
        </w:rPr>
      </w:pPr>
      <w:bookmarkStart w:id="7" w:name="_Hlk192765508"/>
      <w:proofErr w:type="spellStart"/>
      <w:r w:rsidRPr="000F2F1D">
        <w:rPr>
          <w:rStyle w:val="token"/>
          <w:rFonts w:ascii="Consolas" w:hAnsi="Consolas"/>
          <w:b/>
          <w:color w:val="000000" w:themeColor="text1"/>
        </w:rPr>
        <w:t>torus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([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radius</w:t>
      </w:r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tubeRadius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detailX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],</w:t>
      </w:r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 xml:space="preserve"> </w:t>
      </w:r>
      <w:r w:rsidRPr="000F2F1D">
        <w:rPr>
          <w:rStyle w:val="token"/>
          <w:rFonts w:ascii="Consolas" w:hAnsi="Consolas"/>
          <w:b/>
          <w:color w:val="000000" w:themeColor="text1"/>
        </w:rPr>
        <w:t>[</w:t>
      </w:r>
      <w:proofErr w:type="spellStart"/>
      <w:r w:rsidRPr="000F2F1D">
        <w:rPr>
          <w:rStyle w:val="HTMLCode"/>
          <w:rFonts w:ascii="Consolas" w:eastAsiaTheme="minorHAnsi" w:hAnsi="Consolas"/>
          <w:b/>
          <w:color w:val="000000" w:themeColor="text1"/>
          <w:sz w:val="24"/>
          <w:szCs w:val="24"/>
        </w:rPr>
        <w:t>detailY</w:t>
      </w:r>
      <w:proofErr w:type="spellEnd"/>
      <w:r w:rsidRPr="000F2F1D">
        <w:rPr>
          <w:rStyle w:val="token"/>
          <w:rFonts w:ascii="Consolas" w:hAnsi="Consolas"/>
          <w:b/>
          <w:color w:val="000000" w:themeColor="text1"/>
        </w:rPr>
        <w:t>]);</w:t>
      </w:r>
    </w:p>
    <w:bookmarkEnd w:id="7"/>
    <w:p w14:paraId="5FDDEA86" w14:textId="77777777" w:rsidR="00C34508" w:rsidRPr="000F2F1D" w:rsidRDefault="00C34508" w:rsidP="00186EDF">
      <w:pPr>
        <w:ind w:firstLine="709"/>
        <w:jc w:val="both"/>
      </w:pPr>
      <w:r w:rsidRPr="000F2F1D">
        <w:rPr>
          <w:b/>
        </w:rPr>
        <w:t>Parametrii:</w:t>
      </w:r>
    </w:p>
    <w:p w14:paraId="5F7B068C" w14:textId="606C3867" w:rsidR="00C34508" w:rsidRPr="000F2F1D" w:rsidRDefault="00C34508" w:rsidP="00186EDF">
      <w:pPr>
        <w:ind w:firstLine="709"/>
        <w:jc w:val="both"/>
      </w:pPr>
      <w:r w:rsidRPr="000F2F1D">
        <w:t>radius: raza externă a figurii (Opțional)</w:t>
      </w:r>
      <w:r w:rsidR="004708EF">
        <w:t>;</w:t>
      </w:r>
    </w:p>
    <w:p w14:paraId="0DB709F8" w14:textId="32BCA35B" w:rsidR="00C34508" w:rsidRPr="000F2F1D" w:rsidRDefault="00C34508" w:rsidP="00186EDF">
      <w:pPr>
        <w:ind w:firstLine="709"/>
        <w:jc w:val="both"/>
      </w:pPr>
      <w:proofErr w:type="spellStart"/>
      <w:r w:rsidRPr="000F2F1D">
        <w:t>tubeRadius</w:t>
      </w:r>
      <w:proofErr w:type="spellEnd"/>
      <w:r w:rsidRPr="000F2F1D">
        <w:t>: raza internă a figurii (Opțional)</w:t>
      </w:r>
      <w:r w:rsidR="004708EF">
        <w:t>;</w:t>
      </w:r>
    </w:p>
    <w:p w14:paraId="42063228" w14:textId="0F96B792" w:rsidR="00C34508" w:rsidRPr="000F2F1D" w:rsidRDefault="00C34508" w:rsidP="00186EDF">
      <w:pPr>
        <w:ind w:firstLine="709"/>
        <w:jc w:val="both"/>
      </w:pPr>
      <w:proofErr w:type="spellStart"/>
      <w:r w:rsidRPr="000F2F1D">
        <w:t>detailX</w:t>
      </w:r>
      <w:proofErr w:type="spellEnd"/>
      <w:r w:rsidRPr="000F2F1D">
        <w:t>: numărul de segmente pe axa x, implicit este 24 (opțional)</w:t>
      </w:r>
      <w:r w:rsidR="004708EF">
        <w:t>;</w:t>
      </w:r>
    </w:p>
    <w:p w14:paraId="65F443C9" w14:textId="77777777" w:rsidR="00186EDF" w:rsidRPr="000F2F1D" w:rsidRDefault="00C34508" w:rsidP="00186EDF">
      <w:pPr>
        <w:ind w:firstLine="709"/>
        <w:jc w:val="both"/>
      </w:pPr>
      <w:proofErr w:type="spellStart"/>
      <w:r w:rsidRPr="000F2F1D">
        <w:t>detailY</w:t>
      </w:r>
      <w:proofErr w:type="spellEnd"/>
      <w:r w:rsidRPr="000F2F1D">
        <w:t>: numărul de segmente pe axa y, implicit este 16 (opțional)</w:t>
      </w:r>
      <w:r w:rsidR="00D209E4" w:rsidRPr="000F2F1D">
        <w:t xml:space="preserve">. </w:t>
      </w:r>
    </w:p>
    <w:p w14:paraId="5402EDD6" w14:textId="66D959BF" w:rsidR="00B12430" w:rsidRPr="000F2F1D" w:rsidRDefault="00B12430" w:rsidP="00186EDF">
      <w:pPr>
        <w:ind w:firstLine="709"/>
        <w:jc w:val="both"/>
        <w:rPr>
          <w:b/>
          <w:i/>
        </w:rPr>
      </w:pPr>
    </w:p>
    <w:p w14:paraId="2E6AF87F" w14:textId="7A2C9BF3" w:rsidR="00581033" w:rsidRPr="000F2F1D" w:rsidRDefault="00581033" w:rsidP="00C872A3">
      <w:pPr>
        <w:pStyle w:val="Heading3"/>
        <w:ind w:firstLine="0"/>
        <w:jc w:val="center"/>
        <w:rPr>
          <w:sz w:val="24"/>
          <w:szCs w:val="24"/>
        </w:rPr>
      </w:pPr>
      <w:bookmarkStart w:id="8" w:name="_Toc189065298"/>
      <w:r w:rsidRPr="000F2F1D">
        <w:rPr>
          <w:sz w:val="24"/>
          <w:szCs w:val="24"/>
        </w:rPr>
        <w:lastRenderedPageBreak/>
        <w:t>Lucrarea de laborator nr. 6</w:t>
      </w:r>
      <w:bookmarkEnd w:id="8"/>
    </w:p>
    <w:p w14:paraId="58CBEC30" w14:textId="684457C4" w:rsidR="00581033" w:rsidRPr="000F2F1D" w:rsidRDefault="00581033" w:rsidP="00C872A3">
      <w:pPr>
        <w:pStyle w:val="Heading3"/>
        <w:ind w:firstLine="0"/>
        <w:jc w:val="center"/>
        <w:rPr>
          <w:rFonts w:eastAsia="Calibri"/>
          <w:sz w:val="24"/>
          <w:szCs w:val="24"/>
        </w:rPr>
      </w:pPr>
      <w:bookmarkStart w:id="9" w:name="_Toc189065299"/>
      <w:r w:rsidRPr="000F2F1D">
        <w:rPr>
          <w:sz w:val="24"/>
          <w:szCs w:val="24"/>
        </w:rPr>
        <w:t xml:space="preserve">Tema: </w:t>
      </w:r>
      <w:r w:rsidR="00144D40" w:rsidRPr="000F2F1D">
        <w:rPr>
          <w:rFonts w:eastAsia="Calibri"/>
          <w:sz w:val="24"/>
          <w:szCs w:val="24"/>
        </w:rPr>
        <w:t>MODELAREA PROCESELOR ÎN 3D</w:t>
      </w:r>
      <w:bookmarkEnd w:id="9"/>
    </w:p>
    <w:p w14:paraId="545B47B6" w14:textId="77777777" w:rsidR="00F448C6" w:rsidRPr="000F2F1D" w:rsidRDefault="00F448C6" w:rsidP="00C872A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rPr>
          <w:rStyle w:val="Strong"/>
        </w:rPr>
      </w:pPr>
    </w:p>
    <w:p w14:paraId="2230D54A" w14:textId="0F1D821C" w:rsidR="00581033" w:rsidRPr="000F2F1D" w:rsidRDefault="00581033" w:rsidP="00186EDF">
      <w:pPr>
        <w:pStyle w:val="NormalWeb"/>
        <w:spacing w:before="0" w:beforeAutospacing="0" w:after="0" w:afterAutospacing="0"/>
        <w:ind w:firstLine="709"/>
        <w:rPr>
          <w:rStyle w:val="Strong"/>
        </w:rPr>
      </w:pPr>
      <w:r w:rsidRPr="000F2F1D">
        <w:rPr>
          <w:rStyle w:val="Strong"/>
        </w:rPr>
        <w:t>Obiectivele lucrării:</w:t>
      </w:r>
    </w:p>
    <w:p w14:paraId="46734848" w14:textId="52DFCA11" w:rsidR="00581033" w:rsidRPr="000F2F1D" w:rsidRDefault="000F2F1D" w:rsidP="000F2F1D">
      <w:pPr>
        <w:ind w:firstLine="709"/>
        <w:jc w:val="both"/>
      </w:pPr>
      <w:r w:rsidRPr="000F2F1D">
        <w:rPr>
          <w:rStyle w:val="Strong"/>
        </w:rPr>
        <w:t xml:space="preserve">1. </w:t>
      </w:r>
      <w:r w:rsidR="00581033" w:rsidRPr="000F2F1D">
        <w:rPr>
          <w:rStyle w:val="Strong"/>
        </w:rPr>
        <w:t>Familiarizarea cu</w:t>
      </w:r>
      <w:r w:rsidR="00581033" w:rsidRPr="000F2F1D">
        <w:t xml:space="preserve"> </w:t>
      </w:r>
      <w:r w:rsidR="00581033" w:rsidRPr="000F2F1D">
        <w:rPr>
          <w:b/>
        </w:rPr>
        <w:t>procesele fizice</w:t>
      </w:r>
      <w:r w:rsidR="00581033" w:rsidRPr="000F2F1D">
        <w:t xml:space="preserve"> utilizate pentru crearea scenelor grafice 3D.</w:t>
      </w:r>
    </w:p>
    <w:p w14:paraId="4FA8C82C" w14:textId="61D6E1C0" w:rsidR="00581033" w:rsidRPr="000F2F1D" w:rsidRDefault="000F2F1D" w:rsidP="000F2F1D">
      <w:pPr>
        <w:ind w:firstLine="709"/>
        <w:jc w:val="both"/>
      </w:pPr>
      <w:r w:rsidRPr="000F2F1D">
        <w:rPr>
          <w:rStyle w:val="Strong"/>
        </w:rPr>
        <w:t xml:space="preserve">2. </w:t>
      </w:r>
      <w:r w:rsidR="00581033" w:rsidRPr="000F2F1D">
        <w:rPr>
          <w:rStyle w:val="Strong"/>
        </w:rPr>
        <w:t>Utilizarea primitivelor grafice</w:t>
      </w:r>
      <w:r w:rsidR="00581033" w:rsidRPr="000F2F1D">
        <w:t xml:space="preserve"> – obținerea cunoștințelor practice </w:t>
      </w:r>
      <w:r w:rsidR="00681847" w:rsidRPr="000F2F1D">
        <w:t>privind</w:t>
      </w:r>
      <w:r w:rsidR="00581033" w:rsidRPr="000F2F1D">
        <w:t xml:space="preserve"> utilizarea primitivelor grafice 3D pentru crearea scenei.</w:t>
      </w:r>
    </w:p>
    <w:p w14:paraId="19142DE8" w14:textId="49981C13" w:rsidR="00581033" w:rsidRPr="000F2F1D" w:rsidRDefault="000F2F1D" w:rsidP="000F2F1D">
      <w:pPr>
        <w:ind w:firstLine="709"/>
        <w:jc w:val="both"/>
      </w:pPr>
      <w:r w:rsidRPr="000F2F1D">
        <w:rPr>
          <w:rStyle w:val="Strong"/>
        </w:rPr>
        <w:t xml:space="preserve">3. </w:t>
      </w:r>
      <w:r w:rsidR="00581033" w:rsidRPr="000F2F1D">
        <w:rPr>
          <w:rStyle w:val="Strong"/>
        </w:rPr>
        <w:t>Crearea scenelor grafice 3D dinamice</w:t>
      </w:r>
      <w:r w:rsidR="00581033" w:rsidRPr="000F2F1D">
        <w:t xml:space="preserve"> </w:t>
      </w:r>
      <w:r w:rsidR="00144D40" w:rsidRPr="000F2F1D">
        <w:t>–</w:t>
      </w:r>
      <w:r w:rsidR="00581033" w:rsidRPr="000F2F1D">
        <w:t xml:space="preserve"> </w:t>
      </w:r>
      <w:r w:rsidR="001D112A" w:rsidRPr="000F2F1D">
        <w:t>d</w:t>
      </w:r>
      <w:r w:rsidR="00581033" w:rsidRPr="000F2F1D">
        <w:t>ezvoltarea abilități</w:t>
      </w:r>
      <w:r w:rsidR="001D112A" w:rsidRPr="000F2F1D">
        <w:t>lor</w:t>
      </w:r>
      <w:r w:rsidR="00581033" w:rsidRPr="000F2F1D">
        <w:t xml:space="preserve"> de crea</w:t>
      </w:r>
      <w:r w:rsidR="001D112A" w:rsidRPr="000F2F1D">
        <w:t>re</w:t>
      </w:r>
      <w:r w:rsidR="00581033" w:rsidRPr="000F2F1D">
        <w:t xml:space="preserve"> și compune</w:t>
      </w:r>
      <w:r w:rsidR="001D112A" w:rsidRPr="000F2F1D">
        <w:t>re</w:t>
      </w:r>
      <w:r w:rsidR="00681847" w:rsidRPr="000F2F1D">
        <w:t xml:space="preserve"> </w:t>
      </w:r>
      <w:r w:rsidR="001D112A" w:rsidRPr="000F2F1D">
        <w:t>a</w:t>
      </w:r>
      <w:r w:rsidR="00581033" w:rsidRPr="000F2F1D">
        <w:t xml:space="preserve"> scene</w:t>
      </w:r>
      <w:r w:rsidR="001D112A" w:rsidRPr="000F2F1D">
        <w:t>lor</w:t>
      </w:r>
      <w:r w:rsidR="00581033" w:rsidRPr="000F2F1D">
        <w:t xml:space="preserve"> grafic</w:t>
      </w:r>
      <w:r w:rsidR="001D112A" w:rsidRPr="000F2F1D">
        <w:t>e 3D dinamice prin combinarea eficientă a transformărilor geometri</w:t>
      </w:r>
      <w:r w:rsidR="00581033" w:rsidRPr="000F2F1D">
        <w:t>ce.</w:t>
      </w:r>
    </w:p>
    <w:p w14:paraId="3631E2AA" w14:textId="40A7B536" w:rsidR="00581033" w:rsidRPr="000F2F1D" w:rsidRDefault="000F2F1D" w:rsidP="000F2F1D">
      <w:pPr>
        <w:ind w:firstLine="709"/>
        <w:jc w:val="both"/>
      </w:pPr>
      <w:r w:rsidRPr="000F2F1D">
        <w:rPr>
          <w:rStyle w:val="Strong"/>
        </w:rPr>
        <w:t xml:space="preserve">4. </w:t>
      </w:r>
      <w:r w:rsidR="00581033" w:rsidRPr="000F2F1D">
        <w:rPr>
          <w:rStyle w:val="Strong"/>
        </w:rPr>
        <w:t>Înțelegerea și aplicarea conceptelor de procese fizice</w:t>
      </w:r>
      <w:r w:rsidR="00581033" w:rsidRPr="000F2F1D">
        <w:t xml:space="preserve"> </w:t>
      </w:r>
      <w:r w:rsidR="00144D40" w:rsidRPr="000F2F1D">
        <w:t>–</w:t>
      </w:r>
      <w:r w:rsidR="00581033" w:rsidRPr="000F2F1D">
        <w:t xml:space="preserve">utilizarea noțiunilor de viteză, putere, </w:t>
      </w:r>
      <w:r w:rsidRPr="000F2F1D">
        <w:t>gravitație</w:t>
      </w:r>
      <w:r w:rsidR="00581033" w:rsidRPr="000F2F1D">
        <w:t xml:space="preserve"> și altele utilizate pentru dirijarea dinamicii vizuale în grafica 3D.</w:t>
      </w:r>
    </w:p>
    <w:p w14:paraId="64236445" w14:textId="36731620" w:rsidR="00F448C6" w:rsidRPr="000F2F1D" w:rsidRDefault="00772800" w:rsidP="00186EDF">
      <w:pPr>
        <w:pStyle w:val="NormalWeb"/>
        <w:spacing w:before="0" w:beforeAutospacing="0" w:after="0" w:afterAutospacing="0"/>
        <w:ind w:firstLine="709"/>
        <w:jc w:val="both"/>
        <w:rPr>
          <w:b/>
        </w:rPr>
      </w:pPr>
      <w:r w:rsidRPr="000F2F1D">
        <w:rPr>
          <w:b/>
        </w:rPr>
        <w:t xml:space="preserve">Numărul de ore necesare pentru realizare – 4 ore </w:t>
      </w:r>
      <w:r w:rsidR="00501D16" w:rsidRPr="000F2F1D">
        <w:rPr>
          <w:b/>
        </w:rPr>
        <w:t>academice</w:t>
      </w:r>
      <w:r w:rsidRPr="000F2F1D">
        <w:rPr>
          <w:b/>
        </w:rPr>
        <w:t>.</w:t>
      </w:r>
    </w:p>
    <w:p w14:paraId="32D1753E" w14:textId="67C89B5A" w:rsidR="00581033" w:rsidRPr="000F2F1D" w:rsidRDefault="00581033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b/>
        </w:rPr>
        <w:t>Scopul lucrării:</w:t>
      </w:r>
      <w:r w:rsidRPr="000F2F1D">
        <w:t xml:space="preserve"> </w:t>
      </w:r>
      <w:r w:rsidR="00144D40" w:rsidRPr="000F2F1D">
        <w:t>o</w:t>
      </w:r>
      <w:r w:rsidRPr="000F2F1D">
        <w:t xml:space="preserve">bținerea cunoștințelor practice </w:t>
      </w:r>
      <w:r w:rsidR="00681847" w:rsidRPr="000F2F1D">
        <w:t xml:space="preserve">privind </w:t>
      </w:r>
      <w:r w:rsidR="00F448C6" w:rsidRPr="000F2F1D">
        <w:t>crearea scenelor 3D</w:t>
      </w:r>
      <w:r w:rsidR="00144D40" w:rsidRPr="000F2F1D">
        <w:t xml:space="preserve"> </w:t>
      </w:r>
      <w:r w:rsidRPr="000F2F1D">
        <w:t xml:space="preserve">în modelarea proceselor 3D dinamice </w:t>
      </w:r>
      <w:r w:rsidR="00F448C6" w:rsidRPr="000F2F1D">
        <w:t>prin utilizarea funcțiilor standard de transformare geometrică, cum ar fi translația, scalarea și rotația</w:t>
      </w:r>
      <w:r w:rsidRPr="000F2F1D">
        <w:t xml:space="preserve"> din biblioteca p5.js.</w:t>
      </w:r>
    </w:p>
    <w:p w14:paraId="4366DC45" w14:textId="2576B8D8" w:rsidR="00581033" w:rsidRPr="000F2F1D" w:rsidRDefault="00581033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b/>
          <w:bCs/>
          <w:iCs/>
        </w:rPr>
        <w:t>Sarcina lucrării:</w:t>
      </w:r>
      <w:r w:rsidR="00681847" w:rsidRPr="000F2F1D">
        <w:rPr>
          <w:b/>
          <w:bCs/>
          <w:iCs/>
        </w:rPr>
        <w:t xml:space="preserve"> </w:t>
      </w:r>
      <w:r w:rsidR="00681847" w:rsidRPr="000F2F1D">
        <w:t>e</w:t>
      </w:r>
      <w:r w:rsidRPr="000F2F1D">
        <w:t xml:space="preserve">laborați un program care creează o scenă 3D </w:t>
      </w:r>
      <w:r w:rsidR="00472BF8" w:rsidRPr="000F2F1D">
        <w:t xml:space="preserve">în care </w:t>
      </w:r>
      <w:r w:rsidR="0024481E" w:rsidRPr="000F2F1D">
        <w:t xml:space="preserve">să </w:t>
      </w:r>
      <w:r w:rsidRPr="000F2F1D">
        <w:t>modela</w:t>
      </w:r>
      <w:r w:rsidR="00472BF8" w:rsidRPr="000F2F1D">
        <w:t>ți</w:t>
      </w:r>
      <w:r w:rsidRPr="000F2F1D">
        <w:t xml:space="preserve"> </w:t>
      </w:r>
      <w:r w:rsidR="00472BF8" w:rsidRPr="000F2F1D">
        <w:t>un</w:t>
      </w:r>
      <w:r w:rsidRPr="000F2F1D">
        <w:t xml:space="preserve"> proces fizic</w:t>
      </w:r>
      <w:r w:rsidR="0024481E" w:rsidRPr="000F2F1D">
        <w:t>,</w:t>
      </w:r>
      <w:r w:rsidRPr="000F2F1D">
        <w:t xml:space="preserve"> </w:t>
      </w:r>
      <w:r w:rsidR="00472BF8" w:rsidRPr="000F2F1D">
        <w:t xml:space="preserve">utilizând funcțiile standard de translație și rotație din biblioteca p5.js, </w:t>
      </w:r>
      <w:r w:rsidRPr="000F2F1D">
        <w:t xml:space="preserve">conform variantei indicate în tabelul 6.1. Pentru crearea scenei pot fi utilizate obiecte grafice 3D existente în </w:t>
      </w:r>
      <w:proofErr w:type="spellStart"/>
      <w:r w:rsidRPr="000F2F1D">
        <w:t>rep</w:t>
      </w:r>
      <w:r w:rsidR="00472BF8" w:rsidRPr="000F2F1D">
        <w:t>o</w:t>
      </w:r>
      <w:r w:rsidRPr="000F2F1D">
        <w:t>zitorul</w:t>
      </w:r>
      <w:proofErr w:type="spellEnd"/>
      <w:r w:rsidRPr="000F2F1D">
        <w:t xml:space="preserve"> 3D.</w:t>
      </w:r>
    </w:p>
    <w:p w14:paraId="5C1D273F" w14:textId="47EFF7C7" w:rsidR="00581033" w:rsidRPr="000F2F1D" w:rsidRDefault="00581033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highlight w:val="yellow"/>
        </w:rPr>
        <w:t>Simularea și descrierea procesului fizic bidimensional din sarcină po</w:t>
      </w:r>
      <w:r w:rsidR="00681847" w:rsidRPr="000F2F1D">
        <w:rPr>
          <w:highlight w:val="yellow"/>
        </w:rPr>
        <w:t xml:space="preserve">t </w:t>
      </w:r>
      <w:r w:rsidRPr="000F2F1D">
        <w:rPr>
          <w:highlight w:val="yellow"/>
        </w:rPr>
        <w:t>fi consultat</w:t>
      </w:r>
      <w:r w:rsidR="00681847" w:rsidRPr="000F2F1D">
        <w:rPr>
          <w:highlight w:val="yellow"/>
        </w:rPr>
        <w:t>e</w:t>
      </w:r>
      <w:r w:rsidRPr="000F2F1D">
        <w:rPr>
          <w:highlight w:val="yellow"/>
        </w:rPr>
        <w:t xml:space="preserve"> pe pagina</w:t>
      </w:r>
      <w:r w:rsidR="00344726" w:rsidRPr="000F2F1D">
        <w:rPr>
          <w:highlight w:val="yellow"/>
        </w:rPr>
        <w:t xml:space="preserve"> </w:t>
      </w:r>
      <w:hyperlink r:id="rId17" w:history="1">
        <w:r w:rsidR="00FE38C6" w:rsidRPr="005B4F1E">
          <w:rPr>
            <w:rStyle w:val="Hyperlink"/>
          </w:rPr>
          <w:t>https://www.myphysicslab.com/</w:t>
        </w:r>
      </w:hyperlink>
      <w:r w:rsidR="00FE38C6" w:rsidRPr="005B4F1E">
        <w:t>.</w:t>
      </w:r>
    </w:p>
    <w:p w14:paraId="70DC3C94" w14:textId="3BFEA6DC" w:rsidR="0098568C" w:rsidRPr="000F2F1D" w:rsidRDefault="0098568C" w:rsidP="00186EDF">
      <w:pPr>
        <w:pStyle w:val="NormalWeb"/>
        <w:spacing w:before="0" w:beforeAutospacing="0" w:after="0" w:afterAutospacing="0"/>
        <w:ind w:firstLine="709"/>
        <w:jc w:val="both"/>
      </w:pPr>
    </w:p>
    <w:p w14:paraId="32149BF1" w14:textId="500512CD" w:rsidR="00581033" w:rsidRPr="000F2F1D" w:rsidRDefault="00581033" w:rsidP="00C872A3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0F2F1D">
        <w:rPr>
          <w:b/>
          <w:bCs/>
          <w:color w:val="000000"/>
        </w:rPr>
        <w:t>Tabelul 6.1. Variante pentru realizarea lucrării de laborator</w:t>
      </w:r>
    </w:p>
    <w:tbl>
      <w:tblPr>
        <w:tblStyle w:val="TableGrid"/>
        <w:tblW w:w="69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0"/>
        <w:gridCol w:w="2128"/>
        <w:gridCol w:w="567"/>
        <w:gridCol w:w="992"/>
        <w:gridCol w:w="1701"/>
      </w:tblGrid>
      <w:tr w:rsidR="00581033" w:rsidRPr="000F2F1D" w14:paraId="59F36BA3" w14:textId="77777777" w:rsidTr="000F2F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481D" w14:textId="1E83CCAF" w:rsidR="00581033" w:rsidRPr="000F2F1D" w:rsidRDefault="00581033" w:rsidP="00C872A3">
            <w:pPr>
              <w:ind w:hanging="108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Nr</w:t>
            </w:r>
            <w:r w:rsidR="00B273EA" w:rsidRPr="000F2F1D">
              <w:rPr>
                <w:rFonts w:ascii="Times New Roman" w:hAnsi="Times New Roman" w:cs="Times New Roman"/>
                <w:b/>
                <w:i/>
                <w:i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5906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Model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28E1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Reprezentare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F038" w14:textId="4150216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Nr</w:t>
            </w:r>
            <w:r w:rsidR="00B273EA" w:rsidRPr="000F2F1D">
              <w:rPr>
                <w:rFonts w:ascii="Times New Roman" w:hAnsi="Times New Roman" w:cs="Times New Roman"/>
                <w:b/>
                <w:i/>
                <w:i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5BD3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926F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0F2F1D">
              <w:rPr>
                <w:rFonts w:ascii="Times New Roman" w:hAnsi="Times New Roman" w:cs="Times New Roman"/>
                <w:b/>
                <w:i/>
                <w:iCs/>
              </w:rPr>
              <w:t>Reprezentare</w:t>
            </w:r>
          </w:p>
        </w:tc>
      </w:tr>
      <w:tr w:rsidR="00581033" w:rsidRPr="000F2F1D" w14:paraId="64A40612" w14:textId="77777777" w:rsidTr="000F2F1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38B5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0D788F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Arc de extensie singular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C2A4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0231896C" wp14:editId="42DC1E7B">
                  <wp:extent cx="1184744" cy="59817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758" t="37349" r="47089" b="30007"/>
                          <a:stretch/>
                        </pic:blipFill>
                        <pic:spPr bwMode="auto">
                          <a:xfrm>
                            <a:off x="0" y="0"/>
                            <a:ext cx="1194663" cy="603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EC5D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97D02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Pendul rigid cu mișcare pe cerc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BAB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403BC2CB" wp14:editId="118A2815">
                  <wp:extent cx="986832" cy="930442"/>
                  <wp:effectExtent l="0" t="0" r="3810" b="3175"/>
                  <wp:docPr id="1154908256" name="Рисунок 1154908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3112" t="22408" r="56116" b="9258"/>
                          <a:stretch/>
                        </pic:blipFill>
                        <pic:spPr bwMode="auto">
                          <a:xfrm>
                            <a:off x="0" y="0"/>
                            <a:ext cx="992106" cy="93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33" w:rsidRPr="000F2F1D" w14:paraId="65F198FF" w14:textId="77777777" w:rsidTr="000F2F1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D069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0D06E3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Arc de extensie dublu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1BE3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2EE02A74" wp14:editId="7C306778">
                  <wp:extent cx="1208598" cy="841888"/>
                  <wp:effectExtent l="0" t="0" r="0" b="0"/>
                  <wp:docPr id="1154908257" name="Рисунок 1154908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380" t="28218" r="51136" b="26412"/>
                          <a:stretch/>
                        </pic:blipFill>
                        <pic:spPr bwMode="auto">
                          <a:xfrm>
                            <a:off x="0" y="0"/>
                            <a:ext cx="1223014" cy="85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C31B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19D560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Pendul dublu rigid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9360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12F60EC0" wp14:editId="67FE6F7C">
                  <wp:extent cx="995021" cy="1239253"/>
                  <wp:effectExtent l="0" t="0" r="0" b="0"/>
                  <wp:docPr id="1154908258" name="Рисунок 1154908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7896" t="45924" r="64986" b="16175"/>
                          <a:stretch/>
                        </pic:blipFill>
                        <pic:spPr bwMode="auto">
                          <a:xfrm>
                            <a:off x="0" y="0"/>
                            <a:ext cx="997160" cy="1241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33" w:rsidRPr="000F2F1D" w14:paraId="7DA26B6F" w14:textId="77777777" w:rsidTr="000F2F1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67A6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A00C31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Pendul haotic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992E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1EA6559D" wp14:editId="4F9023B3">
                  <wp:extent cx="1181100" cy="900112"/>
                  <wp:effectExtent l="0" t="0" r="0" b="0"/>
                  <wp:docPr id="1154908259" name="Рисунок 1154908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59446" t="43711" r="21257" b="30146"/>
                          <a:stretch/>
                        </pic:blipFill>
                        <pic:spPr bwMode="auto">
                          <a:xfrm>
                            <a:off x="0" y="0"/>
                            <a:ext cx="1181100" cy="900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55CC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455605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Coliziunea blocurilor rigide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A84C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254FA7F0" wp14:editId="7496BA3B">
                  <wp:extent cx="942238" cy="949305"/>
                  <wp:effectExtent l="0" t="0" r="0" b="3810"/>
                  <wp:docPr id="1154908260" name="Рисунок 1154908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4046" t="17982" r="57205" b="12578"/>
                          <a:stretch/>
                        </pic:blipFill>
                        <pic:spPr bwMode="auto">
                          <a:xfrm>
                            <a:off x="0" y="0"/>
                            <a:ext cx="949511" cy="956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33" w:rsidRPr="000F2F1D" w14:paraId="0E769F4F" w14:textId="77777777" w:rsidTr="000F2F1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8B44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EB98FA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Mișcarea sferei pe traiectorie de tip cocoașă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9086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6B04487A" wp14:editId="55735EFF">
                  <wp:extent cx="1223210" cy="1081962"/>
                  <wp:effectExtent l="0" t="0" r="0" b="4445"/>
                  <wp:docPr id="1154908261" name="Рисунок 1154908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2335" t="23792" r="55959" b="10642"/>
                          <a:stretch/>
                        </pic:blipFill>
                        <pic:spPr bwMode="auto">
                          <a:xfrm>
                            <a:off x="0" y="0"/>
                            <a:ext cx="1228446" cy="1086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5F7D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350D2A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Pendulul lui Newton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B411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7CAAD05C" wp14:editId="46103653">
                  <wp:extent cx="987635" cy="782654"/>
                  <wp:effectExtent l="0" t="0" r="3175" b="0"/>
                  <wp:docPr id="1154908262" name="Рисунок 1154908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8248" t="22408" r="45378" b="12301"/>
                          <a:stretch/>
                        </pic:blipFill>
                        <pic:spPr bwMode="auto">
                          <a:xfrm>
                            <a:off x="0" y="0"/>
                            <a:ext cx="997319" cy="79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33" w:rsidRPr="000F2F1D" w14:paraId="3DBFCCEF" w14:textId="77777777" w:rsidTr="000F2F1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56D6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725857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Mișcarea sferei pe traiectorii multiple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BA2D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1D152D6C" wp14:editId="7700F83F">
                  <wp:extent cx="1152939" cy="960755"/>
                  <wp:effectExtent l="0" t="0" r="9525" b="0"/>
                  <wp:docPr id="1154908263" name="Рисунок 1154908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8870" t="28772" r="47401" b="15898"/>
                          <a:stretch/>
                        </pic:blipFill>
                        <pic:spPr bwMode="auto">
                          <a:xfrm>
                            <a:off x="0" y="0"/>
                            <a:ext cx="1160364" cy="96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2F82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FD5BEE" w14:textId="77777777" w:rsidR="00581033" w:rsidRPr="000F2F1D" w:rsidRDefault="00581033" w:rsidP="00C872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rFonts w:ascii="Times New Roman" w:hAnsi="Times New Roman" w:cs="Times New Roman"/>
              </w:rPr>
              <w:t>Atracția corpurilor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7ACD" w14:textId="77777777" w:rsidR="00581033" w:rsidRPr="000F2F1D" w:rsidRDefault="00581033" w:rsidP="00C872A3">
            <w:pPr>
              <w:jc w:val="center"/>
              <w:rPr>
                <w:rFonts w:ascii="Times New Roman" w:hAnsi="Times New Roman" w:cs="Times New Roman"/>
              </w:rPr>
            </w:pPr>
            <w:r w:rsidRPr="000F2F1D">
              <w:rPr>
                <w:noProof/>
              </w:rPr>
              <w:drawing>
                <wp:inline distT="0" distB="0" distL="0" distR="0" wp14:anchorId="49CC1E20" wp14:editId="7B4090E1">
                  <wp:extent cx="970194" cy="942474"/>
                  <wp:effectExtent l="0" t="0" r="1905" b="0"/>
                  <wp:docPr id="1154908264" name="Рисунок 1154908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4980" t="21026" r="57672" b="14515"/>
                          <a:stretch/>
                        </pic:blipFill>
                        <pic:spPr bwMode="auto">
                          <a:xfrm>
                            <a:off x="0" y="0"/>
                            <a:ext cx="979857" cy="95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B759B" w14:textId="656862C0" w:rsidR="00DD70A0" w:rsidRPr="000F2F1D" w:rsidRDefault="00581033" w:rsidP="00186EDF">
      <w:pPr>
        <w:pStyle w:val="BodyText"/>
        <w:ind w:right="-279"/>
        <w:jc w:val="center"/>
        <w:rPr>
          <w:b/>
          <w:sz w:val="24"/>
          <w:szCs w:val="24"/>
        </w:rPr>
      </w:pPr>
      <w:r w:rsidRPr="000F2F1D">
        <w:rPr>
          <w:b/>
          <w:sz w:val="24"/>
          <w:szCs w:val="24"/>
        </w:rPr>
        <w:lastRenderedPageBreak/>
        <w:t>Criterii de evaluare</w:t>
      </w:r>
    </w:p>
    <w:p w14:paraId="5E3971E6" w14:textId="51F5F1DE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1. </w:t>
      </w:r>
      <w:r w:rsidR="00581033" w:rsidRPr="000F2F1D">
        <w:rPr>
          <w:rStyle w:val="Strong"/>
        </w:rPr>
        <w:t>Corectitudinea codului</w:t>
      </w:r>
      <w:r w:rsidR="00581033" w:rsidRPr="000F2F1D">
        <w:t xml:space="preserve"> </w:t>
      </w:r>
      <w:r w:rsidR="00F448C6" w:rsidRPr="000F2F1D">
        <w:t xml:space="preserve">(20%) </w:t>
      </w:r>
      <w:r w:rsidR="006E7328" w:rsidRPr="000F2F1D">
        <w:t xml:space="preserve">– </w:t>
      </w:r>
      <w:r w:rsidR="00581033" w:rsidRPr="000F2F1D">
        <w:t xml:space="preserve">verificarea </w:t>
      </w:r>
      <w:r w:rsidR="00681847" w:rsidRPr="000F2F1D">
        <w:t xml:space="preserve">corectitudinii </w:t>
      </w:r>
      <w:r w:rsidR="00581033" w:rsidRPr="000F2F1D">
        <w:t>codul</w:t>
      </w:r>
      <w:r w:rsidR="00681847" w:rsidRPr="000F2F1D">
        <w:t>ui</w:t>
      </w:r>
      <w:r w:rsidR="00581033" w:rsidRPr="000F2F1D">
        <w:t xml:space="preserve">, fără erori de sintaxă și funcționare. </w:t>
      </w:r>
    </w:p>
    <w:p w14:paraId="5CD37FF6" w14:textId="2640741B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2. </w:t>
      </w:r>
      <w:r w:rsidR="00581033" w:rsidRPr="000F2F1D">
        <w:rPr>
          <w:rStyle w:val="Strong"/>
        </w:rPr>
        <w:t>Utilizarea primitivelor grafice 3D</w:t>
      </w:r>
      <w:r w:rsidR="00581033" w:rsidRPr="000F2F1D">
        <w:t xml:space="preserve"> </w:t>
      </w:r>
      <w:r w:rsidR="00F448C6" w:rsidRPr="000F2F1D">
        <w:t>(20%)</w:t>
      </w:r>
      <w:r w:rsidR="006E7328" w:rsidRPr="000F2F1D">
        <w:t xml:space="preserve"> –</w:t>
      </w:r>
      <w:r w:rsidR="00581033" w:rsidRPr="000F2F1D">
        <w:t xml:space="preserve"> evaluarea utilizării corecte și vari</w:t>
      </w:r>
      <w:r w:rsidR="006E7328" w:rsidRPr="000F2F1D">
        <w:t>eta</w:t>
      </w:r>
      <w:r w:rsidR="00581033" w:rsidRPr="000F2F1D">
        <w:t>tea primitivelor grafice în conformitate cu cerințele lucrării.</w:t>
      </w:r>
    </w:p>
    <w:p w14:paraId="38E0E06D" w14:textId="1C2DEBFE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3. </w:t>
      </w:r>
      <w:r w:rsidR="00581033" w:rsidRPr="000F2F1D">
        <w:rPr>
          <w:rStyle w:val="Strong"/>
        </w:rPr>
        <w:t>Respectarea instrucțiunilor și cerințelor</w:t>
      </w:r>
      <w:r w:rsidR="00581033" w:rsidRPr="000F2F1D">
        <w:t xml:space="preserve"> </w:t>
      </w:r>
      <w:r w:rsidR="00F448C6" w:rsidRPr="000F2F1D">
        <w:t xml:space="preserve">(10%) </w:t>
      </w:r>
      <w:r w:rsidR="00E83CDA" w:rsidRPr="000F2F1D">
        <w:t>–</w:t>
      </w:r>
      <w:r w:rsidR="00581033" w:rsidRPr="000F2F1D">
        <w:t xml:space="preserve"> verificarea corectitud</w:t>
      </w:r>
      <w:r w:rsidR="00E83CDA" w:rsidRPr="000F2F1D">
        <w:t>i</w:t>
      </w:r>
      <w:r w:rsidR="00581033" w:rsidRPr="000F2F1D">
        <w:t xml:space="preserve">nii cerințelor sarcinii cum ar fi anumite forme sau dimensiuni specifice </w:t>
      </w:r>
      <w:r w:rsidR="00681847" w:rsidRPr="000F2F1D">
        <w:t xml:space="preserve">ale </w:t>
      </w:r>
      <w:r w:rsidR="00581033" w:rsidRPr="000F2F1D">
        <w:t>primitive</w:t>
      </w:r>
      <w:r w:rsidR="00681847" w:rsidRPr="000F2F1D">
        <w:t>lor</w:t>
      </w:r>
      <w:r w:rsidR="00581033" w:rsidRPr="000F2F1D">
        <w:t xml:space="preserve"> grafice și dinamica lor.</w:t>
      </w:r>
    </w:p>
    <w:p w14:paraId="260E8A32" w14:textId="59759592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4. </w:t>
      </w:r>
      <w:r w:rsidR="00581033" w:rsidRPr="000F2F1D">
        <w:rPr>
          <w:rStyle w:val="Strong"/>
        </w:rPr>
        <w:t>Optimizarea codului</w:t>
      </w:r>
      <w:r w:rsidR="00581033" w:rsidRPr="000F2F1D">
        <w:t xml:space="preserve"> </w:t>
      </w:r>
      <w:r w:rsidR="00F448C6" w:rsidRPr="000F2F1D">
        <w:t xml:space="preserve">(10%) </w:t>
      </w:r>
      <w:r w:rsidR="00E83CDA" w:rsidRPr="000F2F1D">
        <w:t>–</w:t>
      </w:r>
      <w:r w:rsidR="00581033" w:rsidRPr="000F2F1D">
        <w:t xml:space="preserve"> </w:t>
      </w:r>
      <w:r w:rsidR="00E83CDA" w:rsidRPr="000F2F1D">
        <w:t>e</w:t>
      </w:r>
      <w:r w:rsidR="00581033" w:rsidRPr="000F2F1D">
        <w:t>valuarea eficienței codului în utilizarea resurselor și evitarea codului redundant.</w:t>
      </w:r>
    </w:p>
    <w:p w14:paraId="16D8566A" w14:textId="7DE9A02B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5. </w:t>
      </w:r>
      <w:r w:rsidR="00581033" w:rsidRPr="000F2F1D">
        <w:rPr>
          <w:rStyle w:val="Strong"/>
        </w:rPr>
        <w:t>Interactivitate</w:t>
      </w:r>
      <w:r w:rsidR="00E83CDA" w:rsidRPr="000F2F1D">
        <w:rPr>
          <w:rStyle w:val="Strong"/>
        </w:rPr>
        <w:t>a</w:t>
      </w:r>
      <w:r w:rsidR="00581033" w:rsidRPr="000F2F1D">
        <w:t xml:space="preserve"> </w:t>
      </w:r>
      <w:r w:rsidR="00F448C6" w:rsidRPr="000F2F1D">
        <w:t xml:space="preserve">(10%) </w:t>
      </w:r>
      <w:r w:rsidR="00E83CDA" w:rsidRPr="000F2F1D">
        <w:t>–</w:t>
      </w:r>
      <w:r w:rsidR="00581033" w:rsidRPr="000F2F1D">
        <w:t xml:space="preserve"> răspunsuri la mouse sau tastatură, se va evalua dacă aceste funcții sunt implementate corect.</w:t>
      </w:r>
    </w:p>
    <w:p w14:paraId="0477E778" w14:textId="7AADFA90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  <w:rPr>
          <w:spacing w:val="-6"/>
        </w:rPr>
      </w:pPr>
      <w:r w:rsidRPr="000F2F1D">
        <w:rPr>
          <w:rStyle w:val="Strong"/>
          <w:spacing w:val="-6"/>
        </w:rPr>
        <w:t xml:space="preserve">6. </w:t>
      </w:r>
      <w:r w:rsidR="00581033" w:rsidRPr="000F2F1D">
        <w:rPr>
          <w:rStyle w:val="Strong"/>
          <w:spacing w:val="-6"/>
        </w:rPr>
        <w:t>Estetic</w:t>
      </w:r>
      <w:r w:rsidR="00E83CDA" w:rsidRPr="000F2F1D">
        <w:rPr>
          <w:rStyle w:val="Strong"/>
          <w:spacing w:val="-6"/>
        </w:rPr>
        <w:t>a</w:t>
      </w:r>
      <w:r w:rsidR="00581033" w:rsidRPr="000F2F1D">
        <w:rPr>
          <w:rStyle w:val="Strong"/>
          <w:spacing w:val="-6"/>
        </w:rPr>
        <w:t xml:space="preserve"> vizuală</w:t>
      </w:r>
      <w:r w:rsidR="00581033" w:rsidRPr="000F2F1D">
        <w:rPr>
          <w:spacing w:val="-6"/>
        </w:rPr>
        <w:t xml:space="preserve"> </w:t>
      </w:r>
      <w:r w:rsidR="00F448C6" w:rsidRPr="000F2F1D">
        <w:rPr>
          <w:spacing w:val="-6"/>
        </w:rPr>
        <w:t xml:space="preserve">(10%) </w:t>
      </w:r>
      <w:r w:rsidR="00E83CDA" w:rsidRPr="000F2F1D">
        <w:rPr>
          <w:spacing w:val="-6"/>
        </w:rPr>
        <w:t>–</w:t>
      </w:r>
      <w:r w:rsidR="00581033" w:rsidRPr="000F2F1D">
        <w:rPr>
          <w:spacing w:val="-6"/>
        </w:rPr>
        <w:t xml:space="preserve"> analiza atractivității vizuale a compoziției, cum ar fi armonia culorilor, proporțiile și echilibrul grafic.</w:t>
      </w:r>
    </w:p>
    <w:p w14:paraId="06F79A99" w14:textId="2BA3B237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7. </w:t>
      </w:r>
      <w:r w:rsidR="00581033" w:rsidRPr="000F2F1D">
        <w:rPr>
          <w:rStyle w:val="Strong"/>
        </w:rPr>
        <w:t>Respectarea termenului de predare</w:t>
      </w:r>
      <w:r w:rsidR="00581033" w:rsidRPr="000F2F1D">
        <w:t xml:space="preserve"> </w:t>
      </w:r>
      <w:r w:rsidR="00F448C6" w:rsidRPr="000F2F1D">
        <w:t xml:space="preserve">(10%) </w:t>
      </w:r>
      <w:r w:rsidR="00E83CDA" w:rsidRPr="000F2F1D">
        <w:t>–</w:t>
      </w:r>
      <w:r w:rsidR="00581033" w:rsidRPr="000F2F1D">
        <w:t xml:space="preserve"> evaluarea punctajului în funcție de punctualitate, dacă lucrarea a fost predată în termenul stabilit.</w:t>
      </w:r>
    </w:p>
    <w:p w14:paraId="63F2954E" w14:textId="45F03A4D" w:rsidR="00581033" w:rsidRPr="000F2F1D" w:rsidRDefault="00186EDF" w:rsidP="00186EDF">
      <w:pPr>
        <w:pStyle w:val="NormalWeb"/>
        <w:spacing w:before="0" w:beforeAutospacing="0" w:after="0" w:afterAutospacing="0"/>
        <w:ind w:firstLine="709"/>
        <w:jc w:val="both"/>
      </w:pPr>
      <w:r w:rsidRPr="000F2F1D">
        <w:rPr>
          <w:rStyle w:val="Strong"/>
        </w:rPr>
        <w:t xml:space="preserve">8. </w:t>
      </w:r>
      <w:r w:rsidR="00581033" w:rsidRPr="000F2F1D">
        <w:rPr>
          <w:rStyle w:val="Strong"/>
        </w:rPr>
        <w:t>Evaluarea cunoștințelor</w:t>
      </w:r>
      <w:r w:rsidR="00581033" w:rsidRPr="000F2F1D">
        <w:t xml:space="preserve"> </w:t>
      </w:r>
      <w:r w:rsidR="00F448C6" w:rsidRPr="000F2F1D">
        <w:t xml:space="preserve">(10%) </w:t>
      </w:r>
      <w:r w:rsidR="00E83CDA" w:rsidRPr="000F2F1D">
        <w:t>–</w:t>
      </w:r>
      <w:r w:rsidR="00581033" w:rsidRPr="000F2F1D">
        <w:t xml:space="preserve"> explicații</w:t>
      </w:r>
      <w:r w:rsidR="00E83CDA" w:rsidRPr="000F2F1D">
        <w:t xml:space="preserve"> privind </w:t>
      </w:r>
      <w:r w:rsidR="00581033" w:rsidRPr="000F2F1D">
        <w:t>procesul de realizare a lucrării, ceea ce poate include descrierea funcțiilor principale și a logicii utilizate.</w:t>
      </w:r>
    </w:p>
    <w:p w14:paraId="554D7F5F" w14:textId="77777777" w:rsidR="00581033" w:rsidRPr="000F2F1D" w:rsidRDefault="00581033" w:rsidP="00186EDF">
      <w:pPr>
        <w:pStyle w:val="PlainText"/>
        <w:ind w:right="-279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191C390E" w14:textId="70A1583B" w:rsidR="00581033" w:rsidRPr="000F2F1D" w:rsidRDefault="00581033" w:rsidP="00186EDF">
      <w:pPr>
        <w:pStyle w:val="PlainText"/>
        <w:ind w:right="-279"/>
        <w:jc w:val="center"/>
        <w:rPr>
          <w:rFonts w:ascii="Times New Roman" w:hAnsi="Times New Roman"/>
          <w:b/>
          <w:sz w:val="24"/>
          <w:szCs w:val="24"/>
        </w:rPr>
      </w:pPr>
      <w:r w:rsidRPr="000F2F1D">
        <w:rPr>
          <w:rFonts w:ascii="Times New Roman" w:hAnsi="Times New Roman"/>
          <w:b/>
          <w:sz w:val="24"/>
          <w:szCs w:val="24"/>
        </w:rPr>
        <w:t>Întrebări de verificare a cunoștințelor</w:t>
      </w:r>
    </w:p>
    <w:p w14:paraId="36615EFA" w14:textId="17AC82E8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1. </w:t>
      </w:r>
      <w:r w:rsidR="00581033" w:rsidRPr="000F2F1D">
        <w:rPr>
          <w:rFonts w:ascii="Times New Roman" w:hAnsi="Times New Roman"/>
          <w:sz w:val="24"/>
          <w:szCs w:val="24"/>
        </w:rPr>
        <w:t>Enumerați primitive</w:t>
      </w:r>
      <w:r w:rsidR="00E83CDA" w:rsidRPr="000F2F1D">
        <w:rPr>
          <w:rFonts w:ascii="Times New Roman" w:hAnsi="Times New Roman"/>
          <w:sz w:val="24"/>
          <w:szCs w:val="24"/>
        </w:rPr>
        <w:t>le</w:t>
      </w:r>
      <w:r w:rsidR="00581033" w:rsidRPr="000F2F1D">
        <w:rPr>
          <w:rFonts w:ascii="Times New Roman" w:hAnsi="Times New Roman"/>
          <w:sz w:val="24"/>
          <w:szCs w:val="24"/>
        </w:rPr>
        <w:t xml:space="preserve"> grafice 3D simple.</w:t>
      </w:r>
    </w:p>
    <w:p w14:paraId="5085699F" w14:textId="123E7198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2. </w:t>
      </w:r>
      <w:r w:rsidR="00581033" w:rsidRPr="000F2F1D">
        <w:rPr>
          <w:rFonts w:ascii="Times New Roman" w:hAnsi="Times New Roman"/>
          <w:sz w:val="24"/>
          <w:szCs w:val="24"/>
        </w:rPr>
        <w:t>Enumerați funcții</w:t>
      </w:r>
      <w:r w:rsidR="00E83CDA" w:rsidRPr="000F2F1D">
        <w:rPr>
          <w:rFonts w:ascii="Times New Roman" w:hAnsi="Times New Roman"/>
          <w:sz w:val="24"/>
          <w:szCs w:val="24"/>
        </w:rPr>
        <w:t>le</w:t>
      </w:r>
      <w:r w:rsidR="00581033" w:rsidRPr="000F2F1D">
        <w:rPr>
          <w:rFonts w:ascii="Times New Roman" w:hAnsi="Times New Roman"/>
          <w:sz w:val="24"/>
          <w:szCs w:val="24"/>
        </w:rPr>
        <w:t xml:space="preserve"> </w:t>
      </w:r>
      <w:r w:rsidR="007629C1" w:rsidRPr="000F2F1D">
        <w:rPr>
          <w:rFonts w:ascii="Times New Roman" w:hAnsi="Times New Roman"/>
          <w:sz w:val="24"/>
          <w:szCs w:val="24"/>
        </w:rPr>
        <w:t>utilizate pentru</w:t>
      </w:r>
      <w:r w:rsidR="00581033" w:rsidRPr="000F2F1D">
        <w:rPr>
          <w:rFonts w:ascii="Times New Roman" w:hAnsi="Times New Roman"/>
          <w:sz w:val="24"/>
          <w:szCs w:val="24"/>
        </w:rPr>
        <w:t xml:space="preserve"> transformări</w:t>
      </w:r>
      <w:r w:rsidR="00681847" w:rsidRPr="000F2F1D">
        <w:rPr>
          <w:rFonts w:ascii="Times New Roman" w:hAnsi="Times New Roman"/>
          <w:sz w:val="24"/>
          <w:szCs w:val="24"/>
        </w:rPr>
        <w:t>le</w:t>
      </w:r>
      <w:r w:rsidR="00581033" w:rsidRPr="000F2F1D">
        <w:rPr>
          <w:rFonts w:ascii="Times New Roman" w:hAnsi="Times New Roman"/>
          <w:sz w:val="24"/>
          <w:szCs w:val="24"/>
        </w:rPr>
        <w:t xml:space="preserve"> grafice.</w:t>
      </w:r>
    </w:p>
    <w:p w14:paraId="2931D992" w14:textId="6846588C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3. </w:t>
      </w:r>
      <w:r w:rsidR="00581033" w:rsidRPr="000F2F1D">
        <w:rPr>
          <w:rFonts w:ascii="Times New Roman" w:hAnsi="Times New Roman"/>
          <w:sz w:val="24"/>
          <w:szCs w:val="24"/>
        </w:rPr>
        <w:t xml:space="preserve">Cum poate fi realizată modificarea atributelor de </w:t>
      </w:r>
      <w:r w:rsidRPr="000F2F1D">
        <w:rPr>
          <w:rFonts w:ascii="Times New Roman" w:hAnsi="Times New Roman"/>
          <w:sz w:val="24"/>
          <w:szCs w:val="24"/>
        </w:rPr>
        <w:t>afișare</w:t>
      </w:r>
      <w:r w:rsidR="00581033" w:rsidRPr="000F2F1D">
        <w:rPr>
          <w:rFonts w:ascii="Times New Roman" w:hAnsi="Times New Roman"/>
          <w:sz w:val="24"/>
          <w:szCs w:val="24"/>
        </w:rPr>
        <w:t xml:space="preserve"> a primitivelor grafice</w:t>
      </w:r>
      <w:r w:rsidR="0063517D" w:rsidRPr="000F2F1D">
        <w:rPr>
          <w:rFonts w:ascii="Times New Roman" w:hAnsi="Times New Roman"/>
          <w:sz w:val="24"/>
          <w:szCs w:val="24"/>
        </w:rPr>
        <w:t xml:space="preserve"> 3D</w:t>
      </w:r>
      <w:r w:rsidR="00581033" w:rsidRPr="000F2F1D">
        <w:rPr>
          <w:rFonts w:ascii="Times New Roman" w:hAnsi="Times New Roman"/>
          <w:sz w:val="24"/>
          <w:szCs w:val="24"/>
        </w:rPr>
        <w:t>?</w:t>
      </w:r>
    </w:p>
    <w:p w14:paraId="78748396" w14:textId="509AB80B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4. </w:t>
      </w:r>
      <w:r w:rsidR="00581033" w:rsidRPr="000F2F1D">
        <w:rPr>
          <w:rFonts w:ascii="Times New Roman" w:hAnsi="Times New Roman"/>
          <w:sz w:val="24"/>
          <w:szCs w:val="24"/>
        </w:rPr>
        <w:t>Numiți formate de rotație și funcțiile corespunzătoare.</w:t>
      </w:r>
    </w:p>
    <w:p w14:paraId="28E9119F" w14:textId="65A540A8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5. </w:t>
      </w:r>
      <w:r w:rsidR="00581033" w:rsidRPr="000F2F1D">
        <w:rPr>
          <w:rFonts w:ascii="Times New Roman" w:hAnsi="Times New Roman"/>
          <w:sz w:val="24"/>
          <w:szCs w:val="24"/>
        </w:rPr>
        <w:t>Ce primitive grafice pot fi utilizate pentru a crea forme de bază într</w:t>
      </w:r>
      <w:r w:rsidR="00B273EA" w:rsidRPr="000F2F1D">
        <w:rPr>
          <w:rFonts w:ascii="Times New Roman" w:hAnsi="Times New Roman"/>
          <w:sz w:val="24"/>
          <w:szCs w:val="24"/>
        </w:rPr>
        <w:t>-o</w:t>
      </w:r>
      <w:r w:rsidR="00581033" w:rsidRPr="000F2F1D">
        <w:rPr>
          <w:rFonts w:ascii="Times New Roman" w:hAnsi="Times New Roman"/>
          <w:sz w:val="24"/>
          <w:szCs w:val="24"/>
        </w:rPr>
        <w:t xml:space="preserve"> scenă grafică 2D?</w:t>
      </w:r>
    </w:p>
    <w:p w14:paraId="1055CB9E" w14:textId="6F28E1AD" w:rsidR="00581033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6. </w:t>
      </w:r>
      <w:r w:rsidR="00581033" w:rsidRPr="000F2F1D">
        <w:rPr>
          <w:rFonts w:ascii="Times New Roman" w:hAnsi="Times New Roman"/>
          <w:sz w:val="24"/>
          <w:szCs w:val="24"/>
        </w:rPr>
        <w:t xml:space="preserve">Cum poate </w:t>
      </w:r>
      <w:r w:rsidR="0063517D" w:rsidRPr="000F2F1D">
        <w:rPr>
          <w:rFonts w:ascii="Times New Roman" w:hAnsi="Times New Roman"/>
          <w:sz w:val="24"/>
          <w:szCs w:val="24"/>
        </w:rPr>
        <w:t>f</w:t>
      </w:r>
      <w:r w:rsidR="00344726" w:rsidRPr="000F2F1D">
        <w:rPr>
          <w:rFonts w:ascii="Times New Roman" w:hAnsi="Times New Roman"/>
          <w:sz w:val="24"/>
          <w:szCs w:val="24"/>
        </w:rPr>
        <w:t>i</w:t>
      </w:r>
      <w:r w:rsidR="00581033" w:rsidRPr="000F2F1D">
        <w:rPr>
          <w:rFonts w:ascii="Times New Roman" w:hAnsi="Times New Roman"/>
          <w:sz w:val="24"/>
          <w:szCs w:val="24"/>
        </w:rPr>
        <w:t xml:space="preserve"> </w:t>
      </w:r>
      <w:r w:rsidR="0063517D" w:rsidRPr="000F2F1D">
        <w:rPr>
          <w:rFonts w:ascii="Times New Roman" w:hAnsi="Times New Roman"/>
          <w:sz w:val="24"/>
          <w:szCs w:val="24"/>
        </w:rPr>
        <w:t>realizată combi</w:t>
      </w:r>
      <w:r w:rsidR="00344726" w:rsidRPr="000F2F1D">
        <w:rPr>
          <w:rFonts w:ascii="Times New Roman" w:hAnsi="Times New Roman"/>
          <w:sz w:val="24"/>
          <w:szCs w:val="24"/>
        </w:rPr>
        <w:t>narea transformărilor grafice?</w:t>
      </w:r>
    </w:p>
    <w:p w14:paraId="5186C6F1" w14:textId="188B546C" w:rsidR="0063517D" w:rsidRPr="000F2F1D" w:rsidRDefault="00186EDF" w:rsidP="00186EDF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7. </w:t>
      </w:r>
      <w:r w:rsidR="0063517D" w:rsidRPr="000F2F1D">
        <w:rPr>
          <w:rFonts w:ascii="Times New Roman" w:hAnsi="Times New Roman"/>
          <w:sz w:val="24"/>
          <w:szCs w:val="24"/>
        </w:rPr>
        <w:t xml:space="preserve">Ce rol are funcția </w:t>
      </w:r>
      <w:proofErr w:type="spellStart"/>
      <w:r w:rsidR="0063517D" w:rsidRPr="000F2F1D">
        <w:rPr>
          <w:rStyle w:val="HTMLCode"/>
          <w:rFonts w:ascii="Times New Roman" w:hAnsi="Times New Roman" w:cs="Times New Roman"/>
          <w:sz w:val="24"/>
          <w:szCs w:val="24"/>
        </w:rPr>
        <w:t>push</w:t>
      </w:r>
      <w:proofErr w:type="spellEnd"/>
      <w:r w:rsidR="0063517D" w:rsidRPr="000F2F1D">
        <w:rPr>
          <w:rStyle w:val="HTMLCode"/>
          <w:rFonts w:ascii="Times New Roman" w:hAnsi="Times New Roman" w:cs="Times New Roman"/>
          <w:sz w:val="24"/>
          <w:szCs w:val="24"/>
        </w:rPr>
        <w:t>()</w:t>
      </w:r>
      <w:r w:rsidR="0063517D" w:rsidRPr="000F2F1D">
        <w:rPr>
          <w:rFonts w:ascii="Times New Roman" w:hAnsi="Times New Roman"/>
          <w:sz w:val="24"/>
          <w:szCs w:val="24"/>
        </w:rPr>
        <w:t xml:space="preserve"> și </w:t>
      </w:r>
      <w:r w:rsidR="0063517D" w:rsidRPr="000F2F1D">
        <w:rPr>
          <w:rStyle w:val="HTMLCode"/>
          <w:rFonts w:ascii="Times New Roman" w:hAnsi="Times New Roman" w:cs="Times New Roman"/>
          <w:sz w:val="24"/>
          <w:szCs w:val="24"/>
        </w:rPr>
        <w:t>pop()</w:t>
      </w:r>
      <w:r w:rsidR="0063517D" w:rsidRPr="000F2F1D">
        <w:rPr>
          <w:rFonts w:ascii="Times New Roman" w:hAnsi="Times New Roman"/>
          <w:sz w:val="24"/>
          <w:szCs w:val="24"/>
        </w:rPr>
        <w:t xml:space="preserve"> în gestionarea transformărilor geometrice?</w:t>
      </w:r>
    </w:p>
    <w:p w14:paraId="63EFACE4" w14:textId="350E195F" w:rsidR="00186EDF" w:rsidRPr="000F2F1D" w:rsidRDefault="00186EDF" w:rsidP="000F2F1D">
      <w:pPr>
        <w:pStyle w:val="PlainText"/>
        <w:ind w:right="-279" w:firstLine="709"/>
        <w:jc w:val="both"/>
        <w:rPr>
          <w:rFonts w:ascii="Times New Roman" w:hAnsi="Times New Roman"/>
          <w:sz w:val="24"/>
          <w:szCs w:val="24"/>
        </w:rPr>
      </w:pPr>
      <w:r w:rsidRPr="000F2F1D">
        <w:rPr>
          <w:rFonts w:ascii="Times New Roman" w:hAnsi="Times New Roman"/>
          <w:sz w:val="24"/>
          <w:szCs w:val="24"/>
        </w:rPr>
        <w:t xml:space="preserve">8. </w:t>
      </w:r>
      <w:r w:rsidR="0063517D" w:rsidRPr="000F2F1D">
        <w:rPr>
          <w:rFonts w:ascii="Times New Roman" w:hAnsi="Times New Roman"/>
          <w:sz w:val="24"/>
          <w:szCs w:val="24"/>
        </w:rPr>
        <w:t>Cum se activează modul 3D în p5.js?</w:t>
      </w:r>
    </w:p>
    <w:sectPr w:rsidR="00186EDF" w:rsidRPr="000F2F1D" w:rsidSect="00186EDF">
      <w:headerReference w:type="even" r:id="rId28"/>
      <w:headerReference w:type="default" r:id="rId29"/>
      <w:footerReference w:type="even" r:id="rId30"/>
      <w:footerReference w:type="default" r:id="rId31"/>
      <w:footerReference w:type="first" r:id="rId32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87FA" w14:textId="77777777" w:rsidR="00BE6983" w:rsidRPr="00A3793D" w:rsidRDefault="00BE6983">
      <w:r w:rsidRPr="00A3793D">
        <w:separator/>
      </w:r>
    </w:p>
  </w:endnote>
  <w:endnote w:type="continuationSeparator" w:id="0">
    <w:p w14:paraId="60511D4E" w14:textId="77777777" w:rsidR="00BE6983" w:rsidRPr="00A3793D" w:rsidRDefault="00BE6983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Foot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5A18A7F6" w14:textId="77777777" w:rsidR="00F958A5" w:rsidRPr="00A3793D" w:rsidRDefault="00F95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502287"/>
      <w:docPartObj>
        <w:docPartGallery w:val="Page Numbers (Bottom of Page)"/>
        <w:docPartUnique/>
      </w:docPartObj>
    </w:sdtPr>
    <w:sdtEndPr/>
    <w:sdtContent>
      <w:p w14:paraId="54AFCBB8" w14:textId="793D1AF8" w:rsidR="00F958A5" w:rsidRPr="000F2F1D" w:rsidRDefault="000F2F1D" w:rsidP="000F2F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444326"/>
      <w:docPartObj>
        <w:docPartGallery w:val="Page Numbers (Bottom of Page)"/>
        <w:docPartUnique/>
      </w:docPartObj>
    </w:sdtPr>
    <w:sdtEndPr/>
    <w:sdtContent>
      <w:p w14:paraId="17304E6C" w14:textId="6BA1BA98" w:rsidR="00F958A5" w:rsidRPr="00822E60" w:rsidRDefault="00822E60" w:rsidP="00822E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B38F" w14:textId="77777777" w:rsidR="00BE6983" w:rsidRPr="00A3793D" w:rsidRDefault="00BE6983">
      <w:r w:rsidRPr="00A3793D">
        <w:separator/>
      </w:r>
    </w:p>
  </w:footnote>
  <w:footnote w:type="continuationSeparator" w:id="0">
    <w:p w14:paraId="48BF743D" w14:textId="77777777" w:rsidR="00BE6983" w:rsidRPr="00A3793D" w:rsidRDefault="00BE6983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Head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14D68E63" w14:textId="77777777" w:rsidR="00F958A5" w:rsidRPr="00A3793D" w:rsidRDefault="00F95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A7E0B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9179D"/>
    <w:multiLevelType w:val="multilevel"/>
    <w:tmpl w:val="C4AEB85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decimal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decimal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decimal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decimal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decimal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decimal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7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F92398"/>
    <w:multiLevelType w:val="multilevel"/>
    <w:tmpl w:val="C1AE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D696D"/>
    <w:multiLevelType w:val="multilevel"/>
    <w:tmpl w:val="AE4E8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02533E"/>
    <w:multiLevelType w:val="multilevel"/>
    <w:tmpl w:val="995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8F1CEA"/>
    <w:multiLevelType w:val="multilevel"/>
    <w:tmpl w:val="FA6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85346A"/>
    <w:multiLevelType w:val="multilevel"/>
    <w:tmpl w:val="1C2C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BC65EC"/>
    <w:multiLevelType w:val="multilevel"/>
    <w:tmpl w:val="A3404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CDA0D2A"/>
    <w:multiLevelType w:val="singleLevel"/>
    <w:tmpl w:val="0A6A0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E3337DA"/>
    <w:multiLevelType w:val="multilevel"/>
    <w:tmpl w:val="5D5A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ECC24BE"/>
    <w:multiLevelType w:val="multilevel"/>
    <w:tmpl w:val="93245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FB7657B"/>
    <w:multiLevelType w:val="multilevel"/>
    <w:tmpl w:val="FF5E6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CF2C3D"/>
    <w:multiLevelType w:val="hybridMultilevel"/>
    <w:tmpl w:val="9CAE2C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39713CA"/>
    <w:multiLevelType w:val="multilevel"/>
    <w:tmpl w:val="B3DE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1912ED"/>
    <w:multiLevelType w:val="multilevel"/>
    <w:tmpl w:val="DABE56DC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90C7907"/>
    <w:multiLevelType w:val="multilevel"/>
    <w:tmpl w:val="DBF27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B648D6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3E527BB"/>
    <w:multiLevelType w:val="hybridMultilevel"/>
    <w:tmpl w:val="7220D89A"/>
    <w:lvl w:ilvl="0" w:tplc="16203952">
      <w:start w:val="1"/>
      <w:numFmt w:val="decimal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601" w:hanging="360"/>
      </w:pPr>
    </w:lvl>
    <w:lvl w:ilvl="2" w:tplc="0409001B" w:tentative="1">
      <w:start w:val="1"/>
      <w:numFmt w:val="lowerRoman"/>
      <w:lvlText w:val="%3."/>
      <w:lvlJc w:val="right"/>
      <w:pPr>
        <w:ind w:left="8321" w:hanging="180"/>
      </w:pPr>
    </w:lvl>
    <w:lvl w:ilvl="3" w:tplc="0409000F" w:tentative="1">
      <w:start w:val="1"/>
      <w:numFmt w:val="decimal"/>
      <w:lvlText w:val="%4."/>
      <w:lvlJc w:val="left"/>
      <w:pPr>
        <w:ind w:left="9041" w:hanging="360"/>
      </w:pPr>
    </w:lvl>
    <w:lvl w:ilvl="4" w:tplc="04090019" w:tentative="1">
      <w:start w:val="1"/>
      <w:numFmt w:val="lowerLetter"/>
      <w:lvlText w:val="%5."/>
      <w:lvlJc w:val="left"/>
      <w:pPr>
        <w:ind w:left="9761" w:hanging="360"/>
      </w:pPr>
    </w:lvl>
    <w:lvl w:ilvl="5" w:tplc="0409001B" w:tentative="1">
      <w:start w:val="1"/>
      <w:numFmt w:val="lowerRoman"/>
      <w:lvlText w:val="%6."/>
      <w:lvlJc w:val="right"/>
      <w:pPr>
        <w:ind w:left="10481" w:hanging="180"/>
      </w:pPr>
    </w:lvl>
    <w:lvl w:ilvl="6" w:tplc="0409000F" w:tentative="1">
      <w:start w:val="1"/>
      <w:numFmt w:val="decimal"/>
      <w:lvlText w:val="%7."/>
      <w:lvlJc w:val="left"/>
      <w:pPr>
        <w:ind w:left="11201" w:hanging="360"/>
      </w:pPr>
    </w:lvl>
    <w:lvl w:ilvl="7" w:tplc="04090019" w:tentative="1">
      <w:start w:val="1"/>
      <w:numFmt w:val="lowerLetter"/>
      <w:lvlText w:val="%8."/>
      <w:lvlJc w:val="left"/>
      <w:pPr>
        <w:ind w:left="11921" w:hanging="360"/>
      </w:pPr>
    </w:lvl>
    <w:lvl w:ilvl="8" w:tplc="040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5" w15:restartNumberingAfterBreak="0">
    <w:nsid w:val="34D62166"/>
    <w:multiLevelType w:val="multilevel"/>
    <w:tmpl w:val="90B0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5B06348"/>
    <w:multiLevelType w:val="multilevel"/>
    <w:tmpl w:val="AF7E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AA34467"/>
    <w:multiLevelType w:val="multilevel"/>
    <w:tmpl w:val="936624A8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0" w15:restartNumberingAfterBreak="0">
    <w:nsid w:val="3B892910"/>
    <w:multiLevelType w:val="multilevel"/>
    <w:tmpl w:val="FD44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8F67F7"/>
    <w:multiLevelType w:val="hybridMultilevel"/>
    <w:tmpl w:val="431C09EE"/>
    <w:lvl w:ilvl="0" w:tplc="5DBC8A5E">
      <w:start w:val="1"/>
      <w:numFmt w:val="decimal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2" w15:restartNumberingAfterBreak="0">
    <w:nsid w:val="3D7438F6"/>
    <w:multiLevelType w:val="hybridMultilevel"/>
    <w:tmpl w:val="E80A48CE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E4226A4"/>
    <w:multiLevelType w:val="multilevel"/>
    <w:tmpl w:val="6AFA7E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4E777A"/>
    <w:multiLevelType w:val="multilevel"/>
    <w:tmpl w:val="4EF6A5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AE22AC"/>
    <w:multiLevelType w:val="multilevel"/>
    <w:tmpl w:val="86C4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5424A16"/>
    <w:multiLevelType w:val="multilevel"/>
    <w:tmpl w:val="DC30AC6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1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74E38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475B41CD"/>
    <w:multiLevelType w:val="multilevel"/>
    <w:tmpl w:val="2D76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8F403BE"/>
    <w:multiLevelType w:val="multilevel"/>
    <w:tmpl w:val="A180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DA74E03"/>
    <w:multiLevelType w:val="multilevel"/>
    <w:tmpl w:val="A4943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B51FAE"/>
    <w:multiLevelType w:val="multilevel"/>
    <w:tmpl w:val="F418F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3AF16E4"/>
    <w:multiLevelType w:val="multilevel"/>
    <w:tmpl w:val="C93474AA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decimal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decimal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decimal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decimal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decimal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decimal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decimal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72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D8503A"/>
    <w:multiLevelType w:val="multilevel"/>
    <w:tmpl w:val="27681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808A2B7"/>
    <w:multiLevelType w:val="hybridMultilevel"/>
    <w:tmpl w:val="16E6FC12"/>
    <w:lvl w:ilvl="0" w:tplc="F4AAB89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lowerLetter"/>
      <w:lvlText w:val="%2."/>
      <w:lvlJc w:val="left"/>
      <w:pPr>
        <w:ind w:left="1440" w:hanging="360"/>
      </w:pPr>
    </w:lvl>
    <w:lvl w:ilvl="2" w:tplc="62A82452">
      <w:start w:val="1"/>
      <w:numFmt w:val="lowerRoman"/>
      <w:lvlText w:val="%3."/>
      <w:lvlJc w:val="right"/>
      <w:pPr>
        <w:ind w:left="2160" w:hanging="180"/>
      </w:pPr>
    </w:lvl>
    <w:lvl w:ilvl="3" w:tplc="AAF4D592">
      <w:start w:val="1"/>
      <w:numFmt w:val="decimal"/>
      <w:lvlText w:val="%4."/>
      <w:lvlJc w:val="left"/>
      <w:pPr>
        <w:ind w:left="2880" w:hanging="360"/>
      </w:pPr>
    </w:lvl>
    <w:lvl w:ilvl="4" w:tplc="BAFCD250">
      <w:start w:val="1"/>
      <w:numFmt w:val="lowerLetter"/>
      <w:lvlText w:val="%5."/>
      <w:lvlJc w:val="left"/>
      <w:pPr>
        <w:ind w:left="3600" w:hanging="360"/>
      </w:pPr>
    </w:lvl>
    <w:lvl w:ilvl="5" w:tplc="DF86D5C2">
      <w:start w:val="1"/>
      <w:numFmt w:val="lowerRoman"/>
      <w:lvlText w:val="%6."/>
      <w:lvlJc w:val="right"/>
      <w:pPr>
        <w:ind w:left="4320" w:hanging="180"/>
      </w:pPr>
    </w:lvl>
    <w:lvl w:ilvl="6" w:tplc="EE749D54">
      <w:start w:val="1"/>
      <w:numFmt w:val="decimal"/>
      <w:lvlText w:val="%7."/>
      <w:lvlJc w:val="left"/>
      <w:pPr>
        <w:ind w:left="5040" w:hanging="360"/>
      </w:pPr>
    </w:lvl>
    <w:lvl w:ilvl="7" w:tplc="3704F61C">
      <w:start w:val="1"/>
      <w:numFmt w:val="lowerLetter"/>
      <w:lvlText w:val="%8."/>
      <w:lvlJc w:val="left"/>
      <w:pPr>
        <w:ind w:left="5760" w:hanging="360"/>
      </w:pPr>
    </w:lvl>
    <w:lvl w:ilvl="8" w:tplc="57FCD0F2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92516F4"/>
    <w:multiLevelType w:val="multilevel"/>
    <w:tmpl w:val="AB30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FDD6943"/>
    <w:multiLevelType w:val="multilevel"/>
    <w:tmpl w:val="C63A5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39638AE"/>
    <w:multiLevelType w:val="multilevel"/>
    <w:tmpl w:val="67A80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4456DEC"/>
    <w:multiLevelType w:val="multilevel"/>
    <w:tmpl w:val="C11CE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BFD0B6F"/>
    <w:multiLevelType w:val="multilevel"/>
    <w:tmpl w:val="C6D0A2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DD25A33"/>
    <w:multiLevelType w:val="multilevel"/>
    <w:tmpl w:val="2D84A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E312296"/>
    <w:multiLevelType w:val="multilevel"/>
    <w:tmpl w:val="ABCC2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1BD3592"/>
    <w:multiLevelType w:val="multilevel"/>
    <w:tmpl w:val="E274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24100A7"/>
    <w:multiLevelType w:val="multilevel"/>
    <w:tmpl w:val="0C4AC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3EE3497"/>
    <w:multiLevelType w:val="multilevel"/>
    <w:tmpl w:val="582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0B62AE"/>
    <w:multiLevelType w:val="multilevel"/>
    <w:tmpl w:val="78A0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D50DCB"/>
    <w:multiLevelType w:val="multilevel"/>
    <w:tmpl w:val="A4CA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71B2832"/>
    <w:multiLevelType w:val="multilevel"/>
    <w:tmpl w:val="5E8A3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8F76590"/>
    <w:multiLevelType w:val="multilevel"/>
    <w:tmpl w:val="0AE07474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01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pStyle w:val="TOC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F110769"/>
    <w:multiLevelType w:val="multilevel"/>
    <w:tmpl w:val="FA04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2"/>
  </w:num>
  <w:num w:numId="2" w16cid:durableId="146552500">
    <w:abstractNumId w:val="8"/>
  </w:num>
  <w:num w:numId="3" w16cid:durableId="930964186">
    <w:abstractNumId w:val="44"/>
  </w:num>
  <w:num w:numId="4" w16cid:durableId="1934244465">
    <w:abstractNumId w:val="4"/>
  </w:num>
  <w:num w:numId="5" w16cid:durableId="875779988">
    <w:abstractNumId w:val="52"/>
  </w:num>
  <w:num w:numId="6" w16cid:durableId="1511141063">
    <w:abstractNumId w:val="30"/>
  </w:num>
  <w:num w:numId="7" w16cid:durableId="407196741">
    <w:abstractNumId w:val="60"/>
  </w:num>
  <w:num w:numId="8" w16cid:durableId="11301471">
    <w:abstractNumId w:val="68"/>
  </w:num>
  <w:num w:numId="9" w16cid:durableId="194465328">
    <w:abstractNumId w:val="1"/>
  </w:num>
  <w:num w:numId="10" w16cid:durableId="315844318">
    <w:abstractNumId w:val="50"/>
  </w:num>
  <w:num w:numId="11" w16cid:durableId="27032872">
    <w:abstractNumId w:val="105"/>
  </w:num>
  <w:num w:numId="12" w16cid:durableId="849610495">
    <w:abstractNumId w:val="18"/>
  </w:num>
  <w:num w:numId="13" w16cid:durableId="1220247434">
    <w:abstractNumId w:val="2"/>
  </w:num>
  <w:num w:numId="14" w16cid:durableId="1757743480">
    <w:abstractNumId w:val="57"/>
  </w:num>
  <w:num w:numId="15" w16cid:durableId="1459028717">
    <w:abstractNumId w:val="39"/>
  </w:num>
  <w:num w:numId="16" w16cid:durableId="432944626">
    <w:abstractNumId w:val="42"/>
  </w:num>
  <w:num w:numId="17" w16cid:durableId="696740484">
    <w:abstractNumId w:val="101"/>
  </w:num>
  <w:num w:numId="18" w16cid:durableId="427236708">
    <w:abstractNumId w:val="22"/>
  </w:num>
  <w:num w:numId="19" w16cid:durableId="1321730842">
    <w:abstractNumId w:val="74"/>
  </w:num>
  <w:num w:numId="20" w16cid:durableId="89161195">
    <w:abstractNumId w:val="93"/>
  </w:num>
  <w:num w:numId="21" w16cid:durableId="1109200838">
    <w:abstractNumId w:val="78"/>
  </w:num>
  <w:num w:numId="22" w16cid:durableId="1118992747">
    <w:abstractNumId w:val="104"/>
  </w:num>
  <w:num w:numId="23" w16cid:durableId="323582713">
    <w:abstractNumId w:val="9"/>
  </w:num>
  <w:num w:numId="24" w16cid:durableId="1016349820">
    <w:abstractNumId w:val="48"/>
  </w:num>
  <w:num w:numId="25" w16cid:durableId="576982521">
    <w:abstractNumId w:val="29"/>
  </w:num>
  <w:num w:numId="26" w16cid:durableId="886379821">
    <w:abstractNumId w:val="94"/>
  </w:num>
  <w:num w:numId="27" w16cid:durableId="1171720049">
    <w:abstractNumId w:val="43"/>
  </w:num>
  <w:num w:numId="28" w16cid:durableId="1268001730">
    <w:abstractNumId w:val="80"/>
  </w:num>
  <w:num w:numId="29" w16cid:durableId="1560706197">
    <w:abstractNumId w:val="82"/>
  </w:num>
  <w:num w:numId="30" w16cid:durableId="1313757658">
    <w:abstractNumId w:val="10"/>
  </w:num>
  <w:num w:numId="31" w16cid:durableId="1252154899">
    <w:abstractNumId w:val="0"/>
  </w:num>
  <w:num w:numId="32" w16cid:durableId="1258558025">
    <w:abstractNumId w:val="81"/>
  </w:num>
  <w:num w:numId="33" w16cid:durableId="2011787259">
    <w:abstractNumId w:val="70"/>
  </w:num>
  <w:num w:numId="34" w16cid:durableId="1562445348">
    <w:abstractNumId w:val="69"/>
  </w:num>
  <w:num w:numId="35" w16cid:durableId="2083479287">
    <w:abstractNumId w:val="77"/>
  </w:num>
  <w:num w:numId="36" w16cid:durableId="643241068">
    <w:abstractNumId w:val="40"/>
  </w:num>
  <w:num w:numId="37" w16cid:durableId="641160004">
    <w:abstractNumId w:val="20"/>
  </w:num>
  <w:num w:numId="38" w16cid:durableId="1056590744">
    <w:abstractNumId w:val="7"/>
  </w:num>
  <w:num w:numId="39" w16cid:durableId="400833599">
    <w:abstractNumId w:val="91"/>
  </w:num>
  <w:num w:numId="40" w16cid:durableId="244845236">
    <w:abstractNumId w:val="31"/>
  </w:num>
  <w:num w:numId="41" w16cid:durableId="2000381935">
    <w:abstractNumId w:val="92"/>
  </w:num>
  <w:num w:numId="42" w16cid:durableId="1568225520">
    <w:abstractNumId w:val="103"/>
  </w:num>
  <w:num w:numId="43" w16cid:durableId="1666320944">
    <w:abstractNumId w:val="65"/>
  </w:num>
  <w:num w:numId="44" w16cid:durableId="912857369">
    <w:abstractNumId w:val="26"/>
  </w:num>
  <w:num w:numId="45" w16cid:durableId="575167881">
    <w:abstractNumId w:val="35"/>
  </w:num>
  <w:num w:numId="46" w16cid:durableId="119307237">
    <w:abstractNumId w:val="75"/>
  </w:num>
  <w:num w:numId="47" w16cid:durableId="1576429170">
    <w:abstractNumId w:val="21"/>
  </w:num>
  <w:num w:numId="48" w16cid:durableId="613636933">
    <w:abstractNumId w:val="15"/>
  </w:num>
  <w:num w:numId="49" w16cid:durableId="305355787">
    <w:abstractNumId w:val="19"/>
  </w:num>
  <w:num w:numId="50" w16cid:durableId="1978097636">
    <w:abstractNumId w:val="27"/>
  </w:num>
  <w:num w:numId="51" w16cid:durableId="1754667114">
    <w:abstractNumId w:val="49"/>
  </w:num>
  <w:num w:numId="52" w16cid:durableId="1036737854">
    <w:abstractNumId w:val="66"/>
  </w:num>
  <w:num w:numId="53" w16cid:durableId="439878127">
    <w:abstractNumId w:val="14"/>
  </w:num>
  <w:num w:numId="54" w16cid:durableId="1773669502">
    <w:abstractNumId w:val="97"/>
  </w:num>
  <w:num w:numId="55" w16cid:durableId="2103449181">
    <w:abstractNumId w:val="24"/>
  </w:num>
  <w:num w:numId="56" w16cid:durableId="137840707">
    <w:abstractNumId w:val="33"/>
  </w:num>
  <w:num w:numId="57" w16cid:durableId="148327754">
    <w:abstractNumId w:val="46"/>
  </w:num>
  <w:num w:numId="58" w16cid:durableId="1145857874">
    <w:abstractNumId w:val="3"/>
  </w:num>
  <w:num w:numId="59" w16cid:durableId="833955462">
    <w:abstractNumId w:val="37"/>
  </w:num>
  <w:num w:numId="60" w16cid:durableId="757139802">
    <w:abstractNumId w:val="84"/>
  </w:num>
  <w:num w:numId="61" w16cid:durableId="205870903">
    <w:abstractNumId w:val="53"/>
  </w:num>
  <w:num w:numId="62" w16cid:durableId="378088578">
    <w:abstractNumId w:val="54"/>
  </w:num>
  <w:num w:numId="63" w16cid:durableId="1989745808">
    <w:abstractNumId w:val="73"/>
  </w:num>
  <w:num w:numId="64" w16cid:durableId="231308034">
    <w:abstractNumId w:val="87"/>
  </w:num>
  <w:num w:numId="65" w16cid:durableId="438909642">
    <w:abstractNumId w:val="47"/>
  </w:num>
  <w:num w:numId="66" w16cid:durableId="1145470630">
    <w:abstractNumId w:val="41"/>
  </w:num>
  <w:num w:numId="67" w16cid:durableId="1613200011">
    <w:abstractNumId w:val="5"/>
  </w:num>
  <w:num w:numId="68" w16cid:durableId="44063656">
    <w:abstractNumId w:val="96"/>
  </w:num>
  <w:num w:numId="69" w16cid:durableId="8145143">
    <w:abstractNumId w:val="99"/>
  </w:num>
  <w:num w:numId="70" w16cid:durableId="316034844">
    <w:abstractNumId w:val="100"/>
  </w:num>
  <w:num w:numId="71" w16cid:durableId="451559391">
    <w:abstractNumId w:val="86"/>
  </w:num>
  <w:num w:numId="72" w16cid:durableId="1620330516">
    <w:abstractNumId w:val="90"/>
  </w:num>
  <w:num w:numId="73" w16cid:durableId="176162984">
    <w:abstractNumId w:val="36"/>
  </w:num>
  <w:num w:numId="74" w16cid:durableId="77093879">
    <w:abstractNumId w:val="11"/>
  </w:num>
  <w:num w:numId="75" w16cid:durableId="976571208">
    <w:abstractNumId w:val="23"/>
  </w:num>
  <w:num w:numId="76" w16cid:durableId="1287468094">
    <w:abstractNumId w:val="83"/>
  </w:num>
  <w:num w:numId="77" w16cid:durableId="1848321641">
    <w:abstractNumId w:val="71"/>
  </w:num>
  <w:num w:numId="78" w16cid:durableId="2103142876">
    <w:abstractNumId w:val="89"/>
  </w:num>
  <w:num w:numId="79" w16cid:durableId="1646817290">
    <w:abstractNumId w:val="95"/>
  </w:num>
  <w:num w:numId="80" w16cid:durableId="565453039">
    <w:abstractNumId w:val="67"/>
  </w:num>
  <w:num w:numId="81" w16cid:durableId="1385907770">
    <w:abstractNumId w:val="17"/>
  </w:num>
  <w:num w:numId="82" w16cid:durableId="1718968277">
    <w:abstractNumId w:val="63"/>
  </w:num>
  <w:num w:numId="83" w16cid:durableId="239292599">
    <w:abstractNumId w:val="85"/>
  </w:num>
  <w:num w:numId="84" w16cid:durableId="1370690376">
    <w:abstractNumId w:val="64"/>
  </w:num>
  <w:num w:numId="85" w16cid:durableId="546449306">
    <w:abstractNumId w:val="88"/>
  </w:num>
  <w:num w:numId="86" w16cid:durableId="373359296">
    <w:abstractNumId w:val="25"/>
  </w:num>
  <w:num w:numId="87" w16cid:durableId="2050178325">
    <w:abstractNumId w:val="13"/>
  </w:num>
  <w:num w:numId="88" w16cid:durableId="1395589371">
    <w:abstractNumId w:val="45"/>
  </w:num>
  <w:num w:numId="89" w16cid:durableId="1812670332">
    <w:abstractNumId w:val="34"/>
  </w:num>
  <w:num w:numId="90" w16cid:durableId="125316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2"/>
  </w:num>
  <w:num w:numId="94" w16cid:durableId="924462818">
    <w:abstractNumId w:val="72"/>
  </w:num>
  <w:num w:numId="95" w16cid:durableId="1693529289">
    <w:abstractNumId w:val="102"/>
  </w:num>
  <w:num w:numId="96" w16cid:durableId="1005859313">
    <w:abstractNumId w:val="58"/>
  </w:num>
  <w:num w:numId="97" w16cid:durableId="1477651199">
    <w:abstractNumId w:val="56"/>
  </w:num>
  <w:num w:numId="98" w16cid:durableId="797377542">
    <w:abstractNumId w:val="32"/>
  </w:num>
  <w:num w:numId="99" w16cid:durableId="287855526">
    <w:abstractNumId w:val="59"/>
  </w:num>
  <w:num w:numId="100" w16cid:durableId="590503437">
    <w:abstractNumId w:val="76"/>
  </w:num>
  <w:num w:numId="101" w16cid:durableId="1447235537">
    <w:abstractNumId w:val="28"/>
  </w:num>
  <w:num w:numId="102" w16cid:durableId="347021378">
    <w:abstractNumId w:val="6"/>
  </w:num>
  <w:num w:numId="103" w16cid:durableId="2026133355">
    <w:abstractNumId w:val="51"/>
  </w:num>
  <w:num w:numId="104" w16cid:durableId="182790936">
    <w:abstractNumId w:val="38"/>
  </w:num>
  <w:num w:numId="105" w16cid:durableId="1892107538">
    <w:abstractNumId w:val="79"/>
  </w:num>
  <w:num w:numId="106" w16cid:durableId="2130076793">
    <w:abstractNumId w:val="55"/>
  </w:num>
  <w:num w:numId="107" w16cid:durableId="451098663">
    <w:abstractNumId w:val="98"/>
  </w:num>
  <w:num w:numId="108" w16cid:durableId="246812573">
    <w:abstractNumId w:val="61"/>
  </w:num>
  <w:num w:numId="109" w16cid:durableId="689375171">
    <w:abstractNumId w:val="1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10320"/>
    <w:rsid w:val="00013E80"/>
    <w:rsid w:val="00022BE2"/>
    <w:rsid w:val="000240DF"/>
    <w:rsid w:val="000243B4"/>
    <w:rsid w:val="000266AD"/>
    <w:rsid w:val="000279A3"/>
    <w:rsid w:val="00030792"/>
    <w:rsid w:val="00031DF5"/>
    <w:rsid w:val="00034076"/>
    <w:rsid w:val="000362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F0F76"/>
    <w:rsid w:val="000F2F1D"/>
    <w:rsid w:val="000F7ECC"/>
    <w:rsid w:val="00102D3B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187E"/>
    <w:rsid w:val="00183079"/>
    <w:rsid w:val="00185CD9"/>
    <w:rsid w:val="00186EDF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2F85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4B5E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53BF"/>
    <w:rsid w:val="0045320E"/>
    <w:rsid w:val="00454DB8"/>
    <w:rsid w:val="00455C51"/>
    <w:rsid w:val="00462384"/>
    <w:rsid w:val="00464FA4"/>
    <w:rsid w:val="004708EF"/>
    <w:rsid w:val="0047215D"/>
    <w:rsid w:val="00472BF8"/>
    <w:rsid w:val="00473469"/>
    <w:rsid w:val="00473F02"/>
    <w:rsid w:val="004757B8"/>
    <w:rsid w:val="00476F54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1227"/>
    <w:rsid w:val="006444B3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5D71"/>
    <w:rsid w:val="00677DEA"/>
    <w:rsid w:val="00681847"/>
    <w:rsid w:val="00681BC2"/>
    <w:rsid w:val="00681F50"/>
    <w:rsid w:val="00684D6C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230F"/>
    <w:rsid w:val="006F2A10"/>
    <w:rsid w:val="006F5ACE"/>
    <w:rsid w:val="00711B19"/>
    <w:rsid w:val="00711FDC"/>
    <w:rsid w:val="007128FA"/>
    <w:rsid w:val="007238E5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798"/>
    <w:rsid w:val="007A0CBE"/>
    <w:rsid w:val="007A0F1F"/>
    <w:rsid w:val="007A22D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D7DED"/>
    <w:rsid w:val="007E0FE5"/>
    <w:rsid w:val="007F021F"/>
    <w:rsid w:val="007F5E52"/>
    <w:rsid w:val="007F71CA"/>
    <w:rsid w:val="008024D9"/>
    <w:rsid w:val="0080300C"/>
    <w:rsid w:val="00804220"/>
    <w:rsid w:val="00807825"/>
    <w:rsid w:val="00807C2A"/>
    <w:rsid w:val="00813143"/>
    <w:rsid w:val="00814503"/>
    <w:rsid w:val="00817019"/>
    <w:rsid w:val="008170B2"/>
    <w:rsid w:val="00822298"/>
    <w:rsid w:val="00822E60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47DD"/>
    <w:rsid w:val="008B4869"/>
    <w:rsid w:val="008B4FF8"/>
    <w:rsid w:val="008B6337"/>
    <w:rsid w:val="008C07BE"/>
    <w:rsid w:val="008C4FFA"/>
    <w:rsid w:val="008C66BF"/>
    <w:rsid w:val="008D2331"/>
    <w:rsid w:val="008D291D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46"/>
    <w:rsid w:val="00AE15E0"/>
    <w:rsid w:val="00AE644F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6133F"/>
    <w:rsid w:val="00B62572"/>
    <w:rsid w:val="00B644BC"/>
    <w:rsid w:val="00B64F83"/>
    <w:rsid w:val="00B66103"/>
    <w:rsid w:val="00B66ADB"/>
    <w:rsid w:val="00B67A85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72EC"/>
    <w:rsid w:val="00BC7678"/>
    <w:rsid w:val="00BD3F32"/>
    <w:rsid w:val="00BD7F02"/>
    <w:rsid w:val="00BE072A"/>
    <w:rsid w:val="00BE2DFB"/>
    <w:rsid w:val="00BE6983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7A66"/>
    <w:rsid w:val="00DC08C9"/>
    <w:rsid w:val="00DC5E87"/>
    <w:rsid w:val="00DC6C6A"/>
    <w:rsid w:val="00DC7C31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3413D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3CDA"/>
    <w:rsid w:val="00E85137"/>
    <w:rsid w:val="00E90127"/>
    <w:rsid w:val="00E9020B"/>
    <w:rsid w:val="00E92B8B"/>
    <w:rsid w:val="00E93C9C"/>
    <w:rsid w:val="00EA0106"/>
    <w:rsid w:val="00EA3B75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8C6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Heading8">
    <w:name w:val="heading 8"/>
    <w:basedOn w:val="Normal"/>
    <w:next w:val="Normal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BodyText2">
    <w:name w:val="Body Text 2"/>
    <w:basedOn w:val="Normal"/>
    <w:pPr>
      <w:jc w:val="right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Pr>
      <w:sz w:val="28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yperlink">
    <w:name w:val="Hyperlink"/>
    <w:uiPriority w:val="99"/>
    <w:rsid w:val="00B64F8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6707F"/>
  </w:style>
  <w:style w:type="character" w:styleId="HTMLCode">
    <w:name w:val="HTML Code"/>
    <w:basedOn w:val="DefaultParagraphFont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DefaultParagraphFont"/>
    <w:rsid w:val="00D520FD"/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B371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725C1"/>
  </w:style>
  <w:style w:type="character" w:styleId="Strong">
    <w:name w:val="Strong"/>
    <w:basedOn w:val="DefaultParagraphFont"/>
    <w:uiPriority w:val="22"/>
    <w:qFormat/>
    <w:rsid w:val="00CE05AD"/>
    <w:rPr>
      <w:b/>
      <w:bCs/>
    </w:rPr>
  </w:style>
  <w:style w:type="paragraph" w:styleId="Title">
    <w:name w:val="Title"/>
    <w:basedOn w:val="Normal"/>
    <w:next w:val="Normal"/>
    <w:link w:val="TitleChar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ListParagraph">
    <w:name w:val="List Paragraph"/>
    <w:basedOn w:val="Normal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DefaultParagraphFont"/>
    <w:rsid w:val="00B6133F"/>
  </w:style>
  <w:style w:type="character" w:customStyle="1" w:styleId="mord">
    <w:name w:val="mord"/>
    <w:basedOn w:val="DefaultParagraphFont"/>
    <w:rsid w:val="00B6133F"/>
  </w:style>
  <w:style w:type="character" w:customStyle="1" w:styleId="mrel">
    <w:name w:val="mrel"/>
    <w:basedOn w:val="DefaultParagraphFont"/>
    <w:rsid w:val="00B6133F"/>
  </w:style>
  <w:style w:type="character" w:customStyle="1" w:styleId="mbin">
    <w:name w:val="mbin"/>
    <w:basedOn w:val="DefaultParagraphFont"/>
    <w:rsid w:val="00B6133F"/>
  </w:style>
  <w:style w:type="character" w:customStyle="1" w:styleId="vlist-s">
    <w:name w:val="vlist-s"/>
    <w:basedOn w:val="DefaultParagraphFont"/>
    <w:rsid w:val="00B6133F"/>
  </w:style>
  <w:style w:type="character" w:customStyle="1" w:styleId="mop">
    <w:name w:val="mop"/>
    <w:basedOn w:val="DefaultParagraphFont"/>
    <w:rsid w:val="00B6133F"/>
  </w:style>
  <w:style w:type="character" w:customStyle="1" w:styleId="mopen">
    <w:name w:val="mopen"/>
    <w:basedOn w:val="DefaultParagraphFont"/>
    <w:rsid w:val="00B6133F"/>
  </w:style>
  <w:style w:type="character" w:customStyle="1" w:styleId="mclose">
    <w:name w:val="mclose"/>
    <w:basedOn w:val="DefaultParagraphFont"/>
    <w:rsid w:val="00B6133F"/>
  </w:style>
  <w:style w:type="character" w:customStyle="1" w:styleId="overflow-hidden">
    <w:name w:val="overflow-hidden"/>
    <w:basedOn w:val="DefaultParagraphFont"/>
    <w:rsid w:val="00B6133F"/>
  </w:style>
  <w:style w:type="character" w:customStyle="1" w:styleId="PlainTextChar">
    <w:name w:val="Plain Text Char"/>
    <w:basedOn w:val="DefaultParagraphFont"/>
    <w:link w:val="PlainText"/>
    <w:uiPriority w:val="99"/>
    <w:rsid w:val="0074292C"/>
    <w:rPr>
      <w:rFonts w:ascii="Courier New" w:hAnsi="Courier New"/>
      <w:lang w:val="ro-RO"/>
    </w:rPr>
  </w:style>
  <w:style w:type="character" w:customStyle="1" w:styleId="Heading3Char">
    <w:name w:val="Heading 3 Char"/>
    <w:basedOn w:val="DefaultParagraphFont"/>
    <w:link w:val="Heading3"/>
    <w:rsid w:val="00901BF3"/>
    <w:rPr>
      <w:b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901BF3"/>
    <w:rPr>
      <w:sz w:val="28"/>
      <w:lang w:val="ro-RO"/>
    </w:rPr>
  </w:style>
  <w:style w:type="character" w:customStyle="1" w:styleId="textrun">
    <w:name w:val="textrun"/>
    <w:basedOn w:val="DefaultParagraphFont"/>
    <w:rsid w:val="00043865"/>
  </w:style>
  <w:style w:type="character" w:customStyle="1" w:styleId="hljs-name">
    <w:name w:val="hljs-name"/>
    <w:basedOn w:val="DefaultParagraphFont"/>
    <w:rsid w:val="00987B50"/>
  </w:style>
  <w:style w:type="character" w:customStyle="1" w:styleId="hljs-attr">
    <w:name w:val="hljs-attr"/>
    <w:basedOn w:val="DefaultParagraphFont"/>
    <w:rsid w:val="00987B50"/>
  </w:style>
  <w:style w:type="character" w:customStyle="1" w:styleId="hljs-string">
    <w:name w:val="hljs-string"/>
    <w:basedOn w:val="DefaultParagraphFont"/>
    <w:rsid w:val="00987B50"/>
  </w:style>
  <w:style w:type="paragraph" w:customStyle="1" w:styleId="paragraph">
    <w:name w:val="paragraph"/>
    <w:basedOn w:val="Normal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DefaultParagraphFont"/>
    <w:rsid w:val="00E65D6B"/>
  </w:style>
  <w:style w:type="character" w:customStyle="1" w:styleId="Heading2Char">
    <w:name w:val="Heading 2 Char"/>
    <w:basedOn w:val="DefaultParagraphFont"/>
    <w:link w:val="Heading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Normal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DefaultParagraphFont"/>
    <w:rsid w:val="00581033"/>
  </w:style>
  <w:style w:type="paragraph" w:styleId="TOCHeading">
    <w:name w:val="TOC Heading"/>
    <w:basedOn w:val="Heading1"/>
    <w:next w:val="Normal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TOC3">
    <w:name w:val="toc 3"/>
    <w:basedOn w:val="Normal"/>
    <w:next w:val="Normal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TOC2">
    <w:name w:val="toc 2"/>
    <w:basedOn w:val="Normal"/>
    <w:next w:val="Normal"/>
    <w:autoRedefine/>
    <w:uiPriority w:val="39"/>
    <w:rsid w:val="00E571D0"/>
    <w:pPr>
      <w:spacing w:after="100"/>
      <w:ind w:left="240"/>
    </w:pPr>
  </w:style>
  <w:style w:type="paragraph" w:styleId="BalloonText">
    <w:name w:val="Balloon Text"/>
    <w:basedOn w:val="Normal"/>
    <w:link w:val="BalloonTextChar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4D6C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0A08"/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822E60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5js.org/reference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5js.org/reference/" TargetMode="External"/><Relationship Id="rId17" Type="http://schemas.openxmlformats.org/officeDocument/2006/relationships/hyperlink" Target="https://www.myphysicslab.com/" TargetMode="Externa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5js.org/reference/" TargetMode="External"/><Relationship Id="rId20" Type="http://schemas.openxmlformats.org/officeDocument/2006/relationships/image" Target="media/image5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5js.org/reference/" TargetMode="External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p5js.org/reference/" TargetMode="External"/><Relationship Id="rId23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hyperlink" Target="https://p5js.org/reference/" TargetMode="External"/><Relationship Id="rId19" Type="http://schemas.openxmlformats.org/officeDocument/2006/relationships/image" Target="media/image4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5js.org/reference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1756</Words>
  <Characters>10010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UNIVERSITATEA  TEHNICĂ  A  MOLDOVEI</vt:lpstr>
      <vt:lpstr>UNIVERSITATEA  TEHNICĂ  A  MOLDOVEI</vt:lpstr>
    </vt:vector>
  </TitlesOfParts>
  <Company>Matrix</Company>
  <LinksUpToDate>false</LinksUpToDate>
  <CharactersWithSpaces>11743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 TEHNICĂ  A  MOLDOVEI</dc:title>
  <dc:subject/>
  <dc:creator>perju</dc:creator>
  <cp:keywords/>
  <cp:lastModifiedBy>User</cp:lastModifiedBy>
  <cp:revision>4</cp:revision>
  <cp:lastPrinted>2025-02-06T11:58:00Z</cp:lastPrinted>
  <dcterms:created xsi:type="dcterms:W3CDTF">2025-03-11T17:06:00Z</dcterms:created>
  <dcterms:modified xsi:type="dcterms:W3CDTF">2025-03-13T11:44:00Z</dcterms:modified>
</cp:coreProperties>
</file>