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649AE" w14:textId="63E09949" w:rsidR="00185CD9" w:rsidRPr="00B32C3C" w:rsidRDefault="00822E60" w:rsidP="00B32C3C">
      <w:pPr>
        <w:pStyle w:val="af1"/>
        <w:ind w:left="0"/>
        <w:jc w:val="center"/>
        <w:rPr>
          <w:sz w:val="24"/>
          <w:szCs w:val="24"/>
        </w:rPr>
      </w:pPr>
      <w:r w:rsidRPr="00B32C3C">
        <w:rPr>
          <w:sz w:val="24"/>
          <w:szCs w:val="24"/>
        </w:rPr>
        <w:t xml:space="preserve">IV. </w:t>
      </w:r>
      <w:r w:rsidR="00114A13" w:rsidRPr="00B32C3C">
        <w:rPr>
          <w:sz w:val="24"/>
          <w:szCs w:val="24"/>
        </w:rPr>
        <w:t>UTILIZAREA OBIECTELOR</w:t>
      </w:r>
      <w:r w:rsidRPr="00B32C3C">
        <w:rPr>
          <w:sz w:val="24"/>
          <w:szCs w:val="24"/>
        </w:rPr>
        <w:t xml:space="preserve"> </w:t>
      </w:r>
      <w:r w:rsidR="00114A13" w:rsidRPr="00B32C3C">
        <w:rPr>
          <w:sz w:val="24"/>
          <w:szCs w:val="24"/>
        </w:rPr>
        <w:t>3D ÎN SCENE STATICE</w:t>
      </w:r>
    </w:p>
    <w:p w14:paraId="598578BE" w14:textId="77777777" w:rsidR="00185CD9" w:rsidRPr="00B32C3C" w:rsidRDefault="00185CD9" w:rsidP="00B32C3C">
      <w:pPr>
        <w:pStyle w:val="a3"/>
        <w:spacing w:before="0" w:beforeAutospacing="0" w:after="0" w:afterAutospacing="0"/>
        <w:jc w:val="both"/>
        <w:rPr>
          <w:b/>
          <w:bCs/>
          <w:color w:val="000000"/>
        </w:rPr>
      </w:pPr>
    </w:p>
    <w:p w14:paraId="4C297C48" w14:textId="26C90D3B" w:rsidR="00185CD9" w:rsidRPr="00B32C3C" w:rsidRDefault="00185CD9" w:rsidP="00B32C3C">
      <w:pPr>
        <w:pStyle w:val="10"/>
        <w:ind w:firstLine="709"/>
        <w:jc w:val="left"/>
        <w:rPr>
          <w:sz w:val="24"/>
          <w:szCs w:val="24"/>
        </w:rPr>
      </w:pPr>
      <w:bookmarkStart w:id="0" w:name="_Toc189065289"/>
      <w:r w:rsidRPr="00B32C3C">
        <w:rPr>
          <w:sz w:val="24"/>
          <w:szCs w:val="24"/>
        </w:rPr>
        <w:t xml:space="preserve">4.1. Fișiere </w:t>
      </w:r>
      <w:r w:rsidR="00DA668C" w:rsidRPr="00B32C3C">
        <w:rPr>
          <w:sz w:val="24"/>
          <w:szCs w:val="24"/>
        </w:rPr>
        <w:t>*</w:t>
      </w:r>
      <w:r w:rsidRPr="00B32C3C">
        <w:rPr>
          <w:sz w:val="24"/>
          <w:szCs w:val="24"/>
        </w:rPr>
        <w:t>.OBJ</w:t>
      </w:r>
      <w:bookmarkEnd w:id="0"/>
    </w:p>
    <w:p w14:paraId="0DE3F36D" w14:textId="139D28E5" w:rsidR="00185CD9" w:rsidRPr="00B32C3C" w:rsidRDefault="00185CD9" w:rsidP="00B32C3C">
      <w:pPr>
        <w:pStyle w:val="a3"/>
        <w:spacing w:before="0" w:beforeAutospacing="0" w:after="0" w:afterAutospacing="0"/>
        <w:ind w:firstLine="709"/>
        <w:jc w:val="both"/>
        <w:rPr>
          <w:color w:val="000000"/>
        </w:rPr>
      </w:pPr>
      <w:r w:rsidRPr="00B32C3C">
        <w:rPr>
          <w:color w:val="000000"/>
        </w:rPr>
        <w:t>Formatul fișierului OBJ este unul dintre cele mai importante formate de fișiere în aplicațiile de imprimare 3D și grafică 3D. Este formatul preferat pentru imprimarea 3D multicolor</w:t>
      </w:r>
      <w:r w:rsidR="005F03AC" w:rsidRPr="00B32C3C">
        <w:rPr>
          <w:color w:val="000000"/>
        </w:rPr>
        <w:t xml:space="preserve">, fiind </w:t>
      </w:r>
      <w:r w:rsidRPr="00B32C3C">
        <w:rPr>
          <w:color w:val="000000"/>
        </w:rPr>
        <w:t>utilizat pe scară largă ca format de schimb neutru pentru modelele 3D non-animate în aplicațiile grafice.</w:t>
      </w:r>
    </w:p>
    <w:p w14:paraId="7CFE5038" w14:textId="3AA84ED4" w:rsidR="00185CD9" w:rsidRPr="00B32C3C" w:rsidRDefault="00185CD9" w:rsidP="00B32C3C">
      <w:pPr>
        <w:pStyle w:val="a3"/>
        <w:spacing w:before="0" w:beforeAutospacing="0" w:after="0" w:afterAutospacing="0"/>
        <w:ind w:firstLine="709"/>
        <w:jc w:val="both"/>
        <w:rPr>
          <w:color w:val="000000"/>
        </w:rPr>
      </w:pPr>
      <w:r w:rsidRPr="00B32C3C">
        <w:rPr>
          <w:color w:val="000000"/>
        </w:rPr>
        <w:t>Fișierul OBJ este un format standard a</w:t>
      </w:r>
      <w:r w:rsidR="005F03AC" w:rsidRPr="00B32C3C">
        <w:rPr>
          <w:color w:val="000000"/>
        </w:rPr>
        <w:t>l</w:t>
      </w:r>
      <w:r w:rsidRPr="00B32C3C">
        <w:rPr>
          <w:color w:val="000000"/>
        </w:rPr>
        <w:t xml:space="preserve"> imaginilor 3D care poate fi exportat și deschis de diverse editoare 3D. Acesta conține obiecte tridimensionale, care includ coordonatele 3D, hărțile de texturi, fețele poligonale și alte informații despre obiect.</w:t>
      </w:r>
    </w:p>
    <w:p w14:paraId="43587A51" w14:textId="65E4EF02" w:rsidR="00185CD9" w:rsidRPr="00B32C3C" w:rsidRDefault="00185CD9" w:rsidP="00B32C3C">
      <w:pPr>
        <w:pStyle w:val="a3"/>
        <w:spacing w:before="0" w:beforeAutospacing="0" w:after="0" w:afterAutospacing="0"/>
        <w:ind w:firstLine="709"/>
        <w:jc w:val="both"/>
        <w:rPr>
          <w:color w:val="000000"/>
        </w:rPr>
      </w:pPr>
      <w:r w:rsidRPr="00B32C3C">
        <w:rPr>
          <w:color w:val="000000"/>
        </w:rPr>
        <w:t>Formatul fișierelor OBJ stochează informații despre modelele 3D, poate codifica geometria suprafeței unui model 3D și poate stoca informații despre culoare și textură. Acest format nu stochează nicio informație despre scenă cum ar fi poziția luminii sau animației.</w:t>
      </w:r>
    </w:p>
    <w:p w14:paraId="34594693" w14:textId="3C5E4908" w:rsidR="00185CD9" w:rsidRPr="00B32C3C" w:rsidRDefault="005A558C" w:rsidP="00B32C3C">
      <w:pPr>
        <w:pStyle w:val="a3"/>
        <w:spacing w:before="0" w:beforeAutospacing="0" w:after="0" w:afterAutospacing="0"/>
        <w:ind w:firstLine="709"/>
        <w:jc w:val="both"/>
        <w:rPr>
          <w:color w:val="000000"/>
        </w:rPr>
      </w:pPr>
      <w:r w:rsidRPr="00B32C3C">
        <w:rPr>
          <w:color w:val="000000"/>
        </w:rPr>
        <w:t>F</w:t>
      </w:r>
      <w:r w:rsidR="00185CD9" w:rsidRPr="00B32C3C">
        <w:rPr>
          <w:color w:val="000000"/>
        </w:rPr>
        <w:t>ișier</w:t>
      </w:r>
      <w:r w:rsidRPr="00B32C3C">
        <w:rPr>
          <w:color w:val="000000"/>
        </w:rPr>
        <w:t>ul</w:t>
      </w:r>
      <w:r w:rsidR="00185CD9" w:rsidRPr="00B32C3C">
        <w:rPr>
          <w:color w:val="000000"/>
        </w:rPr>
        <w:t xml:space="preserve"> OBJ este generat de un software CAD (Computer </w:t>
      </w:r>
      <w:proofErr w:type="spellStart"/>
      <w:r w:rsidR="00185CD9" w:rsidRPr="00B32C3C">
        <w:rPr>
          <w:color w:val="000000"/>
        </w:rPr>
        <w:t>Aided</w:t>
      </w:r>
      <w:proofErr w:type="spellEnd"/>
      <w:r w:rsidR="00185CD9" w:rsidRPr="00B32C3C">
        <w:rPr>
          <w:color w:val="000000"/>
        </w:rPr>
        <w:t xml:space="preserve"> Design) ca produs fin</w:t>
      </w:r>
      <w:r w:rsidR="005F03AC" w:rsidRPr="00B32C3C">
        <w:rPr>
          <w:color w:val="000000"/>
        </w:rPr>
        <w:t>it</w:t>
      </w:r>
      <w:r w:rsidR="00185CD9" w:rsidRPr="00B32C3C">
        <w:rPr>
          <w:color w:val="000000"/>
        </w:rPr>
        <w:t xml:space="preserve"> al procesului de modelare 3D. Extensia fișier</w:t>
      </w:r>
      <w:r w:rsidRPr="00B32C3C">
        <w:rPr>
          <w:color w:val="000000"/>
        </w:rPr>
        <w:t>ului</w:t>
      </w:r>
      <w:r w:rsidR="00185CD9" w:rsidRPr="00B32C3C">
        <w:rPr>
          <w:color w:val="000000"/>
        </w:rPr>
        <w:t xml:space="preserve"> corespunzătoare formatului </w:t>
      </w:r>
      <w:r w:rsidRPr="00B32C3C">
        <w:rPr>
          <w:color w:val="000000"/>
        </w:rPr>
        <w:t>fișierului OBJ este – „</w:t>
      </w:r>
      <w:r w:rsidR="004B281B" w:rsidRPr="00B32C3C">
        <w:rPr>
          <w:color w:val="000000"/>
        </w:rPr>
        <w:t>*</w:t>
      </w:r>
      <w:r w:rsidRPr="00B32C3C">
        <w:rPr>
          <w:color w:val="000000"/>
        </w:rPr>
        <w:t>.</w:t>
      </w:r>
      <w:r w:rsidR="00185CD9" w:rsidRPr="00B32C3C">
        <w:rPr>
          <w:color w:val="000000"/>
        </w:rPr>
        <w:t>OBJ”.</w:t>
      </w:r>
    </w:p>
    <w:p w14:paraId="5FF54460" w14:textId="4DE37C9F" w:rsidR="00185CD9" w:rsidRPr="00B32C3C" w:rsidRDefault="005A558C" w:rsidP="00B32C3C">
      <w:pPr>
        <w:pStyle w:val="a3"/>
        <w:spacing w:before="0" w:beforeAutospacing="0" w:after="0" w:afterAutospacing="0"/>
        <w:ind w:firstLine="709"/>
        <w:jc w:val="both"/>
        <w:rPr>
          <w:color w:val="000000"/>
        </w:rPr>
      </w:pPr>
      <w:r w:rsidRPr="00B32C3C">
        <w:rPr>
          <w:color w:val="000000"/>
        </w:rPr>
        <w:t xml:space="preserve">Formatul fișierelor </w:t>
      </w:r>
      <w:r w:rsidR="00185CD9" w:rsidRPr="00B32C3C">
        <w:rPr>
          <w:color w:val="000000"/>
        </w:rPr>
        <w:t xml:space="preserve">OBJ este open </w:t>
      </w:r>
      <w:proofErr w:type="spellStart"/>
      <w:r w:rsidR="00185CD9" w:rsidRPr="00B32C3C">
        <w:rPr>
          <w:color w:val="000000"/>
        </w:rPr>
        <w:t>source</w:t>
      </w:r>
      <w:proofErr w:type="spellEnd"/>
      <w:r w:rsidR="00185CD9" w:rsidRPr="00B32C3C">
        <w:rPr>
          <w:color w:val="000000"/>
        </w:rPr>
        <w:t xml:space="preserve"> și neutru</w:t>
      </w:r>
      <w:r w:rsidR="005F03AC" w:rsidRPr="00B32C3C">
        <w:rPr>
          <w:color w:val="000000"/>
        </w:rPr>
        <w:t xml:space="preserve">, fiind </w:t>
      </w:r>
      <w:r w:rsidR="00185CD9" w:rsidRPr="00B32C3C">
        <w:rPr>
          <w:color w:val="000000"/>
        </w:rPr>
        <w:t xml:space="preserve">adesea utilizat </w:t>
      </w:r>
      <w:r w:rsidR="005F03AC" w:rsidRPr="00B32C3C">
        <w:rPr>
          <w:color w:val="000000"/>
        </w:rPr>
        <w:t xml:space="preserve">la </w:t>
      </w:r>
      <w:r w:rsidR="00185CD9" w:rsidRPr="00B32C3C">
        <w:rPr>
          <w:color w:val="000000"/>
        </w:rPr>
        <w:t>partajarea modelelor 3D în aplicații</w:t>
      </w:r>
      <w:r w:rsidR="005F03AC" w:rsidRPr="00B32C3C">
        <w:rPr>
          <w:color w:val="000000"/>
        </w:rPr>
        <w:t>le</w:t>
      </w:r>
      <w:r w:rsidR="00185CD9" w:rsidRPr="00B32C3C">
        <w:rPr>
          <w:color w:val="000000"/>
        </w:rPr>
        <w:t xml:space="preserve"> grafice, deoarece </w:t>
      </w:r>
      <w:r w:rsidRPr="00B32C3C">
        <w:rPr>
          <w:color w:val="000000"/>
        </w:rPr>
        <w:t>asigură</w:t>
      </w:r>
      <w:r w:rsidR="00185CD9" w:rsidRPr="00B32C3C">
        <w:rPr>
          <w:color w:val="000000"/>
        </w:rPr>
        <w:t xml:space="preserve"> un </w:t>
      </w:r>
      <w:r w:rsidRPr="00B32C3C">
        <w:rPr>
          <w:color w:val="000000"/>
        </w:rPr>
        <w:t xml:space="preserve">suport </w:t>
      </w:r>
      <w:r w:rsidR="00185CD9" w:rsidRPr="00B32C3C">
        <w:rPr>
          <w:color w:val="000000"/>
        </w:rPr>
        <w:t>bun de import și export din aproape toate software-urile CAD. Acesta este de asemenea utilizat ca format</w:t>
      </w:r>
      <w:r w:rsidRPr="00B32C3C">
        <w:rPr>
          <w:color w:val="000000"/>
        </w:rPr>
        <w:t>ul</w:t>
      </w:r>
      <w:r w:rsidR="00185CD9" w:rsidRPr="00B32C3C">
        <w:rPr>
          <w:color w:val="000000"/>
        </w:rPr>
        <w:t xml:space="preserve"> fișier</w:t>
      </w:r>
      <w:r w:rsidRPr="00B32C3C">
        <w:rPr>
          <w:color w:val="000000"/>
        </w:rPr>
        <w:t>ului</w:t>
      </w:r>
      <w:r w:rsidR="00185CD9" w:rsidRPr="00B32C3C">
        <w:rPr>
          <w:color w:val="000000"/>
        </w:rPr>
        <w:t xml:space="preserve"> pentru imprimarea 3D multicolor, deoarece formatul standard de imprimare 3D STL nu include informații despre culoare și textură.</w:t>
      </w:r>
    </w:p>
    <w:p w14:paraId="5F4D01F2" w14:textId="2EF80065" w:rsidR="00185CD9" w:rsidRPr="00B32C3C" w:rsidRDefault="005A558C" w:rsidP="00B32C3C">
      <w:pPr>
        <w:pStyle w:val="a3"/>
        <w:spacing w:before="0" w:beforeAutospacing="0" w:after="0" w:afterAutospacing="0"/>
        <w:ind w:firstLine="709"/>
        <w:jc w:val="both"/>
        <w:rPr>
          <w:color w:val="000000"/>
        </w:rPr>
      </w:pPr>
      <w:r w:rsidRPr="00B32C3C">
        <w:rPr>
          <w:color w:val="000000"/>
        </w:rPr>
        <w:t xml:space="preserve">Formatul fișierelor </w:t>
      </w:r>
      <w:r w:rsidR="00185CD9" w:rsidRPr="00B32C3C">
        <w:rPr>
          <w:color w:val="000000"/>
        </w:rPr>
        <w:t xml:space="preserve">OBJ a fost creat inițial de </w:t>
      </w:r>
      <w:proofErr w:type="spellStart"/>
      <w:r w:rsidR="00185CD9" w:rsidRPr="00B32C3C">
        <w:rPr>
          <w:color w:val="000000"/>
        </w:rPr>
        <w:t>Wavefront</w:t>
      </w:r>
      <w:proofErr w:type="spellEnd"/>
      <w:r w:rsidR="00185CD9" w:rsidRPr="00B32C3C">
        <w:rPr>
          <w:color w:val="000000"/>
        </w:rPr>
        <w:t xml:space="preserve"> Technologies p</w:t>
      </w:r>
      <w:r w:rsidR="005F03AC" w:rsidRPr="00B32C3C">
        <w:rPr>
          <w:color w:val="000000"/>
        </w:rPr>
        <w:t xml:space="preserve">rivind </w:t>
      </w:r>
      <w:r w:rsidR="00185CD9" w:rsidRPr="00B32C3C">
        <w:rPr>
          <w:color w:val="000000"/>
        </w:rPr>
        <w:t xml:space="preserve">aplicația sa </w:t>
      </w:r>
      <w:proofErr w:type="spellStart"/>
      <w:r w:rsidR="00185CD9" w:rsidRPr="00B32C3C">
        <w:rPr>
          <w:color w:val="000000"/>
        </w:rPr>
        <w:t>Advanced</w:t>
      </w:r>
      <w:proofErr w:type="spellEnd"/>
      <w:r w:rsidR="00185CD9" w:rsidRPr="00B32C3C">
        <w:rPr>
          <w:color w:val="000000"/>
        </w:rPr>
        <w:t xml:space="preserve"> </w:t>
      </w:r>
      <w:proofErr w:type="spellStart"/>
      <w:r w:rsidR="00185CD9" w:rsidRPr="00B32C3C">
        <w:rPr>
          <w:color w:val="000000"/>
        </w:rPr>
        <w:t>Visualizer</w:t>
      </w:r>
      <w:proofErr w:type="spellEnd"/>
      <w:r w:rsidR="00185CD9" w:rsidRPr="00B32C3C">
        <w:rPr>
          <w:color w:val="000000"/>
        </w:rPr>
        <w:t xml:space="preserve"> pentru a stoca obiecte geometrice compuse din linii, poligoane</w:t>
      </w:r>
      <w:r w:rsidRPr="00B32C3C">
        <w:rPr>
          <w:color w:val="000000"/>
        </w:rPr>
        <w:t>,</w:t>
      </w:r>
      <w:r w:rsidR="00185CD9" w:rsidRPr="00B32C3C">
        <w:rPr>
          <w:color w:val="000000"/>
        </w:rPr>
        <w:t xml:space="preserve"> curbe și suprafețe de formă liberă. Cea mai recentă versiune documentată este v3.0, înlocuind versiunea anterioară v2.11.</w:t>
      </w:r>
    </w:p>
    <w:p w14:paraId="28509069" w14:textId="2866DFA8" w:rsidR="00185CD9" w:rsidRPr="00B32C3C" w:rsidRDefault="00185CD9" w:rsidP="00B32C3C">
      <w:pPr>
        <w:pStyle w:val="a3"/>
        <w:spacing w:before="0" w:beforeAutospacing="0" w:after="0" w:afterAutospacing="0"/>
        <w:ind w:firstLine="709"/>
        <w:jc w:val="both"/>
        <w:rPr>
          <w:color w:val="000000"/>
        </w:rPr>
      </w:pPr>
      <w:r w:rsidRPr="00B32C3C">
        <w:rPr>
          <w:color w:val="000000"/>
        </w:rPr>
        <w:t>Cel mai dominant format din lumea tipăririi 3D este STL. Cu toate acestea, STL este un format de fișier</w:t>
      </w:r>
      <w:r w:rsidR="005A558C" w:rsidRPr="00B32C3C">
        <w:rPr>
          <w:color w:val="000000"/>
        </w:rPr>
        <w:t>e</w:t>
      </w:r>
      <w:r w:rsidRPr="00B32C3C">
        <w:rPr>
          <w:color w:val="000000"/>
        </w:rPr>
        <w:t xml:space="preserve"> vechi care</w:t>
      </w:r>
      <w:r w:rsidR="005A558C" w:rsidRPr="00B32C3C">
        <w:rPr>
          <w:color w:val="000000"/>
        </w:rPr>
        <w:t>, deși este foarte popular, nu</w:t>
      </w:r>
      <w:r w:rsidRPr="00B32C3C">
        <w:rPr>
          <w:color w:val="000000"/>
        </w:rPr>
        <w:t xml:space="preserve"> țin</w:t>
      </w:r>
      <w:r w:rsidR="005A558C" w:rsidRPr="00B32C3C">
        <w:rPr>
          <w:color w:val="000000"/>
        </w:rPr>
        <w:t>e</w:t>
      </w:r>
      <w:r w:rsidRPr="00B32C3C">
        <w:rPr>
          <w:color w:val="000000"/>
        </w:rPr>
        <w:t xml:space="preserve"> cont de cerințele moderne. Exactita</w:t>
      </w:r>
      <w:r w:rsidR="00822E60" w:rsidRPr="00B32C3C">
        <w:rPr>
          <w:color w:val="000000"/>
        </w:rPr>
        <w:t>t</w:t>
      </w:r>
      <w:r w:rsidRPr="00B32C3C">
        <w:rPr>
          <w:color w:val="000000"/>
        </w:rPr>
        <w:t xml:space="preserve">ea imprimării 3D se apropie de rezoluția </w:t>
      </w:r>
      <w:r w:rsidR="005A558C" w:rsidRPr="00B32C3C">
        <w:rPr>
          <w:color w:val="000000"/>
        </w:rPr>
        <w:t>de</w:t>
      </w:r>
      <w:r w:rsidRPr="00B32C3C">
        <w:rPr>
          <w:color w:val="000000"/>
        </w:rPr>
        <w:t xml:space="preserve"> nivel de micron și modelele multicolore devin din ce în ce mai populare. Formatul fișier</w:t>
      </w:r>
      <w:r w:rsidR="005A558C" w:rsidRPr="00B32C3C">
        <w:rPr>
          <w:color w:val="000000"/>
        </w:rPr>
        <w:t>elor</w:t>
      </w:r>
      <w:r w:rsidRPr="00B32C3C">
        <w:rPr>
          <w:color w:val="000000"/>
        </w:rPr>
        <w:t xml:space="preserve"> STL nu poate </w:t>
      </w:r>
      <w:r w:rsidR="005F03AC" w:rsidRPr="00B32C3C">
        <w:rPr>
          <w:color w:val="000000"/>
        </w:rPr>
        <w:t xml:space="preserve">accepta </w:t>
      </w:r>
      <w:r w:rsidRPr="00B32C3C">
        <w:rPr>
          <w:color w:val="000000"/>
        </w:rPr>
        <w:t xml:space="preserve">rezoluțiile mari, deoarece o rezoluție mai mare duce la creșterea dimensiunii fișierului. De asemenea, formatul STL nu este potrivit pentru imprimarea 3D multicolor, deoarece nu </w:t>
      </w:r>
      <w:r w:rsidR="005F03AC" w:rsidRPr="00B32C3C">
        <w:rPr>
          <w:color w:val="000000"/>
        </w:rPr>
        <w:t>acceptă</w:t>
      </w:r>
      <w:r w:rsidRPr="00B32C3C">
        <w:rPr>
          <w:color w:val="000000"/>
        </w:rPr>
        <w:t xml:space="preserve"> informații despre culoare și textură. În schimb, formatul OBJ poate aproxima geometria suprafeței destul de precis, fără a avea un impact semnificativ asupra dimensiunii fișierului. Acest lucru este posibil folosind curbele </w:t>
      </w:r>
      <w:proofErr w:type="spellStart"/>
      <w:r w:rsidRPr="00B32C3C">
        <w:rPr>
          <w:color w:val="000000"/>
        </w:rPr>
        <w:t>Bezier</w:t>
      </w:r>
      <w:proofErr w:type="spellEnd"/>
      <w:r w:rsidRPr="00B32C3C">
        <w:rPr>
          <w:color w:val="000000"/>
        </w:rPr>
        <w:t xml:space="preserve"> și o metodă numită NURBS. În plus, formatul OBJ are suport nativ pentru mai multe culori și texturi din același model.</w:t>
      </w:r>
    </w:p>
    <w:p w14:paraId="35C0CA69" w14:textId="291C25E3" w:rsidR="00185CD9" w:rsidRPr="00B32C3C" w:rsidRDefault="00185CD9" w:rsidP="00B32C3C">
      <w:pPr>
        <w:pStyle w:val="a3"/>
        <w:spacing w:before="0" w:beforeAutospacing="0" w:after="0" w:afterAutospacing="0"/>
        <w:ind w:firstLine="709"/>
        <w:jc w:val="both"/>
        <w:rPr>
          <w:color w:val="000000"/>
        </w:rPr>
      </w:pPr>
      <w:r w:rsidRPr="00B32C3C">
        <w:rPr>
          <w:color w:val="000000"/>
        </w:rPr>
        <w:t xml:space="preserve">Astfel, utilizarea formatului OBJ are o serie de avantaje în comparație cu utilizarea formatului STL în cazul în care </w:t>
      </w:r>
      <w:r w:rsidR="005A558C" w:rsidRPr="00B32C3C">
        <w:rPr>
          <w:color w:val="000000"/>
        </w:rPr>
        <w:t>este</w:t>
      </w:r>
      <w:r w:rsidRPr="00B32C3C">
        <w:rPr>
          <w:color w:val="000000"/>
        </w:rPr>
        <w:t xml:space="preserve"> nevoie de modele cu rezoluție înaltă, multicolor. Pe de altă parte, formatul fișier</w:t>
      </w:r>
      <w:r w:rsidR="00F768CC" w:rsidRPr="00B32C3C">
        <w:rPr>
          <w:color w:val="000000"/>
        </w:rPr>
        <w:t>ului</w:t>
      </w:r>
      <w:r w:rsidRPr="00B32C3C">
        <w:rPr>
          <w:color w:val="000000"/>
        </w:rPr>
        <w:t xml:space="preserve"> OBJ nu este la fel de universal ca </w:t>
      </w:r>
      <w:r w:rsidR="005F03AC" w:rsidRPr="00B32C3C">
        <w:rPr>
          <w:color w:val="000000"/>
        </w:rPr>
        <w:t xml:space="preserve">și </w:t>
      </w:r>
      <w:r w:rsidRPr="00B32C3C">
        <w:rPr>
          <w:color w:val="000000"/>
        </w:rPr>
        <w:t>formatul STL. Aproape toate imprimantele 3D acceptă formatul STL. Nu se poate spune același lucru și despre formatul OBJ, chiar dacă se bucură de suport. Prin urmare, dacă este nevoie de a tipări un model 3D monocrom la o imprimantă standard, este preferabil formatul STL.</w:t>
      </w:r>
    </w:p>
    <w:p w14:paraId="5C888409" w14:textId="77777777" w:rsidR="00F768CC" w:rsidRPr="00B32C3C" w:rsidRDefault="00F768CC" w:rsidP="00B32C3C">
      <w:pPr>
        <w:pStyle w:val="a3"/>
        <w:spacing w:before="0" w:beforeAutospacing="0" w:after="0" w:afterAutospacing="0"/>
        <w:ind w:firstLine="709"/>
        <w:jc w:val="both"/>
        <w:rPr>
          <w:color w:val="000000"/>
        </w:rPr>
      </w:pPr>
    </w:p>
    <w:p w14:paraId="26BC87B7" w14:textId="6424BA5A" w:rsidR="00F768CC" w:rsidRPr="00B32C3C" w:rsidRDefault="00185CD9" w:rsidP="00B32C3C">
      <w:pPr>
        <w:pStyle w:val="10"/>
        <w:ind w:firstLine="709"/>
        <w:jc w:val="both"/>
        <w:rPr>
          <w:sz w:val="24"/>
          <w:szCs w:val="24"/>
        </w:rPr>
      </w:pPr>
      <w:bookmarkStart w:id="1" w:name="_Toc189065290"/>
      <w:r w:rsidRPr="00B32C3C">
        <w:rPr>
          <w:sz w:val="24"/>
          <w:szCs w:val="24"/>
        </w:rPr>
        <w:t xml:space="preserve">4.2. Descrierea obiectelor și metodelor principale </w:t>
      </w:r>
      <w:r w:rsidR="00186F20" w:rsidRPr="00B32C3C">
        <w:rPr>
          <w:sz w:val="24"/>
          <w:szCs w:val="24"/>
        </w:rPr>
        <w:t xml:space="preserve">în </w:t>
      </w:r>
      <w:r w:rsidRPr="00B32C3C">
        <w:rPr>
          <w:sz w:val="24"/>
          <w:szCs w:val="24"/>
        </w:rPr>
        <w:t>lucrul cu fișier</w:t>
      </w:r>
      <w:r w:rsidR="00DA668C" w:rsidRPr="00B32C3C">
        <w:rPr>
          <w:sz w:val="24"/>
          <w:szCs w:val="24"/>
        </w:rPr>
        <w:t>e</w:t>
      </w:r>
      <w:r w:rsidR="00F823D5" w:rsidRPr="00B32C3C">
        <w:rPr>
          <w:sz w:val="24"/>
          <w:szCs w:val="24"/>
        </w:rPr>
        <w:t>le</w:t>
      </w:r>
      <w:r w:rsidR="00DA668C" w:rsidRPr="00B32C3C">
        <w:rPr>
          <w:sz w:val="24"/>
          <w:szCs w:val="24"/>
        </w:rPr>
        <w:t xml:space="preserve"> *.OBJ în editorul online p5.js</w:t>
      </w:r>
      <w:bookmarkEnd w:id="1"/>
    </w:p>
    <w:p w14:paraId="71DFF3F7" w14:textId="06D338F3" w:rsidR="00185CD9" w:rsidRPr="00B32C3C" w:rsidRDefault="00185CD9" w:rsidP="00B32C3C">
      <w:pPr>
        <w:ind w:firstLine="709"/>
        <w:jc w:val="both"/>
      </w:pPr>
      <w:r w:rsidRPr="00B32C3C">
        <w:t xml:space="preserve">Biblioteca p5.js este o bibliotecă </w:t>
      </w:r>
      <w:proofErr w:type="spellStart"/>
      <w:r w:rsidRPr="00B32C3C">
        <w:t>JavaScript</w:t>
      </w:r>
      <w:proofErr w:type="spellEnd"/>
      <w:r w:rsidRPr="00B32C3C">
        <w:t xml:space="preserve"> care </w:t>
      </w:r>
      <w:r w:rsidR="00F823D5" w:rsidRPr="00B32C3C">
        <w:t xml:space="preserve">facilitează </w:t>
      </w:r>
      <w:r w:rsidRPr="00B32C3C">
        <w:t>procesul de dezvoltare a programelor ce utilizează elemente grafice 2D și 3D și este destinată at</w:t>
      </w:r>
      <w:r w:rsidR="00F823D5" w:rsidRPr="00B32C3C">
        <w:t>â</w:t>
      </w:r>
      <w:r w:rsidRPr="00B32C3C">
        <w:t>t dezvoltatori</w:t>
      </w:r>
      <w:r w:rsidR="00F823D5" w:rsidRPr="00B32C3C">
        <w:t>lor</w:t>
      </w:r>
      <w:r w:rsidRPr="00B32C3C">
        <w:t xml:space="preserve"> experimentați</w:t>
      </w:r>
      <w:r w:rsidR="00F823D5" w:rsidRPr="00B32C3C">
        <w:t xml:space="preserve">, cât </w:t>
      </w:r>
      <w:r w:rsidRPr="00B32C3C">
        <w:t xml:space="preserve">și </w:t>
      </w:r>
      <w:r w:rsidR="00F823D5" w:rsidRPr="00B32C3C">
        <w:t xml:space="preserve">celor </w:t>
      </w:r>
      <w:r w:rsidRPr="00B32C3C">
        <w:t>începători. Biblioteca p5.js este gratuită și open-</w:t>
      </w:r>
      <w:proofErr w:type="spellStart"/>
      <w:r w:rsidRPr="00B32C3C">
        <w:t>source</w:t>
      </w:r>
      <w:proofErr w:type="spellEnd"/>
      <w:r w:rsidRPr="00B32C3C">
        <w:t>.</w:t>
      </w:r>
    </w:p>
    <w:p w14:paraId="379F4EE8" w14:textId="2DF18D84" w:rsidR="00185CD9" w:rsidRPr="00B32C3C" w:rsidRDefault="00185CD9" w:rsidP="00B32C3C">
      <w:pPr>
        <w:ind w:firstLine="709"/>
        <w:jc w:val="both"/>
      </w:pPr>
      <w:r w:rsidRPr="00B32C3C">
        <w:t xml:space="preserve">Biblioteca p5.js are un set complet de funcționalități grafice. Cu ajutorul acestei biblioteci întreaga pagină a </w:t>
      </w:r>
      <w:proofErr w:type="spellStart"/>
      <w:r w:rsidRPr="00B32C3C">
        <w:t>browserului</w:t>
      </w:r>
      <w:proofErr w:type="spellEnd"/>
      <w:r w:rsidRPr="00B32C3C">
        <w:t xml:space="preserve"> este privită ca spațiu de lucru în care pot fi utilizate inclusiv obiecte HTML5 pentru text, video, cameră web și sunet.</w:t>
      </w:r>
    </w:p>
    <w:p w14:paraId="75A2DDA4" w14:textId="26CECC8F" w:rsidR="00185CD9" w:rsidRPr="00B32C3C" w:rsidRDefault="00DA668C" w:rsidP="00B32C3C">
      <w:pPr>
        <w:ind w:firstLine="709"/>
        <w:jc w:val="both"/>
        <w:rPr>
          <w:b/>
          <w:bCs/>
        </w:rPr>
      </w:pPr>
      <w:r w:rsidRPr="00B32C3C">
        <w:rPr>
          <w:b/>
          <w:bCs/>
        </w:rPr>
        <w:t>Funcțiile de bază:</w:t>
      </w:r>
      <w:r w:rsidR="00F823D5" w:rsidRPr="00B32C3C">
        <w:rPr>
          <w:b/>
          <w:bCs/>
        </w:rPr>
        <w:t xml:space="preserve"> </w:t>
      </w:r>
    </w:p>
    <w:p w14:paraId="041DC1BC" w14:textId="19D3930B" w:rsidR="00185CD9" w:rsidRPr="00B32C3C" w:rsidRDefault="00F823D5" w:rsidP="00B32C3C">
      <w:pPr>
        <w:ind w:firstLine="709"/>
        <w:jc w:val="both"/>
        <w:rPr>
          <w:i/>
          <w:iCs/>
        </w:rPr>
      </w:pPr>
      <w:r w:rsidRPr="00B32C3C">
        <w:rPr>
          <w:i/>
          <w:iCs/>
        </w:rPr>
        <w:t>Î</w:t>
      </w:r>
      <w:r w:rsidR="00185CD9" w:rsidRPr="00B32C3C">
        <w:rPr>
          <w:i/>
          <w:iCs/>
        </w:rPr>
        <w:t>ncărcarea unui model 3D dintr-un fișier OBJ sau STL</w:t>
      </w:r>
    </w:p>
    <w:p w14:paraId="049E052B" w14:textId="2218FA50" w:rsidR="00185CD9" w:rsidRPr="00B32C3C" w:rsidRDefault="00A319FD" w:rsidP="00B32C3C">
      <w:pPr>
        <w:ind w:firstLine="709"/>
        <w:jc w:val="both"/>
      </w:pPr>
      <w:r w:rsidRPr="00B32C3C">
        <w:rPr>
          <w:b/>
          <w:bCs/>
          <w:iCs/>
        </w:rPr>
        <w:lastRenderedPageBreak/>
        <w:t xml:space="preserve">Funcția </w:t>
      </w:r>
      <w:proofErr w:type="spellStart"/>
      <w:r w:rsidR="00185CD9" w:rsidRPr="00B32C3C">
        <w:rPr>
          <w:b/>
          <w:bCs/>
          <w:iCs/>
        </w:rPr>
        <w:t>loadModel</w:t>
      </w:r>
      <w:proofErr w:type="spellEnd"/>
      <w:r w:rsidR="00185CD9" w:rsidRPr="00B32C3C">
        <w:rPr>
          <w:b/>
          <w:bCs/>
          <w:iCs/>
        </w:rPr>
        <w:t>()</w:t>
      </w:r>
      <w:r w:rsidRPr="00B32C3C">
        <w:rPr>
          <w:b/>
          <w:bCs/>
          <w:iCs/>
        </w:rPr>
        <w:t>:</w:t>
      </w:r>
      <w:r w:rsidR="00185CD9" w:rsidRPr="00B32C3C">
        <w:t xml:space="preserve"> trebuie plasat</w:t>
      </w:r>
      <w:r w:rsidRPr="00B32C3C">
        <w:t>ă</w:t>
      </w:r>
      <w:r w:rsidR="00185CD9" w:rsidRPr="00B32C3C">
        <w:t xml:space="preserve"> în interiorul funcției </w:t>
      </w:r>
      <w:proofErr w:type="spellStart"/>
      <w:r w:rsidR="00185CD9" w:rsidRPr="00B32C3C">
        <w:rPr>
          <w:b/>
          <w:bCs/>
          <w:iCs/>
        </w:rPr>
        <w:t>preload</w:t>
      </w:r>
      <w:proofErr w:type="spellEnd"/>
      <w:r w:rsidR="00185CD9" w:rsidRPr="00B32C3C">
        <w:rPr>
          <w:b/>
          <w:bCs/>
          <w:iCs/>
        </w:rPr>
        <w:t>()</w:t>
      </w:r>
      <w:r w:rsidRPr="00B32C3C">
        <w:t>, a</w:t>
      </w:r>
      <w:r w:rsidR="00185CD9" w:rsidRPr="00B32C3C">
        <w:t>ce</w:t>
      </w:r>
      <w:r w:rsidRPr="00B32C3C">
        <w:t>a</w:t>
      </w:r>
      <w:r w:rsidR="00185CD9" w:rsidRPr="00B32C3C">
        <w:t>st</w:t>
      </w:r>
      <w:r w:rsidRPr="00B32C3C">
        <w:t>a</w:t>
      </w:r>
      <w:r w:rsidR="00185CD9" w:rsidRPr="00B32C3C">
        <w:t xml:space="preserve"> permite modelului să se încarce complet înainte de a rula programul</w:t>
      </w:r>
      <w:r w:rsidR="00E85137" w:rsidRPr="00B32C3C">
        <w:t xml:space="preserve"> până la sfârșit</w:t>
      </w:r>
      <w:r w:rsidR="00185CD9" w:rsidRPr="00B32C3C">
        <w:t>.</w:t>
      </w:r>
    </w:p>
    <w:p w14:paraId="3D38FB1E" w14:textId="433513FF" w:rsidR="00185CD9" w:rsidRPr="00B32C3C" w:rsidRDefault="00185CD9" w:rsidP="00B32C3C">
      <w:pPr>
        <w:ind w:firstLine="709"/>
        <w:jc w:val="both"/>
      </w:pPr>
      <w:r w:rsidRPr="00B32C3C">
        <w:t xml:space="preserve">Una dintre limitările formatului OBJ și STL este faptul că nu ține cont de scară. Aceasta înseamnă că modelele exportate din diferite programe pot avea dimensiuni diferite. Dacă modelul nu se afișează, </w:t>
      </w:r>
      <w:r w:rsidR="00F823D5" w:rsidRPr="00B32C3C">
        <w:t xml:space="preserve">se poate apela </w:t>
      </w:r>
      <w:proofErr w:type="spellStart"/>
      <w:r w:rsidRPr="00B32C3C">
        <w:rPr>
          <w:b/>
          <w:bCs/>
          <w:iCs/>
        </w:rPr>
        <w:t>loadModel</w:t>
      </w:r>
      <w:proofErr w:type="spellEnd"/>
      <w:r w:rsidRPr="00B32C3C">
        <w:rPr>
          <w:b/>
          <w:bCs/>
          <w:iCs/>
        </w:rPr>
        <w:t>()</w:t>
      </w:r>
      <w:r w:rsidRPr="00B32C3C">
        <w:t xml:space="preserve"> cu parametrul de normalizare setat </w:t>
      </w:r>
      <w:r w:rsidR="00420947" w:rsidRPr="00B32C3C">
        <w:t>c</w:t>
      </w:r>
      <w:r w:rsidR="00A319FD" w:rsidRPr="00B32C3C">
        <w:t>a și</w:t>
      </w:r>
      <w:r w:rsidRPr="00B32C3C">
        <w:t xml:space="preserve"> </w:t>
      </w:r>
      <w:proofErr w:type="spellStart"/>
      <w:r w:rsidRPr="00B32C3C">
        <w:t>true</w:t>
      </w:r>
      <w:proofErr w:type="spellEnd"/>
      <w:r w:rsidRPr="00B32C3C">
        <w:t xml:space="preserve">. Aceasta va redimensiona modelul la o scară adecvată pentru p5. De asemenea, se pot face modificări suplimentare ale dimensiunii modelului cu funcția </w:t>
      </w:r>
      <w:r w:rsidRPr="00B32C3C">
        <w:rPr>
          <w:b/>
          <w:bCs/>
          <w:iCs/>
        </w:rPr>
        <w:t>scale()</w:t>
      </w:r>
      <w:r w:rsidRPr="00B32C3C">
        <w:t>.</w:t>
      </w:r>
    </w:p>
    <w:p w14:paraId="4E068617" w14:textId="0C9924A5" w:rsidR="00185CD9" w:rsidRPr="00B32C3C" w:rsidRDefault="00F823D5" w:rsidP="00B32C3C">
      <w:pPr>
        <w:ind w:firstLine="709"/>
        <w:jc w:val="both"/>
      </w:pPr>
      <w:r w:rsidRPr="00B32C3C">
        <w:t>La fel</w:t>
      </w:r>
      <w:r w:rsidR="00185CD9" w:rsidRPr="00B32C3C">
        <w:t>, nu este realizat suportul pentru fișiere</w:t>
      </w:r>
      <w:r w:rsidRPr="00B32C3C">
        <w:t>le</w:t>
      </w:r>
      <w:r w:rsidR="00185CD9" w:rsidRPr="00B32C3C">
        <w:t xml:space="preserve"> colorate STL. Fișierele STL colorate vor fi redate fără proprietăți de culoare.</w:t>
      </w:r>
    </w:p>
    <w:p w14:paraId="6B52F22D" w14:textId="77777777" w:rsidR="00185CD9" w:rsidRPr="00B32C3C" w:rsidRDefault="00185CD9" w:rsidP="00B32C3C">
      <w:pPr>
        <w:ind w:firstLine="709"/>
        <w:jc w:val="both"/>
        <w:rPr>
          <w:b/>
          <w:bCs/>
        </w:rPr>
      </w:pPr>
      <w:r w:rsidRPr="00B32C3C">
        <w:rPr>
          <w:b/>
          <w:bCs/>
        </w:rPr>
        <w:t>Sintaxa:</w:t>
      </w:r>
    </w:p>
    <w:p w14:paraId="68218FAC" w14:textId="538A0852" w:rsidR="00185CD9" w:rsidRPr="00B32C3C" w:rsidRDefault="00A319FD" w:rsidP="00B32C3C">
      <w:pPr>
        <w:ind w:firstLine="709"/>
        <w:jc w:val="both"/>
        <w:rPr>
          <w:rFonts w:ascii="Consolas" w:hAnsi="Consolas" w:cstheme="minorHAnsi"/>
          <w:b/>
        </w:rPr>
      </w:pPr>
      <w:proofErr w:type="spellStart"/>
      <w:r w:rsidRPr="00B32C3C">
        <w:rPr>
          <w:rFonts w:ascii="Consolas" w:hAnsi="Consolas" w:cstheme="minorHAnsi"/>
          <w:b/>
        </w:rPr>
        <w:t>loadModel</w:t>
      </w:r>
      <w:proofErr w:type="spellEnd"/>
      <w:r w:rsidR="00185CD9" w:rsidRPr="00B32C3C">
        <w:rPr>
          <w:rFonts w:ascii="Consolas" w:hAnsi="Consolas" w:cstheme="minorHAnsi"/>
          <w:b/>
        </w:rPr>
        <w:t>(</w:t>
      </w:r>
      <w:proofErr w:type="spellStart"/>
      <w:r w:rsidR="00185CD9" w:rsidRPr="00B32C3C">
        <w:rPr>
          <w:rFonts w:ascii="Consolas" w:hAnsi="Consolas" w:cstheme="minorHAnsi"/>
          <w:b/>
        </w:rPr>
        <w:t>path</w:t>
      </w:r>
      <w:proofErr w:type="spellEnd"/>
      <w:r w:rsidRPr="00B32C3C">
        <w:rPr>
          <w:rFonts w:ascii="Consolas" w:hAnsi="Consolas" w:cstheme="minorHAnsi"/>
          <w:b/>
        </w:rPr>
        <w:t xml:space="preserve">, </w:t>
      </w:r>
      <w:proofErr w:type="spellStart"/>
      <w:r w:rsidRPr="00B32C3C">
        <w:rPr>
          <w:rFonts w:ascii="Consolas" w:hAnsi="Consolas" w:cstheme="minorHAnsi"/>
          <w:b/>
        </w:rPr>
        <w:t>normalize</w:t>
      </w:r>
      <w:proofErr w:type="spellEnd"/>
      <w:r w:rsidRPr="00B32C3C">
        <w:rPr>
          <w:rFonts w:ascii="Consolas" w:hAnsi="Consolas" w:cstheme="minorHAnsi"/>
          <w:b/>
        </w:rPr>
        <w:t>, [</w:t>
      </w:r>
      <w:proofErr w:type="spellStart"/>
      <w:r w:rsidRPr="00B32C3C">
        <w:rPr>
          <w:rFonts w:ascii="Consolas" w:hAnsi="Consolas" w:cstheme="minorHAnsi"/>
          <w:b/>
        </w:rPr>
        <w:t>successCallback</w:t>
      </w:r>
      <w:proofErr w:type="spellEnd"/>
      <w:r w:rsidRPr="00B32C3C">
        <w:rPr>
          <w:rFonts w:ascii="Consolas" w:hAnsi="Consolas" w:cstheme="minorHAnsi"/>
          <w:b/>
        </w:rPr>
        <w:t>], [</w:t>
      </w:r>
      <w:proofErr w:type="spellStart"/>
      <w:r w:rsidRPr="00B32C3C">
        <w:rPr>
          <w:rFonts w:ascii="Consolas" w:hAnsi="Consolas" w:cstheme="minorHAnsi"/>
          <w:b/>
        </w:rPr>
        <w:t>failureCallback</w:t>
      </w:r>
      <w:proofErr w:type="spellEnd"/>
      <w:r w:rsidRPr="00B32C3C">
        <w:rPr>
          <w:rFonts w:ascii="Consolas" w:hAnsi="Consolas" w:cstheme="minorHAnsi"/>
          <w:b/>
        </w:rPr>
        <w:t xml:space="preserve">], </w:t>
      </w:r>
      <w:r w:rsidR="00185CD9" w:rsidRPr="00B32C3C">
        <w:rPr>
          <w:rFonts w:ascii="Consolas" w:hAnsi="Consolas" w:cstheme="minorHAnsi"/>
          <w:b/>
        </w:rPr>
        <w:t>[</w:t>
      </w:r>
      <w:proofErr w:type="spellStart"/>
      <w:r w:rsidR="00185CD9" w:rsidRPr="00B32C3C">
        <w:rPr>
          <w:rFonts w:ascii="Consolas" w:hAnsi="Consolas" w:cstheme="minorHAnsi"/>
          <w:b/>
        </w:rPr>
        <w:t>fileType</w:t>
      </w:r>
      <w:proofErr w:type="spellEnd"/>
      <w:r w:rsidR="00185CD9" w:rsidRPr="00B32C3C">
        <w:rPr>
          <w:rFonts w:ascii="Consolas" w:hAnsi="Consolas" w:cstheme="minorHAnsi"/>
          <w:b/>
        </w:rPr>
        <w:t>])</w:t>
      </w:r>
      <w:r w:rsidRPr="00B32C3C">
        <w:rPr>
          <w:rFonts w:ascii="Consolas" w:hAnsi="Consolas" w:cstheme="minorHAnsi"/>
          <w:b/>
        </w:rPr>
        <w:t xml:space="preserve">; </w:t>
      </w:r>
    </w:p>
    <w:p w14:paraId="6A91A5E7" w14:textId="598CBE56" w:rsidR="00185CD9" w:rsidRPr="00B32C3C" w:rsidRDefault="00A319FD" w:rsidP="00B32C3C">
      <w:pPr>
        <w:ind w:firstLine="709"/>
        <w:jc w:val="both"/>
        <w:rPr>
          <w:b/>
        </w:rPr>
      </w:pPr>
      <w:proofErr w:type="spellStart"/>
      <w:r w:rsidRPr="00B32C3C">
        <w:rPr>
          <w:rFonts w:ascii="Consolas" w:hAnsi="Consolas" w:cstheme="minorHAnsi"/>
          <w:b/>
        </w:rPr>
        <w:t>loadModel</w:t>
      </w:r>
      <w:proofErr w:type="spellEnd"/>
      <w:r w:rsidR="00185CD9" w:rsidRPr="00B32C3C">
        <w:rPr>
          <w:rFonts w:ascii="Consolas" w:hAnsi="Consolas" w:cstheme="minorHAnsi"/>
          <w:b/>
        </w:rPr>
        <w:t>(</w:t>
      </w:r>
      <w:proofErr w:type="spellStart"/>
      <w:r w:rsidR="00185CD9" w:rsidRPr="00B32C3C">
        <w:rPr>
          <w:rFonts w:ascii="Consolas" w:hAnsi="Consolas" w:cstheme="minorHAnsi"/>
          <w:b/>
        </w:rPr>
        <w:t>path</w:t>
      </w:r>
      <w:proofErr w:type="spellEnd"/>
      <w:r w:rsidR="00185CD9" w:rsidRPr="00B32C3C">
        <w:rPr>
          <w:rFonts w:ascii="Consolas" w:hAnsi="Consolas" w:cstheme="minorHAnsi"/>
          <w:b/>
        </w:rPr>
        <w:t>, [</w:t>
      </w:r>
      <w:proofErr w:type="spellStart"/>
      <w:r w:rsidR="00185CD9" w:rsidRPr="00B32C3C">
        <w:rPr>
          <w:rFonts w:ascii="Consolas" w:hAnsi="Consolas" w:cstheme="minorHAnsi"/>
          <w:b/>
        </w:rPr>
        <w:t>successCallback</w:t>
      </w:r>
      <w:proofErr w:type="spellEnd"/>
      <w:r w:rsidR="00185CD9" w:rsidRPr="00B32C3C">
        <w:rPr>
          <w:rFonts w:ascii="Consolas" w:hAnsi="Consolas" w:cstheme="minorHAnsi"/>
          <w:b/>
        </w:rPr>
        <w:t>], [</w:t>
      </w:r>
      <w:proofErr w:type="spellStart"/>
      <w:r w:rsidR="00185CD9" w:rsidRPr="00B32C3C">
        <w:rPr>
          <w:rFonts w:ascii="Consolas" w:hAnsi="Consolas" w:cstheme="minorHAnsi"/>
          <w:b/>
        </w:rPr>
        <w:t>failureCallback</w:t>
      </w:r>
      <w:proofErr w:type="spellEnd"/>
      <w:r w:rsidR="00185CD9" w:rsidRPr="00B32C3C">
        <w:rPr>
          <w:rFonts w:ascii="Consolas" w:hAnsi="Consolas" w:cstheme="minorHAnsi"/>
          <w:b/>
        </w:rPr>
        <w:t>], [</w:t>
      </w:r>
      <w:proofErr w:type="spellStart"/>
      <w:r w:rsidR="00185CD9" w:rsidRPr="00B32C3C">
        <w:rPr>
          <w:rFonts w:ascii="Consolas" w:hAnsi="Consolas" w:cstheme="minorHAnsi"/>
          <w:b/>
        </w:rPr>
        <w:t>fileType</w:t>
      </w:r>
      <w:proofErr w:type="spellEnd"/>
      <w:r w:rsidR="00185CD9" w:rsidRPr="00B32C3C">
        <w:rPr>
          <w:rFonts w:ascii="Consolas" w:hAnsi="Consolas" w:cstheme="minorHAnsi"/>
          <w:b/>
        </w:rPr>
        <w:t>])</w:t>
      </w:r>
      <w:r w:rsidRPr="00B32C3C">
        <w:rPr>
          <w:rFonts w:ascii="Consolas" w:hAnsi="Consolas" w:cstheme="minorHAnsi"/>
          <w:b/>
        </w:rPr>
        <w:t>;</w:t>
      </w:r>
    </w:p>
    <w:p w14:paraId="709688C0" w14:textId="1B995465" w:rsidR="00185CD9" w:rsidRPr="00B32C3C" w:rsidRDefault="00A319FD" w:rsidP="00E30EA4">
      <w:pPr>
        <w:jc w:val="both"/>
        <w:rPr>
          <w:b/>
          <w:bCs/>
        </w:rPr>
      </w:pPr>
      <w:r w:rsidRPr="00B32C3C">
        <w:rPr>
          <w:bCs/>
        </w:rPr>
        <w:t>unde</w:t>
      </w:r>
      <w:r w:rsidR="00185CD9" w:rsidRPr="00B32C3C">
        <w:rPr>
          <w:bCs/>
        </w:rPr>
        <w:t>:</w:t>
      </w:r>
    </w:p>
    <w:p w14:paraId="5A0914ED" w14:textId="196506F7" w:rsidR="00185CD9" w:rsidRPr="00B32C3C" w:rsidRDefault="00185CD9" w:rsidP="00B32C3C">
      <w:pPr>
        <w:ind w:firstLine="709"/>
        <w:jc w:val="both"/>
      </w:pPr>
      <w:proofErr w:type="spellStart"/>
      <w:r w:rsidRPr="00B32C3C">
        <w:rPr>
          <w:bCs/>
        </w:rPr>
        <w:t>path</w:t>
      </w:r>
      <w:proofErr w:type="spellEnd"/>
      <w:r w:rsidRPr="00B32C3C">
        <w:rPr>
          <w:bCs/>
        </w:rPr>
        <w:t xml:space="preserve"> </w:t>
      </w:r>
      <w:proofErr w:type="spellStart"/>
      <w:r w:rsidRPr="00B32C3C">
        <w:rPr>
          <w:bCs/>
        </w:rPr>
        <w:t>String</w:t>
      </w:r>
      <w:proofErr w:type="spellEnd"/>
      <w:r w:rsidR="00A319FD" w:rsidRPr="00B32C3C">
        <w:rPr>
          <w:bCs/>
        </w:rPr>
        <w:t xml:space="preserve"> – </w:t>
      </w:r>
      <w:r w:rsidR="00A319FD" w:rsidRPr="00B32C3C">
        <w:t>c</w:t>
      </w:r>
      <w:r w:rsidRPr="00B32C3C">
        <w:t>alea modelului încărcat</w:t>
      </w:r>
      <w:r w:rsidR="00A319FD" w:rsidRPr="00B32C3C">
        <w:t>;</w:t>
      </w:r>
    </w:p>
    <w:p w14:paraId="2974A695" w14:textId="6A1F8CF4" w:rsidR="00185CD9" w:rsidRPr="00B32C3C" w:rsidRDefault="00185CD9" w:rsidP="00B32C3C">
      <w:pPr>
        <w:ind w:firstLine="709"/>
        <w:jc w:val="both"/>
      </w:pPr>
      <w:bookmarkStart w:id="2" w:name="_Hlk192510093"/>
      <w:proofErr w:type="spellStart"/>
      <w:r w:rsidRPr="00B32C3C">
        <w:rPr>
          <w:bCs/>
        </w:rPr>
        <w:t>normalize</w:t>
      </w:r>
      <w:proofErr w:type="spellEnd"/>
      <w:r w:rsidRPr="00B32C3C">
        <w:rPr>
          <w:bCs/>
        </w:rPr>
        <w:t xml:space="preserve"> boolean</w:t>
      </w:r>
      <w:r w:rsidR="00A319FD" w:rsidRPr="00B32C3C">
        <w:rPr>
          <w:bCs/>
        </w:rPr>
        <w:t xml:space="preserve"> </w:t>
      </w:r>
      <w:bookmarkEnd w:id="2"/>
      <w:r w:rsidR="00A319FD" w:rsidRPr="00B32C3C">
        <w:rPr>
          <w:bCs/>
        </w:rPr>
        <w:t xml:space="preserve">– </w:t>
      </w:r>
      <w:r w:rsidRPr="00B32C3C">
        <w:t xml:space="preserve">dacă este adevărat, se </w:t>
      </w:r>
      <w:proofErr w:type="spellStart"/>
      <w:r w:rsidRPr="00B32C3C">
        <w:t>scalează</w:t>
      </w:r>
      <w:proofErr w:type="spellEnd"/>
      <w:r w:rsidRPr="00B32C3C">
        <w:t xml:space="preserve"> modelul la o dimensiune standard la încărcare</w:t>
      </w:r>
      <w:r w:rsidR="00A319FD" w:rsidRPr="00B32C3C">
        <w:t>;</w:t>
      </w:r>
    </w:p>
    <w:p w14:paraId="35138789" w14:textId="56A91736" w:rsidR="00185CD9" w:rsidRPr="00B32C3C" w:rsidRDefault="00185CD9" w:rsidP="00B32C3C">
      <w:pPr>
        <w:ind w:firstLine="709"/>
        <w:jc w:val="both"/>
      </w:pPr>
      <w:r w:rsidRPr="00B32C3C">
        <w:rPr>
          <w:bCs/>
        </w:rPr>
        <w:t xml:space="preserve">funcția </w:t>
      </w:r>
      <w:bookmarkStart w:id="3" w:name="_Hlk192510191"/>
      <w:proofErr w:type="spellStart"/>
      <w:r w:rsidRPr="00B32C3C">
        <w:rPr>
          <w:bCs/>
        </w:rPr>
        <w:t>successCallback</w:t>
      </w:r>
      <w:proofErr w:type="spellEnd"/>
      <w:r w:rsidRPr="00B32C3C">
        <w:rPr>
          <w:bCs/>
        </w:rPr>
        <w:t xml:space="preserve"> </w:t>
      </w:r>
      <w:proofErr w:type="spellStart"/>
      <w:r w:rsidRPr="00B32C3C">
        <w:rPr>
          <w:bCs/>
        </w:rPr>
        <w:t>Function</w:t>
      </w:r>
      <w:proofErr w:type="spellEnd"/>
      <w:r w:rsidRPr="00B32C3C">
        <w:rPr>
          <w:bCs/>
        </w:rPr>
        <w:t>(p5.Geometry)</w:t>
      </w:r>
      <w:r w:rsidR="00A319FD" w:rsidRPr="00B32C3C">
        <w:rPr>
          <w:bCs/>
        </w:rPr>
        <w:t xml:space="preserve"> </w:t>
      </w:r>
      <w:bookmarkEnd w:id="3"/>
      <w:r w:rsidR="00A319FD" w:rsidRPr="00B32C3C">
        <w:rPr>
          <w:bCs/>
        </w:rPr>
        <w:t xml:space="preserve">– </w:t>
      </w:r>
      <w:r w:rsidRPr="00B32C3C">
        <w:t>funcție care trebuie apelată după încărcarea modelului</w:t>
      </w:r>
      <w:r w:rsidR="00A319FD" w:rsidRPr="00B32C3C">
        <w:t xml:space="preserve">. </w:t>
      </w:r>
      <w:r w:rsidRPr="00B32C3C">
        <w:t>Va fi returnat obiectul de tip 3D model. (Opțional)</w:t>
      </w:r>
      <w:r w:rsidR="00A319FD" w:rsidRPr="00B32C3C">
        <w:t>;</w:t>
      </w:r>
    </w:p>
    <w:p w14:paraId="494351EF" w14:textId="30FF99EB" w:rsidR="00185CD9" w:rsidRPr="00B32C3C" w:rsidRDefault="00185CD9" w:rsidP="00B32C3C">
      <w:pPr>
        <w:ind w:firstLine="709"/>
        <w:jc w:val="both"/>
      </w:pPr>
      <w:r w:rsidRPr="00B32C3C">
        <w:rPr>
          <w:bCs/>
        </w:rPr>
        <w:t xml:space="preserve">funcția </w:t>
      </w:r>
      <w:bookmarkStart w:id="4" w:name="_Hlk192510233"/>
      <w:proofErr w:type="spellStart"/>
      <w:r w:rsidRPr="00B32C3C">
        <w:rPr>
          <w:bCs/>
        </w:rPr>
        <w:t>failureCallback</w:t>
      </w:r>
      <w:proofErr w:type="spellEnd"/>
      <w:r w:rsidRPr="00B32C3C">
        <w:rPr>
          <w:bCs/>
        </w:rPr>
        <w:t xml:space="preserve"> </w:t>
      </w:r>
      <w:proofErr w:type="spellStart"/>
      <w:r w:rsidRPr="00B32C3C">
        <w:rPr>
          <w:bCs/>
        </w:rPr>
        <w:t>Function</w:t>
      </w:r>
      <w:proofErr w:type="spellEnd"/>
      <w:r w:rsidRPr="00B32C3C">
        <w:rPr>
          <w:bCs/>
        </w:rPr>
        <w:t>(Event)</w:t>
      </w:r>
      <w:r w:rsidR="00804220" w:rsidRPr="00B32C3C">
        <w:t xml:space="preserve"> </w:t>
      </w:r>
      <w:bookmarkEnd w:id="4"/>
      <w:r w:rsidR="00804220" w:rsidRPr="00B32C3C">
        <w:rPr>
          <w:bCs/>
        </w:rPr>
        <w:t xml:space="preserve">– </w:t>
      </w:r>
      <w:r w:rsidRPr="00B32C3C">
        <w:t>apelat cu eveniment de eroare dacă modelul nu reușește să se încarce (</w:t>
      </w:r>
      <w:r w:rsidR="00F823D5" w:rsidRPr="00B32C3C">
        <w:t>o</w:t>
      </w:r>
      <w:r w:rsidRPr="00B32C3C">
        <w:t>pțional)</w:t>
      </w:r>
      <w:r w:rsidR="00804220" w:rsidRPr="00B32C3C">
        <w:t>;</w:t>
      </w:r>
    </w:p>
    <w:p w14:paraId="086FCD51" w14:textId="6ECF98A7" w:rsidR="00804220" w:rsidRPr="00B32C3C" w:rsidRDefault="00185CD9" w:rsidP="00B32C3C">
      <w:pPr>
        <w:ind w:firstLine="709"/>
        <w:jc w:val="both"/>
      </w:pPr>
      <w:proofErr w:type="spellStart"/>
      <w:r w:rsidRPr="00B32C3C">
        <w:rPr>
          <w:bCs/>
        </w:rPr>
        <w:t>fileType</w:t>
      </w:r>
      <w:proofErr w:type="spellEnd"/>
      <w:r w:rsidRPr="00B32C3C">
        <w:rPr>
          <w:bCs/>
        </w:rPr>
        <w:t xml:space="preserve"> </w:t>
      </w:r>
      <w:proofErr w:type="spellStart"/>
      <w:r w:rsidRPr="00B32C3C">
        <w:rPr>
          <w:bCs/>
        </w:rPr>
        <w:t>String</w:t>
      </w:r>
      <w:proofErr w:type="spellEnd"/>
      <w:r w:rsidR="00804220" w:rsidRPr="00B32C3C">
        <w:rPr>
          <w:bCs/>
        </w:rPr>
        <w:t xml:space="preserve"> – </w:t>
      </w:r>
      <w:r w:rsidRPr="00B32C3C">
        <w:t>extensia fișierului</w:t>
      </w:r>
      <w:r w:rsidR="00804220" w:rsidRPr="00B32C3C">
        <w:t xml:space="preserve"> modelului (.</w:t>
      </w:r>
      <w:proofErr w:type="spellStart"/>
      <w:r w:rsidR="00804220" w:rsidRPr="00B32C3C">
        <w:t>stl</w:t>
      </w:r>
      <w:proofErr w:type="spellEnd"/>
      <w:r w:rsidR="00804220" w:rsidRPr="00B32C3C">
        <w:t>, .</w:t>
      </w:r>
      <w:proofErr w:type="spellStart"/>
      <w:r w:rsidR="00804220" w:rsidRPr="00B32C3C">
        <w:t>obj</w:t>
      </w:r>
      <w:proofErr w:type="spellEnd"/>
      <w:r w:rsidR="00804220" w:rsidRPr="00B32C3C">
        <w:t>)</w:t>
      </w:r>
      <w:r w:rsidRPr="00B32C3C">
        <w:t xml:space="preserve"> (</w:t>
      </w:r>
      <w:r w:rsidR="00F823D5" w:rsidRPr="00B32C3C">
        <w:t>o</w:t>
      </w:r>
      <w:r w:rsidRPr="00B32C3C">
        <w:t>pțional)</w:t>
      </w:r>
      <w:r w:rsidR="00804220" w:rsidRPr="00B32C3C">
        <w:t>. Î</w:t>
      </w:r>
      <w:r w:rsidRPr="00B32C3C">
        <w:t>ntoarce</w:t>
      </w:r>
      <w:r w:rsidR="00804220" w:rsidRPr="00B32C3C">
        <w:t xml:space="preserve"> </w:t>
      </w:r>
      <w:bookmarkStart w:id="5" w:name="_Hlk192510295"/>
      <w:r w:rsidRPr="00B32C3C">
        <w:rPr>
          <w:bCs/>
        </w:rPr>
        <w:t>p5.Geometry</w:t>
      </w:r>
      <w:r w:rsidR="00804220" w:rsidRPr="00B32C3C">
        <w:rPr>
          <w:bCs/>
        </w:rPr>
        <w:t xml:space="preserve"> </w:t>
      </w:r>
      <w:bookmarkEnd w:id="5"/>
      <w:r w:rsidR="00804220" w:rsidRPr="00B32C3C">
        <w:rPr>
          <w:bCs/>
        </w:rPr>
        <w:t xml:space="preserve">– </w:t>
      </w:r>
      <w:r w:rsidRPr="00B32C3C">
        <w:t>obiect de tip p5.Geometry</w:t>
      </w:r>
      <w:r w:rsidR="00DA668C" w:rsidRPr="00B32C3C">
        <w:t>.</w:t>
      </w:r>
    </w:p>
    <w:p w14:paraId="2FCCB277" w14:textId="4AD0BEC2" w:rsidR="00185CD9" w:rsidRPr="00B32C3C" w:rsidRDefault="00804220" w:rsidP="00B32C3C">
      <w:pPr>
        <w:ind w:firstLine="709"/>
        <w:jc w:val="both"/>
      </w:pPr>
      <w:r w:rsidRPr="00B32C3C">
        <w:rPr>
          <w:b/>
          <w:bCs/>
          <w:iCs/>
        </w:rPr>
        <w:t>Funcția</w:t>
      </w:r>
      <w:r w:rsidRPr="00B32C3C">
        <w:rPr>
          <w:b/>
          <w:bCs/>
          <w:i/>
          <w:iCs/>
        </w:rPr>
        <w:t xml:space="preserve"> </w:t>
      </w:r>
      <w:r w:rsidR="00185CD9" w:rsidRPr="00B32C3C">
        <w:rPr>
          <w:b/>
          <w:bCs/>
          <w:iCs/>
        </w:rPr>
        <w:t>model()</w:t>
      </w:r>
      <w:r w:rsidRPr="00B32C3C">
        <w:rPr>
          <w:b/>
          <w:bCs/>
          <w:i/>
          <w:iCs/>
        </w:rPr>
        <w:t xml:space="preserve"> </w:t>
      </w:r>
      <w:r w:rsidRPr="00B32C3C">
        <w:rPr>
          <w:bCs/>
        </w:rPr>
        <w:t xml:space="preserve">– </w:t>
      </w:r>
      <w:r w:rsidRPr="00B32C3C">
        <w:t>r</w:t>
      </w:r>
      <w:r w:rsidR="00185CD9" w:rsidRPr="00B32C3C">
        <w:t>edă un model 3D pe ecran</w:t>
      </w:r>
      <w:r w:rsidRPr="00B32C3C">
        <w:t>;</w:t>
      </w:r>
    </w:p>
    <w:p w14:paraId="6B276115" w14:textId="301C7373" w:rsidR="009171DD" w:rsidRPr="00B32C3C" w:rsidRDefault="00185CD9" w:rsidP="00B32C3C">
      <w:pPr>
        <w:ind w:firstLine="709"/>
        <w:jc w:val="both"/>
        <w:rPr>
          <w:b/>
          <w:bCs/>
        </w:rPr>
      </w:pPr>
      <w:r w:rsidRPr="00B32C3C">
        <w:rPr>
          <w:b/>
          <w:bCs/>
        </w:rPr>
        <w:t>Sintaxa:</w:t>
      </w:r>
    </w:p>
    <w:p w14:paraId="5AE73EB2" w14:textId="46EA7217" w:rsidR="00185CD9" w:rsidRPr="00B32C3C" w:rsidRDefault="00185CD9" w:rsidP="00B32C3C">
      <w:pPr>
        <w:ind w:firstLine="709"/>
        <w:jc w:val="both"/>
        <w:rPr>
          <w:rFonts w:ascii="Consolas" w:hAnsi="Consolas" w:cstheme="minorHAnsi"/>
          <w:b/>
          <w:bCs/>
        </w:rPr>
      </w:pPr>
      <w:bookmarkStart w:id="6" w:name="_Hlk192508568"/>
      <w:r w:rsidRPr="00B32C3C">
        <w:rPr>
          <w:rFonts w:ascii="Consolas" w:hAnsi="Consolas" w:cstheme="minorHAnsi"/>
          <w:b/>
        </w:rPr>
        <w:t>model(model)</w:t>
      </w:r>
      <w:r w:rsidR="009171DD" w:rsidRPr="00B32C3C">
        <w:rPr>
          <w:rFonts w:ascii="Consolas" w:hAnsi="Consolas" w:cstheme="minorHAnsi"/>
          <w:b/>
        </w:rPr>
        <w:t>;</w:t>
      </w:r>
    </w:p>
    <w:bookmarkEnd w:id="6"/>
    <w:p w14:paraId="65381571" w14:textId="774DFC7E" w:rsidR="009171DD" w:rsidRPr="00B32C3C" w:rsidRDefault="009171DD" w:rsidP="00E30EA4">
      <w:pPr>
        <w:jc w:val="both"/>
        <w:rPr>
          <w:b/>
          <w:bCs/>
        </w:rPr>
      </w:pPr>
      <w:r w:rsidRPr="00B32C3C">
        <w:rPr>
          <w:bCs/>
        </w:rPr>
        <w:t>unde</w:t>
      </w:r>
      <w:r w:rsidR="00185CD9" w:rsidRPr="00B32C3C">
        <w:rPr>
          <w:bCs/>
        </w:rPr>
        <w:t>:</w:t>
      </w:r>
    </w:p>
    <w:p w14:paraId="28AFB25D" w14:textId="77777777" w:rsidR="009171DD" w:rsidRPr="00B32C3C" w:rsidRDefault="009171DD" w:rsidP="00B32C3C">
      <w:pPr>
        <w:ind w:firstLine="709"/>
        <w:jc w:val="both"/>
      </w:pPr>
      <w:r w:rsidRPr="00B32C3C">
        <w:t>model</w:t>
      </w:r>
      <w:r w:rsidRPr="00B32C3C">
        <w:rPr>
          <w:bCs/>
        </w:rPr>
        <w:t xml:space="preserve"> – </w:t>
      </w:r>
      <w:r w:rsidR="00185CD9" w:rsidRPr="00B32C3C">
        <w:t>p5.Geometrie</w:t>
      </w:r>
      <w:r w:rsidRPr="00B32C3C">
        <w:t>.</w:t>
      </w:r>
      <w:r w:rsidR="00185CD9" w:rsidRPr="00B32C3C">
        <w:t xml:space="preserve"> </w:t>
      </w:r>
    </w:p>
    <w:p w14:paraId="745D06BB" w14:textId="7555D885" w:rsidR="00185CD9" w:rsidRPr="00B32C3C" w:rsidRDefault="00185CD9" w:rsidP="00B32C3C">
      <w:pPr>
        <w:ind w:firstLine="709"/>
        <w:jc w:val="both"/>
        <w:rPr>
          <w:b/>
          <w:bCs/>
        </w:rPr>
      </w:pPr>
      <w:r w:rsidRPr="00B32C3C">
        <w:t>Model 3D încărcat care trebuie redat</w:t>
      </w:r>
      <w:r w:rsidR="009171DD" w:rsidRPr="00B32C3C">
        <w:t>:</w:t>
      </w:r>
    </w:p>
    <w:p w14:paraId="2FD82C7F" w14:textId="2A4F651C" w:rsidR="00185CD9" w:rsidRPr="00B32C3C" w:rsidRDefault="00185CD9" w:rsidP="00B32C3C">
      <w:pPr>
        <w:ind w:firstLine="709"/>
        <w:jc w:val="both"/>
        <w:rPr>
          <w:b/>
        </w:rPr>
      </w:pPr>
      <w:bookmarkStart w:id="7" w:name="_Hlk192508604"/>
      <w:proofErr w:type="spellStart"/>
      <w:r w:rsidRPr="00B32C3C">
        <w:rPr>
          <w:b/>
        </w:rPr>
        <w:t>Sketch</w:t>
      </w:r>
      <w:proofErr w:type="spellEnd"/>
      <w:r w:rsidRPr="00B32C3C">
        <w:rPr>
          <w:b/>
        </w:rPr>
        <w:t xml:space="preserve"> </w:t>
      </w:r>
      <w:proofErr w:type="spellStart"/>
      <w:r w:rsidRPr="00B32C3C">
        <w:rPr>
          <w:b/>
        </w:rPr>
        <w:t>Files</w:t>
      </w:r>
      <w:proofErr w:type="spellEnd"/>
      <w:r w:rsidRPr="00B32C3C">
        <w:rPr>
          <w:b/>
        </w:rPr>
        <w:t>-&gt;</w:t>
      </w:r>
      <w:proofErr w:type="spellStart"/>
      <w:r w:rsidRPr="00B32C3C">
        <w:rPr>
          <w:b/>
        </w:rPr>
        <w:t>Upload</w:t>
      </w:r>
      <w:proofErr w:type="spellEnd"/>
      <w:r w:rsidRPr="00B32C3C">
        <w:rPr>
          <w:b/>
        </w:rPr>
        <w:t xml:space="preserve"> file</w:t>
      </w:r>
    </w:p>
    <w:bookmarkEnd w:id="7"/>
    <w:p w14:paraId="1375E180" w14:textId="77777777" w:rsidR="00A8169B" w:rsidRPr="00B32C3C" w:rsidRDefault="00A8169B" w:rsidP="00B32C3C">
      <w:pPr>
        <w:ind w:firstLine="709"/>
        <w:jc w:val="both"/>
        <w:rPr>
          <w:b/>
        </w:rPr>
      </w:pPr>
    </w:p>
    <w:p w14:paraId="2F0303CE" w14:textId="6392B6B1" w:rsidR="009171DD" w:rsidRPr="00B32C3C" w:rsidRDefault="00185CD9" w:rsidP="00B32C3C">
      <w:pPr>
        <w:pStyle w:val="10"/>
        <w:ind w:firstLine="709"/>
        <w:jc w:val="left"/>
        <w:rPr>
          <w:sz w:val="24"/>
          <w:szCs w:val="24"/>
        </w:rPr>
      </w:pPr>
      <w:bookmarkStart w:id="8" w:name="_Toc189065291"/>
      <w:r w:rsidRPr="00B32C3C">
        <w:rPr>
          <w:sz w:val="24"/>
          <w:szCs w:val="24"/>
        </w:rPr>
        <w:t xml:space="preserve">4.3. Crearea </w:t>
      </w:r>
      <w:r w:rsidR="00252AE8" w:rsidRPr="00B32C3C">
        <w:rPr>
          <w:sz w:val="24"/>
          <w:szCs w:val="24"/>
        </w:rPr>
        <w:t>s</w:t>
      </w:r>
      <w:r w:rsidRPr="00B32C3C">
        <w:rPr>
          <w:sz w:val="24"/>
          <w:szCs w:val="24"/>
        </w:rPr>
        <w:t>cene</w:t>
      </w:r>
      <w:r w:rsidR="00252AE8" w:rsidRPr="00B32C3C">
        <w:rPr>
          <w:sz w:val="24"/>
          <w:szCs w:val="24"/>
        </w:rPr>
        <w:t>i statice 3D</w:t>
      </w:r>
      <w:bookmarkEnd w:id="8"/>
    </w:p>
    <w:p w14:paraId="2A250261" w14:textId="00EEF1C5" w:rsidR="00185CD9" w:rsidRPr="00B32C3C" w:rsidRDefault="00185CD9" w:rsidP="00B32C3C">
      <w:pPr>
        <w:ind w:firstLine="709"/>
        <w:jc w:val="both"/>
      </w:pPr>
      <w:r w:rsidRPr="00B32C3C">
        <w:t>Sarcina lucrării de laborator constă în conceperea și construirea scene</w:t>
      </w:r>
      <w:r w:rsidR="00252AE8" w:rsidRPr="00B32C3C">
        <w:t>i</w:t>
      </w:r>
      <w:r w:rsidRPr="00B32C3C">
        <w:t xml:space="preserve"> statice 3D cu ajutorul editorului online p5.js</w:t>
      </w:r>
      <w:r w:rsidR="00E93C9C" w:rsidRPr="00B32C3C">
        <w:t>,</w:t>
      </w:r>
      <w:r w:rsidRPr="00B32C3C">
        <w:t xml:space="preserve"> utiliz</w:t>
      </w:r>
      <w:r w:rsidR="00E93C9C" w:rsidRPr="00B32C3C">
        <w:t>â</w:t>
      </w:r>
      <w:r w:rsidRPr="00B32C3C">
        <w:t>nd modele de obiecte 3D stocate în fișiere .OBJ create individual sau descărcate din internet.</w:t>
      </w:r>
    </w:p>
    <w:p w14:paraId="68D90D7D" w14:textId="5FF3F0AB" w:rsidR="00185CD9" w:rsidRPr="00B32C3C" w:rsidRDefault="00185CD9" w:rsidP="00B32C3C">
      <w:pPr>
        <w:ind w:firstLine="709"/>
        <w:jc w:val="both"/>
      </w:pPr>
      <w:r w:rsidRPr="00B32C3C">
        <w:t xml:space="preserve">Pentru exemplificarea </w:t>
      </w:r>
      <w:r w:rsidR="00E93C9C" w:rsidRPr="00B32C3C">
        <w:t xml:space="preserve">desfășurării </w:t>
      </w:r>
      <w:r w:rsidRPr="00B32C3C">
        <w:t xml:space="preserve">lucrării de laborator se </w:t>
      </w:r>
      <w:r w:rsidR="00E85137" w:rsidRPr="00B32C3C">
        <w:t xml:space="preserve">cere </w:t>
      </w:r>
      <w:r w:rsidR="00E93C9C" w:rsidRPr="00B32C3C">
        <w:t xml:space="preserve">a crea o </w:t>
      </w:r>
      <w:r w:rsidRPr="00B32C3C">
        <w:t>scen</w:t>
      </w:r>
      <w:r w:rsidR="00E93C9C" w:rsidRPr="00B32C3C">
        <w:t>ă</w:t>
      </w:r>
      <w:r w:rsidRPr="00B32C3C">
        <w:t xml:space="preserve"> static</w:t>
      </w:r>
      <w:r w:rsidR="00E93C9C" w:rsidRPr="00B32C3C">
        <w:t>ă</w:t>
      </w:r>
      <w:r w:rsidRPr="00B32C3C">
        <w:t xml:space="preserve"> care ar reprezenta o moară de v</w:t>
      </w:r>
      <w:r w:rsidR="00E93C9C" w:rsidRPr="00B32C3C">
        <w:t>â</w:t>
      </w:r>
      <w:r w:rsidRPr="00B32C3C">
        <w:t>nt îngrădită de un gard în ograda căreia se vor afla c</w:t>
      </w:r>
      <w:r w:rsidR="00E93C9C" w:rsidRPr="00B32C3C">
        <w:t>â</w:t>
      </w:r>
      <w:r w:rsidRPr="00B32C3C">
        <w:t>teva animale</w:t>
      </w:r>
      <w:r w:rsidR="00DA668C" w:rsidRPr="00B32C3C">
        <w:t>,</w:t>
      </w:r>
      <w:r w:rsidRPr="00B32C3C">
        <w:t xml:space="preserve"> un arbore și un stog de f</w:t>
      </w:r>
      <w:r w:rsidR="00E93C9C" w:rsidRPr="00B32C3C">
        <w:t>â</w:t>
      </w:r>
      <w:r w:rsidRPr="00B32C3C">
        <w:t xml:space="preserve">n. Modelele 3D ale acestor obiecte pot fi create sau importate din </w:t>
      </w:r>
      <w:proofErr w:type="spellStart"/>
      <w:r w:rsidRPr="00B32C3C">
        <w:t>repozitoriul</w:t>
      </w:r>
      <w:proofErr w:type="spellEnd"/>
      <w:r w:rsidRPr="00B32C3C">
        <w:t xml:space="preserve"> 3D </w:t>
      </w:r>
      <w:proofErr w:type="spellStart"/>
      <w:r w:rsidRPr="00B32C3C">
        <w:t>Warehouse</w:t>
      </w:r>
      <w:proofErr w:type="spellEnd"/>
      <w:r w:rsidRPr="00B32C3C">
        <w:t xml:space="preserve"> care poate fi accesat din meniul de bază al editorului grafic 3D Google </w:t>
      </w:r>
      <w:proofErr w:type="spellStart"/>
      <w:r w:rsidRPr="00B32C3C">
        <w:t>SketchUp</w:t>
      </w:r>
      <w:proofErr w:type="spellEnd"/>
      <w:r w:rsidRPr="00B32C3C">
        <w:t xml:space="preserve"> </w:t>
      </w:r>
      <w:proofErr w:type="spellStart"/>
      <w:r w:rsidRPr="00B32C3C">
        <w:rPr>
          <w:b/>
          <w:i/>
          <w:iCs/>
        </w:rPr>
        <w:t>Window</w:t>
      </w:r>
      <w:proofErr w:type="spellEnd"/>
      <w:r w:rsidRPr="00B32C3C">
        <w:rPr>
          <w:b/>
          <w:i/>
          <w:iCs/>
        </w:rPr>
        <w:t xml:space="preserve">-&gt;3D </w:t>
      </w:r>
      <w:proofErr w:type="spellStart"/>
      <w:r w:rsidRPr="00B32C3C">
        <w:rPr>
          <w:b/>
          <w:i/>
          <w:iCs/>
        </w:rPr>
        <w:t>Warehouse</w:t>
      </w:r>
      <w:proofErr w:type="spellEnd"/>
      <w:r w:rsidR="00252AE8" w:rsidRPr="00B32C3C">
        <w:t xml:space="preserve">, apoi editate după </w:t>
      </w:r>
      <w:proofErr w:type="spellStart"/>
      <w:r w:rsidR="00252AE8" w:rsidRPr="00B32C3C">
        <w:t>necessitate</w:t>
      </w:r>
      <w:proofErr w:type="spellEnd"/>
      <w:r w:rsidR="00252AE8" w:rsidRPr="00B32C3C">
        <w:t xml:space="preserve">, după cum este arătat în figura 4.1. </w:t>
      </w:r>
    </w:p>
    <w:p w14:paraId="69E774D6" w14:textId="77777777" w:rsidR="00185CD9" w:rsidRPr="00B32C3C" w:rsidRDefault="00185CD9" w:rsidP="00B32C3C">
      <w:pPr>
        <w:jc w:val="center"/>
      </w:pPr>
      <w:r w:rsidRPr="00B32C3C">
        <w:rPr>
          <w:noProof/>
        </w:rPr>
        <w:drawing>
          <wp:inline distT="0" distB="0" distL="0" distR="0" wp14:anchorId="645326DA" wp14:editId="73446E6C">
            <wp:extent cx="4349550" cy="1937983"/>
            <wp:effectExtent l="0" t="0" r="0" b="5715"/>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5445"/>
                    <a:stretch/>
                  </pic:blipFill>
                  <pic:spPr bwMode="auto">
                    <a:xfrm>
                      <a:off x="0" y="0"/>
                      <a:ext cx="4417609" cy="1968307"/>
                    </a:xfrm>
                    <a:prstGeom prst="rect">
                      <a:avLst/>
                    </a:prstGeom>
                    <a:ln>
                      <a:noFill/>
                    </a:ln>
                    <a:extLst>
                      <a:ext uri="{53640926-AAD7-44D8-BBD7-CCE9431645EC}">
                        <a14:shadowObscured xmlns:a14="http://schemas.microsoft.com/office/drawing/2010/main"/>
                      </a:ext>
                    </a:extLst>
                  </pic:spPr>
                </pic:pic>
              </a:graphicData>
            </a:graphic>
          </wp:inline>
        </w:drawing>
      </w:r>
    </w:p>
    <w:p w14:paraId="6F7A1C51" w14:textId="7C0DD621" w:rsidR="00185CD9" w:rsidRPr="00C84296" w:rsidRDefault="00185CD9" w:rsidP="00B32C3C">
      <w:pPr>
        <w:pStyle w:val="a3"/>
        <w:spacing w:before="0" w:beforeAutospacing="0" w:after="0" w:afterAutospacing="0"/>
        <w:jc w:val="center"/>
        <w:rPr>
          <w:bCs/>
          <w:iCs/>
          <w:color w:val="000000"/>
        </w:rPr>
      </w:pPr>
      <w:r w:rsidRPr="00C84296">
        <w:rPr>
          <w:bCs/>
          <w:iCs/>
          <w:color w:val="000000"/>
        </w:rPr>
        <w:t>Fig</w:t>
      </w:r>
      <w:r w:rsidR="00252AE8" w:rsidRPr="00C84296">
        <w:rPr>
          <w:bCs/>
          <w:iCs/>
          <w:color w:val="000000"/>
        </w:rPr>
        <w:t>ura</w:t>
      </w:r>
      <w:r w:rsidRPr="00C84296">
        <w:rPr>
          <w:bCs/>
          <w:iCs/>
          <w:color w:val="000000"/>
        </w:rPr>
        <w:t xml:space="preserve"> </w:t>
      </w:r>
      <w:r w:rsidR="00252AE8" w:rsidRPr="00C84296">
        <w:rPr>
          <w:bCs/>
          <w:iCs/>
          <w:color w:val="000000"/>
        </w:rPr>
        <w:t>4.1</w:t>
      </w:r>
      <w:r w:rsidR="00DA668C" w:rsidRPr="00C84296">
        <w:rPr>
          <w:bCs/>
          <w:iCs/>
          <w:color w:val="000000"/>
        </w:rPr>
        <w:t>.</w:t>
      </w:r>
      <w:r w:rsidRPr="00C84296">
        <w:rPr>
          <w:bCs/>
          <w:iCs/>
          <w:color w:val="000000"/>
        </w:rPr>
        <w:t xml:space="preserve"> </w:t>
      </w:r>
      <w:r w:rsidR="00252AE8" w:rsidRPr="00C84296">
        <w:rPr>
          <w:bCs/>
          <w:iCs/>
          <w:color w:val="000000"/>
        </w:rPr>
        <w:t>Fereastra de lucru a</w:t>
      </w:r>
      <w:r w:rsidRPr="00C84296">
        <w:rPr>
          <w:bCs/>
          <w:iCs/>
          <w:color w:val="000000"/>
        </w:rPr>
        <w:t xml:space="preserve"> </w:t>
      </w:r>
      <w:proofErr w:type="spellStart"/>
      <w:r w:rsidRPr="00C84296">
        <w:rPr>
          <w:bCs/>
          <w:iCs/>
        </w:rPr>
        <w:t>repozitoriului</w:t>
      </w:r>
      <w:proofErr w:type="spellEnd"/>
      <w:r w:rsidRPr="00C84296">
        <w:rPr>
          <w:bCs/>
          <w:iCs/>
        </w:rPr>
        <w:t xml:space="preserve"> </w:t>
      </w:r>
      <w:bookmarkStart w:id="9" w:name="_Hlk192508672"/>
      <w:r w:rsidRPr="00C84296">
        <w:rPr>
          <w:bCs/>
          <w:iCs/>
        </w:rPr>
        <w:t xml:space="preserve">3D </w:t>
      </w:r>
      <w:proofErr w:type="spellStart"/>
      <w:r w:rsidRPr="00C84296">
        <w:rPr>
          <w:bCs/>
          <w:iCs/>
        </w:rPr>
        <w:t>Warehouse</w:t>
      </w:r>
      <w:bookmarkEnd w:id="9"/>
      <w:proofErr w:type="spellEnd"/>
    </w:p>
    <w:p w14:paraId="3A9D42D1" w14:textId="2C64BF51" w:rsidR="00185CD9" w:rsidRPr="00B32C3C" w:rsidRDefault="00252AE8" w:rsidP="00B32C3C">
      <w:pPr>
        <w:ind w:firstLine="709"/>
        <w:jc w:val="both"/>
      </w:pPr>
      <w:r w:rsidRPr="00B32C3C">
        <w:lastRenderedPageBreak/>
        <w:t xml:space="preserve">Pentru a importa modelul selectat în </w:t>
      </w:r>
      <w:proofErr w:type="spellStart"/>
      <w:r w:rsidRPr="00B32C3C">
        <w:t>sketch-ul</w:t>
      </w:r>
      <w:proofErr w:type="spellEnd"/>
      <w:r w:rsidRPr="00B32C3C">
        <w:t xml:space="preserve"> curent</w:t>
      </w:r>
      <w:r w:rsidR="00E85137" w:rsidRPr="00B32C3C">
        <w:t>,</w:t>
      </w:r>
      <w:r w:rsidRPr="00B32C3C">
        <w:t xml:space="preserve"> utilizatorul trebuie să dispună de un cont Google </w:t>
      </w:r>
      <w:proofErr w:type="spellStart"/>
      <w:r w:rsidRPr="00B32C3C">
        <w:t>Account</w:t>
      </w:r>
      <w:proofErr w:type="spellEnd"/>
      <w:r w:rsidRPr="00B32C3C">
        <w:t xml:space="preserve"> și să fie autentificat în mediul 3D </w:t>
      </w:r>
      <w:proofErr w:type="spellStart"/>
      <w:r w:rsidRPr="00B32C3C">
        <w:t>Warehouse</w:t>
      </w:r>
      <w:proofErr w:type="spellEnd"/>
      <w:r w:rsidRPr="00B32C3C">
        <w:t xml:space="preserve">. După ce a fost </w:t>
      </w:r>
      <w:proofErr w:type="spellStart"/>
      <w:r w:rsidRPr="00B32C3C">
        <w:t>downloadat</w:t>
      </w:r>
      <w:proofErr w:type="spellEnd"/>
      <w:r w:rsidRPr="00B32C3C">
        <w:t xml:space="preserve"> modelul/modelele necesare, acestea pot fi editate după necesitate și exportate ca fișiere .OBJ prin intermediul plug-inului </w:t>
      </w:r>
      <w:r w:rsidRPr="00B32C3C">
        <w:rPr>
          <w:b/>
          <w:i/>
          <w:iCs/>
        </w:rPr>
        <w:t xml:space="preserve">LIPID OBJ </w:t>
      </w:r>
      <w:proofErr w:type="spellStart"/>
      <w:r w:rsidRPr="00B32C3C">
        <w:rPr>
          <w:b/>
          <w:i/>
          <w:iCs/>
        </w:rPr>
        <w:t>Exporter</w:t>
      </w:r>
      <w:proofErr w:type="spellEnd"/>
      <w:r w:rsidRPr="00B32C3C">
        <w:t xml:space="preserve">, care poate fi instalat din meniul </w:t>
      </w:r>
      <w:proofErr w:type="spellStart"/>
      <w:r w:rsidRPr="00B32C3C">
        <w:rPr>
          <w:i/>
          <w:iCs/>
        </w:rPr>
        <w:t>Window</w:t>
      </w:r>
      <w:proofErr w:type="spellEnd"/>
      <w:r w:rsidRPr="00B32C3C">
        <w:rPr>
          <w:i/>
          <w:iCs/>
        </w:rPr>
        <w:t>-&gt;</w:t>
      </w:r>
      <w:proofErr w:type="spellStart"/>
      <w:r w:rsidRPr="00B32C3C">
        <w:rPr>
          <w:i/>
          <w:iCs/>
        </w:rPr>
        <w:t>Extension</w:t>
      </w:r>
      <w:proofErr w:type="spellEnd"/>
      <w:r w:rsidRPr="00B32C3C">
        <w:rPr>
          <w:i/>
          <w:iCs/>
        </w:rPr>
        <w:t xml:space="preserve"> </w:t>
      </w:r>
      <w:proofErr w:type="spellStart"/>
      <w:r w:rsidRPr="00B32C3C">
        <w:rPr>
          <w:i/>
          <w:iCs/>
        </w:rPr>
        <w:t>Warehouse</w:t>
      </w:r>
      <w:proofErr w:type="spellEnd"/>
      <w:r w:rsidRPr="00B32C3C">
        <w:t>. În figura 4.2, în c</w:t>
      </w:r>
      <w:r w:rsidR="00E93C9C" w:rsidRPr="00B32C3C">
        <w:t>â</w:t>
      </w:r>
      <w:r w:rsidRPr="00B32C3C">
        <w:t>mpul de căutare al căruia indicăm cuv</w:t>
      </w:r>
      <w:r w:rsidR="00E93C9C" w:rsidRPr="00B32C3C">
        <w:t>â</w:t>
      </w:r>
      <w:r w:rsidRPr="00B32C3C">
        <w:t>ntul</w:t>
      </w:r>
      <w:r w:rsidR="00E93C9C" w:rsidRPr="00B32C3C">
        <w:t>-</w:t>
      </w:r>
      <w:r w:rsidRPr="00B32C3C">
        <w:t>cheie OBJ</w:t>
      </w:r>
      <w:r w:rsidR="00E93C9C" w:rsidRPr="00B32C3C">
        <w:t>,</w:t>
      </w:r>
      <w:r w:rsidRPr="00B32C3C">
        <w:t xml:space="preserve"> ca răspuns s</w:t>
      </w:r>
      <w:r w:rsidR="00E93C9C" w:rsidRPr="00B32C3C">
        <w:t>u</w:t>
      </w:r>
      <w:r w:rsidRPr="00B32C3C">
        <w:t xml:space="preserve">nt afișate </w:t>
      </w:r>
      <w:proofErr w:type="spellStart"/>
      <w:r w:rsidRPr="00B32C3C">
        <w:t>plugin</w:t>
      </w:r>
      <w:proofErr w:type="spellEnd"/>
      <w:r w:rsidRPr="00B32C3C">
        <w:t xml:space="preserve">-urile ce satisfac criteriile de căutare printre care poate fi observat și </w:t>
      </w:r>
      <w:proofErr w:type="spellStart"/>
      <w:r w:rsidRPr="00B32C3C">
        <w:t>plugin-ul</w:t>
      </w:r>
      <w:proofErr w:type="spellEnd"/>
      <w:r w:rsidRPr="00B32C3C">
        <w:t xml:space="preserve"> căutat </w:t>
      </w:r>
      <w:r w:rsidRPr="00B32C3C">
        <w:rPr>
          <w:i/>
          <w:iCs/>
        </w:rPr>
        <w:t xml:space="preserve">LIPID OBJ </w:t>
      </w:r>
      <w:proofErr w:type="spellStart"/>
      <w:r w:rsidRPr="00B32C3C">
        <w:rPr>
          <w:i/>
          <w:iCs/>
        </w:rPr>
        <w:t>Exporter</w:t>
      </w:r>
      <w:proofErr w:type="spellEnd"/>
      <w:r w:rsidRPr="00B32C3C">
        <w:t>, după cum este arătat în figura 4.3.</w:t>
      </w:r>
    </w:p>
    <w:p w14:paraId="3E191B46" w14:textId="77777777" w:rsidR="00185CD9" w:rsidRPr="00C84296" w:rsidRDefault="00185CD9" w:rsidP="00B32C3C">
      <w:pPr>
        <w:jc w:val="center"/>
      </w:pPr>
      <w:r w:rsidRPr="00C84296">
        <w:rPr>
          <w:noProof/>
        </w:rPr>
        <w:drawing>
          <wp:inline distT="0" distB="0" distL="0" distR="0" wp14:anchorId="405B7E8B" wp14:editId="36AFE30A">
            <wp:extent cx="3886200" cy="1687935"/>
            <wp:effectExtent l="0" t="0" r="0" b="762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5445"/>
                    <a:stretch/>
                  </pic:blipFill>
                  <pic:spPr bwMode="auto">
                    <a:xfrm>
                      <a:off x="0" y="0"/>
                      <a:ext cx="3927424" cy="1705840"/>
                    </a:xfrm>
                    <a:prstGeom prst="rect">
                      <a:avLst/>
                    </a:prstGeom>
                    <a:ln>
                      <a:noFill/>
                    </a:ln>
                    <a:extLst>
                      <a:ext uri="{53640926-AAD7-44D8-BBD7-CCE9431645EC}">
                        <a14:shadowObscured xmlns:a14="http://schemas.microsoft.com/office/drawing/2010/main"/>
                      </a:ext>
                    </a:extLst>
                  </pic:spPr>
                </pic:pic>
              </a:graphicData>
            </a:graphic>
          </wp:inline>
        </w:drawing>
      </w:r>
    </w:p>
    <w:p w14:paraId="643833FB" w14:textId="6B0FCF45" w:rsidR="00185CD9" w:rsidRPr="00C84296" w:rsidRDefault="00185CD9" w:rsidP="00B32C3C">
      <w:pPr>
        <w:jc w:val="center"/>
        <w:rPr>
          <w:bCs/>
          <w:iCs/>
        </w:rPr>
      </w:pPr>
      <w:r w:rsidRPr="00C84296">
        <w:rPr>
          <w:bCs/>
          <w:iCs/>
        </w:rPr>
        <w:t>Fig</w:t>
      </w:r>
      <w:r w:rsidR="00252AE8" w:rsidRPr="00C84296">
        <w:rPr>
          <w:bCs/>
          <w:iCs/>
        </w:rPr>
        <w:t>ura</w:t>
      </w:r>
      <w:r w:rsidRPr="00C84296">
        <w:rPr>
          <w:bCs/>
          <w:iCs/>
        </w:rPr>
        <w:t xml:space="preserve"> </w:t>
      </w:r>
      <w:r w:rsidR="00252AE8" w:rsidRPr="00C84296">
        <w:rPr>
          <w:bCs/>
          <w:iCs/>
        </w:rPr>
        <w:t>4.2</w:t>
      </w:r>
      <w:r w:rsidR="00A14422" w:rsidRPr="00C84296">
        <w:rPr>
          <w:bCs/>
          <w:iCs/>
        </w:rPr>
        <w:t>.</w:t>
      </w:r>
      <w:r w:rsidRPr="00C84296">
        <w:rPr>
          <w:bCs/>
          <w:iCs/>
        </w:rPr>
        <w:t xml:space="preserve"> Căutarea modelelor 3D în</w:t>
      </w:r>
      <w:r w:rsidR="00252AE8" w:rsidRPr="00C84296">
        <w:rPr>
          <w:bCs/>
          <w:iCs/>
        </w:rPr>
        <w:t xml:space="preserve"> </w:t>
      </w:r>
      <w:proofErr w:type="spellStart"/>
      <w:r w:rsidR="00252AE8" w:rsidRPr="00C84296">
        <w:rPr>
          <w:bCs/>
          <w:iCs/>
        </w:rPr>
        <w:t>repozitoriul</w:t>
      </w:r>
      <w:proofErr w:type="spellEnd"/>
      <w:r w:rsidR="00252AE8" w:rsidRPr="00C84296">
        <w:rPr>
          <w:bCs/>
          <w:iCs/>
        </w:rPr>
        <w:t xml:space="preserve"> 3D </w:t>
      </w:r>
      <w:proofErr w:type="spellStart"/>
      <w:r w:rsidR="00252AE8" w:rsidRPr="00C84296">
        <w:rPr>
          <w:bCs/>
          <w:iCs/>
        </w:rPr>
        <w:t>Warehouse</w:t>
      </w:r>
      <w:proofErr w:type="spellEnd"/>
    </w:p>
    <w:p w14:paraId="5B2EFF12" w14:textId="77777777" w:rsidR="00185CD9" w:rsidRPr="00C84296" w:rsidRDefault="00185CD9" w:rsidP="00B32C3C">
      <w:pPr>
        <w:ind w:firstLine="709"/>
        <w:jc w:val="both"/>
      </w:pPr>
    </w:p>
    <w:p w14:paraId="34FC3C0B" w14:textId="5E219E3E" w:rsidR="00185CD9" w:rsidRPr="00C84296" w:rsidRDefault="00185CD9" w:rsidP="00B32C3C">
      <w:pPr>
        <w:ind w:firstLine="709"/>
        <w:jc w:val="both"/>
      </w:pPr>
      <w:bookmarkStart w:id="10" w:name="_Hlk80209729"/>
      <w:r w:rsidRPr="00C84296">
        <w:t xml:space="preserve">Pentru a instala </w:t>
      </w:r>
      <w:proofErr w:type="spellStart"/>
      <w:r w:rsidRPr="00C84296">
        <w:t>plugin</w:t>
      </w:r>
      <w:proofErr w:type="spellEnd"/>
      <w:r w:rsidRPr="00C84296">
        <w:t xml:space="preserve">-urile, utilizatorul trebuie să dispună de un cont Google </w:t>
      </w:r>
      <w:proofErr w:type="spellStart"/>
      <w:r w:rsidRPr="00C84296">
        <w:t>Account</w:t>
      </w:r>
      <w:proofErr w:type="spellEnd"/>
      <w:r w:rsidRPr="00C84296">
        <w:t xml:space="preserve"> și să fie autentificat în </w:t>
      </w:r>
      <w:proofErr w:type="spellStart"/>
      <w:r w:rsidRPr="00C84296">
        <w:t>repozitoriul</w:t>
      </w:r>
      <w:proofErr w:type="spellEnd"/>
      <w:r w:rsidRPr="00C84296">
        <w:t xml:space="preserve"> online </w:t>
      </w:r>
      <w:proofErr w:type="spellStart"/>
      <w:r w:rsidRPr="00C84296">
        <w:rPr>
          <w:i/>
          <w:iCs/>
        </w:rPr>
        <w:t>Extension</w:t>
      </w:r>
      <w:proofErr w:type="spellEnd"/>
      <w:r w:rsidRPr="00C84296">
        <w:rPr>
          <w:i/>
          <w:iCs/>
        </w:rPr>
        <w:t xml:space="preserve"> </w:t>
      </w:r>
      <w:proofErr w:type="spellStart"/>
      <w:r w:rsidRPr="00C84296">
        <w:rPr>
          <w:i/>
          <w:iCs/>
        </w:rPr>
        <w:t>Warehouse</w:t>
      </w:r>
      <w:proofErr w:type="spellEnd"/>
      <w:r w:rsidRPr="00C84296">
        <w:t>.</w:t>
      </w:r>
    </w:p>
    <w:p w14:paraId="4B98380E" w14:textId="77777777" w:rsidR="00185CD9" w:rsidRPr="00C84296" w:rsidRDefault="00185CD9" w:rsidP="00B32C3C">
      <w:pPr>
        <w:jc w:val="center"/>
      </w:pPr>
      <w:r w:rsidRPr="00C84296">
        <w:rPr>
          <w:noProof/>
        </w:rPr>
        <w:drawing>
          <wp:inline distT="0" distB="0" distL="0" distR="0" wp14:anchorId="0B4DE132" wp14:editId="14A5C516">
            <wp:extent cx="3826062" cy="1894840"/>
            <wp:effectExtent l="0" t="0" r="3175" b="0"/>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5240"/>
                    <a:stretch/>
                  </pic:blipFill>
                  <pic:spPr bwMode="auto">
                    <a:xfrm>
                      <a:off x="0" y="0"/>
                      <a:ext cx="3900562" cy="1931736"/>
                    </a:xfrm>
                    <a:prstGeom prst="rect">
                      <a:avLst/>
                    </a:prstGeom>
                    <a:ln>
                      <a:noFill/>
                    </a:ln>
                    <a:extLst>
                      <a:ext uri="{53640926-AAD7-44D8-BBD7-CCE9431645EC}">
                        <a14:shadowObscured xmlns:a14="http://schemas.microsoft.com/office/drawing/2010/main"/>
                      </a:ext>
                    </a:extLst>
                  </pic:spPr>
                </pic:pic>
              </a:graphicData>
            </a:graphic>
          </wp:inline>
        </w:drawing>
      </w:r>
    </w:p>
    <w:p w14:paraId="29AB448F" w14:textId="102F205C" w:rsidR="00185CD9" w:rsidRPr="00C84296" w:rsidRDefault="00185CD9" w:rsidP="00B32C3C">
      <w:pPr>
        <w:jc w:val="center"/>
        <w:rPr>
          <w:bCs/>
          <w:iCs/>
        </w:rPr>
      </w:pPr>
      <w:r w:rsidRPr="00C84296">
        <w:rPr>
          <w:bCs/>
          <w:iCs/>
        </w:rPr>
        <w:t>Fig</w:t>
      </w:r>
      <w:r w:rsidR="000806D9" w:rsidRPr="00C84296">
        <w:rPr>
          <w:bCs/>
          <w:iCs/>
        </w:rPr>
        <w:t>ura</w:t>
      </w:r>
      <w:r w:rsidRPr="00C84296">
        <w:rPr>
          <w:bCs/>
          <w:iCs/>
        </w:rPr>
        <w:t xml:space="preserve"> </w:t>
      </w:r>
      <w:r w:rsidR="00252AE8" w:rsidRPr="00C84296">
        <w:rPr>
          <w:bCs/>
          <w:iCs/>
        </w:rPr>
        <w:t>4.3</w:t>
      </w:r>
      <w:r w:rsidR="00A14422" w:rsidRPr="00C84296">
        <w:rPr>
          <w:bCs/>
          <w:iCs/>
        </w:rPr>
        <w:t>.</w:t>
      </w:r>
      <w:r w:rsidRPr="00C84296">
        <w:rPr>
          <w:bCs/>
          <w:iCs/>
        </w:rPr>
        <w:t xml:space="preserve"> Accesarea opțiunii </w:t>
      </w:r>
      <w:bookmarkStart w:id="11" w:name="_Hlk192508748"/>
      <w:proofErr w:type="spellStart"/>
      <w:r w:rsidRPr="00C84296">
        <w:rPr>
          <w:bCs/>
          <w:iCs/>
        </w:rPr>
        <w:t>Extension</w:t>
      </w:r>
      <w:proofErr w:type="spellEnd"/>
      <w:r w:rsidRPr="00C84296">
        <w:rPr>
          <w:bCs/>
          <w:iCs/>
        </w:rPr>
        <w:t xml:space="preserve"> </w:t>
      </w:r>
      <w:proofErr w:type="spellStart"/>
      <w:r w:rsidRPr="00C84296">
        <w:rPr>
          <w:bCs/>
          <w:iCs/>
        </w:rPr>
        <w:t>Warehouse</w:t>
      </w:r>
      <w:proofErr w:type="spellEnd"/>
      <w:r w:rsidR="000806D9" w:rsidRPr="00C84296">
        <w:rPr>
          <w:bCs/>
          <w:iCs/>
        </w:rPr>
        <w:t xml:space="preserve"> </w:t>
      </w:r>
      <w:bookmarkEnd w:id="11"/>
      <w:r w:rsidR="000806D9" w:rsidRPr="00C84296">
        <w:rPr>
          <w:bCs/>
          <w:iCs/>
        </w:rPr>
        <w:t>din bara de meniu</w:t>
      </w:r>
    </w:p>
    <w:p w14:paraId="6F668C91" w14:textId="77777777" w:rsidR="00133E67" w:rsidRPr="00C84296" w:rsidRDefault="00133E67" w:rsidP="00B32C3C">
      <w:pPr>
        <w:ind w:firstLine="709"/>
        <w:jc w:val="both"/>
      </w:pPr>
    </w:p>
    <w:p w14:paraId="3F046F0B" w14:textId="2B582E06" w:rsidR="004E74DD" w:rsidRPr="00C84296" w:rsidRDefault="00A14422" w:rsidP="00B32C3C">
      <w:pPr>
        <w:ind w:firstLine="709"/>
        <w:jc w:val="both"/>
      </w:pPr>
      <w:r w:rsidRPr="00C84296">
        <w:t>În figuril</w:t>
      </w:r>
      <w:r w:rsidR="004E74DD" w:rsidRPr="00C84296">
        <w:t>e de mai jos sunt arătați pașii care trebuie urmați pentru crearea modelului *.</w:t>
      </w:r>
      <w:proofErr w:type="spellStart"/>
      <w:r w:rsidR="004E74DD" w:rsidRPr="00C84296">
        <w:t>obj</w:t>
      </w:r>
      <w:proofErr w:type="spellEnd"/>
      <w:r w:rsidR="004E74DD" w:rsidRPr="00C84296">
        <w:t>.</w:t>
      </w:r>
    </w:p>
    <w:p w14:paraId="2A71E2C4" w14:textId="794B4F69" w:rsidR="00185CD9" w:rsidRPr="00C84296" w:rsidRDefault="008B4FF8" w:rsidP="00B32C3C">
      <w:pPr>
        <w:jc w:val="center"/>
      </w:pPr>
      <w:r w:rsidRPr="00C84296">
        <w:rPr>
          <w:noProof/>
        </w:rPr>
        <mc:AlternateContent>
          <mc:Choice Requires="wps">
            <w:drawing>
              <wp:anchor distT="0" distB="0" distL="114300" distR="114300" simplePos="0" relativeHeight="251664384" behindDoc="0" locked="0" layoutInCell="1" allowOverlap="1" wp14:anchorId="59326B13" wp14:editId="3686974A">
                <wp:simplePos x="0" y="0"/>
                <wp:positionH relativeFrom="column">
                  <wp:posOffset>1294130</wp:posOffset>
                </wp:positionH>
                <wp:positionV relativeFrom="paragraph">
                  <wp:posOffset>1237615</wp:posOffset>
                </wp:positionV>
                <wp:extent cx="539750" cy="709930"/>
                <wp:effectExtent l="0" t="0" r="12700" b="13970"/>
                <wp:wrapNone/>
                <wp:docPr id="73" name="Rectangle 14"/>
                <wp:cNvGraphicFramePr/>
                <a:graphic xmlns:a="http://schemas.openxmlformats.org/drawingml/2006/main">
                  <a:graphicData uri="http://schemas.microsoft.com/office/word/2010/wordprocessingShape">
                    <wps:wsp>
                      <wps:cNvSpPr/>
                      <wps:spPr>
                        <a:xfrm>
                          <a:off x="0" y="0"/>
                          <a:ext cx="539750" cy="70993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4FB9D" id="Rectangle 14" o:spid="_x0000_s1026" style="position:absolute;margin-left:101.9pt;margin-top:97.45pt;width:42.5pt;height:5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" filled="f" strokecolor="red" strokeweight="1.5pt"/>
            </w:pict>
          </mc:Fallback>
        </mc:AlternateContent>
      </w:r>
      <w:r w:rsidR="00185CD9" w:rsidRPr="00C84296">
        <w:rPr>
          <w:noProof/>
        </w:rPr>
        <w:drawing>
          <wp:inline distT="0" distB="0" distL="0" distR="0" wp14:anchorId="07C4169D" wp14:editId="6466B17F">
            <wp:extent cx="4263780" cy="2372264"/>
            <wp:effectExtent l="0" t="0" r="3810" b="9525"/>
            <wp:docPr id="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5240"/>
                    <a:stretch/>
                  </pic:blipFill>
                  <pic:spPr bwMode="auto">
                    <a:xfrm>
                      <a:off x="0" y="0"/>
                      <a:ext cx="4301880" cy="2393462"/>
                    </a:xfrm>
                    <a:prstGeom prst="rect">
                      <a:avLst/>
                    </a:prstGeom>
                    <a:ln>
                      <a:noFill/>
                    </a:ln>
                    <a:extLst>
                      <a:ext uri="{53640926-AAD7-44D8-BBD7-CCE9431645EC}">
                        <a14:shadowObscured xmlns:a14="http://schemas.microsoft.com/office/drawing/2010/main"/>
                      </a:ext>
                    </a:extLst>
                  </pic:spPr>
                </pic:pic>
              </a:graphicData>
            </a:graphic>
          </wp:inline>
        </w:drawing>
      </w:r>
    </w:p>
    <w:p w14:paraId="6E15313F" w14:textId="0A5EA870" w:rsidR="00185CD9" w:rsidRPr="00C84296" w:rsidRDefault="00185CD9" w:rsidP="00B32C3C">
      <w:pPr>
        <w:jc w:val="center"/>
        <w:rPr>
          <w:bCs/>
          <w:iCs/>
        </w:rPr>
      </w:pPr>
      <w:r w:rsidRPr="00C84296">
        <w:rPr>
          <w:bCs/>
          <w:iCs/>
        </w:rPr>
        <w:t>Fig</w:t>
      </w:r>
      <w:r w:rsidR="000806D9" w:rsidRPr="00C84296">
        <w:rPr>
          <w:bCs/>
          <w:iCs/>
        </w:rPr>
        <w:t>ura</w:t>
      </w:r>
      <w:r w:rsidRPr="00C84296">
        <w:rPr>
          <w:bCs/>
          <w:iCs/>
        </w:rPr>
        <w:t xml:space="preserve"> </w:t>
      </w:r>
      <w:r w:rsidR="000806D9" w:rsidRPr="00C84296">
        <w:rPr>
          <w:bCs/>
          <w:iCs/>
        </w:rPr>
        <w:t>4.4</w:t>
      </w:r>
      <w:r w:rsidR="00A14422" w:rsidRPr="00C84296">
        <w:rPr>
          <w:bCs/>
          <w:iCs/>
        </w:rPr>
        <w:t>.</w:t>
      </w:r>
      <w:r w:rsidRPr="00C84296">
        <w:rPr>
          <w:bCs/>
          <w:iCs/>
        </w:rPr>
        <w:t xml:space="preserve"> Fereastra de căutare și instalare a </w:t>
      </w:r>
      <w:proofErr w:type="spellStart"/>
      <w:r w:rsidRPr="00C84296">
        <w:rPr>
          <w:bCs/>
          <w:iCs/>
        </w:rPr>
        <w:t>plugin</w:t>
      </w:r>
      <w:proofErr w:type="spellEnd"/>
      <w:r w:rsidRPr="00C84296">
        <w:rPr>
          <w:bCs/>
          <w:iCs/>
        </w:rPr>
        <w:t xml:space="preserve">-urilor din </w:t>
      </w:r>
      <w:proofErr w:type="spellStart"/>
      <w:r w:rsidRPr="00C84296">
        <w:rPr>
          <w:bCs/>
          <w:iCs/>
        </w:rPr>
        <w:t>repozitoriul</w:t>
      </w:r>
      <w:proofErr w:type="spellEnd"/>
      <w:r w:rsidRPr="00C84296">
        <w:rPr>
          <w:bCs/>
          <w:iCs/>
        </w:rPr>
        <w:t xml:space="preserve"> online </w:t>
      </w:r>
      <w:proofErr w:type="spellStart"/>
      <w:r w:rsidRPr="00C84296">
        <w:rPr>
          <w:bCs/>
          <w:iCs/>
        </w:rPr>
        <w:t>Extension</w:t>
      </w:r>
      <w:proofErr w:type="spellEnd"/>
      <w:r w:rsidRPr="00C84296">
        <w:rPr>
          <w:bCs/>
          <w:iCs/>
        </w:rPr>
        <w:t xml:space="preserve"> </w:t>
      </w:r>
      <w:proofErr w:type="spellStart"/>
      <w:r w:rsidRPr="00C84296">
        <w:rPr>
          <w:bCs/>
          <w:iCs/>
        </w:rPr>
        <w:t>Warehouse</w:t>
      </w:r>
      <w:proofErr w:type="spellEnd"/>
    </w:p>
    <w:p w14:paraId="52368FA4" w14:textId="31EF1A5D" w:rsidR="005D07A5" w:rsidRPr="00C84296" w:rsidRDefault="005D07A5" w:rsidP="00B32C3C">
      <w:pPr>
        <w:jc w:val="center"/>
        <w:rPr>
          <w:b/>
        </w:rPr>
      </w:pPr>
    </w:p>
    <w:bookmarkEnd w:id="10"/>
    <w:p w14:paraId="3E0F38FF" w14:textId="77777777" w:rsidR="00185CD9" w:rsidRPr="00C84296" w:rsidRDefault="00185CD9" w:rsidP="00B32C3C">
      <w:pPr>
        <w:jc w:val="center"/>
      </w:pPr>
      <w:r w:rsidRPr="00C84296">
        <w:rPr>
          <w:noProof/>
        </w:rPr>
        <w:lastRenderedPageBreak/>
        <w:drawing>
          <wp:inline distT="0" distB="0" distL="0" distR="0" wp14:anchorId="1F6F0762" wp14:editId="52B43724">
            <wp:extent cx="4254221" cy="3001992"/>
            <wp:effectExtent l="0" t="0" r="0" b="8255"/>
            <wp:docPr id="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5240"/>
                    <a:stretch/>
                  </pic:blipFill>
                  <pic:spPr bwMode="auto">
                    <a:xfrm>
                      <a:off x="0" y="0"/>
                      <a:ext cx="4280462" cy="3020509"/>
                    </a:xfrm>
                    <a:prstGeom prst="rect">
                      <a:avLst/>
                    </a:prstGeom>
                    <a:ln>
                      <a:noFill/>
                    </a:ln>
                    <a:extLst>
                      <a:ext uri="{53640926-AAD7-44D8-BBD7-CCE9431645EC}">
                        <a14:shadowObscured xmlns:a14="http://schemas.microsoft.com/office/drawing/2010/main"/>
                      </a:ext>
                    </a:extLst>
                  </pic:spPr>
                </pic:pic>
              </a:graphicData>
            </a:graphic>
          </wp:inline>
        </w:drawing>
      </w:r>
    </w:p>
    <w:p w14:paraId="690A52E5" w14:textId="56C92C27" w:rsidR="00185CD9" w:rsidRPr="00C84296" w:rsidRDefault="00807825" w:rsidP="00B32C3C">
      <w:pPr>
        <w:jc w:val="center"/>
        <w:rPr>
          <w:bCs/>
          <w:iCs/>
        </w:rPr>
      </w:pPr>
      <w:r w:rsidRPr="00C84296">
        <w:rPr>
          <w:bCs/>
          <w:iCs/>
        </w:rPr>
        <w:t>Figura</w:t>
      </w:r>
      <w:r w:rsidR="00185CD9" w:rsidRPr="00C84296">
        <w:rPr>
          <w:bCs/>
          <w:iCs/>
        </w:rPr>
        <w:t xml:space="preserve"> </w:t>
      </w:r>
      <w:r w:rsidRPr="00C84296">
        <w:rPr>
          <w:bCs/>
          <w:iCs/>
        </w:rPr>
        <w:t>4.5</w:t>
      </w:r>
      <w:r w:rsidR="00A14422" w:rsidRPr="00C84296">
        <w:rPr>
          <w:bCs/>
          <w:iCs/>
        </w:rPr>
        <w:t>.</w:t>
      </w:r>
      <w:r w:rsidR="00185CD9" w:rsidRPr="00C84296">
        <w:rPr>
          <w:bCs/>
          <w:iCs/>
        </w:rPr>
        <w:t xml:space="preserve"> Fereastra de salvare în format .</w:t>
      </w:r>
      <w:proofErr w:type="spellStart"/>
      <w:r w:rsidR="00185CD9" w:rsidRPr="00C84296">
        <w:rPr>
          <w:bCs/>
          <w:iCs/>
        </w:rPr>
        <w:t>obj</w:t>
      </w:r>
      <w:proofErr w:type="spellEnd"/>
      <w:r w:rsidR="00185CD9" w:rsidRPr="00C84296">
        <w:rPr>
          <w:bCs/>
          <w:iCs/>
        </w:rPr>
        <w:t xml:space="preserve"> a mode</w:t>
      </w:r>
      <w:r w:rsidRPr="00C84296">
        <w:rPr>
          <w:bCs/>
          <w:iCs/>
        </w:rPr>
        <w:t>lelor 3D a</w:t>
      </w:r>
      <w:r w:rsidR="00886381" w:rsidRPr="00C84296">
        <w:rPr>
          <w:bCs/>
          <w:iCs/>
        </w:rPr>
        <w:t>le</w:t>
      </w:r>
      <w:r w:rsidRPr="00C84296">
        <w:rPr>
          <w:bCs/>
          <w:iCs/>
        </w:rPr>
        <w:t xml:space="preserve"> obiectelor din scenă</w:t>
      </w:r>
    </w:p>
    <w:p w14:paraId="5441BB26" w14:textId="77777777" w:rsidR="00B32C3C" w:rsidRPr="00C84296" w:rsidRDefault="00B32C3C" w:rsidP="00B32C3C">
      <w:pPr>
        <w:jc w:val="center"/>
        <w:rPr>
          <w:bCs/>
          <w:iCs/>
        </w:rPr>
      </w:pPr>
    </w:p>
    <w:p w14:paraId="4C1B073D" w14:textId="77777777" w:rsidR="00185CD9" w:rsidRPr="00C84296" w:rsidRDefault="00185CD9" w:rsidP="00B32C3C">
      <w:pPr>
        <w:jc w:val="center"/>
      </w:pPr>
      <w:r w:rsidRPr="00C84296">
        <w:rPr>
          <w:noProof/>
        </w:rPr>
        <w:drawing>
          <wp:inline distT="0" distB="0" distL="0" distR="0" wp14:anchorId="6873143D" wp14:editId="66B45065">
            <wp:extent cx="4195282" cy="2760453"/>
            <wp:effectExtent l="0" t="0" r="0" b="1905"/>
            <wp:docPr id="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5240"/>
                    <a:stretch/>
                  </pic:blipFill>
                  <pic:spPr bwMode="auto">
                    <a:xfrm>
                      <a:off x="0" y="0"/>
                      <a:ext cx="4225517" cy="2780348"/>
                    </a:xfrm>
                    <a:prstGeom prst="rect">
                      <a:avLst/>
                    </a:prstGeom>
                    <a:ln>
                      <a:noFill/>
                    </a:ln>
                    <a:extLst>
                      <a:ext uri="{53640926-AAD7-44D8-BBD7-CCE9431645EC}">
                        <a14:shadowObscured xmlns:a14="http://schemas.microsoft.com/office/drawing/2010/main"/>
                      </a:ext>
                    </a:extLst>
                  </pic:spPr>
                </pic:pic>
              </a:graphicData>
            </a:graphic>
          </wp:inline>
        </w:drawing>
      </w:r>
    </w:p>
    <w:p w14:paraId="43F18627" w14:textId="7EAFC9BA" w:rsidR="00185CD9" w:rsidRPr="00C84296" w:rsidRDefault="00185CD9" w:rsidP="00B32C3C">
      <w:pPr>
        <w:jc w:val="center"/>
        <w:rPr>
          <w:bCs/>
          <w:iCs/>
        </w:rPr>
      </w:pPr>
      <w:r w:rsidRPr="00C84296">
        <w:rPr>
          <w:bCs/>
          <w:iCs/>
        </w:rPr>
        <w:t>Fig</w:t>
      </w:r>
      <w:r w:rsidR="005D07A5" w:rsidRPr="00C84296">
        <w:rPr>
          <w:bCs/>
          <w:iCs/>
        </w:rPr>
        <w:t>ura 4.6</w:t>
      </w:r>
      <w:r w:rsidR="00A14422" w:rsidRPr="00C84296">
        <w:rPr>
          <w:bCs/>
          <w:iCs/>
        </w:rPr>
        <w:t>.</w:t>
      </w:r>
      <w:r w:rsidRPr="00C84296">
        <w:rPr>
          <w:bCs/>
          <w:iCs/>
        </w:rPr>
        <w:t xml:space="preserve"> Opțiunea de ignorare a fețelor </w:t>
      </w:r>
      <w:proofErr w:type="spellStart"/>
      <w:r w:rsidRPr="00C84296">
        <w:rPr>
          <w:bCs/>
          <w:iCs/>
        </w:rPr>
        <w:t>plugin</w:t>
      </w:r>
      <w:proofErr w:type="spellEnd"/>
      <w:r w:rsidRPr="00C84296">
        <w:rPr>
          <w:bCs/>
          <w:iCs/>
        </w:rPr>
        <w:t>-ului LIPIDOBJ la exporta</w:t>
      </w:r>
      <w:r w:rsidR="005D07A5" w:rsidRPr="00C84296">
        <w:rPr>
          <w:bCs/>
          <w:iCs/>
        </w:rPr>
        <w:t>rea modelelor 3D în format .</w:t>
      </w:r>
      <w:proofErr w:type="spellStart"/>
      <w:r w:rsidR="005D07A5" w:rsidRPr="00C84296">
        <w:rPr>
          <w:bCs/>
          <w:iCs/>
        </w:rPr>
        <w:t>obj</w:t>
      </w:r>
      <w:proofErr w:type="spellEnd"/>
    </w:p>
    <w:p w14:paraId="0C855BC6" w14:textId="77777777" w:rsidR="005D07A5" w:rsidRPr="00C84296" w:rsidRDefault="005D07A5" w:rsidP="00B32C3C">
      <w:pPr>
        <w:jc w:val="center"/>
        <w:rPr>
          <w:b/>
          <w:i/>
        </w:rPr>
      </w:pPr>
    </w:p>
    <w:p w14:paraId="23B45B97" w14:textId="77777777" w:rsidR="00185CD9" w:rsidRPr="00C84296" w:rsidRDefault="00185CD9" w:rsidP="00B32C3C">
      <w:pPr>
        <w:jc w:val="center"/>
      </w:pPr>
      <w:r w:rsidRPr="00C84296">
        <w:rPr>
          <w:noProof/>
        </w:rPr>
        <w:drawing>
          <wp:inline distT="0" distB="0" distL="0" distR="0" wp14:anchorId="1EEA5CF1" wp14:editId="2E7D173F">
            <wp:extent cx="4206403" cy="2076238"/>
            <wp:effectExtent l="0" t="0" r="3810" b="635"/>
            <wp:docPr id="7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5035"/>
                    <a:stretch/>
                  </pic:blipFill>
                  <pic:spPr bwMode="auto">
                    <a:xfrm>
                      <a:off x="0" y="0"/>
                      <a:ext cx="4206403" cy="2076238"/>
                    </a:xfrm>
                    <a:prstGeom prst="rect">
                      <a:avLst/>
                    </a:prstGeom>
                    <a:ln>
                      <a:noFill/>
                    </a:ln>
                    <a:extLst>
                      <a:ext uri="{53640926-AAD7-44D8-BBD7-CCE9431645EC}">
                        <a14:shadowObscured xmlns:a14="http://schemas.microsoft.com/office/drawing/2010/main"/>
                      </a:ext>
                    </a:extLst>
                  </pic:spPr>
                </pic:pic>
              </a:graphicData>
            </a:graphic>
          </wp:inline>
        </w:drawing>
      </w:r>
    </w:p>
    <w:p w14:paraId="592A6607" w14:textId="484F04E1" w:rsidR="00185CD9" w:rsidRPr="00C84296" w:rsidRDefault="005D07A5" w:rsidP="00B32C3C">
      <w:pPr>
        <w:jc w:val="center"/>
        <w:rPr>
          <w:bCs/>
          <w:iCs/>
        </w:rPr>
      </w:pPr>
      <w:r w:rsidRPr="00C84296">
        <w:rPr>
          <w:bCs/>
          <w:iCs/>
        </w:rPr>
        <w:t>Figura</w:t>
      </w:r>
      <w:r w:rsidR="00185CD9" w:rsidRPr="00C84296">
        <w:rPr>
          <w:bCs/>
          <w:iCs/>
        </w:rPr>
        <w:t xml:space="preserve"> </w:t>
      </w:r>
      <w:r w:rsidRPr="00C84296">
        <w:rPr>
          <w:bCs/>
          <w:iCs/>
        </w:rPr>
        <w:t>4.7</w:t>
      </w:r>
      <w:r w:rsidR="00A14422" w:rsidRPr="00C84296">
        <w:rPr>
          <w:bCs/>
          <w:iCs/>
        </w:rPr>
        <w:t>.</w:t>
      </w:r>
      <w:r w:rsidR="00185CD9" w:rsidRPr="00C84296">
        <w:rPr>
          <w:bCs/>
          <w:iCs/>
        </w:rPr>
        <w:t xml:space="preserve"> Vizualizarea conținutului fișierelor .OBJ cu ajutorul aplicației standard din cadrul sistemului de</w:t>
      </w:r>
      <w:r w:rsidRPr="00C84296">
        <w:rPr>
          <w:bCs/>
          <w:iCs/>
        </w:rPr>
        <w:t xml:space="preserve"> operare Windows 10–3D </w:t>
      </w:r>
      <w:proofErr w:type="spellStart"/>
      <w:r w:rsidRPr="00C84296">
        <w:rPr>
          <w:bCs/>
          <w:iCs/>
        </w:rPr>
        <w:t>Viewer</w:t>
      </w:r>
      <w:proofErr w:type="spellEnd"/>
    </w:p>
    <w:p w14:paraId="58E6182B" w14:textId="77777777" w:rsidR="005D07A5" w:rsidRPr="00B32C3C" w:rsidRDefault="005D07A5" w:rsidP="00B32C3C">
      <w:pPr>
        <w:ind w:firstLine="709"/>
        <w:rPr>
          <w:b/>
          <w:bCs/>
          <w:color w:val="000000"/>
        </w:rPr>
      </w:pPr>
      <w:r w:rsidRPr="00B32C3C">
        <w:rPr>
          <w:b/>
          <w:bCs/>
          <w:color w:val="000000"/>
        </w:rPr>
        <w:br w:type="page"/>
      </w:r>
    </w:p>
    <w:p w14:paraId="28640D8D" w14:textId="3BF84685" w:rsidR="00185CD9" w:rsidRPr="00B32C3C" w:rsidRDefault="00114A13" w:rsidP="00B32C3C">
      <w:pPr>
        <w:pStyle w:val="3"/>
        <w:ind w:firstLine="709"/>
        <w:jc w:val="center"/>
        <w:rPr>
          <w:sz w:val="24"/>
          <w:szCs w:val="24"/>
        </w:rPr>
      </w:pPr>
      <w:bookmarkStart w:id="12" w:name="_Toc189065292"/>
      <w:r w:rsidRPr="00B32C3C">
        <w:rPr>
          <w:sz w:val="24"/>
          <w:szCs w:val="24"/>
        </w:rPr>
        <w:lastRenderedPageBreak/>
        <w:t>Lucrarea de laborator nr. 4</w:t>
      </w:r>
      <w:bookmarkEnd w:id="12"/>
    </w:p>
    <w:p w14:paraId="21689E43" w14:textId="4AE93F2A" w:rsidR="00185CD9" w:rsidRPr="00B32C3C" w:rsidRDefault="00114A13" w:rsidP="00B32C3C">
      <w:pPr>
        <w:pStyle w:val="3"/>
        <w:ind w:firstLine="709"/>
        <w:jc w:val="center"/>
        <w:rPr>
          <w:rFonts w:eastAsia="Calibri"/>
          <w:sz w:val="24"/>
          <w:szCs w:val="24"/>
        </w:rPr>
      </w:pPr>
      <w:bookmarkStart w:id="13" w:name="_Toc189065293"/>
      <w:r w:rsidRPr="00B32C3C">
        <w:rPr>
          <w:sz w:val="24"/>
          <w:szCs w:val="24"/>
        </w:rPr>
        <w:t xml:space="preserve">Tema: </w:t>
      </w:r>
      <w:r w:rsidRPr="00B32C3C">
        <w:rPr>
          <w:rFonts w:eastAsia="Calibri"/>
          <w:sz w:val="24"/>
          <w:szCs w:val="24"/>
        </w:rPr>
        <w:t>CREAREA SCENEI STATICE 3D</w:t>
      </w:r>
      <w:bookmarkEnd w:id="13"/>
    </w:p>
    <w:p w14:paraId="30B85BBF" w14:textId="1D5B4127" w:rsidR="005D07A5" w:rsidRPr="00B32C3C" w:rsidRDefault="005D07A5" w:rsidP="00B32C3C">
      <w:pPr>
        <w:pStyle w:val="a3"/>
        <w:spacing w:before="0" w:beforeAutospacing="0" w:after="0" w:afterAutospacing="0"/>
        <w:ind w:firstLine="709"/>
        <w:jc w:val="center"/>
        <w:rPr>
          <w:b/>
          <w:bCs/>
          <w:i/>
          <w:iCs/>
        </w:rPr>
      </w:pPr>
    </w:p>
    <w:p w14:paraId="609283EC" w14:textId="5C0A79B5" w:rsidR="006E66C4" w:rsidRPr="00B32C3C" w:rsidRDefault="006E66C4" w:rsidP="00B32C3C">
      <w:pPr>
        <w:pStyle w:val="a3"/>
        <w:spacing w:before="0" w:beforeAutospacing="0" w:after="0" w:afterAutospacing="0"/>
        <w:ind w:firstLine="709"/>
        <w:rPr>
          <w:rStyle w:val="af0"/>
        </w:rPr>
      </w:pPr>
      <w:r w:rsidRPr="00B32C3C">
        <w:rPr>
          <w:rStyle w:val="af0"/>
        </w:rPr>
        <w:t xml:space="preserve">Obiectivele lucrării: </w:t>
      </w:r>
    </w:p>
    <w:p w14:paraId="3E09709D" w14:textId="0F34B1AD" w:rsidR="00D2447D" w:rsidRPr="00B32C3C" w:rsidRDefault="00804743" w:rsidP="00804743">
      <w:pPr>
        <w:ind w:firstLine="709"/>
        <w:jc w:val="both"/>
      </w:pPr>
      <w:r>
        <w:rPr>
          <w:b/>
          <w:bCs/>
        </w:rPr>
        <w:t xml:space="preserve">1. </w:t>
      </w:r>
      <w:r w:rsidR="00D2447D" w:rsidRPr="00B32C3C">
        <w:rPr>
          <w:b/>
          <w:bCs/>
        </w:rPr>
        <w:t>Crearea unui model 3D static</w:t>
      </w:r>
      <w:r w:rsidR="00D2447D" w:rsidRPr="00B32C3C">
        <w:t xml:space="preserve"> – </w:t>
      </w:r>
      <w:r w:rsidR="00E85137" w:rsidRPr="00B32C3C">
        <w:t xml:space="preserve">se utilizează </w:t>
      </w:r>
      <w:r w:rsidR="00D2447D" w:rsidRPr="00B32C3C">
        <w:t>un editor grafic compatibil cu exportul în format .</w:t>
      </w:r>
      <w:proofErr w:type="spellStart"/>
      <w:r w:rsidR="00D2447D" w:rsidRPr="00B32C3C">
        <w:t>obj</w:t>
      </w:r>
      <w:proofErr w:type="spellEnd"/>
      <w:r w:rsidR="00D2447D" w:rsidRPr="00B32C3C">
        <w:t xml:space="preserve"> (de exemplu, </w:t>
      </w:r>
      <w:proofErr w:type="spellStart"/>
      <w:r w:rsidR="00D2447D" w:rsidRPr="00B32C3C">
        <w:t>Blender</w:t>
      </w:r>
      <w:proofErr w:type="spellEnd"/>
      <w:r w:rsidR="00D2447D" w:rsidRPr="00B32C3C">
        <w:t xml:space="preserve">, </w:t>
      </w:r>
      <w:proofErr w:type="spellStart"/>
      <w:r w:rsidR="00D2447D" w:rsidRPr="00B32C3C">
        <w:t>SketchUp</w:t>
      </w:r>
      <w:proofErr w:type="spellEnd"/>
      <w:r w:rsidR="00D2447D" w:rsidRPr="00B32C3C">
        <w:t xml:space="preserve"> sau </w:t>
      </w:r>
      <w:proofErr w:type="spellStart"/>
      <w:r w:rsidR="00D2447D" w:rsidRPr="00B32C3C">
        <w:t>Warehouse</w:t>
      </w:r>
      <w:proofErr w:type="spellEnd"/>
      <w:r w:rsidR="00D2447D" w:rsidRPr="00B32C3C">
        <w:t xml:space="preserve">). </w:t>
      </w:r>
    </w:p>
    <w:p w14:paraId="0B320737" w14:textId="3712BBB3" w:rsidR="00D2447D" w:rsidRPr="00B32C3C" w:rsidRDefault="00804743" w:rsidP="00804743">
      <w:pPr>
        <w:ind w:firstLine="709"/>
        <w:jc w:val="both"/>
      </w:pPr>
      <w:r>
        <w:rPr>
          <w:b/>
          <w:bCs/>
        </w:rPr>
        <w:t xml:space="preserve">2. </w:t>
      </w:r>
      <w:r w:rsidR="00D2447D" w:rsidRPr="00B32C3C">
        <w:rPr>
          <w:b/>
          <w:bCs/>
        </w:rPr>
        <w:t xml:space="preserve">Exportul </w:t>
      </w:r>
      <w:r w:rsidR="00886381" w:rsidRPr="00B32C3C">
        <w:rPr>
          <w:b/>
          <w:bCs/>
        </w:rPr>
        <w:t>corect al</w:t>
      </w:r>
      <w:r w:rsidR="00D2447D" w:rsidRPr="00B32C3C">
        <w:rPr>
          <w:b/>
          <w:bCs/>
        </w:rPr>
        <w:t xml:space="preserve"> modelului</w:t>
      </w:r>
      <w:r w:rsidR="00D2447D" w:rsidRPr="00B32C3C">
        <w:t xml:space="preserve"> – în format</w:t>
      </w:r>
      <w:r w:rsidR="00886381" w:rsidRPr="00B32C3C">
        <w:t>ul</w:t>
      </w:r>
      <w:r w:rsidR="00D2447D" w:rsidRPr="00B32C3C">
        <w:t xml:space="preserve"> .</w:t>
      </w:r>
      <w:proofErr w:type="spellStart"/>
      <w:r w:rsidR="00D2447D" w:rsidRPr="00B32C3C">
        <w:t>obj</w:t>
      </w:r>
      <w:proofErr w:type="spellEnd"/>
      <w:r w:rsidR="00D2447D" w:rsidRPr="00B32C3C">
        <w:t xml:space="preserve"> și importarea acestuia într-un mediu de programare p5.js. </w:t>
      </w:r>
    </w:p>
    <w:p w14:paraId="194B6F32" w14:textId="0B05406A" w:rsidR="00D2447D" w:rsidRPr="00B32C3C" w:rsidRDefault="00804743" w:rsidP="00804743">
      <w:pPr>
        <w:ind w:firstLine="709"/>
        <w:jc w:val="both"/>
      </w:pPr>
      <w:r>
        <w:rPr>
          <w:b/>
          <w:bCs/>
        </w:rPr>
        <w:t xml:space="preserve">3. </w:t>
      </w:r>
      <w:r w:rsidR="00D2447D" w:rsidRPr="00B32C3C">
        <w:rPr>
          <w:b/>
          <w:bCs/>
        </w:rPr>
        <w:t>Adăugarea de primitive grafice 3D</w:t>
      </w:r>
      <w:r w:rsidR="00D2447D" w:rsidRPr="00B32C3C">
        <w:t xml:space="preserve"> – în p5.js pentru completarea și personalizarea scenei 3D. </w:t>
      </w:r>
    </w:p>
    <w:p w14:paraId="7DF59D10" w14:textId="21ED63DD" w:rsidR="00D2447D" w:rsidRPr="00B32C3C" w:rsidRDefault="00804743" w:rsidP="00804743">
      <w:pPr>
        <w:ind w:firstLine="709"/>
        <w:jc w:val="both"/>
      </w:pPr>
      <w:r>
        <w:rPr>
          <w:b/>
          <w:bCs/>
        </w:rPr>
        <w:t xml:space="preserve">4. </w:t>
      </w:r>
      <w:r w:rsidR="00D2447D" w:rsidRPr="00B32C3C">
        <w:rPr>
          <w:b/>
          <w:bCs/>
        </w:rPr>
        <w:t>Explorarea funcționalităților p5.js pentru lucrul cu obiecte 3D</w:t>
      </w:r>
      <w:r w:rsidR="00D2447D" w:rsidRPr="00B32C3C">
        <w:t xml:space="preserve"> prin adăugarea atributelor de culoare și lumină. </w:t>
      </w:r>
    </w:p>
    <w:p w14:paraId="1A6D5CB6" w14:textId="44CC5A75" w:rsidR="00D2447D" w:rsidRPr="00B32C3C" w:rsidRDefault="00804743" w:rsidP="00804743">
      <w:pPr>
        <w:ind w:firstLine="709"/>
        <w:jc w:val="both"/>
      </w:pPr>
      <w:r>
        <w:rPr>
          <w:b/>
        </w:rPr>
        <w:t xml:space="preserve">5. </w:t>
      </w:r>
      <w:r w:rsidR="00D2447D" w:rsidRPr="00B32C3C">
        <w:rPr>
          <w:b/>
        </w:rPr>
        <w:t>Aplicarea conceptelor de grafică pe calculator</w:t>
      </w:r>
      <w:r w:rsidR="00D2447D" w:rsidRPr="00B32C3C">
        <w:t xml:space="preserve"> –poziționarea și structurarea scenei tridimensionale. </w:t>
      </w:r>
    </w:p>
    <w:p w14:paraId="52976F17" w14:textId="2444DC56" w:rsidR="00D2447D" w:rsidRPr="00B32C3C" w:rsidRDefault="00804743" w:rsidP="00804743">
      <w:pPr>
        <w:ind w:firstLine="709"/>
        <w:jc w:val="both"/>
      </w:pPr>
      <w:r>
        <w:rPr>
          <w:b/>
          <w:bCs/>
        </w:rPr>
        <w:t xml:space="preserve">6. </w:t>
      </w:r>
      <w:r w:rsidR="00D2447D" w:rsidRPr="00B32C3C">
        <w:rPr>
          <w:b/>
          <w:bCs/>
        </w:rPr>
        <w:t>Crearea unei scene finale</w:t>
      </w:r>
      <w:r w:rsidR="00D2447D" w:rsidRPr="00B32C3C">
        <w:t xml:space="preserve"> care să combine modelul 3D importat și elementele grafice adăugate direct în p5.js pentru un efect vizual coerent. </w:t>
      </w:r>
    </w:p>
    <w:p w14:paraId="181B8876" w14:textId="18816FE5" w:rsidR="006E66C4" w:rsidRPr="00B32C3C" w:rsidRDefault="00AF549B" w:rsidP="00B32C3C">
      <w:pPr>
        <w:pStyle w:val="a3"/>
        <w:spacing w:before="0" w:beforeAutospacing="0" w:after="0" w:afterAutospacing="0"/>
        <w:ind w:firstLine="709"/>
        <w:jc w:val="both"/>
        <w:rPr>
          <w:rStyle w:val="af0"/>
        </w:rPr>
      </w:pPr>
      <w:r w:rsidRPr="00B32C3C">
        <w:rPr>
          <w:b/>
        </w:rPr>
        <w:t xml:space="preserve">Numărul de ore necesare pentru realizare – 4 ore </w:t>
      </w:r>
      <w:r w:rsidR="00501D16" w:rsidRPr="00B32C3C">
        <w:rPr>
          <w:b/>
        </w:rPr>
        <w:t>academice</w:t>
      </w:r>
      <w:r w:rsidRPr="00B32C3C">
        <w:rPr>
          <w:b/>
        </w:rPr>
        <w:t>.</w:t>
      </w:r>
    </w:p>
    <w:p w14:paraId="78F006D3" w14:textId="77777777" w:rsidR="00AF549B" w:rsidRPr="00B32C3C" w:rsidRDefault="00AF549B" w:rsidP="00B32C3C">
      <w:pPr>
        <w:pStyle w:val="a3"/>
        <w:spacing w:before="0" w:beforeAutospacing="0" w:after="0" w:afterAutospacing="0"/>
        <w:ind w:firstLine="709"/>
        <w:jc w:val="both"/>
        <w:rPr>
          <w:b/>
          <w:bCs/>
          <w:iCs/>
        </w:rPr>
      </w:pPr>
    </w:p>
    <w:p w14:paraId="7C18B58E" w14:textId="6E34BC73" w:rsidR="006E66C4" w:rsidRPr="00B32C3C" w:rsidRDefault="00185CD9" w:rsidP="00B32C3C">
      <w:pPr>
        <w:pStyle w:val="a3"/>
        <w:spacing w:before="0" w:beforeAutospacing="0" w:after="0" w:afterAutospacing="0"/>
        <w:ind w:firstLine="709"/>
        <w:jc w:val="both"/>
        <w:rPr>
          <w:b/>
          <w:i/>
        </w:rPr>
      </w:pPr>
      <w:r w:rsidRPr="00B32C3C">
        <w:rPr>
          <w:b/>
          <w:bCs/>
          <w:iCs/>
        </w:rPr>
        <w:t>Scopul lucrării</w:t>
      </w:r>
      <w:r w:rsidRPr="00B32C3C">
        <w:rPr>
          <w:b/>
        </w:rPr>
        <w:t>:</w:t>
      </w:r>
      <w:r w:rsidRPr="00B32C3C">
        <w:t xml:space="preserve"> </w:t>
      </w:r>
      <w:r w:rsidR="00B32C3C" w:rsidRPr="00B32C3C">
        <w:t>obținerea</w:t>
      </w:r>
      <w:r w:rsidRPr="00B32C3C">
        <w:t xml:space="preserve"> </w:t>
      </w:r>
      <w:r w:rsidR="00B32C3C" w:rsidRPr="00B32C3C">
        <w:t>cunoștințelor</w:t>
      </w:r>
      <w:r w:rsidRPr="00B32C3C">
        <w:t xml:space="preserve"> practice </w:t>
      </w:r>
      <w:r w:rsidR="00886381" w:rsidRPr="00B32C3C">
        <w:t>privind</w:t>
      </w:r>
      <w:r w:rsidRPr="00B32C3C">
        <w:t xml:space="preserve"> sinteza scenelor grafice 3D statice, utiliz</w:t>
      </w:r>
      <w:r w:rsidR="00886381" w:rsidRPr="00B32C3C">
        <w:t>â</w:t>
      </w:r>
      <w:r w:rsidRPr="00B32C3C">
        <w:t xml:space="preserve">nd </w:t>
      </w:r>
      <w:bookmarkStart w:id="14" w:name="_Hlk93658889"/>
      <w:r w:rsidRPr="00B32C3C">
        <w:t>funcțiile standard de reprezentare a modelelor 3D din biblioteca p5.js.</w:t>
      </w:r>
      <w:r w:rsidR="007D1DE7" w:rsidRPr="00B32C3C">
        <w:t xml:space="preserve"> </w:t>
      </w:r>
      <w:bookmarkEnd w:id="14"/>
      <w:r w:rsidR="007D1DE7" w:rsidRPr="00B32C3C">
        <w:t>D</w:t>
      </w:r>
      <w:r w:rsidR="00DA0603" w:rsidRPr="00B32C3C">
        <w:t>ezvolta</w:t>
      </w:r>
      <w:r w:rsidR="007D1DE7" w:rsidRPr="00B32C3C">
        <w:t>rea competențelor</w:t>
      </w:r>
      <w:r w:rsidR="00DA0603" w:rsidRPr="00B32C3C">
        <w:t xml:space="preserve"> de modelare și vizualizare </w:t>
      </w:r>
      <w:r w:rsidR="00886381" w:rsidRPr="00B32C3C">
        <w:t xml:space="preserve">a </w:t>
      </w:r>
      <w:r w:rsidR="007D1DE7" w:rsidRPr="00B32C3C">
        <w:t xml:space="preserve">obiectelor </w:t>
      </w:r>
      <w:r w:rsidR="00DA0603" w:rsidRPr="00B32C3C">
        <w:t>3D prin utilizarea editorilor grafici și integr</w:t>
      </w:r>
      <w:r w:rsidR="00B32C3C" w:rsidRPr="00B32C3C">
        <w:t>a</w:t>
      </w:r>
      <w:r w:rsidR="00DA0603" w:rsidRPr="00B32C3C">
        <w:t>r</w:t>
      </w:r>
      <w:r w:rsidR="007D1DE7" w:rsidRPr="00B32C3C">
        <w:t>ea</w:t>
      </w:r>
      <w:r w:rsidR="00DA0603" w:rsidRPr="00B32C3C">
        <w:t xml:space="preserve"> modele</w:t>
      </w:r>
      <w:r w:rsidR="007D1DE7" w:rsidRPr="00B32C3C">
        <w:t>lor</w:t>
      </w:r>
      <w:r w:rsidR="00DA0603" w:rsidRPr="00B32C3C">
        <w:t xml:space="preserve"> </w:t>
      </w:r>
      <w:r w:rsidR="007D1DE7" w:rsidRPr="00B32C3C">
        <w:t>în formatul *</w:t>
      </w:r>
      <w:r w:rsidR="007D1DE7" w:rsidRPr="00B32C3C">
        <w:rPr>
          <w:rStyle w:val="HTML1"/>
          <w:rFonts w:ascii="Times New Roman" w:eastAsiaTheme="minorHAnsi" w:hAnsi="Times New Roman" w:cs="Times New Roman"/>
          <w:sz w:val="24"/>
          <w:szCs w:val="24"/>
        </w:rPr>
        <w:t>.</w:t>
      </w:r>
      <w:proofErr w:type="spellStart"/>
      <w:r w:rsidR="007D1DE7" w:rsidRPr="00B32C3C">
        <w:rPr>
          <w:rStyle w:val="HTML1"/>
          <w:rFonts w:ascii="Times New Roman" w:eastAsiaTheme="minorHAnsi" w:hAnsi="Times New Roman" w:cs="Times New Roman"/>
          <w:sz w:val="24"/>
          <w:szCs w:val="24"/>
        </w:rPr>
        <w:t>obj</w:t>
      </w:r>
      <w:proofErr w:type="spellEnd"/>
      <w:r w:rsidR="007D1DE7" w:rsidRPr="00B32C3C">
        <w:t xml:space="preserve"> </w:t>
      </w:r>
      <w:r w:rsidR="00DA0603" w:rsidRPr="00B32C3C">
        <w:t xml:space="preserve">în medii interactive bazate pe </w:t>
      </w:r>
      <w:proofErr w:type="spellStart"/>
      <w:r w:rsidR="00DA0603" w:rsidRPr="00B32C3C">
        <w:t>JavaScript</w:t>
      </w:r>
      <w:proofErr w:type="spellEnd"/>
      <w:r w:rsidR="00DA0603" w:rsidRPr="00B32C3C">
        <w:t xml:space="preserve">. </w:t>
      </w:r>
    </w:p>
    <w:p w14:paraId="0E3C7530" w14:textId="77777777" w:rsidR="007D1DE7" w:rsidRPr="00B32C3C" w:rsidRDefault="007D1DE7" w:rsidP="00B32C3C">
      <w:pPr>
        <w:pStyle w:val="a3"/>
        <w:spacing w:before="0" w:beforeAutospacing="0" w:after="0" w:afterAutospacing="0"/>
        <w:ind w:firstLine="709"/>
        <w:jc w:val="both"/>
        <w:rPr>
          <w:b/>
          <w:i/>
          <w:color w:val="000000"/>
        </w:rPr>
      </w:pPr>
    </w:p>
    <w:p w14:paraId="2D989B67" w14:textId="58B4DC20" w:rsidR="00185CD9" w:rsidRPr="00B32C3C" w:rsidRDefault="00185CD9" w:rsidP="00B32C3C">
      <w:pPr>
        <w:pStyle w:val="a3"/>
        <w:spacing w:before="0" w:beforeAutospacing="0" w:after="0" w:afterAutospacing="0"/>
        <w:ind w:firstLine="709"/>
        <w:jc w:val="both"/>
        <w:rPr>
          <w:b/>
          <w:iCs/>
          <w:color w:val="000000"/>
        </w:rPr>
      </w:pPr>
      <w:r w:rsidRPr="00B32C3C">
        <w:rPr>
          <w:b/>
          <w:iCs/>
          <w:color w:val="000000"/>
        </w:rPr>
        <w:t>Sarcin</w:t>
      </w:r>
      <w:r w:rsidR="00420947" w:rsidRPr="00B32C3C">
        <w:rPr>
          <w:b/>
          <w:iCs/>
          <w:color w:val="000000"/>
        </w:rPr>
        <w:t>a</w:t>
      </w:r>
      <w:r w:rsidRPr="00B32C3C">
        <w:rPr>
          <w:b/>
          <w:iCs/>
          <w:color w:val="000000"/>
        </w:rPr>
        <w:t xml:space="preserve"> lucrării:</w:t>
      </w:r>
    </w:p>
    <w:p w14:paraId="0AA98626" w14:textId="5B7438A3" w:rsidR="000240DF" w:rsidRPr="00B32C3C" w:rsidRDefault="00185CD9" w:rsidP="00B32C3C">
      <w:pPr>
        <w:pStyle w:val="a3"/>
        <w:spacing w:before="0" w:beforeAutospacing="0" w:after="0" w:afterAutospacing="0"/>
        <w:ind w:firstLine="709"/>
        <w:jc w:val="both"/>
        <w:rPr>
          <w:color w:val="000000"/>
        </w:rPr>
      </w:pPr>
      <w:r w:rsidRPr="00B32C3C">
        <w:rPr>
          <w:color w:val="000000"/>
        </w:rPr>
        <w:t xml:space="preserve">1. </w:t>
      </w:r>
      <w:r w:rsidR="000240DF" w:rsidRPr="00B32C3C">
        <w:rPr>
          <w:color w:val="000000"/>
        </w:rPr>
        <w:t xml:space="preserve">Elaborați un obiect cu extensia </w:t>
      </w:r>
      <w:r w:rsidR="000240DF" w:rsidRPr="00B32C3C">
        <w:rPr>
          <w:b/>
          <w:color w:val="000000"/>
        </w:rPr>
        <w:t>*.</w:t>
      </w:r>
      <w:proofErr w:type="spellStart"/>
      <w:r w:rsidR="000240DF" w:rsidRPr="00B32C3C">
        <w:rPr>
          <w:b/>
          <w:color w:val="000000"/>
        </w:rPr>
        <w:t>obj</w:t>
      </w:r>
      <w:proofErr w:type="spellEnd"/>
      <w:r w:rsidR="000240DF" w:rsidRPr="00B32C3C">
        <w:rPr>
          <w:color w:val="000000"/>
        </w:rPr>
        <w:t xml:space="preserve"> în care </w:t>
      </w:r>
      <w:r w:rsidR="00886381" w:rsidRPr="00B32C3C">
        <w:rPr>
          <w:color w:val="000000"/>
        </w:rPr>
        <w:t xml:space="preserve">să </w:t>
      </w:r>
      <w:r w:rsidR="000240DF" w:rsidRPr="00B32C3C">
        <w:rPr>
          <w:color w:val="000000"/>
        </w:rPr>
        <w:t xml:space="preserve">creați o scenă 3D statică conform variantei indicate în tabelul 4.1. Pentru crearea scenei pot fi utilizate obiecte grafice 3D existente în </w:t>
      </w:r>
      <w:proofErr w:type="spellStart"/>
      <w:r w:rsidR="000240DF" w:rsidRPr="00B32C3C">
        <w:t>repozitoriul</w:t>
      </w:r>
      <w:proofErr w:type="spellEnd"/>
      <w:r w:rsidR="000240DF" w:rsidRPr="00B32C3C">
        <w:t xml:space="preserve"> 3D </w:t>
      </w:r>
      <w:proofErr w:type="spellStart"/>
      <w:r w:rsidR="000240DF" w:rsidRPr="00B32C3C">
        <w:t>Warehouse</w:t>
      </w:r>
      <w:proofErr w:type="spellEnd"/>
      <w:r w:rsidR="000240DF" w:rsidRPr="00B32C3C">
        <w:rPr>
          <w:color w:val="000000"/>
        </w:rPr>
        <w:t>.</w:t>
      </w:r>
    </w:p>
    <w:p w14:paraId="346161A1" w14:textId="7DF4142A" w:rsidR="009E1F9E" w:rsidRDefault="00185CD9" w:rsidP="00B32C3C">
      <w:pPr>
        <w:pStyle w:val="a3"/>
        <w:spacing w:before="0" w:beforeAutospacing="0" w:after="0" w:afterAutospacing="0"/>
        <w:ind w:firstLine="709"/>
        <w:jc w:val="both"/>
        <w:rPr>
          <w:color w:val="000000"/>
        </w:rPr>
      </w:pPr>
      <w:r w:rsidRPr="00B32C3C">
        <w:rPr>
          <w:color w:val="000000"/>
        </w:rPr>
        <w:t xml:space="preserve">2. </w:t>
      </w:r>
      <w:r w:rsidR="000240DF" w:rsidRPr="00B32C3C">
        <w:rPr>
          <w:color w:val="000000"/>
        </w:rPr>
        <w:t>Elaborați un program în care sinte</w:t>
      </w:r>
      <w:r w:rsidR="00886381" w:rsidRPr="00B32C3C">
        <w:rPr>
          <w:color w:val="000000"/>
        </w:rPr>
        <w:t>ti</w:t>
      </w:r>
      <w:r w:rsidR="000240DF" w:rsidRPr="00B32C3C">
        <w:rPr>
          <w:color w:val="000000"/>
        </w:rPr>
        <w:t>zați o scenă 3D statică care ar conține cel puțin 5 obiecte</w:t>
      </w:r>
      <w:r w:rsidR="00886381" w:rsidRPr="00B32C3C">
        <w:rPr>
          <w:color w:val="000000"/>
        </w:rPr>
        <w:t>,</w:t>
      </w:r>
      <w:r w:rsidR="000240DF" w:rsidRPr="00B32C3C">
        <w:rPr>
          <w:color w:val="000000"/>
        </w:rPr>
        <w:t xml:space="preserve"> utiliz</w:t>
      </w:r>
      <w:r w:rsidR="00886381" w:rsidRPr="00B32C3C">
        <w:rPr>
          <w:color w:val="000000"/>
        </w:rPr>
        <w:t xml:space="preserve">ând </w:t>
      </w:r>
      <w:r w:rsidR="000240DF" w:rsidRPr="00B32C3C">
        <w:rPr>
          <w:color w:val="000000"/>
        </w:rPr>
        <w:t>funcțiile standard de reprezentare a modelelor 3D din biblioteca p5.js, în scena creat</w:t>
      </w:r>
      <w:r w:rsidR="00886381" w:rsidRPr="00B32C3C">
        <w:rPr>
          <w:color w:val="000000"/>
        </w:rPr>
        <w:t>ă</w:t>
      </w:r>
      <w:r w:rsidR="000240DF" w:rsidRPr="00B32C3C">
        <w:rPr>
          <w:color w:val="000000"/>
        </w:rPr>
        <w:t xml:space="preserve"> importați obiectul *.</w:t>
      </w:r>
      <w:proofErr w:type="spellStart"/>
      <w:r w:rsidR="000240DF" w:rsidRPr="00B32C3C">
        <w:rPr>
          <w:color w:val="000000"/>
        </w:rPr>
        <w:t>obj</w:t>
      </w:r>
      <w:proofErr w:type="spellEnd"/>
      <w:r w:rsidR="000240DF" w:rsidRPr="00B32C3C">
        <w:rPr>
          <w:color w:val="000000"/>
        </w:rPr>
        <w:t xml:space="preserve"> </w:t>
      </w:r>
      <w:r w:rsidR="00A72F17" w:rsidRPr="00B32C3C">
        <w:rPr>
          <w:color w:val="000000"/>
        </w:rPr>
        <w:t>creat în punctul 1 al sarcinii.</w:t>
      </w:r>
    </w:p>
    <w:p w14:paraId="77B7FF34" w14:textId="77777777" w:rsidR="00804743" w:rsidRDefault="00804743" w:rsidP="00B32C3C">
      <w:pPr>
        <w:pStyle w:val="a3"/>
        <w:spacing w:before="0" w:beforeAutospacing="0" w:after="0" w:afterAutospacing="0"/>
        <w:ind w:firstLine="709"/>
        <w:jc w:val="both"/>
        <w:rPr>
          <w:color w:val="000000"/>
        </w:rPr>
      </w:pPr>
    </w:p>
    <w:p w14:paraId="67CB6CC9" w14:textId="77777777" w:rsidR="00804743" w:rsidRPr="00804743" w:rsidRDefault="00804743" w:rsidP="00804743">
      <w:pPr>
        <w:pStyle w:val="a3"/>
        <w:spacing w:before="0" w:beforeAutospacing="0" w:after="0" w:afterAutospacing="0"/>
        <w:jc w:val="center"/>
        <w:rPr>
          <w:color w:val="000000"/>
        </w:rPr>
      </w:pPr>
      <w:r w:rsidRPr="00804743">
        <w:rPr>
          <w:color w:val="000000"/>
        </w:rPr>
        <w:t>Tabelul 4.1. Variantele pentru realizarea lucrării de laborator</w:t>
      </w:r>
    </w:p>
    <w:tbl>
      <w:tblPr>
        <w:tblStyle w:val="ae"/>
        <w:tblW w:w="0" w:type="auto"/>
        <w:tblLayout w:type="fixed"/>
        <w:tblLook w:val="04A0" w:firstRow="1" w:lastRow="0" w:firstColumn="1" w:lastColumn="0" w:noHBand="0" w:noVBand="1"/>
      </w:tblPr>
      <w:tblGrid>
        <w:gridCol w:w="442"/>
        <w:gridCol w:w="1201"/>
        <w:gridCol w:w="3314"/>
        <w:gridCol w:w="425"/>
        <w:gridCol w:w="1134"/>
        <w:gridCol w:w="3113"/>
      </w:tblGrid>
      <w:tr w:rsidR="00325309" w:rsidRPr="00BB4CA4" w14:paraId="21114BD9" w14:textId="77777777" w:rsidTr="0089269B">
        <w:trPr>
          <w:trHeight w:val="227"/>
          <w:tblHeader/>
        </w:trPr>
        <w:tc>
          <w:tcPr>
            <w:tcW w:w="442" w:type="dxa"/>
            <w:tcBorders>
              <w:top w:val="single" w:sz="4" w:space="0" w:color="auto"/>
              <w:left w:val="single" w:sz="4" w:space="0" w:color="auto"/>
              <w:bottom w:val="single" w:sz="4" w:space="0" w:color="auto"/>
              <w:right w:val="single" w:sz="4" w:space="0" w:color="auto"/>
            </w:tcBorders>
            <w:vAlign w:val="center"/>
            <w:hideMark/>
          </w:tcPr>
          <w:p w14:paraId="02194A24" w14:textId="77777777" w:rsidR="00804743" w:rsidRPr="00BB4CA4" w:rsidRDefault="00804743" w:rsidP="0089269B">
            <w:pPr>
              <w:ind w:left="-57" w:right="-57"/>
              <w:jc w:val="center"/>
              <w:rPr>
                <w:rFonts w:ascii="Times New Roman" w:hAnsi="Times New Roman" w:cs="Times New Roman"/>
              </w:rPr>
            </w:pPr>
            <w:r w:rsidRPr="00BB4CA4">
              <w:rPr>
                <w:rFonts w:ascii="Times New Roman" w:hAnsi="Times New Roman" w:cs="Times New Roman"/>
              </w:rPr>
              <w:t>Nr</w:t>
            </w:r>
          </w:p>
        </w:tc>
        <w:tc>
          <w:tcPr>
            <w:tcW w:w="1201" w:type="dxa"/>
            <w:tcBorders>
              <w:top w:val="single" w:sz="4" w:space="0" w:color="auto"/>
              <w:left w:val="single" w:sz="4" w:space="0" w:color="auto"/>
              <w:bottom w:val="single" w:sz="4" w:space="0" w:color="auto"/>
              <w:right w:val="single" w:sz="4" w:space="0" w:color="auto"/>
            </w:tcBorders>
            <w:vAlign w:val="center"/>
            <w:hideMark/>
          </w:tcPr>
          <w:p w14:paraId="1F3E08DE" w14:textId="77777777" w:rsidR="00804743" w:rsidRPr="00BB4CA4" w:rsidRDefault="00804743" w:rsidP="0089269B">
            <w:pPr>
              <w:ind w:left="-57" w:right="-57"/>
              <w:jc w:val="center"/>
              <w:rPr>
                <w:rFonts w:ascii="Times New Roman" w:hAnsi="Times New Roman" w:cs="Times New Roman"/>
              </w:rPr>
            </w:pPr>
            <w:r w:rsidRPr="00BB4CA4">
              <w:rPr>
                <w:rFonts w:ascii="Times New Roman" w:hAnsi="Times New Roman" w:cs="Times New Roman"/>
              </w:rPr>
              <w:t>Obiect 3D</w:t>
            </w:r>
          </w:p>
        </w:tc>
        <w:tc>
          <w:tcPr>
            <w:tcW w:w="3314" w:type="dxa"/>
            <w:tcBorders>
              <w:top w:val="single" w:sz="4" w:space="0" w:color="auto"/>
              <w:left w:val="single" w:sz="4" w:space="0" w:color="auto"/>
              <w:bottom w:val="single" w:sz="4" w:space="0" w:color="auto"/>
              <w:right w:val="single" w:sz="4" w:space="0" w:color="auto"/>
            </w:tcBorders>
            <w:vAlign w:val="center"/>
            <w:hideMark/>
          </w:tcPr>
          <w:p w14:paraId="29E6F290" w14:textId="77777777" w:rsidR="00804743" w:rsidRPr="00BB4CA4" w:rsidRDefault="00804743" w:rsidP="0089269B">
            <w:pPr>
              <w:ind w:left="-57" w:right="-57"/>
              <w:jc w:val="center"/>
              <w:rPr>
                <w:rFonts w:ascii="Times New Roman" w:hAnsi="Times New Roman" w:cs="Times New Roman"/>
              </w:rPr>
            </w:pPr>
            <w:r w:rsidRPr="00BB4CA4">
              <w:rPr>
                <w:rFonts w:ascii="Times New Roman" w:hAnsi="Times New Roman" w:cs="Times New Roman"/>
              </w:rPr>
              <w:t>Model</w:t>
            </w:r>
          </w:p>
        </w:tc>
        <w:tc>
          <w:tcPr>
            <w:tcW w:w="425" w:type="dxa"/>
            <w:tcBorders>
              <w:top w:val="single" w:sz="4" w:space="0" w:color="auto"/>
              <w:left w:val="single" w:sz="4" w:space="0" w:color="auto"/>
              <w:bottom w:val="single" w:sz="4" w:space="0" w:color="auto"/>
              <w:right w:val="single" w:sz="4" w:space="0" w:color="auto"/>
            </w:tcBorders>
            <w:vAlign w:val="center"/>
            <w:hideMark/>
          </w:tcPr>
          <w:p w14:paraId="1BF4347D" w14:textId="77777777" w:rsidR="00804743" w:rsidRPr="00BB4CA4" w:rsidRDefault="00804743" w:rsidP="0089269B">
            <w:pPr>
              <w:ind w:left="-57" w:right="-57"/>
              <w:jc w:val="center"/>
              <w:rPr>
                <w:rFonts w:ascii="Times New Roman" w:hAnsi="Times New Roman" w:cs="Times New Roman"/>
              </w:rPr>
            </w:pPr>
            <w:r w:rsidRPr="00BB4CA4">
              <w:rPr>
                <w:rFonts w:ascii="Times New Roman" w:hAnsi="Times New Roman" w:cs="Times New Roman"/>
              </w:rPr>
              <w:t>Nr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8E5F67" w14:textId="77777777" w:rsidR="00804743" w:rsidRPr="00BB4CA4" w:rsidRDefault="00804743" w:rsidP="0089269B">
            <w:pPr>
              <w:ind w:left="-57" w:right="-57"/>
              <w:jc w:val="center"/>
              <w:rPr>
                <w:rFonts w:ascii="Times New Roman" w:hAnsi="Times New Roman" w:cs="Times New Roman"/>
              </w:rPr>
            </w:pPr>
            <w:r w:rsidRPr="00BB4CA4">
              <w:rPr>
                <w:rFonts w:ascii="Times New Roman" w:hAnsi="Times New Roman" w:cs="Times New Roman"/>
              </w:rPr>
              <w:t>Obiect 3D</w:t>
            </w:r>
          </w:p>
        </w:tc>
        <w:tc>
          <w:tcPr>
            <w:tcW w:w="3113" w:type="dxa"/>
            <w:tcBorders>
              <w:top w:val="single" w:sz="4" w:space="0" w:color="auto"/>
              <w:left w:val="single" w:sz="4" w:space="0" w:color="auto"/>
              <w:bottom w:val="single" w:sz="4" w:space="0" w:color="auto"/>
              <w:right w:val="single" w:sz="4" w:space="0" w:color="auto"/>
            </w:tcBorders>
            <w:vAlign w:val="center"/>
            <w:hideMark/>
          </w:tcPr>
          <w:p w14:paraId="2AEEAA8A" w14:textId="77777777" w:rsidR="00804743" w:rsidRPr="00BB4CA4" w:rsidRDefault="00804743" w:rsidP="0089269B">
            <w:pPr>
              <w:ind w:left="-57" w:right="-57"/>
              <w:jc w:val="center"/>
              <w:rPr>
                <w:rFonts w:ascii="Times New Roman" w:hAnsi="Times New Roman" w:cs="Times New Roman"/>
              </w:rPr>
            </w:pPr>
            <w:r w:rsidRPr="00BB4CA4">
              <w:rPr>
                <w:rFonts w:ascii="Times New Roman" w:hAnsi="Times New Roman" w:cs="Times New Roman"/>
              </w:rPr>
              <w:t>Model</w:t>
            </w:r>
          </w:p>
        </w:tc>
      </w:tr>
      <w:tr w:rsidR="00325309" w:rsidRPr="00BB4CA4" w14:paraId="32196854" w14:textId="77777777" w:rsidTr="0089269B">
        <w:tc>
          <w:tcPr>
            <w:tcW w:w="442" w:type="dxa"/>
            <w:tcBorders>
              <w:top w:val="single" w:sz="4" w:space="0" w:color="auto"/>
              <w:left w:val="single" w:sz="4" w:space="0" w:color="auto"/>
              <w:bottom w:val="single" w:sz="4" w:space="0" w:color="auto"/>
              <w:right w:val="single" w:sz="4" w:space="0" w:color="auto"/>
            </w:tcBorders>
            <w:vAlign w:val="center"/>
            <w:hideMark/>
          </w:tcPr>
          <w:p w14:paraId="2F979AE6" w14:textId="77777777" w:rsidR="00761DA2" w:rsidRPr="00BB4CA4" w:rsidRDefault="00761DA2" w:rsidP="0089269B">
            <w:pPr>
              <w:ind w:left="-57" w:right="-57"/>
              <w:jc w:val="center"/>
              <w:rPr>
                <w:rFonts w:ascii="Times New Roman" w:hAnsi="Times New Roman" w:cs="Times New Roman"/>
              </w:rPr>
            </w:pPr>
            <w:r w:rsidRPr="00BB4CA4">
              <w:rPr>
                <w:rFonts w:ascii="Times New Roman" w:hAnsi="Times New Roman" w:cs="Times New Roman"/>
              </w:rPr>
              <w:t>1</w:t>
            </w:r>
          </w:p>
        </w:tc>
        <w:tc>
          <w:tcPr>
            <w:tcW w:w="1201" w:type="dxa"/>
            <w:tcBorders>
              <w:top w:val="single" w:sz="4" w:space="0" w:color="auto"/>
              <w:left w:val="single" w:sz="4" w:space="0" w:color="auto"/>
              <w:bottom w:val="single" w:sz="4" w:space="0" w:color="auto"/>
              <w:right w:val="single" w:sz="4" w:space="0" w:color="auto"/>
            </w:tcBorders>
            <w:vAlign w:val="center"/>
            <w:hideMark/>
          </w:tcPr>
          <w:p w14:paraId="661E45F0" w14:textId="77777777" w:rsidR="00761DA2" w:rsidRPr="00BB4CA4" w:rsidRDefault="00761DA2" w:rsidP="0089269B">
            <w:pPr>
              <w:ind w:left="-57" w:right="-57"/>
              <w:jc w:val="center"/>
              <w:rPr>
                <w:rFonts w:ascii="Times New Roman" w:hAnsi="Times New Roman" w:cs="Times New Roman"/>
              </w:rPr>
            </w:pPr>
            <w:r w:rsidRPr="00BB4CA4">
              <w:rPr>
                <w:rFonts w:ascii="Times New Roman" w:hAnsi="Times New Roman" w:cs="Times New Roman"/>
              </w:rPr>
              <w:t>Carusel</w:t>
            </w:r>
          </w:p>
        </w:tc>
        <w:tc>
          <w:tcPr>
            <w:tcW w:w="3314" w:type="dxa"/>
            <w:tcBorders>
              <w:top w:val="single" w:sz="4" w:space="0" w:color="auto"/>
              <w:left w:val="single" w:sz="4" w:space="0" w:color="auto"/>
              <w:bottom w:val="single" w:sz="4" w:space="0" w:color="auto"/>
              <w:right w:val="single" w:sz="4" w:space="0" w:color="auto"/>
            </w:tcBorders>
            <w:vAlign w:val="center"/>
            <w:hideMark/>
          </w:tcPr>
          <w:p w14:paraId="326E06F8" w14:textId="77777777" w:rsidR="00761DA2" w:rsidRPr="00BB4CA4" w:rsidRDefault="00761DA2" w:rsidP="0089269B">
            <w:pPr>
              <w:ind w:left="-57" w:right="-57"/>
              <w:jc w:val="center"/>
              <w:rPr>
                <w:rFonts w:ascii="Times New Roman" w:hAnsi="Times New Roman" w:cs="Times New Roman"/>
              </w:rPr>
            </w:pPr>
            <w:r w:rsidRPr="00BB4CA4">
              <w:rPr>
                <w:noProof/>
              </w:rPr>
              <w:drawing>
                <wp:inline distT="0" distB="0" distL="0" distR="0" wp14:anchorId="7DCBD318" wp14:editId="59A18854">
                  <wp:extent cx="1801495" cy="1801495"/>
                  <wp:effectExtent l="0" t="0" r="8255" b="8255"/>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5" cstate="print">
                            <a:extLst>
                              <a:ext uri="{28A0092B-C50C-407E-A947-70E740481C1C}">
                                <a14:useLocalDpi xmlns:a14="http://schemas.microsoft.com/office/drawing/2010/main" val="0"/>
                              </a:ext>
                            </a:extLst>
                          </a:blip>
                          <a:srcRect t="15552" b="7932"/>
                          <a:stretch>
                            <a:fillRect/>
                          </a:stretch>
                        </pic:blipFill>
                        <pic:spPr bwMode="auto">
                          <a:xfrm>
                            <a:off x="0" y="0"/>
                            <a:ext cx="1801495" cy="1801495"/>
                          </a:xfrm>
                          <a:prstGeom prst="rect">
                            <a:avLst/>
                          </a:prstGeom>
                          <a:noFill/>
                          <a:ln>
                            <a:noFill/>
                          </a:ln>
                        </pic:spPr>
                      </pic:pic>
                    </a:graphicData>
                  </a:graphic>
                </wp:inline>
              </w:drawing>
            </w:r>
          </w:p>
        </w:tc>
        <w:tc>
          <w:tcPr>
            <w:tcW w:w="425" w:type="dxa"/>
            <w:tcBorders>
              <w:top w:val="single" w:sz="4" w:space="0" w:color="auto"/>
              <w:left w:val="single" w:sz="4" w:space="0" w:color="auto"/>
              <w:bottom w:val="single" w:sz="4" w:space="0" w:color="auto"/>
              <w:right w:val="single" w:sz="4" w:space="0" w:color="auto"/>
            </w:tcBorders>
            <w:vAlign w:val="center"/>
          </w:tcPr>
          <w:p w14:paraId="420E1875" w14:textId="77351B5F" w:rsidR="00761DA2" w:rsidRPr="00BB4CA4" w:rsidRDefault="00761DA2" w:rsidP="0089269B">
            <w:pPr>
              <w:ind w:left="-57" w:right="-57"/>
              <w:jc w:val="center"/>
              <w:rPr>
                <w:rFonts w:ascii="Times New Roman" w:hAnsi="Times New Roman" w:cs="Times New Roman"/>
              </w:rPr>
            </w:pPr>
            <w:r w:rsidRPr="00BB4CA4">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vAlign w:val="center"/>
          </w:tcPr>
          <w:p w14:paraId="31CD1B78" w14:textId="4B67F5C2" w:rsidR="00761DA2" w:rsidRPr="00BB4CA4" w:rsidRDefault="00761DA2" w:rsidP="0089269B">
            <w:pPr>
              <w:ind w:left="-57" w:right="-57"/>
              <w:jc w:val="center"/>
              <w:rPr>
                <w:rFonts w:ascii="Times New Roman" w:hAnsi="Times New Roman" w:cs="Times New Roman"/>
              </w:rPr>
            </w:pPr>
            <w:r w:rsidRPr="00BB4CA4">
              <w:rPr>
                <w:rFonts w:ascii="Times New Roman" w:hAnsi="Times New Roman" w:cs="Times New Roman"/>
              </w:rPr>
              <w:t>Far maritim</w:t>
            </w:r>
          </w:p>
        </w:tc>
        <w:tc>
          <w:tcPr>
            <w:tcW w:w="3113" w:type="dxa"/>
            <w:tcBorders>
              <w:top w:val="single" w:sz="4" w:space="0" w:color="auto"/>
              <w:left w:val="single" w:sz="4" w:space="0" w:color="auto"/>
              <w:bottom w:val="single" w:sz="4" w:space="0" w:color="auto"/>
              <w:right w:val="single" w:sz="4" w:space="0" w:color="auto"/>
            </w:tcBorders>
            <w:vAlign w:val="center"/>
          </w:tcPr>
          <w:p w14:paraId="24A391B4" w14:textId="6E4C0331" w:rsidR="00761DA2" w:rsidRPr="00BB4CA4" w:rsidRDefault="00761DA2" w:rsidP="0089269B">
            <w:pPr>
              <w:ind w:left="-57" w:right="-57"/>
              <w:jc w:val="center"/>
              <w:rPr>
                <w:rFonts w:ascii="Times New Roman" w:hAnsi="Times New Roman" w:cs="Times New Roman"/>
              </w:rPr>
            </w:pPr>
            <w:r w:rsidRPr="00BB4CA4">
              <w:rPr>
                <w:noProof/>
              </w:rPr>
              <w:drawing>
                <wp:inline distT="0" distB="0" distL="0" distR="0" wp14:anchorId="75236855" wp14:editId="02823E6D">
                  <wp:extent cx="1542197" cy="1801495"/>
                  <wp:effectExtent l="0" t="0" r="1270" b="8255"/>
                  <wp:docPr id="1103304062" name="Picture 11033040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rotWithShape="1">
                          <a:blip r:embed="rId16" cstate="print">
                            <a:extLst>
                              <a:ext uri="{28A0092B-C50C-407E-A947-70E740481C1C}">
                                <a14:useLocalDpi xmlns:a14="http://schemas.microsoft.com/office/drawing/2010/main" val="0"/>
                              </a:ext>
                            </a:extLst>
                          </a:blip>
                          <a:srcRect r="51148" b="17834"/>
                          <a:stretch/>
                        </pic:blipFill>
                        <pic:spPr bwMode="auto">
                          <a:xfrm>
                            <a:off x="0" y="0"/>
                            <a:ext cx="1542197" cy="18014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5309" w:rsidRPr="00BB4CA4" w14:paraId="5C916CC6" w14:textId="77777777" w:rsidTr="0089269B">
        <w:tc>
          <w:tcPr>
            <w:tcW w:w="442" w:type="dxa"/>
            <w:tcBorders>
              <w:top w:val="single" w:sz="4" w:space="0" w:color="auto"/>
              <w:left w:val="single" w:sz="4" w:space="0" w:color="auto"/>
              <w:bottom w:val="single" w:sz="4" w:space="0" w:color="auto"/>
              <w:right w:val="single" w:sz="4" w:space="0" w:color="auto"/>
            </w:tcBorders>
            <w:vAlign w:val="center"/>
          </w:tcPr>
          <w:p w14:paraId="13C4325D" w14:textId="53FE691B" w:rsidR="00325309" w:rsidRPr="00BB4CA4" w:rsidRDefault="00325309" w:rsidP="0089269B">
            <w:pPr>
              <w:ind w:left="-57" w:right="-57"/>
              <w:jc w:val="center"/>
              <w:rPr>
                <w:rFonts w:ascii="Times New Roman" w:hAnsi="Times New Roman" w:cs="Times New Roman"/>
              </w:rPr>
            </w:pPr>
            <w:r w:rsidRPr="00BB4CA4">
              <w:rPr>
                <w:rFonts w:ascii="Times New Roman" w:hAnsi="Times New Roman" w:cs="Times New Roman"/>
              </w:rPr>
              <w:t>3</w:t>
            </w:r>
          </w:p>
        </w:tc>
        <w:tc>
          <w:tcPr>
            <w:tcW w:w="1201" w:type="dxa"/>
            <w:tcBorders>
              <w:top w:val="single" w:sz="4" w:space="0" w:color="auto"/>
              <w:left w:val="single" w:sz="4" w:space="0" w:color="auto"/>
              <w:bottom w:val="single" w:sz="4" w:space="0" w:color="auto"/>
              <w:right w:val="single" w:sz="4" w:space="0" w:color="auto"/>
            </w:tcBorders>
            <w:vAlign w:val="center"/>
          </w:tcPr>
          <w:p w14:paraId="68CCD713" w14:textId="621307A6" w:rsidR="00325309" w:rsidRPr="00BB4CA4" w:rsidRDefault="00325309" w:rsidP="0089269B">
            <w:pPr>
              <w:ind w:left="-57" w:right="-57"/>
              <w:jc w:val="center"/>
              <w:rPr>
                <w:rFonts w:ascii="Times New Roman" w:hAnsi="Times New Roman" w:cs="Times New Roman"/>
              </w:rPr>
            </w:pPr>
            <w:r w:rsidRPr="00BB4CA4">
              <w:rPr>
                <w:rFonts w:ascii="Times New Roman" w:hAnsi="Times New Roman" w:cs="Times New Roman"/>
              </w:rPr>
              <w:t>Automobil blindat</w:t>
            </w:r>
          </w:p>
        </w:tc>
        <w:tc>
          <w:tcPr>
            <w:tcW w:w="3314" w:type="dxa"/>
            <w:tcBorders>
              <w:top w:val="single" w:sz="4" w:space="0" w:color="auto"/>
              <w:left w:val="single" w:sz="4" w:space="0" w:color="auto"/>
              <w:bottom w:val="single" w:sz="4" w:space="0" w:color="auto"/>
              <w:right w:val="single" w:sz="4" w:space="0" w:color="auto"/>
            </w:tcBorders>
            <w:vAlign w:val="center"/>
          </w:tcPr>
          <w:p w14:paraId="1563E413" w14:textId="0F195927" w:rsidR="00325309" w:rsidRPr="00BB4CA4" w:rsidRDefault="00325309" w:rsidP="0089269B">
            <w:pPr>
              <w:ind w:left="-57" w:right="-57"/>
              <w:jc w:val="center"/>
              <w:rPr>
                <w:rFonts w:ascii="Times New Roman" w:hAnsi="Times New Roman" w:cs="Times New Roman"/>
              </w:rPr>
            </w:pPr>
            <w:r w:rsidRPr="00BB4CA4">
              <w:rPr>
                <w:noProof/>
              </w:rPr>
              <w:drawing>
                <wp:inline distT="0" distB="0" distL="0" distR="0" wp14:anchorId="5A7DEB95" wp14:editId="2BC398BC">
                  <wp:extent cx="1801495" cy="91440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1495" cy="914400"/>
                          </a:xfrm>
                          <a:prstGeom prst="rect">
                            <a:avLst/>
                          </a:prstGeom>
                          <a:noFill/>
                          <a:ln>
                            <a:noFill/>
                          </a:ln>
                        </pic:spPr>
                      </pic:pic>
                    </a:graphicData>
                  </a:graphic>
                </wp:inline>
              </w:drawing>
            </w:r>
          </w:p>
        </w:tc>
        <w:tc>
          <w:tcPr>
            <w:tcW w:w="425" w:type="dxa"/>
            <w:tcBorders>
              <w:top w:val="single" w:sz="4" w:space="0" w:color="auto"/>
              <w:left w:val="single" w:sz="4" w:space="0" w:color="auto"/>
              <w:bottom w:val="single" w:sz="4" w:space="0" w:color="auto"/>
              <w:right w:val="single" w:sz="4" w:space="0" w:color="auto"/>
            </w:tcBorders>
            <w:vAlign w:val="center"/>
          </w:tcPr>
          <w:p w14:paraId="34315D28" w14:textId="29BDEE5B" w:rsidR="00325309" w:rsidRPr="00BB4CA4" w:rsidRDefault="00325309" w:rsidP="0089269B">
            <w:pPr>
              <w:ind w:left="-57" w:right="-57"/>
              <w:jc w:val="center"/>
              <w:rPr>
                <w:rFonts w:ascii="Times New Roman" w:hAnsi="Times New Roman" w:cs="Times New Roman"/>
              </w:rPr>
            </w:pPr>
            <w:r w:rsidRPr="00BB4CA4">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vAlign w:val="center"/>
          </w:tcPr>
          <w:p w14:paraId="64CFA078" w14:textId="766DD752" w:rsidR="00325309" w:rsidRPr="00BB4CA4" w:rsidRDefault="00325309" w:rsidP="0089269B">
            <w:pPr>
              <w:ind w:left="-57" w:right="-57"/>
              <w:jc w:val="center"/>
              <w:rPr>
                <w:rFonts w:ascii="Times New Roman" w:hAnsi="Times New Roman" w:cs="Times New Roman"/>
              </w:rPr>
            </w:pPr>
            <w:r w:rsidRPr="00BB4CA4">
              <w:rPr>
                <w:rFonts w:ascii="Times New Roman" w:hAnsi="Times New Roman" w:cs="Times New Roman"/>
              </w:rPr>
              <w:t>Moară de apă</w:t>
            </w:r>
          </w:p>
        </w:tc>
        <w:tc>
          <w:tcPr>
            <w:tcW w:w="3113" w:type="dxa"/>
            <w:tcBorders>
              <w:top w:val="single" w:sz="4" w:space="0" w:color="auto"/>
              <w:left w:val="single" w:sz="4" w:space="0" w:color="auto"/>
              <w:bottom w:val="single" w:sz="4" w:space="0" w:color="auto"/>
              <w:right w:val="single" w:sz="4" w:space="0" w:color="auto"/>
            </w:tcBorders>
            <w:vAlign w:val="center"/>
          </w:tcPr>
          <w:p w14:paraId="0C4C0CBD" w14:textId="6EEA62D1" w:rsidR="00325309" w:rsidRPr="00BB4CA4" w:rsidRDefault="00325309" w:rsidP="0089269B">
            <w:pPr>
              <w:ind w:left="-57" w:right="-57"/>
              <w:jc w:val="center"/>
              <w:rPr>
                <w:rFonts w:ascii="Times New Roman" w:hAnsi="Times New Roman" w:cs="Times New Roman"/>
              </w:rPr>
            </w:pPr>
            <w:r w:rsidRPr="00BB4CA4">
              <w:rPr>
                <w:noProof/>
              </w:rPr>
              <w:drawing>
                <wp:inline distT="0" distB="0" distL="0" distR="0" wp14:anchorId="30DDD9D9" wp14:editId="49FB1F4A">
                  <wp:extent cx="1533213" cy="1330088"/>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t="3410" b="9838"/>
                          <a:stretch/>
                        </pic:blipFill>
                        <pic:spPr bwMode="auto">
                          <a:xfrm>
                            <a:off x="0" y="0"/>
                            <a:ext cx="1541921" cy="13376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5309" w:rsidRPr="00BB4CA4" w14:paraId="4AF2FD20" w14:textId="77777777" w:rsidTr="0089269B">
        <w:tc>
          <w:tcPr>
            <w:tcW w:w="442" w:type="dxa"/>
            <w:tcBorders>
              <w:top w:val="single" w:sz="4" w:space="0" w:color="auto"/>
              <w:left w:val="single" w:sz="4" w:space="0" w:color="auto"/>
              <w:bottom w:val="single" w:sz="4" w:space="0" w:color="auto"/>
              <w:right w:val="single" w:sz="4" w:space="0" w:color="auto"/>
            </w:tcBorders>
            <w:vAlign w:val="center"/>
          </w:tcPr>
          <w:p w14:paraId="18C7FE40" w14:textId="2D0724CA" w:rsidR="00325309" w:rsidRPr="00BB4CA4" w:rsidRDefault="00325309" w:rsidP="0089269B">
            <w:pPr>
              <w:ind w:left="-57" w:right="-57"/>
              <w:jc w:val="center"/>
              <w:rPr>
                <w:rFonts w:ascii="Times New Roman" w:hAnsi="Times New Roman" w:cs="Times New Roman"/>
              </w:rPr>
            </w:pPr>
            <w:r w:rsidRPr="00BB4CA4">
              <w:rPr>
                <w:rFonts w:ascii="Times New Roman" w:hAnsi="Times New Roman" w:cs="Times New Roman"/>
              </w:rPr>
              <w:lastRenderedPageBreak/>
              <w:t>5</w:t>
            </w:r>
          </w:p>
        </w:tc>
        <w:tc>
          <w:tcPr>
            <w:tcW w:w="1201" w:type="dxa"/>
            <w:tcBorders>
              <w:top w:val="single" w:sz="4" w:space="0" w:color="auto"/>
              <w:left w:val="single" w:sz="4" w:space="0" w:color="auto"/>
              <w:bottom w:val="single" w:sz="4" w:space="0" w:color="auto"/>
              <w:right w:val="single" w:sz="4" w:space="0" w:color="auto"/>
            </w:tcBorders>
            <w:vAlign w:val="center"/>
          </w:tcPr>
          <w:p w14:paraId="4B71997E" w14:textId="061B328D" w:rsidR="00325309" w:rsidRPr="00BB4CA4" w:rsidRDefault="00325309" w:rsidP="0089269B">
            <w:pPr>
              <w:ind w:left="-57" w:right="-57"/>
              <w:jc w:val="center"/>
              <w:rPr>
                <w:rFonts w:ascii="Times New Roman" w:hAnsi="Times New Roman" w:cs="Times New Roman"/>
              </w:rPr>
            </w:pPr>
            <w:r w:rsidRPr="00BB4CA4">
              <w:rPr>
                <w:rFonts w:ascii="Times New Roman" w:hAnsi="Times New Roman" w:cs="Times New Roman"/>
              </w:rPr>
              <w:t>Avion cu elice</w:t>
            </w:r>
          </w:p>
        </w:tc>
        <w:tc>
          <w:tcPr>
            <w:tcW w:w="3314" w:type="dxa"/>
            <w:tcBorders>
              <w:top w:val="single" w:sz="4" w:space="0" w:color="auto"/>
              <w:left w:val="single" w:sz="4" w:space="0" w:color="auto"/>
              <w:bottom w:val="single" w:sz="4" w:space="0" w:color="auto"/>
              <w:right w:val="single" w:sz="4" w:space="0" w:color="auto"/>
            </w:tcBorders>
            <w:vAlign w:val="center"/>
          </w:tcPr>
          <w:p w14:paraId="601A521C" w14:textId="5C6F048B" w:rsidR="00325309" w:rsidRPr="00BB4CA4" w:rsidRDefault="00325309" w:rsidP="0089269B">
            <w:pPr>
              <w:ind w:left="-57" w:right="-57"/>
              <w:jc w:val="center"/>
              <w:rPr>
                <w:rFonts w:ascii="Times New Roman" w:hAnsi="Times New Roman" w:cs="Times New Roman"/>
              </w:rPr>
            </w:pPr>
            <w:r w:rsidRPr="00BB4CA4">
              <w:rPr>
                <w:noProof/>
              </w:rPr>
              <w:drawing>
                <wp:inline distT="0" distB="0" distL="0" distR="0" wp14:anchorId="2A0E209D" wp14:editId="7B05F1E3">
                  <wp:extent cx="1801495" cy="1310005"/>
                  <wp:effectExtent l="0" t="0" r="825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1495" cy="1310005"/>
                          </a:xfrm>
                          <a:prstGeom prst="rect">
                            <a:avLst/>
                          </a:prstGeom>
                          <a:noFill/>
                          <a:ln>
                            <a:noFill/>
                          </a:ln>
                        </pic:spPr>
                      </pic:pic>
                    </a:graphicData>
                  </a:graphic>
                </wp:inline>
              </w:drawing>
            </w:r>
          </w:p>
        </w:tc>
        <w:tc>
          <w:tcPr>
            <w:tcW w:w="425" w:type="dxa"/>
            <w:tcBorders>
              <w:top w:val="single" w:sz="4" w:space="0" w:color="auto"/>
              <w:left w:val="single" w:sz="4" w:space="0" w:color="auto"/>
              <w:bottom w:val="single" w:sz="4" w:space="0" w:color="auto"/>
              <w:right w:val="single" w:sz="4" w:space="0" w:color="auto"/>
            </w:tcBorders>
            <w:vAlign w:val="center"/>
          </w:tcPr>
          <w:p w14:paraId="6CCCE61E" w14:textId="1E86FB5C" w:rsidR="00325309" w:rsidRPr="00761DA2" w:rsidRDefault="00325309" w:rsidP="0089269B">
            <w:pPr>
              <w:ind w:left="-57" w:right="-57"/>
              <w:jc w:val="center"/>
              <w:rPr>
                <w:rFonts w:ascii="Times New Roman" w:hAnsi="Times New Roman" w:cs="Times New Roman"/>
              </w:rPr>
            </w:pPr>
            <w:r w:rsidRPr="00BB4CA4">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vAlign w:val="center"/>
          </w:tcPr>
          <w:p w14:paraId="0BA506F6" w14:textId="3B65C201" w:rsidR="00325309" w:rsidRPr="00761DA2" w:rsidRDefault="00325309" w:rsidP="0089269B">
            <w:pPr>
              <w:ind w:left="-57" w:right="-57"/>
              <w:jc w:val="center"/>
              <w:rPr>
                <w:rFonts w:ascii="Times New Roman" w:hAnsi="Times New Roman" w:cs="Times New Roman"/>
              </w:rPr>
            </w:pPr>
            <w:r w:rsidRPr="00BB4CA4">
              <w:rPr>
                <w:rFonts w:ascii="Times New Roman" w:hAnsi="Times New Roman" w:cs="Times New Roman"/>
              </w:rPr>
              <w:t>Morișcă de vânt</w:t>
            </w:r>
          </w:p>
        </w:tc>
        <w:tc>
          <w:tcPr>
            <w:tcW w:w="3113" w:type="dxa"/>
            <w:tcBorders>
              <w:top w:val="single" w:sz="4" w:space="0" w:color="auto"/>
              <w:left w:val="single" w:sz="4" w:space="0" w:color="auto"/>
              <w:bottom w:val="single" w:sz="4" w:space="0" w:color="auto"/>
              <w:right w:val="single" w:sz="4" w:space="0" w:color="auto"/>
            </w:tcBorders>
            <w:vAlign w:val="center"/>
          </w:tcPr>
          <w:p w14:paraId="5508BACC" w14:textId="49D07914" w:rsidR="00325309" w:rsidRPr="00761DA2" w:rsidRDefault="00325309" w:rsidP="0089269B">
            <w:pPr>
              <w:ind w:left="-57" w:right="-57"/>
              <w:jc w:val="center"/>
              <w:rPr>
                <w:rFonts w:ascii="Times New Roman" w:hAnsi="Times New Roman" w:cs="Times New Roman"/>
              </w:rPr>
            </w:pPr>
            <w:r w:rsidRPr="00BB4CA4">
              <w:rPr>
                <w:noProof/>
              </w:rPr>
              <w:drawing>
                <wp:inline distT="0" distB="0" distL="0" distR="0" wp14:anchorId="5DC1D080" wp14:editId="2D3FC556">
                  <wp:extent cx="1583140" cy="1391252"/>
                  <wp:effectExtent l="0" t="0" r="0" b="0"/>
                  <wp:docPr id="589693872" name="Picture 58969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2121"/>
                          <a:stretch/>
                        </pic:blipFill>
                        <pic:spPr bwMode="auto">
                          <a:xfrm>
                            <a:off x="0" y="0"/>
                            <a:ext cx="1589283" cy="13966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5309" w:rsidRPr="00BB4CA4" w14:paraId="27109130" w14:textId="77777777" w:rsidTr="0089269B">
        <w:tc>
          <w:tcPr>
            <w:tcW w:w="442" w:type="dxa"/>
            <w:tcBorders>
              <w:top w:val="single" w:sz="4" w:space="0" w:color="auto"/>
              <w:left w:val="single" w:sz="4" w:space="0" w:color="auto"/>
              <w:bottom w:val="single" w:sz="4" w:space="0" w:color="auto"/>
              <w:right w:val="single" w:sz="4" w:space="0" w:color="auto"/>
            </w:tcBorders>
            <w:vAlign w:val="center"/>
          </w:tcPr>
          <w:p w14:paraId="66E5865F" w14:textId="3F5C6A8A" w:rsidR="00325309" w:rsidRPr="00BB4CA4" w:rsidRDefault="00325309" w:rsidP="0089269B">
            <w:pPr>
              <w:ind w:left="-57" w:right="-57"/>
              <w:jc w:val="center"/>
              <w:rPr>
                <w:rFonts w:ascii="Times New Roman" w:hAnsi="Times New Roman" w:cs="Times New Roman"/>
              </w:rPr>
            </w:pPr>
            <w:r w:rsidRPr="00BB4CA4">
              <w:rPr>
                <w:rFonts w:ascii="Times New Roman" w:hAnsi="Times New Roman" w:cs="Times New Roman"/>
              </w:rPr>
              <w:t>7</w:t>
            </w:r>
          </w:p>
        </w:tc>
        <w:tc>
          <w:tcPr>
            <w:tcW w:w="1201" w:type="dxa"/>
            <w:tcBorders>
              <w:top w:val="single" w:sz="4" w:space="0" w:color="auto"/>
              <w:left w:val="single" w:sz="4" w:space="0" w:color="auto"/>
              <w:bottom w:val="single" w:sz="4" w:space="0" w:color="auto"/>
              <w:right w:val="single" w:sz="4" w:space="0" w:color="auto"/>
            </w:tcBorders>
            <w:vAlign w:val="center"/>
          </w:tcPr>
          <w:p w14:paraId="0E60CADF" w14:textId="57700B52" w:rsidR="00325309" w:rsidRPr="00BB4CA4" w:rsidRDefault="00325309" w:rsidP="0089269B">
            <w:pPr>
              <w:ind w:left="-57" w:right="-57"/>
              <w:jc w:val="center"/>
              <w:rPr>
                <w:rFonts w:ascii="Times New Roman" w:hAnsi="Times New Roman" w:cs="Times New Roman"/>
              </w:rPr>
            </w:pPr>
            <w:r w:rsidRPr="00BB4CA4">
              <w:rPr>
                <w:rFonts w:ascii="Times New Roman" w:hAnsi="Times New Roman" w:cs="Times New Roman"/>
              </w:rPr>
              <w:t>Turbină eoliană</w:t>
            </w:r>
          </w:p>
        </w:tc>
        <w:tc>
          <w:tcPr>
            <w:tcW w:w="3314" w:type="dxa"/>
            <w:tcBorders>
              <w:top w:val="single" w:sz="4" w:space="0" w:color="auto"/>
              <w:left w:val="single" w:sz="4" w:space="0" w:color="auto"/>
              <w:bottom w:val="single" w:sz="4" w:space="0" w:color="auto"/>
              <w:right w:val="single" w:sz="4" w:space="0" w:color="auto"/>
            </w:tcBorders>
            <w:vAlign w:val="center"/>
          </w:tcPr>
          <w:p w14:paraId="3253971E" w14:textId="006F24CE" w:rsidR="00325309" w:rsidRPr="00BB4CA4" w:rsidRDefault="00325309" w:rsidP="0089269B">
            <w:pPr>
              <w:ind w:left="-57" w:right="-57"/>
              <w:jc w:val="center"/>
              <w:rPr>
                <w:rFonts w:ascii="Times New Roman" w:hAnsi="Times New Roman" w:cs="Times New Roman"/>
              </w:rPr>
            </w:pPr>
            <w:r w:rsidRPr="00BB4CA4">
              <w:rPr>
                <w:noProof/>
              </w:rPr>
              <w:drawing>
                <wp:inline distT="0" distB="0" distL="0" distR="0" wp14:anchorId="42E3A869" wp14:editId="1DE8052F">
                  <wp:extent cx="1801075" cy="1473958"/>
                  <wp:effectExtent l="0" t="0" r="889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rotWithShape="1">
                          <a:blip r:embed="rId21">
                            <a:extLst>
                              <a:ext uri="{28A0092B-C50C-407E-A947-70E740481C1C}">
                                <a14:useLocalDpi xmlns:a14="http://schemas.microsoft.com/office/drawing/2010/main" val="0"/>
                              </a:ext>
                            </a:extLst>
                          </a:blip>
                          <a:srcRect t="9849" b="8313"/>
                          <a:stretch/>
                        </pic:blipFill>
                        <pic:spPr bwMode="auto">
                          <a:xfrm>
                            <a:off x="0" y="0"/>
                            <a:ext cx="1801495" cy="14743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tcBorders>
              <w:top w:val="single" w:sz="4" w:space="0" w:color="auto"/>
              <w:left w:val="single" w:sz="4" w:space="0" w:color="auto"/>
              <w:bottom w:val="single" w:sz="4" w:space="0" w:color="auto"/>
              <w:right w:val="single" w:sz="4" w:space="0" w:color="auto"/>
            </w:tcBorders>
            <w:vAlign w:val="center"/>
          </w:tcPr>
          <w:p w14:paraId="4BD92606" w14:textId="6E32AD0B" w:rsidR="00325309" w:rsidRPr="00761DA2" w:rsidRDefault="00325309" w:rsidP="0089269B">
            <w:pPr>
              <w:ind w:left="-57" w:right="-57"/>
              <w:jc w:val="center"/>
              <w:rPr>
                <w:rFonts w:ascii="Times New Roman" w:hAnsi="Times New Roman" w:cs="Times New Roman"/>
              </w:rPr>
            </w:pPr>
            <w:r w:rsidRPr="00BB4CA4">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vAlign w:val="center"/>
          </w:tcPr>
          <w:p w14:paraId="6494A2FF" w14:textId="29256700" w:rsidR="00325309" w:rsidRPr="00761DA2" w:rsidRDefault="00325309" w:rsidP="0089269B">
            <w:pPr>
              <w:ind w:left="-57" w:right="-57"/>
              <w:jc w:val="center"/>
              <w:rPr>
                <w:rFonts w:ascii="Times New Roman" w:hAnsi="Times New Roman" w:cs="Times New Roman"/>
              </w:rPr>
            </w:pPr>
            <w:r w:rsidRPr="00BB4CA4">
              <w:rPr>
                <w:rFonts w:ascii="Times New Roman" w:hAnsi="Times New Roman" w:cs="Times New Roman"/>
              </w:rPr>
              <w:t>Elicopter</w:t>
            </w:r>
          </w:p>
        </w:tc>
        <w:tc>
          <w:tcPr>
            <w:tcW w:w="3113" w:type="dxa"/>
            <w:tcBorders>
              <w:top w:val="single" w:sz="4" w:space="0" w:color="auto"/>
              <w:left w:val="single" w:sz="4" w:space="0" w:color="auto"/>
              <w:bottom w:val="single" w:sz="4" w:space="0" w:color="auto"/>
              <w:right w:val="single" w:sz="4" w:space="0" w:color="auto"/>
            </w:tcBorders>
            <w:vAlign w:val="center"/>
          </w:tcPr>
          <w:p w14:paraId="353E0347" w14:textId="1AED22F9" w:rsidR="00325309" w:rsidRPr="00761DA2" w:rsidRDefault="00325309" w:rsidP="0089269B">
            <w:pPr>
              <w:ind w:left="-57" w:right="-57"/>
              <w:jc w:val="center"/>
              <w:rPr>
                <w:rFonts w:ascii="Times New Roman" w:hAnsi="Times New Roman" w:cs="Times New Roman"/>
              </w:rPr>
            </w:pPr>
            <w:r w:rsidRPr="00BB4CA4">
              <w:rPr>
                <w:noProof/>
              </w:rPr>
              <w:drawing>
                <wp:inline distT="0" distB="0" distL="0" distR="0" wp14:anchorId="1663783C" wp14:editId="1D610CBC">
                  <wp:extent cx="1589964" cy="1059789"/>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5143" cy="1063241"/>
                          </a:xfrm>
                          <a:prstGeom prst="rect">
                            <a:avLst/>
                          </a:prstGeom>
                          <a:noFill/>
                          <a:ln>
                            <a:noFill/>
                          </a:ln>
                        </pic:spPr>
                      </pic:pic>
                    </a:graphicData>
                  </a:graphic>
                </wp:inline>
              </w:drawing>
            </w:r>
          </w:p>
        </w:tc>
      </w:tr>
      <w:tr w:rsidR="00325309" w:rsidRPr="00BB4CA4" w14:paraId="64157DDF" w14:textId="77777777" w:rsidTr="0089269B">
        <w:tc>
          <w:tcPr>
            <w:tcW w:w="442" w:type="dxa"/>
            <w:tcBorders>
              <w:top w:val="single" w:sz="4" w:space="0" w:color="auto"/>
              <w:left w:val="single" w:sz="4" w:space="0" w:color="auto"/>
              <w:bottom w:val="single" w:sz="4" w:space="0" w:color="auto"/>
              <w:right w:val="single" w:sz="4" w:space="0" w:color="auto"/>
            </w:tcBorders>
            <w:vAlign w:val="center"/>
          </w:tcPr>
          <w:p w14:paraId="0FF7D376" w14:textId="423CAA41"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9</w:t>
            </w:r>
          </w:p>
        </w:tc>
        <w:tc>
          <w:tcPr>
            <w:tcW w:w="1201" w:type="dxa"/>
            <w:tcBorders>
              <w:top w:val="single" w:sz="4" w:space="0" w:color="auto"/>
              <w:left w:val="single" w:sz="4" w:space="0" w:color="auto"/>
              <w:bottom w:val="single" w:sz="4" w:space="0" w:color="auto"/>
              <w:right w:val="single" w:sz="4" w:space="0" w:color="auto"/>
            </w:tcBorders>
            <w:vAlign w:val="center"/>
          </w:tcPr>
          <w:p w14:paraId="3178212C" w14:textId="2C5C4C1E"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Submarină</w:t>
            </w:r>
          </w:p>
        </w:tc>
        <w:tc>
          <w:tcPr>
            <w:tcW w:w="3314" w:type="dxa"/>
            <w:tcBorders>
              <w:top w:val="single" w:sz="4" w:space="0" w:color="auto"/>
              <w:left w:val="single" w:sz="4" w:space="0" w:color="auto"/>
              <w:bottom w:val="single" w:sz="4" w:space="0" w:color="auto"/>
              <w:right w:val="single" w:sz="4" w:space="0" w:color="auto"/>
            </w:tcBorders>
            <w:vAlign w:val="center"/>
          </w:tcPr>
          <w:p w14:paraId="689D7484" w14:textId="6BE0DFD5" w:rsidR="00325309" w:rsidRPr="006E631E" w:rsidRDefault="00325309" w:rsidP="0089269B">
            <w:pPr>
              <w:ind w:left="-57" w:right="-57"/>
              <w:jc w:val="center"/>
              <w:rPr>
                <w:rFonts w:ascii="Times New Roman" w:hAnsi="Times New Roman" w:cs="Times New Roman"/>
                <w:noProof/>
              </w:rPr>
            </w:pPr>
            <w:r w:rsidRPr="006E631E">
              <w:rPr>
                <w:noProof/>
              </w:rPr>
              <w:drawing>
                <wp:inline distT="0" distB="0" distL="0" distR="0" wp14:anchorId="2CF7CC6A" wp14:editId="3969D6D9">
                  <wp:extent cx="1801495" cy="143319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1495" cy="1433195"/>
                          </a:xfrm>
                          <a:prstGeom prst="rect">
                            <a:avLst/>
                          </a:prstGeom>
                          <a:noFill/>
                          <a:ln>
                            <a:noFill/>
                          </a:ln>
                        </pic:spPr>
                      </pic:pic>
                    </a:graphicData>
                  </a:graphic>
                </wp:inline>
              </w:drawing>
            </w:r>
          </w:p>
        </w:tc>
        <w:tc>
          <w:tcPr>
            <w:tcW w:w="425" w:type="dxa"/>
            <w:tcBorders>
              <w:top w:val="single" w:sz="4" w:space="0" w:color="auto"/>
              <w:left w:val="single" w:sz="4" w:space="0" w:color="auto"/>
              <w:bottom w:val="single" w:sz="4" w:space="0" w:color="auto"/>
              <w:right w:val="single" w:sz="4" w:space="0" w:color="auto"/>
            </w:tcBorders>
            <w:vAlign w:val="center"/>
          </w:tcPr>
          <w:p w14:paraId="7B8BDC7E" w14:textId="5F65BA6A"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vAlign w:val="center"/>
          </w:tcPr>
          <w:p w14:paraId="3F96C73C" w14:textId="5CAD70F6"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Catapultă</w:t>
            </w:r>
          </w:p>
        </w:tc>
        <w:tc>
          <w:tcPr>
            <w:tcW w:w="3113" w:type="dxa"/>
            <w:tcBorders>
              <w:top w:val="single" w:sz="4" w:space="0" w:color="auto"/>
              <w:left w:val="single" w:sz="4" w:space="0" w:color="auto"/>
              <w:bottom w:val="single" w:sz="4" w:space="0" w:color="auto"/>
              <w:right w:val="single" w:sz="4" w:space="0" w:color="auto"/>
            </w:tcBorders>
            <w:vAlign w:val="center"/>
          </w:tcPr>
          <w:p w14:paraId="16660D36" w14:textId="04D38242" w:rsidR="00325309" w:rsidRPr="006E631E" w:rsidRDefault="00325309" w:rsidP="0089269B">
            <w:pPr>
              <w:ind w:left="-57" w:right="-57"/>
              <w:jc w:val="center"/>
              <w:rPr>
                <w:rFonts w:ascii="Times New Roman" w:hAnsi="Times New Roman" w:cs="Times New Roman"/>
                <w:noProof/>
              </w:rPr>
            </w:pPr>
            <w:r w:rsidRPr="006E631E">
              <w:rPr>
                <w:noProof/>
              </w:rPr>
              <w:drawing>
                <wp:inline distT="0" distB="0" distL="0" distR="0" wp14:anchorId="4138DF3D" wp14:editId="3DD90904">
                  <wp:extent cx="1011525" cy="1467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18271" cy="1476910"/>
                          </a:xfrm>
                          <a:prstGeom prst="rect">
                            <a:avLst/>
                          </a:prstGeom>
                          <a:noFill/>
                          <a:ln>
                            <a:noFill/>
                          </a:ln>
                        </pic:spPr>
                      </pic:pic>
                    </a:graphicData>
                  </a:graphic>
                </wp:inline>
              </w:drawing>
            </w:r>
          </w:p>
        </w:tc>
      </w:tr>
      <w:tr w:rsidR="00325309" w:rsidRPr="00BB4CA4" w14:paraId="00F455D7" w14:textId="77777777" w:rsidTr="0089269B">
        <w:tc>
          <w:tcPr>
            <w:tcW w:w="442" w:type="dxa"/>
            <w:tcBorders>
              <w:top w:val="single" w:sz="4" w:space="0" w:color="auto"/>
              <w:left w:val="single" w:sz="4" w:space="0" w:color="auto"/>
              <w:bottom w:val="single" w:sz="4" w:space="0" w:color="auto"/>
              <w:right w:val="single" w:sz="4" w:space="0" w:color="auto"/>
            </w:tcBorders>
            <w:vAlign w:val="center"/>
          </w:tcPr>
          <w:p w14:paraId="2F30662A" w14:textId="48E4954F"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11</w:t>
            </w:r>
          </w:p>
        </w:tc>
        <w:tc>
          <w:tcPr>
            <w:tcW w:w="1201" w:type="dxa"/>
            <w:tcBorders>
              <w:top w:val="single" w:sz="4" w:space="0" w:color="auto"/>
              <w:left w:val="single" w:sz="4" w:space="0" w:color="auto"/>
              <w:bottom w:val="single" w:sz="4" w:space="0" w:color="auto"/>
              <w:right w:val="single" w:sz="4" w:space="0" w:color="auto"/>
            </w:tcBorders>
            <w:vAlign w:val="center"/>
          </w:tcPr>
          <w:p w14:paraId="6ECC204A" w14:textId="0440DDE5"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Automobil</w:t>
            </w:r>
          </w:p>
        </w:tc>
        <w:tc>
          <w:tcPr>
            <w:tcW w:w="3314" w:type="dxa"/>
            <w:tcBorders>
              <w:top w:val="single" w:sz="4" w:space="0" w:color="auto"/>
              <w:left w:val="single" w:sz="4" w:space="0" w:color="auto"/>
              <w:bottom w:val="single" w:sz="4" w:space="0" w:color="auto"/>
              <w:right w:val="single" w:sz="4" w:space="0" w:color="auto"/>
            </w:tcBorders>
            <w:vAlign w:val="center"/>
          </w:tcPr>
          <w:p w14:paraId="27FF9837" w14:textId="478D5B74" w:rsidR="00325309" w:rsidRPr="006E631E" w:rsidRDefault="00325309" w:rsidP="0089269B">
            <w:pPr>
              <w:ind w:left="-57" w:right="-57"/>
              <w:jc w:val="center"/>
              <w:rPr>
                <w:rFonts w:ascii="Times New Roman" w:hAnsi="Times New Roman" w:cs="Times New Roman"/>
                <w:noProof/>
              </w:rPr>
            </w:pPr>
            <w:r w:rsidRPr="006E631E">
              <w:rPr>
                <w:noProof/>
              </w:rPr>
              <w:drawing>
                <wp:inline distT="0" distB="0" distL="0" distR="0" wp14:anchorId="14FA5300" wp14:editId="4B44E631">
                  <wp:extent cx="1785365" cy="995661"/>
                  <wp:effectExtent l="0" t="0" r="5715" b="0"/>
                  <wp:docPr id="1974213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13457" name="Picture 1974213457"/>
                          <pic:cNvPicPr/>
                        </pic:nvPicPr>
                        <pic:blipFill rotWithShape="1">
                          <a:blip r:embed="rId25" cstate="print">
                            <a:extLst>
                              <a:ext uri="{28A0092B-C50C-407E-A947-70E740481C1C}">
                                <a14:useLocalDpi xmlns:a14="http://schemas.microsoft.com/office/drawing/2010/main" val="0"/>
                              </a:ext>
                            </a:extLst>
                          </a:blip>
                          <a:srcRect t="15872" b="6993"/>
                          <a:stretch/>
                        </pic:blipFill>
                        <pic:spPr bwMode="auto">
                          <a:xfrm flipH="1">
                            <a:off x="0" y="0"/>
                            <a:ext cx="1840517" cy="1026418"/>
                          </a:xfrm>
                          <a:prstGeom prst="rect">
                            <a:avLst/>
                          </a:prstGeom>
                          <a:ln>
                            <a:noFill/>
                          </a:ln>
                          <a:extLst>
                            <a:ext uri="{53640926-AAD7-44D8-BBD7-CCE9431645EC}">
                              <a14:shadowObscured xmlns:a14="http://schemas.microsoft.com/office/drawing/2010/main"/>
                            </a:ext>
                          </a:extLst>
                        </pic:spPr>
                      </pic:pic>
                    </a:graphicData>
                  </a:graphic>
                </wp:inline>
              </w:drawing>
            </w:r>
          </w:p>
        </w:tc>
        <w:tc>
          <w:tcPr>
            <w:tcW w:w="425" w:type="dxa"/>
            <w:tcBorders>
              <w:top w:val="single" w:sz="4" w:space="0" w:color="auto"/>
              <w:left w:val="single" w:sz="4" w:space="0" w:color="auto"/>
              <w:bottom w:val="single" w:sz="4" w:space="0" w:color="auto"/>
              <w:right w:val="single" w:sz="4" w:space="0" w:color="auto"/>
            </w:tcBorders>
            <w:vAlign w:val="center"/>
          </w:tcPr>
          <w:p w14:paraId="137F4E06" w14:textId="07958C02"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12</w:t>
            </w:r>
          </w:p>
        </w:tc>
        <w:tc>
          <w:tcPr>
            <w:tcW w:w="1134" w:type="dxa"/>
            <w:tcBorders>
              <w:top w:val="single" w:sz="4" w:space="0" w:color="auto"/>
              <w:left w:val="single" w:sz="4" w:space="0" w:color="auto"/>
              <w:bottom w:val="single" w:sz="4" w:space="0" w:color="auto"/>
              <w:right w:val="single" w:sz="4" w:space="0" w:color="auto"/>
            </w:tcBorders>
            <w:vAlign w:val="center"/>
          </w:tcPr>
          <w:p w14:paraId="15E10011" w14:textId="4B7F4453"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Barc</w:t>
            </w:r>
            <w:r w:rsidR="006E631E">
              <w:rPr>
                <w:rFonts w:ascii="Times New Roman" w:hAnsi="Times New Roman" w:cs="Times New Roman"/>
              </w:rPr>
              <w:t>ă</w:t>
            </w:r>
            <w:r w:rsidRPr="006E631E">
              <w:rPr>
                <w:rFonts w:ascii="Times New Roman" w:hAnsi="Times New Roman" w:cs="Times New Roman"/>
              </w:rPr>
              <w:t xml:space="preserve"> cu motor</w:t>
            </w:r>
          </w:p>
        </w:tc>
        <w:tc>
          <w:tcPr>
            <w:tcW w:w="3113" w:type="dxa"/>
            <w:tcBorders>
              <w:top w:val="single" w:sz="4" w:space="0" w:color="auto"/>
              <w:left w:val="single" w:sz="4" w:space="0" w:color="auto"/>
              <w:bottom w:val="single" w:sz="4" w:space="0" w:color="auto"/>
              <w:right w:val="single" w:sz="4" w:space="0" w:color="auto"/>
            </w:tcBorders>
            <w:vAlign w:val="center"/>
          </w:tcPr>
          <w:p w14:paraId="73CC5561" w14:textId="49713AAC" w:rsidR="00325309" w:rsidRPr="006E631E" w:rsidRDefault="00325309" w:rsidP="0089269B">
            <w:pPr>
              <w:ind w:left="-57" w:right="-57"/>
              <w:jc w:val="center"/>
              <w:rPr>
                <w:rFonts w:ascii="Times New Roman" w:hAnsi="Times New Roman" w:cs="Times New Roman"/>
                <w:noProof/>
              </w:rPr>
            </w:pPr>
            <w:r w:rsidRPr="006E631E">
              <w:rPr>
                <w:noProof/>
              </w:rPr>
              <w:drawing>
                <wp:inline distT="0" distB="0" distL="0" distR="0" wp14:anchorId="17E4ABF5" wp14:editId="263D53F2">
                  <wp:extent cx="1610436" cy="1066273"/>
                  <wp:effectExtent l="0" t="0" r="8890" b="635"/>
                  <wp:docPr id="11503441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44194" name="Picture 115034419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378" cy="1093381"/>
                          </a:xfrm>
                          <a:prstGeom prst="rect">
                            <a:avLst/>
                          </a:prstGeom>
                        </pic:spPr>
                      </pic:pic>
                    </a:graphicData>
                  </a:graphic>
                </wp:inline>
              </w:drawing>
            </w:r>
          </w:p>
        </w:tc>
      </w:tr>
      <w:tr w:rsidR="00325309" w:rsidRPr="00BB4CA4" w14:paraId="45916573" w14:textId="77777777" w:rsidTr="0089269B">
        <w:tc>
          <w:tcPr>
            <w:tcW w:w="442" w:type="dxa"/>
            <w:tcBorders>
              <w:top w:val="single" w:sz="4" w:space="0" w:color="auto"/>
              <w:left w:val="single" w:sz="4" w:space="0" w:color="auto"/>
              <w:bottom w:val="single" w:sz="4" w:space="0" w:color="auto"/>
              <w:right w:val="single" w:sz="4" w:space="0" w:color="auto"/>
            </w:tcBorders>
            <w:vAlign w:val="center"/>
          </w:tcPr>
          <w:p w14:paraId="009FBD48" w14:textId="185519F1"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13</w:t>
            </w:r>
          </w:p>
        </w:tc>
        <w:tc>
          <w:tcPr>
            <w:tcW w:w="1201" w:type="dxa"/>
            <w:tcBorders>
              <w:top w:val="single" w:sz="4" w:space="0" w:color="auto"/>
              <w:left w:val="single" w:sz="4" w:space="0" w:color="auto"/>
              <w:bottom w:val="single" w:sz="4" w:space="0" w:color="auto"/>
              <w:right w:val="single" w:sz="4" w:space="0" w:color="auto"/>
            </w:tcBorders>
            <w:vAlign w:val="center"/>
          </w:tcPr>
          <w:p w14:paraId="0B2D2FED" w14:textId="22678150"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Tobogan</w:t>
            </w:r>
          </w:p>
        </w:tc>
        <w:tc>
          <w:tcPr>
            <w:tcW w:w="3314" w:type="dxa"/>
            <w:tcBorders>
              <w:top w:val="single" w:sz="4" w:space="0" w:color="auto"/>
              <w:left w:val="single" w:sz="4" w:space="0" w:color="auto"/>
              <w:bottom w:val="single" w:sz="4" w:space="0" w:color="auto"/>
              <w:right w:val="single" w:sz="4" w:space="0" w:color="auto"/>
            </w:tcBorders>
            <w:vAlign w:val="center"/>
          </w:tcPr>
          <w:p w14:paraId="5F94567D" w14:textId="4B1F28C5" w:rsidR="00325309" w:rsidRPr="006E631E" w:rsidRDefault="00325309" w:rsidP="0089269B">
            <w:pPr>
              <w:ind w:left="-57" w:right="-57"/>
              <w:jc w:val="center"/>
              <w:rPr>
                <w:rFonts w:ascii="Times New Roman" w:hAnsi="Times New Roman" w:cs="Times New Roman"/>
                <w:noProof/>
              </w:rPr>
            </w:pPr>
            <w:r w:rsidRPr="006E631E">
              <w:rPr>
                <w:noProof/>
              </w:rPr>
              <w:drawing>
                <wp:inline distT="0" distB="0" distL="0" distR="0" wp14:anchorId="056BDAD2" wp14:editId="4586E1C1">
                  <wp:extent cx="1602130" cy="1248771"/>
                  <wp:effectExtent l="0" t="0" r="0" b="8890"/>
                  <wp:docPr id="17295413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41353" name="Picture 1729541353"/>
                          <pic:cNvPicPr/>
                        </pic:nvPicPr>
                        <pic:blipFill rotWithShape="1">
                          <a:blip r:embed="rId27" cstate="print">
                            <a:extLst>
                              <a:ext uri="{28A0092B-C50C-407E-A947-70E740481C1C}">
                                <a14:useLocalDpi xmlns:a14="http://schemas.microsoft.com/office/drawing/2010/main" val="0"/>
                              </a:ext>
                            </a:extLst>
                          </a:blip>
                          <a:srcRect t="11496" b="10559"/>
                          <a:stretch/>
                        </pic:blipFill>
                        <pic:spPr bwMode="auto">
                          <a:xfrm>
                            <a:off x="0" y="0"/>
                            <a:ext cx="1617431" cy="1260697"/>
                          </a:xfrm>
                          <a:prstGeom prst="rect">
                            <a:avLst/>
                          </a:prstGeom>
                          <a:ln>
                            <a:noFill/>
                          </a:ln>
                          <a:extLst>
                            <a:ext uri="{53640926-AAD7-44D8-BBD7-CCE9431645EC}">
                              <a14:shadowObscured xmlns:a14="http://schemas.microsoft.com/office/drawing/2010/main"/>
                            </a:ext>
                          </a:extLst>
                        </pic:spPr>
                      </pic:pic>
                    </a:graphicData>
                  </a:graphic>
                </wp:inline>
              </w:drawing>
            </w:r>
          </w:p>
        </w:tc>
        <w:tc>
          <w:tcPr>
            <w:tcW w:w="425" w:type="dxa"/>
            <w:tcBorders>
              <w:top w:val="single" w:sz="4" w:space="0" w:color="auto"/>
              <w:left w:val="single" w:sz="4" w:space="0" w:color="auto"/>
              <w:bottom w:val="single" w:sz="4" w:space="0" w:color="auto"/>
              <w:right w:val="single" w:sz="4" w:space="0" w:color="auto"/>
            </w:tcBorders>
            <w:vAlign w:val="center"/>
          </w:tcPr>
          <w:p w14:paraId="58C6D203" w14:textId="2C08DBAB"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vAlign w:val="center"/>
          </w:tcPr>
          <w:p w14:paraId="5E73A217" w14:textId="405433F3"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Masa cu scaune</w:t>
            </w:r>
          </w:p>
        </w:tc>
        <w:tc>
          <w:tcPr>
            <w:tcW w:w="3113" w:type="dxa"/>
            <w:tcBorders>
              <w:top w:val="single" w:sz="4" w:space="0" w:color="auto"/>
              <w:left w:val="single" w:sz="4" w:space="0" w:color="auto"/>
              <w:bottom w:val="single" w:sz="4" w:space="0" w:color="auto"/>
              <w:right w:val="single" w:sz="4" w:space="0" w:color="auto"/>
            </w:tcBorders>
            <w:vAlign w:val="center"/>
          </w:tcPr>
          <w:p w14:paraId="151E46DE" w14:textId="026AEB40" w:rsidR="00325309" w:rsidRPr="006E631E" w:rsidRDefault="00325309" w:rsidP="0089269B">
            <w:pPr>
              <w:ind w:left="-57" w:right="-57"/>
              <w:jc w:val="center"/>
              <w:rPr>
                <w:rFonts w:ascii="Times New Roman" w:hAnsi="Times New Roman" w:cs="Times New Roman"/>
                <w:noProof/>
              </w:rPr>
            </w:pPr>
            <w:r w:rsidRPr="006E631E">
              <w:rPr>
                <w:noProof/>
              </w:rPr>
              <w:drawing>
                <wp:inline distT="0" distB="0" distL="0" distR="0" wp14:anchorId="5ACFA8D3" wp14:editId="4E08E004">
                  <wp:extent cx="1207428" cy="1207428"/>
                  <wp:effectExtent l="0" t="0" r="0" b="0"/>
                  <wp:docPr id="11854400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440015" name="Picture 118544001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23161" cy="1223161"/>
                          </a:xfrm>
                          <a:prstGeom prst="rect">
                            <a:avLst/>
                          </a:prstGeom>
                        </pic:spPr>
                      </pic:pic>
                    </a:graphicData>
                  </a:graphic>
                </wp:inline>
              </w:drawing>
            </w:r>
          </w:p>
        </w:tc>
      </w:tr>
      <w:tr w:rsidR="00325309" w:rsidRPr="00BB4CA4" w14:paraId="50C353A8" w14:textId="77777777" w:rsidTr="0089269B">
        <w:tc>
          <w:tcPr>
            <w:tcW w:w="442" w:type="dxa"/>
            <w:tcBorders>
              <w:top w:val="single" w:sz="4" w:space="0" w:color="auto"/>
              <w:left w:val="single" w:sz="4" w:space="0" w:color="auto"/>
              <w:bottom w:val="single" w:sz="4" w:space="0" w:color="auto"/>
              <w:right w:val="single" w:sz="4" w:space="0" w:color="auto"/>
            </w:tcBorders>
            <w:vAlign w:val="center"/>
          </w:tcPr>
          <w:p w14:paraId="0C61330A" w14:textId="4F708676"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15</w:t>
            </w:r>
          </w:p>
        </w:tc>
        <w:tc>
          <w:tcPr>
            <w:tcW w:w="1201" w:type="dxa"/>
            <w:tcBorders>
              <w:top w:val="single" w:sz="4" w:space="0" w:color="auto"/>
              <w:left w:val="single" w:sz="4" w:space="0" w:color="auto"/>
              <w:bottom w:val="single" w:sz="4" w:space="0" w:color="auto"/>
              <w:right w:val="single" w:sz="4" w:space="0" w:color="auto"/>
            </w:tcBorders>
            <w:vAlign w:val="center"/>
          </w:tcPr>
          <w:p w14:paraId="07EFBF22" w14:textId="59A2FCDD"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Pod decorativ</w:t>
            </w:r>
          </w:p>
        </w:tc>
        <w:tc>
          <w:tcPr>
            <w:tcW w:w="3314" w:type="dxa"/>
            <w:tcBorders>
              <w:top w:val="single" w:sz="4" w:space="0" w:color="auto"/>
              <w:left w:val="single" w:sz="4" w:space="0" w:color="auto"/>
              <w:bottom w:val="single" w:sz="4" w:space="0" w:color="auto"/>
              <w:right w:val="single" w:sz="4" w:space="0" w:color="auto"/>
            </w:tcBorders>
            <w:vAlign w:val="center"/>
          </w:tcPr>
          <w:p w14:paraId="13842D2F" w14:textId="092AD3AF" w:rsidR="00325309" w:rsidRPr="006E631E" w:rsidRDefault="00325309" w:rsidP="0089269B">
            <w:pPr>
              <w:ind w:left="-57" w:right="-57"/>
              <w:jc w:val="center"/>
              <w:rPr>
                <w:rFonts w:ascii="Times New Roman" w:hAnsi="Times New Roman" w:cs="Times New Roman"/>
                <w:noProof/>
              </w:rPr>
            </w:pPr>
            <w:r w:rsidRPr="006E631E">
              <w:rPr>
                <w:noProof/>
              </w:rPr>
              <w:drawing>
                <wp:inline distT="0" distB="0" distL="0" distR="0" wp14:anchorId="4B07A2F6" wp14:editId="7AB6A0D4">
                  <wp:extent cx="1881441" cy="1317009"/>
                  <wp:effectExtent l="0" t="0" r="5080" b="0"/>
                  <wp:docPr id="5991880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88029" name="Picture 59918802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23508" cy="1346456"/>
                          </a:xfrm>
                          <a:prstGeom prst="rect">
                            <a:avLst/>
                          </a:prstGeom>
                        </pic:spPr>
                      </pic:pic>
                    </a:graphicData>
                  </a:graphic>
                </wp:inline>
              </w:drawing>
            </w:r>
          </w:p>
        </w:tc>
        <w:tc>
          <w:tcPr>
            <w:tcW w:w="425" w:type="dxa"/>
            <w:tcBorders>
              <w:top w:val="single" w:sz="4" w:space="0" w:color="auto"/>
              <w:left w:val="single" w:sz="4" w:space="0" w:color="auto"/>
              <w:bottom w:val="single" w:sz="4" w:space="0" w:color="auto"/>
              <w:right w:val="single" w:sz="4" w:space="0" w:color="auto"/>
            </w:tcBorders>
            <w:vAlign w:val="center"/>
          </w:tcPr>
          <w:p w14:paraId="50C60F88" w14:textId="6935353E" w:rsidR="00325309" w:rsidRPr="006E631E" w:rsidRDefault="00325309" w:rsidP="0089269B">
            <w:pPr>
              <w:ind w:left="-57" w:right="-57"/>
              <w:jc w:val="center"/>
              <w:rPr>
                <w:rFonts w:ascii="Times New Roman" w:hAnsi="Times New Roman" w:cs="Times New Roman"/>
              </w:rPr>
            </w:pPr>
            <w:r w:rsidRPr="006E631E">
              <w:rPr>
                <w:rFonts w:ascii="Times New Roman" w:hAnsi="Times New Roman" w:cs="Times New Roman"/>
              </w:rPr>
              <w:t>16</w:t>
            </w:r>
          </w:p>
        </w:tc>
        <w:tc>
          <w:tcPr>
            <w:tcW w:w="1134" w:type="dxa"/>
            <w:tcBorders>
              <w:top w:val="single" w:sz="4" w:space="0" w:color="auto"/>
              <w:left w:val="single" w:sz="4" w:space="0" w:color="auto"/>
              <w:bottom w:val="single" w:sz="4" w:space="0" w:color="auto"/>
              <w:right w:val="single" w:sz="4" w:space="0" w:color="auto"/>
            </w:tcBorders>
            <w:vAlign w:val="center"/>
          </w:tcPr>
          <w:p w14:paraId="594EBBBB" w14:textId="06863A93" w:rsidR="00325309" w:rsidRPr="006E631E" w:rsidRDefault="0089269B" w:rsidP="0089269B">
            <w:pPr>
              <w:ind w:left="-57" w:right="-57"/>
              <w:jc w:val="center"/>
              <w:rPr>
                <w:rFonts w:ascii="Times New Roman" w:hAnsi="Times New Roman" w:cs="Times New Roman"/>
              </w:rPr>
            </w:pPr>
            <w:r w:rsidRPr="006E631E">
              <w:rPr>
                <w:rFonts w:ascii="Times New Roman" w:hAnsi="Times New Roman" w:cs="Times New Roman"/>
              </w:rPr>
              <w:t>Bicicleta pentru copii</w:t>
            </w:r>
          </w:p>
        </w:tc>
        <w:tc>
          <w:tcPr>
            <w:tcW w:w="3113" w:type="dxa"/>
            <w:tcBorders>
              <w:top w:val="single" w:sz="4" w:space="0" w:color="auto"/>
              <w:left w:val="single" w:sz="4" w:space="0" w:color="auto"/>
              <w:bottom w:val="single" w:sz="4" w:space="0" w:color="auto"/>
              <w:right w:val="single" w:sz="4" w:space="0" w:color="auto"/>
            </w:tcBorders>
            <w:vAlign w:val="center"/>
          </w:tcPr>
          <w:p w14:paraId="3C84E148" w14:textId="1D0240E3" w:rsidR="00325309" w:rsidRPr="006E631E" w:rsidRDefault="0089269B" w:rsidP="0089269B">
            <w:pPr>
              <w:ind w:left="-57" w:right="-57"/>
              <w:jc w:val="center"/>
              <w:rPr>
                <w:rFonts w:ascii="Times New Roman" w:hAnsi="Times New Roman" w:cs="Times New Roman"/>
                <w:noProof/>
              </w:rPr>
            </w:pPr>
            <w:r w:rsidRPr="006E631E">
              <w:rPr>
                <w:noProof/>
              </w:rPr>
              <w:drawing>
                <wp:inline distT="0" distB="0" distL="0" distR="0" wp14:anchorId="7A8000B4" wp14:editId="7E7CCFDA">
                  <wp:extent cx="1272163" cy="1331007"/>
                  <wp:effectExtent l="0" t="0" r="4445" b="2540"/>
                  <wp:docPr id="10535892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89273" name="Picture 105358927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77230" cy="1336308"/>
                          </a:xfrm>
                          <a:prstGeom prst="rect">
                            <a:avLst/>
                          </a:prstGeom>
                        </pic:spPr>
                      </pic:pic>
                    </a:graphicData>
                  </a:graphic>
                </wp:inline>
              </w:drawing>
            </w:r>
          </w:p>
        </w:tc>
      </w:tr>
    </w:tbl>
    <w:p w14:paraId="419EA279" w14:textId="77777777" w:rsidR="00804743" w:rsidRPr="00BB4CA4" w:rsidRDefault="00804743" w:rsidP="00804743"/>
    <w:p w14:paraId="04FCF982" w14:textId="77777777" w:rsidR="00ED179D" w:rsidRPr="00B32C3C" w:rsidRDefault="00ED179D" w:rsidP="00C872A3">
      <w:pPr>
        <w:ind w:firstLine="426"/>
        <w:jc w:val="both"/>
        <w:rPr>
          <w:b/>
        </w:rPr>
      </w:pPr>
      <w:r w:rsidRPr="00B32C3C">
        <w:rPr>
          <w:b/>
        </w:rPr>
        <w:t xml:space="preserve">Exemplu: </w:t>
      </w:r>
    </w:p>
    <w:p w14:paraId="77FCAE90" w14:textId="77777777" w:rsidR="00ED179D" w:rsidRPr="00B32C3C" w:rsidRDefault="00ED179D" w:rsidP="00C872A3">
      <w:pPr>
        <w:ind w:firstLine="426"/>
        <w:jc w:val="both"/>
        <w:rPr>
          <w:rFonts w:ascii="Consolas" w:hAnsi="Consolas" w:cstheme="minorHAnsi"/>
        </w:rPr>
      </w:pPr>
      <w:bookmarkStart w:id="15" w:name="_Hlk192509041"/>
      <w:proofErr w:type="spellStart"/>
      <w:r w:rsidRPr="00B32C3C">
        <w:rPr>
          <w:rFonts w:ascii="Consolas" w:hAnsi="Consolas" w:cstheme="minorHAnsi"/>
        </w:rPr>
        <w:t>let</w:t>
      </w:r>
      <w:proofErr w:type="spellEnd"/>
      <w:r w:rsidRPr="00B32C3C">
        <w:rPr>
          <w:rFonts w:ascii="Consolas" w:hAnsi="Consolas" w:cstheme="minorHAnsi"/>
        </w:rPr>
        <w:t xml:space="preserve"> </w:t>
      </w:r>
      <w:proofErr w:type="spellStart"/>
      <w:r w:rsidRPr="00B32C3C">
        <w:rPr>
          <w:rFonts w:ascii="Consolas" w:hAnsi="Consolas" w:cstheme="minorHAnsi"/>
        </w:rPr>
        <w:t>fr</w:t>
      </w:r>
      <w:proofErr w:type="spellEnd"/>
      <w:r w:rsidRPr="00B32C3C">
        <w:rPr>
          <w:rFonts w:ascii="Consolas" w:hAnsi="Consolas" w:cstheme="minorHAnsi"/>
        </w:rPr>
        <w:t xml:space="preserve"> = 30;</w:t>
      </w:r>
    </w:p>
    <w:p w14:paraId="33C1CF50" w14:textId="77777777" w:rsidR="00ED179D" w:rsidRPr="00B32C3C" w:rsidRDefault="00ED179D" w:rsidP="00C872A3">
      <w:pPr>
        <w:ind w:firstLine="426"/>
        <w:jc w:val="both"/>
        <w:rPr>
          <w:rFonts w:ascii="Consolas" w:hAnsi="Consolas" w:cstheme="minorHAnsi"/>
        </w:rPr>
      </w:pPr>
      <w:proofErr w:type="spellStart"/>
      <w:r w:rsidRPr="00B32C3C">
        <w:rPr>
          <w:rFonts w:ascii="Consolas" w:hAnsi="Consolas" w:cstheme="minorHAnsi"/>
        </w:rPr>
        <w:t>let</w:t>
      </w:r>
      <w:proofErr w:type="spellEnd"/>
      <w:r w:rsidRPr="00B32C3C">
        <w:rPr>
          <w:rFonts w:ascii="Consolas" w:hAnsi="Consolas" w:cstheme="minorHAnsi"/>
        </w:rPr>
        <w:t xml:space="preserve"> </w:t>
      </w:r>
      <w:proofErr w:type="spellStart"/>
      <w:r w:rsidRPr="00B32C3C">
        <w:rPr>
          <w:rFonts w:ascii="Consolas" w:hAnsi="Consolas" w:cstheme="minorHAnsi"/>
        </w:rPr>
        <w:t>obj</w:t>
      </w:r>
      <w:proofErr w:type="spellEnd"/>
      <w:r w:rsidRPr="00B32C3C">
        <w:rPr>
          <w:rFonts w:ascii="Consolas" w:hAnsi="Consolas" w:cstheme="minorHAnsi"/>
        </w:rPr>
        <w:t>;</w:t>
      </w:r>
    </w:p>
    <w:p w14:paraId="2D3AF36D" w14:textId="77777777" w:rsidR="00ED179D" w:rsidRPr="00B32C3C" w:rsidRDefault="00ED179D" w:rsidP="00C872A3">
      <w:pPr>
        <w:ind w:firstLine="426"/>
        <w:jc w:val="both"/>
        <w:rPr>
          <w:rFonts w:ascii="Consolas" w:hAnsi="Consolas" w:cstheme="minorHAnsi"/>
        </w:rPr>
      </w:pPr>
      <w:proofErr w:type="spellStart"/>
      <w:r w:rsidRPr="00B32C3C">
        <w:rPr>
          <w:rFonts w:ascii="Consolas" w:hAnsi="Consolas" w:cstheme="minorHAnsi"/>
        </w:rPr>
        <w:t>function</w:t>
      </w:r>
      <w:proofErr w:type="spellEnd"/>
      <w:r w:rsidRPr="00B32C3C">
        <w:rPr>
          <w:rFonts w:ascii="Consolas" w:hAnsi="Consolas" w:cstheme="minorHAnsi"/>
        </w:rPr>
        <w:t xml:space="preserve"> </w:t>
      </w:r>
      <w:proofErr w:type="spellStart"/>
      <w:r w:rsidRPr="00B32C3C">
        <w:rPr>
          <w:rFonts w:ascii="Consolas" w:hAnsi="Consolas" w:cstheme="minorHAnsi"/>
        </w:rPr>
        <w:t>preload</w:t>
      </w:r>
      <w:proofErr w:type="spellEnd"/>
      <w:r w:rsidRPr="00B32C3C">
        <w:rPr>
          <w:rFonts w:ascii="Consolas" w:hAnsi="Consolas" w:cstheme="minorHAnsi"/>
        </w:rPr>
        <w:t xml:space="preserve">() {  </w:t>
      </w:r>
    </w:p>
    <w:p w14:paraId="49995B63"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lastRenderedPageBreak/>
        <w:t xml:space="preserve">  </w:t>
      </w:r>
      <w:proofErr w:type="spellStart"/>
      <w:r w:rsidRPr="00B32C3C">
        <w:rPr>
          <w:rFonts w:ascii="Consolas" w:hAnsi="Consolas" w:cstheme="minorHAnsi"/>
        </w:rPr>
        <w:t>mill</w:t>
      </w:r>
      <w:proofErr w:type="spellEnd"/>
      <w:r w:rsidRPr="00B32C3C">
        <w:rPr>
          <w:rFonts w:ascii="Consolas" w:hAnsi="Consolas" w:cstheme="minorHAnsi"/>
        </w:rPr>
        <w:t xml:space="preserve"> = </w:t>
      </w:r>
      <w:proofErr w:type="spellStart"/>
      <w:r w:rsidRPr="00B32C3C">
        <w:rPr>
          <w:rFonts w:ascii="Consolas" w:hAnsi="Consolas" w:cstheme="minorHAnsi"/>
        </w:rPr>
        <w:t>loadModel</w:t>
      </w:r>
      <w:proofErr w:type="spellEnd"/>
      <w:r w:rsidRPr="00B32C3C">
        <w:rPr>
          <w:rFonts w:ascii="Consolas" w:hAnsi="Consolas" w:cstheme="minorHAnsi"/>
        </w:rPr>
        <w:t>('Windmill.obj');</w:t>
      </w:r>
    </w:p>
    <w:p w14:paraId="1B53C70C"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fan = </w:t>
      </w:r>
      <w:proofErr w:type="spellStart"/>
      <w:r w:rsidRPr="00B32C3C">
        <w:rPr>
          <w:rFonts w:ascii="Consolas" w:hAnsi="Consolas" w:cstheme="minorHAnsi"/>
        </w:rPr>
        <w:t>loadModel</w:t>
      </w:r>
      <w:proofErr w:type="spellEnd"/>
      <w:r w:rsidRPr="00B32C3C">
        <w:rPr>
          <w:rFonts w:ascii="Consolas" w:hAnsi="Consolas" w:cstheme="minorHAnsi"/>
        </w:rPr>
        <w:t>('Fan.obj');</w:t>
      </w:r>
    </w:p>
    <w:p w14:paraId="7807E847"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gnd</w:t>
      </w:r>
      <w:proofErr w:type="spellEnd"/>
      <w:r w:rsidRPr="00B32C3C">
        <w:rPr>
          <w:rFonts w:ascii="Consolas" w:hAnsi="Consolas" w:cstheme="minorHAnsi"/>
        </w:rPr>
        <w:t xml:space="preserve"> = </w:t>
      </w:r>
      <w:proofErr w:type="spellStart"/>
      <w:r w:rsidRPr="00B32C3C">
        <w:rPr>
          <w:rFonts w:ascii="Consolas" w:hAnsi="Consolas" w:cstheme="minorHAnsi"/>
        </w:rPr>
        <w:t>loadModel</w:t>
      </w:r>
      <w:proofErr w:type="spellEnd"/>
      <w:r w:rsidRPr="00B32C3C">
        <w:rPr>
          <w:rFonts w:ascii="Consolas" w:hAnsi="Consolas" w:cstheme="minorHAnsi"/>
        </w:rPr>
        <w:t>('Ground.obj');</w:t>
      </w:r>
    </w:p>
    <w:p w14:paraId="6266F296"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sheep1 = </w:t>
      </w:r>
      <w:proofErr w:type="spellStart"/>
      <w:r w:rsidRPr="00B32C3C">
        <w:rPr>
          <w:rFonts w:ascii="Consolas" w:hAnsi="Consolas" w:cstheme="minorHAnsi"/>
        </w:rPr>
        <w:t>loadModel</w:t>
      </w:r>
      <w:proofErr w:type="spellEnd"/>
      <w:r w:rsidRPr="00B32C3C">
        <w:rPr>
          <w:rFonts w:ascii="Consolas" w:hAnsi="Consolas" w:cstheme="minorHAnsi"/>
        </w:rPr>
        <w:t>('Sheep1.obj');</w:t>
      </w:r>
    </w:p>
    <w:p w14:paraId="22755C01"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sheep2 = </w:t>
      </w:r>
      <w:proofErr w:type="spellStart"/>
      <w:r w:rsidRPr="00B32C3C">
        <w:rPr>
          <w:rFonts w:ascii="Consolas" w:hAnsi="Consolas" w:cstheme="minorHAnsi"/>
        </w:rPr>
        <w:t>loadModel</w:t>
      </w:r>
      <w:proofErr w:type="spellEnd"/>
      <w:r w:rsidRPr="00B32C3C">
        <w:rPr>
          <w:rFonts w:ascii="Consolas" w:hAnsi="Consolas" w:cstheme="minorHAnsi"/>
        </w:rPr>
        <w:t>('Sheep2.obj');</w:t>
      </w:r>
    </w:p>
    <w:p w14:paraId="0B576157"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horse</w:t>
      </w:r>
      <w:proofErr w:type="spellEnd"/>
      <w:r w:rsidRPr="00B32C3C">
        <w:rPr>
          <w:rFonts w:ascii="Consolas" w:hAnsi="Consolas" w:cstheme="minorHAnsi"/>
        </w:rPr>
        <w:t xml:space="preserve"> = </w:t>
      </w:r>
      <w:proofErr w:type="spellStart"/>
      <w:r w:rsidRPr="00B32C3C">
        <w:rPr>
          <w:rFonts w:ascii="Consolas" w:hAnsi="Consolas" w:cstheme="minorHAnsi"/>
        </w:rPr>
        <w:t>loadModel</w:t>
      </w:r>
      <w:proofErr w:type="spellEnd"/>
      <w:r w:rsidRPr="00B32C3C">
        <w:rPr>
          <w:rFonts w:ascii="Consolas" w:hAnsi="Consolas" w:cstheme="minorHAnsi"/>
        </w:rPr>
        <w:t>('Horse.obj');</w:t>
      </w:r>
    </w:p>
    <w:p w14:paraId="323E0B51"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stack</w:t>
      </w:r>
      <w:proofErr w:type="spellEnd"/>
      <w:r w:rsidRPr="00B32C3C">
        <w:rPr>
          <w:rFonts w:ascii="Consolas" w:hAnsi="Consolas" w:cstheme="minorHAnsi"/>
        </w:rPr>
        <w:t xml:space="preserve"> = </w:t>
      </w:r>
      <w:proofErr w:type="spellStart"/>
      <w:r w:rsidRPr="00B32C3C">
        <w:rPr>
          <w:rFonts w:ascii="Consolas" w:hAnsi="Consolas" w:cstheme="minorHAnsi"/>
        </w:rPr>
        <w:t>loadModel</w:t>
      </w:r>
      <w:proofErr w:type="spellEnd"/>
      <w:r w:rsidRPr="00B32C3C">
        <w:rPr>
          <w:rFonts w:ascii="Consolas" w:hAnsi="Consolas" w:cstheme="minorHAnsi"/>
        </w:rPr>
        <w:t>('Stack.obj');</w:t>
      </w:r>
    </w:p>
    <w:p w14:paraId="1144EB8F"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fence</w:t>
      </w:r>
      <w:proofErr w:type="spellEnd"/>
      <w:r w:rsidRPr="00B32C3C">
        <w:rPr>
          <w:rFonts w:ascii="Consolas" w:hAnsi="Consolas" w:cstheme="minorHAnsi"/>
        </w:rPr>
        <w:t xml:space="preserve"> = </w:t>
      </w:r>
      <w:proofErr w:type="spellStart"/>
      <w:r w:rsidRPr="00B32C3C">
        <w:rPr>
          <w:rFonts w:ascii="Consolas" w:hAnsi="Consolas" w:cstheme="minorHAnsi"/>
        </w:rPr>
        <w:t>loadModel</w:t>
      </w:r>
      <w:proofErr w:type="spellEnd"/>
      <w:r w:rsidRPr="00B32C3C">
        <w:rPr>
          <w:rFonts w:ascii="Consolas" w:hAnsi="Consolas" w:cstheme="minorHAnsi"/>
        </w:rPr>
        <w:t>('Fence.obj');</w:t>
      </w:r>
    </w:p>
    <w:p w14:paraId="4EA294A5" w14:textId="0E6D8F7E"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three</w:t>
      </w:r>
      <w:proofErr w:type="spellEnd"/>
      <w:r w:rsidRPr="00B32C3C">
        <w:rPr>
          <w:rFonts w:ascii="Consolas" w:hAnsi="Consolas" w:cstheme="minorHAnsi"/>
        </w:rPr>
        <w:t xml:space="preserve"> = </w:t>
      </w:r>
      <w:proofErr w:type="spellStart"/>
      <w:r w:rsidRPr="00B32C3C">
        <w:rPr>
          <w:rFonts w:ascii="Consolas" w:hAnsi="Consolas" w:cstheme="minorHAnsi"/>
        </w:rPr>
        <w:t>loadModel</w:t>
      </w:r>
      <w:proofErr w:type="spellEnd"/>
      <w:r w:rsidRPr="00B32C3C">
        <w:rPr>
          <w:rFonts w:ascii="Consolas" w:hAnsi="Consolas" w:cstheme="minorHAnsi"/>
        </w:rPr>
        <w:t>('Three.obj');</w:t>
      </w:r>
      <w:r w:rsidR="0067326A" w:rsidRPr="00B32C3C">
        <w:rPr>
          <w:rFonts w:ascii="Consolas" w:hAnsi="Consolas" w:cstheme="minorHAnsi"/>
        </w:rPr>
        <w:t xml:space="preserve"> </w:t>
      </w:r>
      <w:r w:rsidRPr="00B32C3C">
        <w:rPr>
          <w:rFonts w:ascii="Consolas" w:hAnsi="Consolas" w:cstheme="minorHAnsi"/>
        </w:rPr>
        <w:t>}</w:t>
      </w:r>
    </w:p>
    <w:p w14:paraId="4E2D6BB6" w14:textId="77777777" w:rsidR="00ED179D" w:rsidRPr="00B32C3C" w:rsidRDefault="00ED179D" w:rsidP="00C872A3">
      <w:pPr>
        <w:ind w:firstLine="426"/>
        <w:jc w:val="both"/>
        <w:rPr>
          <w:rFonts w:ascii="Consolas" w:hAnsi="Consolas" w:cstheme="minorHAnsi"/>
        </w:rPr>
      </w:pPr>
      <w:proofErr w:type="spellStart"/>
      <w:r w:rsidRPr="00B32C3C">
        <w:rPr>
          <w:rFonts w:ascii="Consolas" w:hAnsi="Consolas" w:cstheme="minorHAnsi"/>
        </w:rPr>
        <w:t>function</w:t>
      </w:r>
      <w:proofErr w:type="spellEnd"/>
      <w:r w:rsidRPr="00B32C3C">
        <w:rPr>
          <w:rFonts w:ascii="Consolas" w:hAnsi="Consolas" w:cstheme="minorHAnsi"/>
        </w:rPr>
        <w:t xml:space="preserve"> </w:t>
      </w:r>
      <w:proofErr w:type="spellStart"/>
      <w:r w:rsidRPr="00B32C3C">
        <w:rPr>
          <w:rFonts w:ascii="Consolas" w:hAnsi="Consolas" w:cstheme="minorHAnsi"/>
        </w:rPr>
        <w:t>setup</w:t>
      </w:r>
      <w:proofErr w:type="spellEnd"/>
      <w:r w:rsidRPr="00B32C3C">
        <w:rPr>
          <w:rFonts w:ascii="Consolas" w:hAnsi="Consolas" w:cstheme="minorHAnsi"/>
        </w:rPr>
        <w:t xml:space="preserve">() {  </w:t>
      </w:r>
    </w:p>
    <w:p w14:paraId="3F8A02EE"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createCanvas</w:t>
      </w:r>
      <w:proofErr w:type="spellEnd"/>
      <w:r w:rsidRPr="00B32C3C">
        <w:rPr>
          <w:rFonts w:ascii="Consolas" w:hAnsi="Consolas" w:cstheme="minorHAnsi"/>
        </w:rPr>
        <w:t>(400, 400, WEBGL);</w:t>
      </w:r>
    </w:p>
    <w:p w14:paraId="2C9F27D3"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normalMaterial</w:t>
      </w:r>
      <w:proofErr w:type="spellEnd"/>
      <w:r w:rsidRPr="00B32C3C">
        <w:rPr>
          <w:rFonts w:ascii="Consolas" w:hAnsi="Consolas" w:cstheme="minorHAnsi"/>
        </w:rPr>
        <w:t>();</w:t>
      </w:r>
    </w:p>
    <w:p w14:paraId="31CA3922"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frameRate</w:t>
      </w:r>
      <w:proofErr w:type="spellEnd"/>
      <w:r w:rsidRPr="00B32C3C">
        <w:rPr>
          <w:rFonts w:ascii="Consolas" w:hAnsi="Consolas" w:cstheme="minorHAnsi"/>
        </w:rPr>
        <w:t>(</w:t>
      </w:r>
      <w:proofErr w:type="spellStart"/>
      <w:r w:rsidRPr="00B32C3C">
        <w:rPr>
          <w:rFonts w:ascii="Consolas" w:hAnsi="Consolas" w:cstheme="minorHAnsi"/>
        </w:rPr>
        <w:t>fr</w:t>
      </w:r>
      <w:proofErr w:type="spellEnd"/>
      <w:r w:rsidRPr="00B32C3C">
        <w:rPr>
          <w:rFonts w:ascii="Consolas" w:hAnsi="Consolas" w:cstheme="minorHAnsi"/>
        </w:rPr>
        <w:t>);</w:t>
      </w:r>
    </w:p>
    <w:p w14:paraId="35FE9E5A"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angleMode</w:t>
      </w:r>
      <w:proofErr w:type="spellEnd"/>
      <w:r w:rsidRPr="00B32C3C">
        <w:rPr>
          <w:rFonts w:ascii="Consolas" w:hAnsi="Consolas" w:cstheme="minorHAnsi"/>
        </w:rPr>
        <w:t>(DEGREES);}</w:t>
      </w:r>
    </w:p>
    <w:p w14:paraId="040DA3BD" w14:textId="77777777" w:rsidR="00ED179D" w:rsidRPr="00B32C3C" w:rsidRDefault="00ED179D" w:rsidP="00C872A3">
      <w:pPr>
        <w:ind w:firstLine="426"/>
        <w:jc w:val="both"/>
        <w:rPr>
          <w:rFonts w:ascii="Consolas" w:hAnsi="Consolas" w:cstheme="minorHAnsi"/>
        </w:rPr>
      </w:pPr>
      <w:proofErr w:type="spellStart"/>
      <w:r w:rsidRPr="00B32C3C">
        <w:rPr>
          <w:rFonts w:ascii="Consolas" w:hAnsi="Consolas" w:cstheme="minorHAnsi"/>
        </w:rPr>
        <w:t>function</w:t>
      </w:r>
      <w:proofErr w:type="spellEnd"/>
      <w:r w:rsidRPr="00B32C3C">
        <w:rPr>
          <w:rFonts w:ascii="Consolas" w:hAnsi="Consolas" w:cstheme="minorHAnsi"/>
        </w:rPr>
        <w:t xml:space="preserve"> </w:t>
      </w:r>
      <w:proofErr w:type="spellStart"/>
      <w:r w:rsidRPr="00B32C3C">
        <w:rPr>
          <w:rFonts w:ascii="Consolas" w:hAnsi="Consolas" w:cstheme="minorHAnsi"/>
        </w:rPr>
        <w:t>draw</w:t>
      </w:r>
      <w:proofErr w:type="spellEnd"/>
      <w:r w:rsidRPr="00B32C3C">
        <w:rPr>
          <w:rFonts w:ascii="Consolas" w:hAnsi="Consolas" w:cstheme="minorHAnsi"/>
        </w:rPr>
        <w:t>() {</w:t>
      </w:r>
    </w:p>
    <w:p w14:paraId="1A4F3040"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orbitControl</w:t>
      </w:r>
      <w:proofErr w:type="spellEnd"/>
      <w:r w:rsidRPr="00B32C3C">
        <w:rPr>
          <w:rFonts w:ascii="Consolas" w:hAnsi="Consolas" w:cstheme="minorHAnsi"/>
        </w:rPr>
        <w:t>();</w:t>
      </w:r>
    </w:p>
    <w:p w14:paraId="6AFACFA1"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background(50);</w:t>
      </w:r>
    </w:p>
    <w:p w14:paraId="32FC3F29" w14:textId="180708CE"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pointLight</w:t>
      </w:r>
      <w:proofErr w:type="spellEnd"/>
      <w:r w:rsidRPr="00B32C3C">
        <w:rPr>
          <w:rFonts w:ascii="Consolas" w:hAnsi="Consolas" w:cstheme="minorHAnsi"/>
        </w:rPr>
        <w:t>(255</w:t>
      </w:r>
      <w:r w:rsidR="000E0813" w:rsidRPr="00B32C3C">
        <w:rPr>
          <w:rFonts w:ascii="Consolas" w:hAnsi="Consolas" w:cstheme="minorHAnsi"/>
        </w:rPr>
        <w:t>, 255, 255, 100000, 100000,</w:t>
      </w:r>
      <w:r w:rsidRPr="00B32C3C">
        <w:rPr>
          <w:rFonts w:ascii="Consolas" w:hAnsi="Consolas" w:cstheme="minorHAnsi"/>
        </w:rPr>
        <w:t>-100000);</w:t>
      </w:r>
    </w:p>
    <w:p w14:paraId="120FE27C"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noStroke</w:t>
      </w:r>
      <w:proofErr w:type="spellEnd"/>
      <w:r w:rsidRPr="00B32C3C">
        <w:rPr>
          <w:rFonts w:ascii="Consolas" w:hAnsi="Consolas" w:cstheme="minorHAnsi"/>
        </w:rPr>
        <w:t xml:space="preserve">();  </w:t>
      </w:r>
    </w:p>
    <w:p w14:paraId="067079AE"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push</w:t>
      </w:r>
      <w:proofErr w:type="spellEnd"/>
      <w:r w:rsidRPr="00B32C3C">
        <w:rPr>
          <w:rFonts w:ascii="Consolas" w:hAnsi="Consolas" w:cstheme="minorHAnsi"/>
        </w:rPr>
        <w:t>();</w:t>
      </w:r>
    </w:p>
    <w:p w14:paraId="23F8B864"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scale(0.005);</w:t>
      </w:r>
    </w:p>
    <w:p w14:paraId="17C6A64D"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translate(0, 0, 0);</w:t>
      </w:r>
    </w:p>
    <w:p w14:paraId="3AE6A6DF"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model(</w:t>
      </w:r>
      <w:proofErr w:type="spellStart"/>
      <w:r w:rsidRPr="00B32C3C">
        <w:rPr>
          <w:rFonts w:ascii="Consolas" w:hAnsi="Consolas" w:cstheme="minorHAnsi"/>
        </w:rPr>
        <w:t>mill</w:t>
      </w:r>
      <w:proofErr w:type="spellEnd"/>
      <w:r w:rsidRPr="00B32C3C">
        <w:rPr>
          <w:rFonts w:ascii="Consolas" w:hAnsi="Consolas" w:cstheme="minorHAnsi"/>
        </w:rPr>
        <w:t>);</w:t>
      </w:r>
    </w:p>
    <w:p w14:paraId="3D9C9D1E"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pop();</w:t>
      </w:r>
    </w:p>
    <w:p w14:paraId="3C445526"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push</w:t>
      </w:r>
      <w:proofErr w:type="spellEnd"/>
      <w:r w:rsidRPr="00B32C3C">
        <w:rPr>
          <w:rFonts w:ascii="Consolas" w:hAnsi="Consolas" w:cstheme="minorHAnsi"/>
        </w:rPr>
        <w:t>();</w:t>
      </w:r>
    </w:p>
    <w:p w14:paraId="24837710"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scale(0.005);</w:t>
      </w:r>
    </w:p>
    <w:p w14:paraId="627B55A3"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translate(0, 3000, 13000);</w:t>
      </w:r>
    </w:p>
    <w:p w14:paraId="30912A3A"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rotateX</w:t>
      </w:r>
      <w:proofErr w:type="spellEnd"/>
      <w:r w:rsidRPr="00B32C3C">
        <w:rPr>
          <w:rFonts w:ascii="Consolas" w:hAnsi="Consolas" w:cstheme="minorHAnsi"/>
        </w:rPr>
        <w:t>(15);</w:t>
      </w:r>
    </w:p>
    <w:p w14:paraId="4C0DCF02"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model(fan);</w:t>
      </w:r>
    </w:p>
    <w:p w14:paraId="48CB54B2"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pop();</w:t>
      </w:r>
    </w:p>
    <w:p w14:paraId="3B7D09C1"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push</w:t>
      </w:r>
      <w:proofErr w:type="spellEnd"/>
      <w:r w:rsidRPr="00B32C3C">
        <w:rPr>
          <w:rFonts w:ascii="Consolas" w:hAnsi="Consolas" w:cstheme="minorHAnsi"/>
        </w:rPr>
        <w:t>();</w:t>
      </w:r>
    </w:p>
    <w:p w14:paraId="46EC09D4"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scale(0.005);</w:t>
      </w:r>
    </w:p>
    <w:p w14:paraId="6841E640"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model(</w:t>
      </w:r>
      <w:proofErr w:type="spellStart"/>
      <w:r w:rsidRPr="00B32C3C">
        <w:rPr>
          <w:rFonts w:ascii="Consolas" w:hAnsi="Consolas" w:cstheme="minorHAnsi"/>
        </w:rPr>
        <w:t>gnd</w:t>
      </w:r>
      <w:proofErr w:type="spellEnd"/>
      <w:r w:rsidRPr="00B32C3C">
        <w:rPr>
          <w:rFonts w:ascii="Consolas" w:hAnsi="Consolas" w:cstheme="minorHAnsi"/>
        </w:rPr>
        <w:t>);</w:t>
      </w:r>
    </w:p>
    <w:p w14:paraId="432B1618"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pop();</w:t>
      </w:r>
    </w:p>
    <w:p w14:paraId="66FB5F52"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push</w:t>
      </w:r>
      <w:proofErr w:type="spellEnd"/>
      <w:r w:rsidRPr="00B32C3C">
        <w:rPr>
          <w:rFonts w:ascii="Consolas" w:hAnsi="Consolas" w:cstheme="minorHAnsi"/>
        </w:rPr>
        <w:t>();</w:t>
      </w:r>
    </w:p>
    <w:p w14:paraId="5484CD5D"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scale(0.005);</w:t>
      </w:r>
    </w:p>
    <w:p w14:paraId="05C75D4D"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translate(-3000, 15000, 0);</w:t>
      </w:r>
    </w:p>
    <w:p w14:paraId="4C5317C2"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rotateZ</w:t>
      </w:r>
      <w:proofErr w:type="spellEnd"/>
      <w:r w:rsidRPr="00B32C3C">
        <w:rPr>
          <w:rFonts w:ascii="Consolas" w:hAnsi="Consolas" w:cstheme="minorHAnsi"/>
        </w:rPr>
        <w:t>(-10);</w:t>
      </w:r>
    </w:p>
    <w:p w14:paraId="2AC33D94"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model(sheep1);</w:t>
      </w:r>
    </w:p>
    <w:p w14:paraId="1F1E10EA"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pop();</w:t>
      </w:r>
    </w:p>
    <w:p w14:paraId="5F7B92AF"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push</w:t>
      </w:r>
      <w:proofErr w:type="spellEnd"/>
      <w:r w:rsidRPr="00B32C3C">
        <w:rPr>
          <w:rFonts w:ascii="Consolas" w:hAnsi="Consolas" w:cstheme="minorHAnsi"/>
        </w:rPr>
        <w:t>();</w:t>
      </w:r>
    </w:p>
    <w:p w14:paraId="22B72DD3"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scale(0.005);</w:t>
      </w:r>
    </w:p>
    <w:p w14:paraId="6865C0DB"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translate(10000, 0, 0);</w:t>
      </w:r>
    </w:p>
    <w:p w14:paraId="22A47D28"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rotateZ</w:t>
      </w:r>
      <w:proofErr w:type="spellEnd"/>
      <w:r w:rsidRPr="00B32C3C">
        <w:rPr>
          <w:rFonts w:ascii="Consolas" w:hAnsi="Consolas" w:cstheme="minorHAnsi"/>
        </w:rPr>
        <w:t>(180);</w:t>
      </w:r>
    </w:p>
    <w:p w14:paraId="1B623B14"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model(sheep2);</w:t>
      </w:r>
    </w:p>
    <w:p w14:paraId="2281360D"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pop();</w:t>
      </w:r>
    </w:p>
    <w:p w14:paraId="520344A6"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push</w:t>
      </w:r>
      <w:proofErr w:type="spellEnd"/>
      <w:r w:rsidRPr="00B32C3C">
        <w:rPr>
          <w:rFonts w:ascii="Consolas" w:hAnsi="Consolas" w:cstheme="minorHAnsi"/>
        </w:rPr>
        <w:t>();</w:t>
      </w:r>
    </w:p>
    <w:p w14:paraId="626D696C"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scale(0.005);</w:t>
      </w:r>
    </w:p>
    <w:p w14:paraId="1A723B43"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rotateZ</w:t>
      </w:r>
      <w:proofErr w:type="spellEnd"/>
      <w:r w:rsidRPr="00B32C3C">
        <w:rPr>
          <w:rFonts w:ascii="Consolas" w:hAnsi="Consolas" w:cstheme="minorHAnsi"/>
        </w:rPr>
        <w:t>(-15);</w:t>
      </w:r>
    </w:p>
    <w:p w14:paraId="2B5849D0"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translate(7000, 12000, 0);</w:t>
      </w:r>
    </w:p>
    <w:p w14:paraId="75148D8C"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model(</w:t>
      </w:r>
      <w:proofErr w:type="spellStart"/>
      <w:r w:rsidRPr="00B32C3C">
        <w:rPr>
          <w:rFonts w:ascii="Consolas" w:hAnsi="Consolas" w:cstheme="minorHAnsi"/>
        </w:rPr>
        <w:t>horse</w:t>
      </w:r>
      <w:proofErr w:type="spellEnd"/>
      <w:r w:rsidRPr="00B32C3C">
        <w:rPr>
          <w:rFonts w:ascii="Consolas" w:hAnsi="Consolas" w:cstheme="minorHAnsi"/>
        </w:rPr>
        <w:t>);</w:t>
      </w:r>
    </w:p>
    <w:p w14:paraId="30871DA9"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lastRenderedPageBreak/>
        <w:t xml:space="preserve">  pop();</w:t>
      </w:r>
    </w:p>
    <w:p w14:paraId="4A89A227"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push</w:t>
      </w:r>
      <w:proofErr w:type="spellEnd"/>
      <w:r w:rsidRPr="00B32C3C">
        <w:rPr>
          <w:rFonts w:ascii="Consolas" w:hAnsi="Consolas" w:cstheme="minorHAnsi"/>
        </w:rPr>
        <w:t>();</w:t>
      </w:r>
    </w:p>
    <w:p w14:paraId="1D1E9021"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scale(0.005);</w:t>
      </w:r>
    </w:p>
    <w:p w14:paraId="388C1349"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translate(-12000, -2000, 0);</w:t>
      </w:r>
    </w:p>
    <w:p w14:paraId="70CCB46E"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model(</w:t>
      </w:r>
      <w:proofErr w:type="spellStart"/>
      <w:r w:rsidRPr="00B32C3C">
        <w:rPr>
          <w:rFonts w:ascii="Consolas" w:hAnsi="Consolas" w:cstheme="minorHAnsi"/>
        </w:rPr>
        <w:t>stack</w:t>
      </w:r>
      <w:proofErr w:type="spellEnd"/>
      <w:r w:rsidRPr="00B32C3C">
        <w:rPr>
          <w:rFonts w:ascii="Consolas" w:hAnsi="Consolas" w:cstheme="minorHAnsi"/>
        </w:rPr>
        <w:t>);</w:t>
      </w:r>
    </w:p>
    <w:p w14:paraId="7832C2CA"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pop();</w:t>
      </w:r>
    </w:p>
    <w:p w14:paraId="4E67AFB3"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push</w:t>
      </w:r>
      <w:proofErr w:type="spellEnd"/>
      <w:r w:rsidRPr="00B32C3C">
        <w:rPr>
          <w:rFonts w:ascii="Consolas" w:hAnsi="Consolas" w:cstheme="minorHAnsi"/>
        </w:rPr>
        <w:t>();</w:t>
      </w:r>
    </w:p>
    <w:p w14:paraId="7ACC4AA7"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scale(0.005);</w:t>
      </w:r>
    </w:p>
    <w:p w14:paraId="0A58E6B3"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translate(0, 0, 0);</w:t>
      </w:r>
    </w:p>
    <w:p w14:paraId="0F972896"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model(</w:t>
      </w:r>
      <w:proofErr w:type="spellStart"/>
      <w:r w:rsidRPr="00B32C3C">
        <w:rPr>
          <w:rFonts w:ascii="Consolas" w:hAnsi="Consolas" w:cstheme="minorHAnsi"/>
        </w:rPr>
        <w:t>fence</w:t>
      </w:r>
      <w:proofErr w:type="spellEnd"/>
      <w:r w:rsidRPr="00B32C3C">
        <w:rPr>
          <w:rFonts w:ascii="Consolas" w:hAnsi="Consolas" w:cstheme="minorHAnsi"/>
        </w:rPr>
        <w:t>);</w:t>
      </w:r>
    </w:p>
    <w:p w14:paraId="34FCC7E0"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pop();</w:t>
      </w:r>
    </w:p>
    <w:p w14:paraId="608CBDDB"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w:t>
      </w:r>
      <w:proofErr w:type="spellStart"/>
      <w:r w:rsidRPr="00B32C3C">
        <w:rPr>
          <w:rFonts w:ascii="Consolas" w:hAnsi="Consolas" w:cstheme="minorHAnsi"/>
        </w:rPr>
        <w:t>push</w:t>
      </w:r>
      <w:proofErr w:type="spellEnd"/>
      <w:r w:rsidRPr="00B32C3C">
        <w:rPr>
          <w:rFonts w:ascii="Consolas" w:hAnsi="Consolas" w:cstheme="minorHAnsi"/>
        </w:rPr>
        <w:t>();</w:t>
      </w:r>
    </w:p>
    <w:p w14:paraId="125C6077"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scale(0.005);</w:t>
      </w:r>
    </w:p>
    <w:p w14:paraId="7CED69E7"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translate(15000, -15000, 0);</w:t>
      </w:r>
    </w:p>
    <w:p w14:paraId="3B04B75B" w14:textId="77777777" w:rsidR="00ED179D" w:rsidRPr="00B32C3C" w:rsidRDefault="00ED179D" w:rsidP="00C872A3">
      <w:pPr>
        <w:ind w:firstLine="426"/>
        <w:jc w:val="both"/>
        <w:rPr>
          <w:rFonts w:ascii="Consolas" w:hAnsi="Consolas" w:cstheme="minorHAnsi"/>
        </w:rPr>
      </w:pPr>
      <w:r w:rsidRPr="00B32C3C">
        <w:rPr>
          <w:rFonts w:ascii="Consolas" w:hAnsi="Consolas" w:cstheme="minorHAnsi"/>
        </w:rPr>
        <w:t xml:space="preserve">  model(</w:t>
      </w:r>
      <w:proofErr w:type="spellStart"/>
      <w:r w:rsidRPr="00B32C3C">
        <w:rPr>
          <w:rFonts w:ascii="Consolas" w:hAnsi="Consolas" w:cstheme="minorHAnsi"/>
        </w:rPr>
        <w:t>three</w:t>
      </w:r>
      <w:proofErr w:type="spellEnd"/>
      <w:r w:rsidRPr="00B32C3C">
        <w:rPr>
          <w:rFonts w:ascii="Consolas" w:hAnsi="Consolas" w:cstheme="minorHAnsi"/>
        </w:rPr>
        <w:t>);</w:t>
      </w:r>
    </w:p>
    <w:p w14:paraId="3E97721F" w14:textId="4B35B635" w:rsidR="00ED179D" w:rsidRPr="00B32C3C" w:rsidRDefault="00ED179D" w:rsidP="00C872A3">
      <w:pPr>
        <w:ind w:firstLine="426"/>
        <w:jc w:val="both"/>
        <w:rPr>
          <w:rFonts w:asciiTheme="minorHAnsi" w:hAnsiTheme="minorHAnsi" w:cstheme="minorHAnsi"/>
        </w:rPr>
      </w:pPr>
      <w:r w:rsidRPr="00B32C3C">
        <w:rPr>
          <w:rFonts w:ascii="Consolas" w:hAnsi="Consolas" w:cstheme="minorHAnsi"/>
        </w:rPr>
        <w:t xml:space="preserve">  pop();</w:t>
      </w:r>
      <w:r w:rsidR="0067326A" w:rsidRPr="00B32C3C">
        <w:rPr>
          <w:rFonts w:ascii="Consolas" w:hAnsi="Consolas" w:cstheme="minorHAnsi"/>
        </w:rPr>
        <w:t xml:space="preserve"> </w:t>
      </w:r>
      <w:r w:rsidRPr="00B32C3C">
        <w:rPr>
          <w:rFonts w:ascii="Consolas" w:hAnsi="Consolas" w:cstheme="minorHAnsi"/>
        </w:rPr>
        <w:t>}</w:t>
      </w:r>
    </w:p>
    <w:bookmarkEnd w:id="15"/>
    <w:p w14:paraId="5301E727" w14:textId="41EBA644" w:rsidR="00ED179D" w:rsidRPr="00B32C3C" w:rsidRDefault="00ED179D" w:rsidP="00C872A3">
      <w:pPr>
        <w:jc w:val="both"/>
      </w:pPr>
    </w:p>
    <w:p w14:paraId="7600F3D5" w14:textId="53F9CD3C" w:rsidR="00ED179D" w:rsidRPr="00B32C3C" w:rsidRDefault="00ED179D" w:rsidP="00804743">
      <w:pPr>
        <w:jc w:val="center"/>
      </w:pPr>
      <w:r w:rsidRPr="00B32C3C">
        <w:rPr>
          <w:noProof/>
        </w:rPr>
        <w:drawing>
          <wp:inline distT="0" distB="0" distL="0" distR="0" wp14:anchorId="78D3473B" wp14:editId="6E7D37F6">
            <wp:extent cx="1948069" cy="1707863"/>
            <wp:effectExtent l="0" t="0" r="0" b="6985"/>
            <wp:docPr id="7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5930" t="27485" r="14423" b="16476"/>
                    <a:stretch/>
                  </pic:blipFill>
                  <pic:spPr bwMode="auto">
                    <a:xfrm>
                      <a:off x="0" y="0"/>
                      <a:ext cx="1967580" cy="1724968"/>
                    </a:xfrm>
                    <a:prstGeom prst="rect">
                      <a:avLst/>
                    </a:prstGeom>
                    <a:ln>
                      <a:noFill/>
                    </a:ln>
                    <a:extLst>
                      <a:ext uri="{53640926-AAD7-44D8-BBD7-CCE9431645EC}">
                        <a14:shadowObscured xmlns:a14="http://schemas.microsoft.com/office/drawing/2010/main"/>
                      </a:ext>
                    </a:extLst>
                  </pic:spPr>
                </pic:pic>
              </a:graphicData>
            </a:graphic>
          </wp:inline>
        </w:drawing>
      </w:r>
    </w:p>
    <w:p w14:paraId="31436252" w14:textId="215C8BD4" w:rsidR="0067326A" w:rsidRPr="00C84296" w:rsidRDefault="0067326A" w:rsidP="00804743">
      <w:pPr>
        <w:jc w:val="center"/>
        <w:rPr>
          <w:bCs/>
          <w:iCs/>
        </w:rPr>
      </w:pPr>
      <w:r w:rsidRPr="00C84296">
        <w:rPr>
          <w:bCs/>
          <w:iCs/>
        </w:rPr>
        <w:t>Figura 4.8</w:t>
      </w:r>
      <w:r w:rsidR="000E0813" w:rsidRPr="00C84296">
        <w:rPr>
          <w:bCs/>
          <w:iCs/>
        </w:rPr>
        <w:t>.</w:t>
      </w:r>
      <w:r w:rsidRPr="00C84296">
        <w:rPr>
          <w:bCs/>
          <w:iCs/>
        </w:rPr>
        <w:t xml:space="preserve"> Rezultatul execuției programului</w:t>
      </w:r>
    </w:p>
    <w:p w14:paraId="0CD50CA7" w14:textId="77777777" w:rsidR="00185CD9" w:rsidRPr="00B32C3C" w:rsidRDefault="00185CD9" w:rsidP="00C872A3">
      <w:pPr>
        <w:jc w:val="both"/>
        <w:rPr>
          <w:i/>
          <w:sz w:val="22"/>
          <w:szCs w:val="22"/>
        </w:rPr>
      </w:pPr>
    </w:p>
    <w:p w14:paraId="39FE4758" w14:textId="13446F8D" w:rsidR="006E66C4" w:rsidRPr="00B32C3C" w:rsidRDefault="006E66C4" w:rsidP="00C872A3">
      <w:pPr>
        <w:pStyle w:val="a6"/>
        <w:tabs>
          <w:tab w:val="left" w:pos="851"/>
        </w:tabs>
        <w:ind w:right="-279"/>
        <w:jc w:val="center"/>
        <w:rPr>
          <w:b/>
          <w:sz w:val="24"/>
          <w:szCs w:val="24"/>
        </w:rPr>
      </w:pPr>
      <w:r w:rsidRPr="00B32C3C">
        <w:rPr>
          <w:b/>
          <w:sz w:val="24"/>
          <w:szCs w:val="24"/>
        </w:rPr>
        <w:t>Criterii de evaluare</w:t>
      </w:r>
    </w:p>
    <w:p w14:paraId="1D18D13A" w14:textId="77777777" w:rsidR="00BA1D14" w:rsidRPr="00B32C3C" w:rsidRDefault="00BA1D14" w:rsidP="00804743">
      <w:pPr>
        <w:pStyle w:val="a6"/>
        <w:tabs>
          <w:tab w:val="left" w:pos="851"/>
        </w:tabs>
        <w:ind w:right="-279" w:firstLine="567"/>
        <w:jc w:val="both"/>
        <w:rPr>
          <w:b/>
          <w:sz w:val="24"/>
          <w:szCs w:val="24"/>
        </w:rPr>
      </w:pPr>
    </w:p>
    <w:p w14:paraId="722C5260" w14:textId="6BA4449D" w:rsidR="00957EF8" w:rsidRPr="00B32C3C" w:rsidRDefault="00804743" w:rsidP="00804743">
      <w:pPr>
        <w:ind w:firstLine="709"/>
        <w:jc w:val="both"/>
      </w:pPr>
      <w:r>
        <w:rPr>
          <w:b/>
          <w:bCs/>
        </w:rPr>
        <w:t xml:space="preserve">1. </w:t>
      </w:r>
      <w:r w:rsidR="00957EF8" w:rsidRPr="00B32C3C">
        <w:rPr>
          <w:b/>
          <w:bCs/>
        </w:rPr>
        <w:t>Corectitudinea modelării 3D în editorul grafic</w:t>
      </w:r>
      <w:r w:rsidR="00957EF8" w:rsidRPr="00B32C3C">
        <w:t xml:space="preserve"> </w:t>
      </w:r>
      <w:r w:rsidR="00DF3B40" w:rsidRPr="00B32C3C">
        <w:t xml:space="preserve">(20%) </w:t>
      </w:r>
      <w:r w:rsidR="00957EF8" w:rsidRPr="00B32C3C">
        <w:t xml:space="preserve">– </w:t>
      </w:r>
      <w:r w:rsidR="00DF3B40" w:rsidRPr="00B32C3C">
        <w:t>dacă o</w:t>
      </w:r>
      <w:r w:rsidR="00957EF8" w:rsidRPr="00B32C3C">
        <w:t>biectul 3D realizat este con</w:t>
      </w:r>
      <w:r w:rsidR="00DF3B40" w:rsidRPr="00B32C3C">
        <w:t>form cerințelor și bine definit, dacă e</w:t>
      </w:r>
      <w:r w:rsidR="00957EF8" w:rsidRPr="00B32C3C">
        <w:t>xportarea în formatul .</w:t>
      </w:r>
      <w:proofErr w:type="spellStart"/>
      <w:r w:rsidR="00957EF8" w:rsidRPr="00B32C3C">
        <w:t>obj</w:t>
      </w:r>
      <w:proofErr w:type="spellEnd"/>
      <w:r w:rsidR="00957EF8" w:rsidRPr="00B32C3C">
        <w:t xml:space="preserve"> s-a realizat corect și fără pierderi de date.</w:t>
      </w:r>
    </w:p>
    <w:p w14:paraId="7279F997" w14:textId="0A578BB9" w:rsidR="00957EF8" w:rsidRPr="00B32C3C" w:rsidRDefault="00804743" w:rsidP="00804743">
      <w:pPr>
        <w:ind w:firstLine="709"/>
        <w:jc w:val="both"/>
      </w:pPr>
      <w:r>
        <w:rPr>
          <w:b/>
          <w:bCs/>
        </w:rPr>
        <w:t xml:space="preserve">2. </w:t>
      </w:r>
      <w:r w:rsidR="00957EF8" w:rsidRPr="00B32C3C">
        <w:rPr>
          <w:b/>
          <w:bCs/>
        </w:rPr>
        <w:t>Integrarea modelului 3D în p5.js</w:t>
      </w:r>
      <w:r w:rsidR="00957EF8" w:rsidRPr="00B32C3C">
        <w:t xml:space="preserve"> </w:t>
      </w:r>
      <w:r w:rsidR="00DF3B40" w:rsidRPr="00B32C3C">
        <w:t xml:space="preserve">(25%) </w:t>
      </w:r>
      <w:r w:rsidR="00957EF8" w:rsidRPr="00B32C3C">
        <w:t xml:space="preserve">– </w:t>
      </w:r>
      <w:r w:rsidR="00DF3B40" w:rsidRPr="00B32C3C">
        <w:t>dacă m</w:t>
      </w:r>
      <w:r w:rsidR="00957EF8" w:rsidRPr="00B32C3C">
        <w:t>odelul importat este funcțional în p5.js fără erori de afișare</w:t>
      </w:r>
      <w:r w:rsidR="00886381" w:rsidRPr="00B32C3C">
        <w:t>, d</w:t>
      </w:r>
      <w:r w:rsidR="00DF3B40" w:rsidRPr="00B32C3C">
        <w:t>acă p</w:t>
      </w:r>
      <w:r w:rsidR="00957EF8" w:rsidRPr="00B32C3C">
        <w:t>oziționarea modelului în scena 3D este corectă și adecvată.</w:t>
      </w:r>
    </w:p>
    <w:p w14:paraId="22384145" w14:textId="0A5FBE57" w:rsidR="00957EF8" w:rsidRPr="00B32C3C" w:rsidRDefault="00804743" w:rsidP="00804743">
      <w:pPr>
        <w:ind w:firstLine="709"/>
        <w:jc w:val="both"/>
      </w:pPr>
      <w:r>
        <w:rPr>
          <w:b/>
          <w:bCs/>
        </w:rPr>
        <w:t xml:space="preserve">3. </w:t>
      </w:r>
      <w:r w:rsidR="00957EF8" w:rsidRPr="00B32C3C">
        <w:rPr>
          <w:b/>
          <w:bCs/>
        </w:rPr>
        <w:t>Adăugarea și utilizarea primitive</w:t>
      </w:r>
      <w:r w:rsidR="00DF3B40" w:rsidRPr="00B32C3C">
        <w:rPr>
          <w:b/>
          <w:bCs/>
        </w:rPr>
        <w:t>lor</w:t>
      </w:r>
      <w:r w:rsidR="00957EF8" w:rsidRPr="00B32C3C">
        <w:rPr>
          <w:b/>
          <w:bCs/>
        </w:rPr>
        <w:t xml:space="preserve"> grafice în p5.js</w:t>
      </w:r>
      <w:r w:rsidR="00957EF8" w:rsidRPr="00B32C3C">
        <w:t xml:space="preserve"> </w:t>
      </w:r>
      <w:r w:rsidR="00DF3B40" w:rsidRPr="00B32C3C">
        <w:t>(25%) – dacă în s</w:t>
      </w:r>
      <w:r w:rsidR="00957EF8" w:rsidRPr="00B32C3C">
        <w:t>cen</w:t>
      </w:r>
      <w:r w:rsidR="00DF3B40" w:rsidRPr="00B32C3C">
        <w:t>ă</w:t>
      </w:r>
      <w:r w:rsidR="00957EF8" w:rsidRPr="00B32C3C">
        <w:t xml:space="preserve"> au </w:t>
      </w:r>
      <w:r w:rsidR="00DF3B40" w:rsidRPr="00B32C3C">
        <w:t xml:space="preserve">fost </w:t>
      </w:r>
      <w:r w:rsidR="00957EF8" w:rsidRPr="00B32C3C">
        <w:t>adăugat</w:t>
      </w:r>
      <w:r w:rsidR="00DF3B40" w:rsidRPr="00B32C3C">
        <w:t>e</w:t>
      </w:r>
      <w:r w:rsidR="00957EF8" w:rsidRPr="00B32C3C">
        <w:t xml:space="preserve"> primitive grafice 3D care contribuie la compoziția </w:t>
      </w:r>
      <w:r w:rsidR="004F54AF" w:rsidRPr="00B32C3C">
        <w:t>general</w:t>
      </w:r>
      <w:r w:rsidR="00E85137" w:rsidRPr="00B32C3C">
        <w:t>ă</w:t>
      </w:r>
      <w:r w:rsidR="004F54AF" w:rsidRPr="00B32C3C">
        <w:t>, d</w:t>
      </w:r>
      <w:r w:rsidR="00DF3B40" w:rsidRPr="00B32C3C">
        <w:t>acă p</w:t>
      </w:r>
      <w:r w:rsidR="00957EF8" w:rsidRPr="00B32C3C">
        <w:t>rimitivelor li s-au atribuit poziționări și dimensiuni adecvate pentru a crea o scenă coerentă.</w:t>
      </w:r>
    </w:p>
    <w:p w14:paraId="4A903BB5" w14:textId="438E0884" w:rsidR="00957EF8" w:rsidRPr="00B32C3C" w:rsidRDefault="00804743" w:rsidP="00804743">
      <w:pPr>
        <w:ind w:firstLine="709"/>
        <w:jc w:val="both"/>
      </w:pPr>
      <w:r>
        <w:rPr>
          <w:b/>
          <w:bCs/>
        </w:rPr>
        <w:t xml:space="preserve">4. </w:t>
      </w:r>
      <w:r w:rsidR="00957EF8" w:rsidRPr="00B32C3C">
        <w:rPr>
          <w:b/>
          <w:bCs/>
        </w:rPr>
        <w:t>Respectarea cerințelor și claritatea codului</w:t>
      </w:r>
      <w:r w:rsidR="00957EF8" w:rsidRPr="00B32C3C">
        <w:t xml:space="preserve"> </w:t>
      </w:r>
      <w:r w:rsidR="00DF3B40" w:rsidRPr="00B32C3C">
        <w:t xml:space="preserve">(10%) </w:t>
      </w:r>
      <w:r w:rsidR="00957EF8" w:rsidRPr="00B32C3C">
        <w:t xml:space="preserve">– </w:t>
      </w:r>
      <w:r w:rsidR="00DF3B40" w:rsidRPr="00B32C3C">
        <w:t>dacă c</w:t>
      </w:r>
      <w:r w:rsidR="00957EF8" w:rsidRPr="00B32C3C">
        <w:t>odul este clar, bine organizat și documentat, respectând cerințele tehnice specificate.</w:t>
      </w:r>
      <w:r w:rsidR="00DF3B40" w:rsidRPr="00B32C3C">
        <w:t xml:space="preserve"> </w:t>
      </w:r>
      <w:r w:rsidR="00957EF8" w:rsidRPr="00B32C3C">
        <w:t>Comentariile explicative sunt incluse unde este necesar pentru a clarifica funcționalitatea.</w:t>
      </w:r>
      <w:r w:rsidR="009373FA" w:rsidRPr="00B32C3C">
        <w:t xml:space="preserve"> </w:t>
      </w:r>
      <w:r w:rsidR="004F54AF" w:rsidRPr="00B32C3C">
        <w:t>D</w:t>
      </w:r>
      <w:r w:rsidR="009373FA" w:rsidRPr="00B32C3C">
        <w:t>acă scena este estetică și bine structurată, cu o compoziție echilibrată, sau au fost aplicate concepte de bază de grafică (iluminare, umbre, perspectivă) pentru o experiență vizuală plăcută.</w:t>
      </w:r>
    </w:p>
    <w:p w14:paraId="040F4579" w14:textId="77A6956F" w:rsidR="009373FA" w:rsidRPr="00B32C3C" w:rsidRDefault="00804743" w:rsidP="00804743">
      <w:pPr>
        <w:pStyle w:val="paragraph"/>
        <w:tabs>
          <w:tab w:val="left" w:pos="993"/>
          <w:tab w:val="left" w:pos="1276"/>
        </w:tabs>
        <w:spacing w:before="0" w:beforeAutospacing="0" w:after="0" w:afterAutospacing="0"/>
        <w:ind w:right="27" w:firstLine="709"/>
        <w:jc w:val="both"/>
        <w:textAlignment w:val="baseline"/>
        <w:rPr>
          <w:rStyle w:val="normaltextrun"/>
          <w:lang w:val="ro-RO"/>
        </w:rPr>
      </w:pPr>
      <w:r>
        <w:rPr>
          <w:rStyle w:val="af0"/>
          <w:lang w:val="ro-RO"/>
        </w:rPr>
        <w:t xml:space="preserve">5. </w:t>
      </w:r>
      <w:r w:rsidR="009373FA" w:rsidRPr="00B32C3C">
        <w:rPr>
          <w:rStyle w:val="af0"/>
          <w:lang w:val="ro-RO"/>
        </w:rPr>
        <w:t>Evaluarea cunoștințelor</w:t>
      </w:r>
      <w:r w:rsidR="009373FA" w:rsidRPr="00B32C3C">
        <w:rPr>
          <w:lang w:val="ro-RO"/>
        </w:rPr>
        <w:t xml:space="preserve"> (10%) – explicații </w:t>
      </w:r>
      <w:r w:rsidR="004F54AF" w:rsidRPr="00B32C3C">
        <w:rPr>
          <w:lang w:val="ro-RO"/>
        </w:rPr>
        <w:t xml:space="preserve">privind </w:t>
      </w:r>
      <w:r w:rsidR="009373FA" w:rsidRPr="00B32C3C">
        <w:rPr>
          <w:lang w:val="ro-RO"/>
        </w:rPr>
        <w:t>procesul de realizare a lucrării, ceea ce poate include descrierea funcțiilor principale și a logicii utilizate.</w:t>
      </w:r>
    </w:p>
    <w:p w14:paraId="2E867697" w14:textId="0032CC81" w:rsidR="00CB41DA" w:rsidRPr="00B32C3C" w:rsidRDefault="00804743" w:rsidP="00804743">
      <w:pPr>
        <w:ind w:firstLine="709"/>
        <w:jc w:val="both"/>
      </w:pPr>
      <w:r>
        <w:rPr>
          <w:b/>
          <w:bCs/>
        </w:rPr>
        <w:t xml:space="preserve">6. </w:t>
      </w:r>
      <w:r w:rsidR="00CB41DA" w:rsidRPr="00B32C3C">
        <w:rPr>
          <w:b/>
          <w:bCs/>
        </w:rPr>
        <w:t xml:space="preserve">Respectarea cerințelor și </w:t>
      </w:r>
      <w:r w:rsidR="00BA1D14" w:rsidRPr="00B32C3C">
        <w:rPr>
          <w:b/>
          <w:bCs/>
        </w:rPr>
        <w:t xml:space="preserve">termenului de </w:t>
      </w:r>
      <w:r w:rsidR="00CB41DA" w:rsidRPr="00B32C3C">
        <w:rPr>
          <w:b/>
          <w:bCs/>
        </w:rPr>
        <w:t>prezentare finală a proiectului</w:t>
      </w:r>
      <w:r w:rsidR="00CB41DA" w:rsidRPr="00B32C3C">
        <w:t xml:space="preserve"> – </w:t>
      </w:r>
      <w:r w:rsidR="00C70958" w:rsidRPr="00B32C3C">
        <w:t>(</w:t>
      </w:r>
      <w:r w:rsidR="00CB41DA" w:rsidRPr="00B32C3C">
        <w:t>10%</w:t>
      </w:r>
      <w:r w:rsidR="00C70958" w:rsidRPr="00B32C3C">
        <w:t>)</w:t>
      </w:r>
      <w:r w:rsidR="004F54AF" w:rsidRPr="00B32C3C">
        <w:t>.</w:t>
      </w:r>
    </w:p>
    <w:p w14:paraId="799224EC" w14:textId="77777777" w:rsidR="00804743" w:rsidRDefault="00804743" w:rsidP="00C872A3">
      <w:pPr>
        <w:pStyle w:val="a4"/>
        <w:tabs>
          <w:tab w:val="left" w:pos="851"/>
        </w:tabs>
        <w:jc w:val="center"/>
        <w:rPr>
          <w:rFonts w:ascii="Times New Roman" w:hAnsi="Times New Roman"/>
          <w:b/>
          <w:sz w:val="24"/>
          <w:szCs w:val="24"/>
        </w:rPr>
      </w:pPr>
    </w:p>
    <w:p w14:paraId="0170423D" w14:textId="29428FC4" w:rsidR="00BC503E" w:rsidRPr="00B32C3C" w:rsidRDefault="006E66C4" w:rsidP="00C872A3">
      <w:pPr>
        <w:pStyle w:val="a4"/>
        <w:tabs>
          <w:tab w:val="left" w:pos="851"/>
        </w:tabs>
        <w:jc w:val="center"/>
        <w:rPr>
          <w:rFonts w:ascii="Times New Roman" w:hAnsi="Times New Roman"/>
          <w:b/>
          <w:sz w:val="24"/>
          <w:szCs w:val="24"/>
        </w:rPr>
      </w:pPr>
      <w:r w:rsidRPr="00B32C3C">
        <w:rPr>
          <w:rFonts w:ascii="Times New Roman" w:hAnsi="Times New Roman"/>
          <w:b/>
          <w:sz w:val="24"/>
          <w:szCs w:val="24"/>
        </w:rPr>
        <w:t>Întrebări de autoevaluare a cunoștințelor</w:t>
      </w:r>
    </w:p>
    <w:p w14:paraId="14047F34" w14:textId="77777777" w:rsidR="00FE7381" w:rsidRPr="00B32C3C" w:rsidRDefault="00FE7381" w:rsidP="00C872A3">
      <w:pPr>
        <w:pStyle w:val="a4"/>
        <w:tabs>
          <w:tab w:val="left" w:pos="851"/>
        </w:tabs>
        <w:jc w:val="center"/>
        <w:rPr>
          <w:rFonts w:ascii="Times New Roman" w:hAnsi="Times New Roman"/>
          <w:b/>
          <w:sz w:val="24"/>
          <w:szCs w:val="24"/>
        </w:rPr>
      </w:pPr>
    </w:p>
    <w:p w14:paraId="2AC7330D" w14:textId="00A3BEC5" w:rsidR="00957EF8" w:rsidRPr="00B32C3C" w:rsidRDefault="00804743" w:rsidP="00804743">
      <w:pPr>
        <w:ind w:firstLine="709"/>
        <w:jc w:val="both"/>
      </w:pPr>
      <w:r>
        <w:t xml:space="preserve">1. </w:t>
      </w:r>
      <w:r w:rsidR="00957EF8" w:rsidRPr="00B32C3C">
        <w:t xml:space="preserve">Ce este un model 3D static și </w:t>
      </w:r>
      <w:r w:rsidR="00115801" w:rsidRPr="00B32C3C">
        <w:t xml:space="preserve">prin ce </w:t>
      </w:r>
      <w:r w:rsidR="00957EF8" w:rsidRPr="00B32C3C">
        <w:t>difer</w:t>
      </w:r>
      <w:r w:rsidR="00115801" w:rsidRPr="00B32C3C">
        <w:t>ă</w:t>
      </w:r>
      <w:r w:rsidR="00957EF8" w:rsidRPr="00B32C3C">
        <w:t xml:space="preserve"> de unul animat?</w:t>
      </w:r>
    </w:p>
    <w:p w14:paraId="36FE4660" w14:textId="0570F585" w:rsidR="00957EF8" w:rsidRPr="00B32C3C" w:rsidRDefault="00804743" w:rsidP="00804743">
      <w:pPr>
        <w:ind w:firstLine="709"/>
        <w:jc w:val="both"/>
      </w:pPr>
      <w:r>
        <w:lastRenderedPageBreak/>
        <w:t xml:space="preserve">2. </w:t>
      </w:r>
      <w:r w:rsidR="00957EF8" w:rsidRPr="00B32C3C">
        <w:t>Explicați pașii necesari pentru a exporta un model 3D în format .</w:t>
      </w:r>
      <w:proofErr w:type="spellStart"/>
      <w:r w:rsidR="00957EF8" w:rsidRPr="00B32C3C">
        <w:t>obj</w:t>
      </w:r>
      <w:proofErr w:type="spellEnd"/>
      <w:r w:rsidR="00957EF8" w:rsidRPr="00B32C3C">
        <w:t xml:space="preserve"> și a-l importa într-un proiect p5.js.</w:t>
      </w:r>
    </w:p>
    <w:p w14:paraId="53DEA3BF" w14:textId="757B3D34" w:rsidR="00957EF8" w:rsidRPr="00B32C3C" w:rsidRDefault="00804743" w:rsidP="00804743">
      <w:pPr>
        <w:ind w:firstLine="709"/>
        <w:jc w:val="both"/>
      </w:pPr>
      <w:r>
        <w:t xml:space="preserve">3. </w:t>
      </w:r>
      <w:r w:rsidR="00957EF8" w:rsidRPr="00B32C3C">
        <w:t>Ce primitive grafice 3D în p5.js</w:t>
      </w:r>
      <w:r w:rsidR="004F54AF" w:rsidRPr="00B32C3C">
        <w:t xml:space="preserve"> cunoașteți</w:t>
      </w:r>
      <w:r w:rsidR="00957EF8" w:rsidRPr="00B32C3C">
        <w:t>? Enumerați câteva exemple și aplicații posibile.</w:t>
      </w:r>
    </w:p>
    <w:p w14:paraId="1F3CAC2F" w14:textId="44563E5B" w:rsidR="00957EF8" w:rsidRPr="00B32C3C" w:rsidRDefault="00804743" w:rsidP="00804743">
      <w:pPr>
        <w:ind w:firstLine="709"/>
        <w:jc w:val="both"/>
      </w:pPr>
      <w:r>
        <w:t xml:space="preserve">4. </w:t>
      </w:r>
      <w:r w:rsidR="002A6A26" w:rsidRPr="00B32C3C">
        <w:t>Cum se realizează rotirea</w:t>
      </w:r>
      <w:r w:rsidR="00957EF8" w:rsidRPr="00B32C3C">
        <w:t>, translația și scalarea unui obiect 3D în p5.js?</w:t>
      </w:r>
    </w:p>
    <w:p w14:paraId="75A639B9" w14:textId="4B1BE99D" w:rsidR="00957EF8" w:rsidRPr="00B32C3C" w:rsidRDefault="00804743" w:rsidP="00804743">
      <w:pPr>
        <w:ind w:firstLine="709"/>
        <w:jc w:val="both"/>
      </w:pPr>
      <w:r>
        <w:t xml:space="preserve">5. </w:t>
      </w:r>
      <w:r w:rsidR="00957EF8" w:rsidRPr="00B32C3C">
        <w:t>Care sunt avantajele utilizării p5.js pentru redarea scenelor 3D statice?</w:t>
      </w:r>
    </w:p>
    <w:p w14:paraId="05016652" w14:textId="56D30761" w:rsidR="00957EF8" w:rsidRPr="00B32C3C" w:rsidRDefault="00804743" w:rsidP="00804743">
      <w:pPr>
        <w:ind w:firstLine="709"/>
        <w:jc w:val="both"/>
      </w:pPr>
      <w:r>
        <w:t xml:space="preserve">6. </w:t>
      </w:r>
      <w:r w:rsidR="00957EF8" w:rsidRPr="00B32C3C">
        <w:t xml:space="preserve">Cum puteți ajusta </w:t>
      </w:r>
      <w:r w:rsidR="002A6A26" w:rsidRPr="00B32C3C">
        <w:t>i</w:t>
      </w:r>
      <w:r w:rsidR="00957EF8" w:rsidRPr="00B32C3C">
        <w:t>lumina</w:t>
      </w:r>
      <w:r w:rsidR="002A6A26" w:rsidRPr="00B32C3C">
        <w:t>rea</w:t>
      </w:r>
      <w:r w:rsidR="00957EF8" w:rsidRPr="00B32C3C">
        <w:t xml:space="preserve"> în</w:t>
      </w:r>
      <w:r w:rsidR="002A6A26" w:rsidRPr="00B32C3C">
        <w:t xml:space="preserve"> scena</w:t>
      </w:r>
      <w:r w:rsidR="00957EF8" w:rsidRPr="00B32C3C">
        <w:t xml:space="preserve"> 3D p5.js pentru a obține un efect realist</w:t>
      </w:r>
      <w:r w:rsidR="002A6A26" w:rsidRPr="00B32C3C">
        <w:t>ic</w:t>
      </w:r>
      <w:r w:rsidR="00957EF8" w:rsidRPr="00B32C3C">
        <w:t>?</w:t>
      </w:r>
    </w:p>
    <w:p w14:paraId="21BF11DC" w14:textId="0093CDBE" w:rsidR="000E0813" w:rsidRPr="00B32C3C" w:rsidRDefault="00804743" w:rsidP="00804743">
      <w:pPr>
        <w:ind w:firstLine="709"/>
        <w:jc w:val="both"/>
      </w:pPr>
      <w:r>
        <w:t xml:space="preserve">7. </w:t>
      </w:r>
      <w:r w:rsidR="00957EF8" w:rsidRPr="00B32C3C">
        <w:t>Ce funcții și metode ați folosit pentru a adăuga elemente grafice 3D în p5.js și cum au contribuit ele la aspectul scenei finale?</w:t>
      </w:r>
    </w:p>
    <w:sectPr w:rsidR="000E0813" w:rsidRPr="00B32C3C" w:rsidSect="00B32C3C">
      <w:footerReference w:type="default" r:id="rId32"/>
      <w:footerReference w:type="first" r:id="rId33"/>
      <w:pgSz w:w="11907" w:h="16840"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0B717" w14:textId="77777777" w:rsidR="009B6DBE" w:rsidRPr="00A3793D" w:rsidRDefault="009B6DBE">
      <w:r w:rsidRPr="00A3793D">
        <w:separator/>
      </w:r>
    </w:p>
  </w:endnote>
  <w:endnote w:type="continuationSeparator" w:id="0">
    <w:p w14:paraId="566062DA" w14:textId="77777777" w:rsidR="009B6DBE" w:rsidRPr="00A3793D" w:rsidRDefault="009B6DBE">
      <w:r w:rsidRPr="00A37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78421"/>
      <w:docPartObj>
        <w:docPartGallery w:val="Page Numbers (Bottom of Page)"/>
        <w:docPartUnique/>
      </w:docPartObj>
    </w:sdtPr>
    <w:sdtEndPr>
      <w:rPr>
        <w:noProof/>
      </w:rPr>
    </w:sdtEndPr>
    <w:sdtContent>
      <w:p w14:paraId="22D9891C" w14:textId="0E45A160" w:rsidR="00B32C3C" w:rsidRDefault="00B32C3C" w:rsidP="00B32C3C">
        <w:pPr>
          <w:pStyle w:val="ab"/>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169343"/>
      <w:docPartObj>
        <w:docPartGallery w:val="Page Numbers (Bottom of Page)"/>
        <w:docPartUnique/>
      </w:docPartObj>
    </w:sdtPr>
    <w:sdtEndPr>
      <w:rPr>
        <w:noProof/>
      </w:rPr>
    </w:sdtEndPr>
    <w:sdtContent>
      <w:p w14:paraId="6680CD30" w14:textId="1429AE77" w:rsidR="00B32C3C" w:rsidRDefault="00B32C3C" w:rsidP="00B32C3C">
        <w:pPr>
          <w:pStyle w:val="ab"/>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3489A" w14:textId="77777777" w:rsidR="009B6DBE" w:rsidRPr="00A3793D" w:rsidRDefault="009B6DBE">
      <w:r w:rsidRPr="00A3793D">
        <w:separator/>
      </w:r>
    </w:p>
  </w:footnote>
  <w:footnote w:type="continuationSeparator" w:id="0">
    <w:p w14:paraId="721D8D8D" w14:textId="77777777" w:rsidR="009B6DBE" w:rsidRPr="00A3793D" w:rsidRDefault="009B6DBE">
      <w:r w:rsidRPr="00A3793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7B1"/>
    <w:multiLevelType w:val="multilevel"/>
    <w:tmpl w:val="8012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C00C0"/>
    <w:multiLevelType w:val="multilevel"/>
    <w:tmpl w:val="B18CF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180AFF"/>
    <w:multiLevelType w:val="multilevel"/>
    <w:tmpl w:val="37DA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03952"/>
    <w:multiLevelType w:val="multilevel"/>
    <w:tmpl w:val="A7E0B18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565774"/>
    <w:multiLevelType w:val="hybridMultilevel"/>
    <w:tmpl w:val="5EB01E66"/>
    <w:lvl w:ilvl="0" w:tplc="7B08453E">
      <w:start w:val="1"/>
      <w:numFmt w:val="decimal"/>
      <w:lvlText w:val="%1."/>
      <w:lvlJc w:val="left"/>
      <w:pPr>
        <w:ind w:left="1789" w:hanging="360"/>
      </w:pPr>
      <w:rPr>
        <w:rFonts w:hint="default"/>
        <w:b w:val="0"/>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 w15:restartNumberingAfterBreak="0">
    <w:nsid w:val="0CD90282"/>
    <w:multiLevelType w:val="multilevel"/>
    <w:tmpl w:val="E186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9179D"/>
    <w:multiLevelType w:val="multilevel"/>
    <w:tmpl w:val="C4AEB858"/>
    <w:lvl w:ilvl="0">
      <w:start w:val="1"/>
      <w:numFmt w:val="decimal"/>
      <w:lvlText w:val="%1."/>
      <w:lvlJc w:val="left"/>
      <w:pPr>
        <w:tabs>
          <w:tab w:val="num" w:pos="2344"/>
        </w:tabs>
        <w:ind w:left="2344" w:hanging="360"/>
      </w:pPr>
      <w:rPr>
        <w:b/>
      </w:rPr>
    </w:lvl>
    <w:lvl w:ilvl="1">
      <w:start w:val="1"/>
      <w:numFmt w:val="bullet"/>
      <w:lvlText w:val="o"/>
      <w:lvlJc w:val="left"/>
      <w:pPr>
        <w:tabs>
          <w:tab w:val="num" w:pos="3064"/>
        </w:tabs>
        <w:ind w:left="3064" w:hanging="360"/>
      </w:pPr>
      <w:rPr>
        <w:rFonts w:ascii="Courier New" w:hAnsi="Courier New" w:hint="default"/>
        <w:sz w:val="20"/>
      </w:rPr>
    </w:lvl>
    <w:lvl w:ilvl="2" w:tentative="1">
      <w:start w:val="1"/>
      <w:numFmt w:val="decimal"/>
      <w:lvlText w:val="%3."/>
      <w:lvlJc w:val="left"/>
      <w:pPr>
        <w:tabs>
          <w:tab w:val="num" w:pos="3784"/>
        </w:tabs>
        <w:ind w:left="3784" w:hanging="360"/>
      </w:pPr>
    </w:lvl>
    <w:lvl w:ilvl="3" w:tentative="1">
      <w:start w:val="1"/>
      <w:numFmt w:val="decimal"/>
      <w:lvlText w:val="%4."/>
      <w:lvlJc w:val="left"/>
      <w:pPr>
        <w:tabs>
          <w:tab w:val="num" w:pos="4504"/>
        </w:tabs>
        <w:ind w:left="4504" w:hanging="360"/>
      </w:pPr>
    </w:lvl>
    <w:lvl w:ilvl="4" w:tentative="1">
      <w:start w:val="1"/>
      <w:numFmt w:val="decimal"/>
      <w:lvlText w:val="%5."/>
      <w:lvlJc w:val="left"/>
      <w:pPr>
        <w:tabs>
          <w:tab w:val="num" w:pos="5224"/>
        </w:tabs>
        <w:ind w:left="5224" w:hanging="360"/>
      </w:pPr>
    </w:lvl>
    <w:lvl w:ilvl="5" w:tentative="1">
      <w:start w:val="1"/>
      <w:numFmt w:val="decimal"/>
      <w:lvlText w:val="%6."/>
      <w:lvlJc w:val="left"/>
      <w:pPr>
        <w:tabs>
          <w:tab w:val="num" w:pos="5944"/>
        </w:tabs>
        <w:ind w:left="5944" w:hanging="360"/>
      </w:pPr>
    </w:lvl>
    <w:lvl w:ilvl="6" w:tentative="1">
      <w:start w:val="1"/>
      <w:numFmt w:val="decimal"/>
      <w:lvlText w:val="%7."/>
      <w:lvlJc w:val="left"/>
      <w:pPr>
        <w:tabs>
          <w:tab w:val="num" w:pos="6664"/>
        </w:tabs>
        <w:ind w:left="6664" w:hanging="360"/>
      </w:pPr>
    </w:lvl>
    <w:lvl w:ilvl="7" w:tentative="1">
      <w:start w:val="1"/>
      <w:numFmt w:val="decimal"/>
      <w:lvlText w:val="%8."/>
      <w:lvlJc w:val="left"/>
      <w:pPr>
        <w:tabs>
          <w:tab w:val="num" w:pos="7384"/>
        </w:tabs>
        <w:ind w:left="7384" w:hanging="360"/>
      </w:pPr>
    </w:lvl>
    <w:lvl w:ilvl="8" w:tentative="1">
      <w:start w:val="1"/>
      <w:numFmt w:val="decimal"/>
      <w:lvlText w:val="%9."/>
      <w:lvlJc w:val="left"/>
      <w:pPr>
        <w:tabs>
          <w:tab w:val="num" w:pos="8104"/>
        </w:tabs>
        <w:ind w:left="8104" w:hanging="360"/>
      </w:pPr>
    </w:lvl>
  </w:abstractNum>
  <w:abstractNum w:abstractNumId="7" w15:restartNumberingAfterBreak="0">
    <w:nsid w:val="0EA756B0"/>
    <w:multiLevelType w:val="multilevel"/>
    <w:tmpl w:val="CAA2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F92398"/>
    <w:multiLevelType w:val="multilevel"/>
    <w:tmpl w:val="C1AEE62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1008D5"/>
    <w:multiLevelType w:val="multilevel"/>
    <w:tmpl w:val="2DB870A6"/>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10" w15:restartNumberingAfterBreak="0">
    <w:nsid w:val="107512DB"/>
    <w:multiLevelType w:val="multilevel"/>
    <w:tmpl w:val="1792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F35FE6"/>
    <w:multiLevelType w:val="multilevel"/>
    <w:tmpl w:val="9162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C13451"/>
    <w:multiLevelType w:val="multilevel"/>
    <w:tmpl w:val="A9F6BA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2D696D"/>
    <w:multiLevelType w:val="multilevel"/>
    <w:tmpl w:val="AE4E88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02533E"/>
    <w:multiLevelType w:val="multilevel"/>
    <w:tmpl w:val="995619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4E3352"/>
    <w:multiLevelType w:val="multilevel"/>
    <w:tmpl w:val="2646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C84FAE"/>
    <w:multiLevelType w:val="multilevel"/>
    <w:tmpl w:val="03CE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8F1CEA"/>
    <w:multiLevelType w:val="multilevel"/>
    <w:tmpl w:val="FA6E0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85346A"/>
    <w:multiLevelType w:val="multilevel"/>
    <w:tmpl w:val="1C2C09E8"/>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BC65EC"/>
    <w:multiLevelType w:val="multilevel"/>
    <w:tmpl w:val="A34045A4"/>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C64E77"/>
    <w:multiLevelType w:val="multilevel"/>
    <w:tmpl w:val="F8E06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9F41A6"/>
    <w:multiLevelType w:val="multilevel"/>
    <w:tmpl w:val="98BA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DA0D2A"/>
    <w:multiLevelType w:val="singleLevel"/>
    <w:tmpl w:val="0A6A094A"/>
    <w:lvl w:ilvl="0">
      <w:start w:val="1"/>
      <w:numFmt w:val="decimal"/>
      <w:lvlText w:val="%1."/>
      <w:lvlJc w:val="left"/>
      <w:pPr>
        <w:tabs>
          <w:tab w:val="num" w:pos="360"/>
        </w:tabs>
        <w:ind w:left="360" w:hanging="360"/>
      </w:pPr>
      <w:rPr>
        <w:rFonts w:ascii="Times New Roman" w:hAnsi="Times New Roman" w:cs="Times New Roman" w:hint="default"/>
        <w:b/>
      </w:rPr>
    </w:lvl>
  </w:abstractNum>
  <w:abstractNum w:abstractNumId="23" w15:restartNumberingAfterBreak="0">
    <w:nsid w:val="1D31172B"/>
    <w:multiLevelType w:val="multilevel"/>
    <w:tmpl w:val="DE08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3337DA"/>
    <w:multiLevelType w:val="multilevel"/>
    <w:tmpl w:val="5D5ABC0E"/>
    <w:lvl w:ilvl="0">
      <w:start w:val="1"/>
      <w:numFmt w:val="decimal"/>
      <w:lvlText w:val="%1."/>
      <w:lvlJc w:val="left"/>
      <w:pPr>
        <w:tabs>
          <w:tab w:val="num" w:pos="720"/>
        </w:tabs>
        <w:ind w:left="720" w:hanging="360"/>
      </w:pPr>
      <w:rPr>
        <w:b/>
        <w:bCs/>
      </w:rPr>
    </w:lvl>
    <w:lvl w:ilvl="1">
      <w:start w:val="1"/>
      <w:numFmt w:val="bullet"/>
      <w:lvlText w:val="o"/>
      <w:lvlJc w:val="left"/>
      <w:pPr>
        <w:tabs>
          <w:tab w:val="num" w:pos="644"/>
        </w:tabs>
        <w:ind w:left="644"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ECC24BE"/>
    <w:multiLevelType w:val="multilevel"/>
    <w:tmpl w:val="932450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F6E07F3"/>
    <w:multiLevelType w:val="multilevel"/>
    <w:tmpl w:val="2630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B7657B"/>
    <w:multiLevelType w:val="multilevel"/>
    <w:tmpl w:val="FF5E61AC"/>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00751B5"/>
    <w:multiLevelType w:val="multilevel"/>
    <w:tmpl w:val="C4768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0D4335"/>
    <w:multiLevelType w:val="multilevel"/>
    <w:tmpl w:val="32C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1294EC0"/>
    <w:multiLevelType w:val="multilevel"/>
    <w:tmpl w:val="C2C6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8817DC"/>
    <w:multiLevelType w:val="multilevel"/>
    <w:tmpl w:val="31AA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CF2C3D"/>
    <w:multiLevelType w:val="hybridMultilevel"/>
    <w:tmpl w:val="9CAE2C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239713CA"/>
    <w:multiLevelType w:val="multilevel"/>
    <w:tmpl w:val="B3DEC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1912ED"/>
    <w:multiLevelType w:val="multilevel"/>
    <w:tmpl w:val="DABE56DC"/>
    <w:lvl w:ilvl="0">
      <w:start w:val="1"/>
      <w:numFmt w:val="decimal"/>
      <w:lvlText w:val="%1."/>
      <w:lvlJc w:val="left"/>
      <w:pPr>
        <w:ind w:left="1440" w:hanging="720"/>
      </w:pPr>
      <w:rPr>
        <w:rFonts w:hint="default"/>
        <w:b/>
        <w:bCs/>
      </w:rPr>
    </w:lvl>
    <w:lvl w:ilvl="1">
      <w:start w:val="1"/>
      <w:numFmt w:val="decimal"/>
      <w:isLgl/>
      <w:lvlText w:val="%1.%2"/>
      <w:lvlJc w:val="left"/>
      <w:pPr>
        <w:ind w:left="1104"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249A634C"/>
    <w:multiLevelType w:val="multilevel"/>
    <w:tmpl w:val="5B12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5B26A1E"/>
    <w:multiLevelType w:val="multilevel"/>
    <w:tmpl w:val="82FC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90C7907"/>
    <w:multiLevelType w:val="multilevel"/>
    <w:tmpl w:val="DBF27FB6"/>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AB648D6"/>
    <w:multiLevelType w:val="hybridMultilevel"/>
    <w:tmpl w:val="FE220BB2"/>
    <w:lvl w:ilvl="0" w:tplc="0409000F">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9" w15:restartNumberingAfterBreak="0">
    <w:nsid w:val="2C417A55"/>
    <w:multiLevelType w:val="multilevel"/>
    <w:tmpl w:val="C61A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E117B33"/>
    <w:multiLevelType w:val="multilevel"/>
    <w:tmpl w:val="282A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E6B69F3"/>
    <w:multiLevelType w:val="multilevel"/>
    <w:tmpl w:val="C4F6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0283764"/>
    <w:multiLevelType w:val="hybridMultilevel"/>
    <w:tmpl w:val="75DAA89A"/>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3" w15:restartNumberingAfterBreak="0">
    <w:nsid w:val="32ED7DEB"/>
    <w:multiLevelType w:val="multilevel"/>
    <w:tmpl w:val="F822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3E527BB"/>
    <w:multiLevelType w:val="hybridMultilevel"/>
    <w:tmpl w:val="7220D89A"/>
    <w:lvl w:ilvl="0" w:tplc="16203952">
      <w:start w:val="1"/>
      <w:numFmt w:val="decimal"/>
      <w:lvlText w:val="%1."/>
      <w:lvlJc w:val="left"/>
      <w:pPr>
        <w:ind w:left="6881" w:hanging="360"/>
      </w:pPr>
      <w:rPr>
        <w:rFonts w:hint="default"/>
        <w:b/>
      </w:rPr>
    </w:lvl>
    <w:lvl w:ilvl="1" w:tplc="04090019" w:tentative="1">
      <w:start w:val="1"/>
      <w:numFmt w:val="lowerLetter"/>
      <w:lvlText w:val="%2."/>
      <w:lvlJc w:val="left"/>
      <w:pPr>
        <w:ind w:left="7601" w:hanging="360"/>
      </w:pPr>
    </w:lvl>
    <w:lvl w:ilvl="2" w:tplc="0409001B" w:tentative="1">
      <w:start w:val="1"/>
      <w:numFmt w:val="lowerRoman"/>
      <w:lvlText w:val="%3."/>
      <w:lvlJc w:val="right"/>
      <w:pPr>
        <w:ind w:left="8321" w:hanging="180"/>
      </w:pPr>
    </w:lvl>
    <w:lvl w:ilvl="3" w:tplc="0409000F" w:tentative="1">
      <w:start w:val="1"/>
      <w:numFmt w:val="decimal"/>
      <w:lvlText w:val="%4."/>
      <w:lvlJc w:val="left"/>
      <w:pPr>
        <w:ind w:left="9041" w:hanging="360"/>
      </w:pPr>
    </w:lvl>
    <w:lvl w:ilvl="4" w:tplc="04090019" w:tentative="1">
      <w:start w:val="1"/>
      <w:numFmt w:val="lowerLetter"/>
      <w:lvlText w:val="%5."/>
      <w:lvlJc w:val="left"/>
      <w:pPr>
        <w:ind w:left="9761" w:hanging="360"/>
      </w:pPr>
    </w:lvl>
    <w:lvl w:ilvl="5" w:tplc="0409001B" w:tentative="1">
      <w:start w:val="1"/>
      <w:numFmt w:val="lowerRoman"/>
      <w:lvlText w:val="%6."/>
      <w:lvlJc w:val="right"/>
      <w:pPr>
        <w:ind w:left="10481" w:hanging="180"/>
      </w:pPr>
    </w:lvl>
    <w:lvl w:ilvl="6" w:tplc="0409000F" w:tentative="1">
      <w:start w:val="1"/>
      <w:numFmt w:val="decimal"/>
      <w:lvlText w:val="%7."/>
      <w:lvlJc w:val="left"/>
      <w:pPr>
        <w:ind w:left="11201" w:hanging="360"/>
      </w:pPr>
    </w:lvl>
    <w:lvl w:ilvl="7" w:tplc="04090019" w:tentative="1">
      <w:start w:val="1"/>
      <w:numFmt w:val="lowerLetter"/>
      <w:lvlText w:val="%8."/>
      <w:lvlJc w:val="left"/>
      <w:pPr>
        <w:ind w:left="11921" w:hanging="360"/>
      </w:pPr>
    </w:lvl>
    <w:lvl w:ilvl="8" w:tplc="0409001B" w:tentative="1">
      <w:start w:val="1"/>
      <w:numFmt w:val="lowerRoman"/>
      <w:lvlText w:val="%9."/>
      <w:lvlJc w:val="right"/>
      <w:pPr>
        <w:ind w:left="12641" w:hanging="180"/>
      </w:pPr>
    </w:lvl>
  </w:abstractNum>
  <w:abstractNum w:abstractNumId="45" w15:restartNumberingAfterBreak="0">
    <w:nsid w:val="34D62166"/>
    <w:multiLevelType w:val="multilevel"/>
    <w:tmpl w:val="90B03E5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5B06348"/>
    <w:multiLevelType w:val="multilevel"/>
    <w:tmpl w:val="AF7EFB4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604776A"/>
    <w:multiLevelType w:val="multilevel"/>
    <w:tmpl w:val="FDB0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93155A1"/>
    <w:multiLevelType w:val="multilevel"/>
    <w:tmpl w:val="777C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AA34467"/>
    <w:multiLevelType w:val="multilevel"/>
    <w:tmpl w:val="936624A8"/>
    <w:lvl w:ilvl="0">
      <w:start w:val="4"/>
      <w:numFmt w:val="decimal"/>
      <w:lvlText w:val="%1."/>
      <w:lvlJc w:val="left"/>
      <w:pPr>
        <w:tabs>
          <w:tab w:val="num" w:pos="928"/>
        </w:tabs>
        <w:ind w:left="928" w:hanging="360"/>
      </w:pPr>
      <w:rPr>
        <w:b/>
        <w:bCs/>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50" w15:restartNumberingAfterBreak="0">
    <w:nsid w:val="3B892910"/>
    <w:multiLevelType w:val="multilevel"/>
    <w:tmpl w:val="FD44D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C8F67F7"/>
    <w:multiLevelType w:val="hybridMultilevel"/>
    <w:tmpl w:val="431C09EE"/>
    <w:lvl w:ilvl="0" w:tplc="5DBC8A5E">
      <w:start w:val="1"/>
      <w:numFmt w:val="decimal"/>
      <w:lvlText w:val="%1."/>
      <w:lvlJc w:val="left"/>
      <w:pPr>
        <w:ind w:left="1789" w:hanging="360"/>
      </w:pPr>
      <w:rPr>
        <w:rFonts w:hint="default"/>
        <w:b/>
        <w:bCs/>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2" w15:restartNumberingAfterBreak="0">
    <w:nsid w:val="3D7438F6"/>
    <w:multiLevelType w:val="hybridMultilevel"/>
    <w:tmpl w:val="E80A48CE"/>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15:restartNumberingAfterBreak="0">
    <w:nsid w:val="3E4226A4"/>
    <w:multiLevelType w:val="multilevel"/>
    <w:tmpl w:val="6AFA7E2E"/>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E4E777A"/>
    <w:multiLevelType w:val="multilevel"/>
    <w:tmpl w:val="4EF6A5E0"/>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0AE22AC"/>
    <w:multiLevelType w:val="multilevel"/>
    <w:tmpl w:val="86C4820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16E5174"/>
    <w:multiLevelType w:val="multilevel"/>
    <w:tmpl w:val="46466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2C303FD"/>
    <w:multiLevelType w:val="multilevel"/>
    <w:tmpl w:val="492C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E73968"/>
    <w:multiLevelType w:val="multilevel"/>
    <w:tmpl w:val="1822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DB3949"/>
    <w:multiLevelType w:val="multilevel"/>
    <w:tmpl w:val="C4768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5424A16"/>
    <w:multiLevelType w:val="multilevel"/>
    <w:tmpl w:val="DC30AC60"/>
    <w:lvl w:ilvl="0">
      <w:start w:val="1"/>
      <w:numFmt w:val="upperRoman"/>
      <w:lvlText w:val="%1."/>
      <w:lvlJc w:val="left"/>
      <w:pPr>
        <w:ind w:left="1440" w:hanging="720"/>
      </w:pPr>
      <w:rPr>
        <w:rFonts w:hint="default"/>
        <w:b/>
      </w:rPr>
    </w:lvl>
    <w:lvl w:ilvl="1">
      <w:start w:val="1"/>
      <w:numFmt w:val="decimal"/>
      <w:isLgl/>
      <w:lvlText w:val="%1.%2"/>
      <w:lvlJc w:val="left"/>
      <w:pPr>
        <w:ind w:left="1104"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1" w15:restartNumberingAfterBreak="0">
    <w:nsid w:val="46F573A1"/>
    <w:multiLevelType w:val="hybridMultilevel"/>
    <w:tmpl w:val="858E0AA4"/>
    <w:lvl w:ilvl="0" w:tplc="86AAA5B8">
      <w:start w:val="1"/>
      <w:numFmt w:val="bullet"/>
      <w:lvlText w:val="ü"/>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2" w15:restartNumberingAfterBreak="0">
    <w:nsid w:val="474E38AF"/>
    <w:multiLevelType w:val="singleLevel"/>
    <w:tmpl w:val="0419000F"/>
    <w:lvl w:ilvl="0">
      <w:start w:val="1"/>
      <w:numFmt w:val="decimal"/>
      <w:lvlText w:val="%1."/>
      <w:lvlJc w:val="left"/>
      <w:pPr>
        <w:tabs>
          <w:tab w:val="num" w:pos="360"/>
        </w:tabs>
        <w:ind w:left="360" w:hanging="360"/>
      </w:pPr>
    </w:lvl>
  </w:abstractNum>
  <w:abstractNum w:abstractNumId="63" w15:restartNumberingAfterBreak="0">
    <w:nsid w:val="475B41CD"/>
    <w:multiLevelType w:val="multilevel"/>
    <w:tmpl w:val="2D765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8F403BE"/>
    <w:multiLevelType w:val="multilevel"/>
    <w:tmpl w:val="A1803D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C1B6BC8"/>
    <w:multiLevelType w:val="multilevel"/>
    <w:tmpl w:val="5056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DA74E03"/>
    <w:multiLevelType w:val="multilevel"/>
    <w:tmpl w:val="A494346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FB51FAE"/>
    <w:multiLevelType w:val="multilevel"/>
    <w:tmpl w:val="F418FC0E"/>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0F21E2C"/>
    <w:multiLevelType w:val="hybridMultilevel"/>
    <w:tmpl w:val="678009B6"/>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9" w15:restartNumberingAfterBreak="0">
    <w:nsid w:val="519D3B9E"/>
    <w:multiLevelType w:val="multilevel"/>
    <w:tmpl w:val="D5F0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2357EB6"/>
    <w:multiLevelType w:val="multilevel"/>
    <w:tmpl w:val="E152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3AF16E4"/>
    <w:multiLevelType w:val="multilevel"/>
    <w:tmpl w:val="C93474AA"/>
    <w:lvl w:ilvl="0">
      <w:start w:val="1"/>
      <w:numFmt w:val="decimal"/>
      <w:lvlText w:val="%1."/>
      <w:lvlJc w:val="left"/>
      <w:pPr>
        <w:tabs>
          <w:tab w:val="num" w:pos="6881"/>
        </w:tabs>
        <w:ind w:left="6881" w:hanging="360"/>
      </w:pPr>
      <w:rPr>
        <w:b/>
        <w:bCs/>
      </w:rPr>
    </w:lvl>
    <w:lvl w:ilvl="1" w:tentative="1">
      <w:start w:val="1"/>
      <w:numFmt w:val="decimal"/>
      <w:lvlText w:val="%2."/>
      <w:lvlJc w:val="left"/>
      <w:pPr>
        <w:tabs>
          <w:tab w:val="num" w:pos="7601"/>
        </w:tabs>
        <w:ind w:left="7601" w:hanging="360"/>
      </w:pPr>
    </w:lvl>
    <w:lvl w:ilvl="2" w:tentative="1">
      <w:start w:val="1"/>
      <w:numFmt w:val="decimal"/>
      <w:lvlText w:val="%3."/>
      <w:lvlJc w:val="left"/>
      <w:pPr>
        <w:tabs>
          <w:tab w:val="num" w:pos="8321"/>
        </w:tabs>
        <w:ind w:left="8321" w:hanging="360"/>
      </w:pPr>
    </w:lvl>
    <w:lvl w:ilvl="3" w:tentative="1">
      <w:start w:val="1"/>
      <w:numFmt w:val="decimal"/>
      <w:lvlText w:val="%4."/>
      <w:lvlJc w:val="left"/>
      <w:pPr>
        <w:tabs>
          <w:tab w:val="num" w:pos="9041"/>
        </w:tabs>
        <w:ind w:left="9041" w:hanging="360"/>
      </w:pPr>
    </w:lvl>
    <w:lvl w:ilvl="4" w:tentative="1">
      <w:start w:val="1"/>
      <w:numFmt w:val="decimal"/>
      <w:lvlText w:val="%5."/>
      <w:lvlJc w:val="left"/>
      <w:pPr>
        <w:tabs>
          <w:tab w:val="num" w:pos="9761"/>
        </w:tabs>
        <w:ind w:left="9761" w:hanging="360"/>
      </w:pPr>
    </w:lvl>
    <w:lvl w:ilvl="5" w:tentative="1">
      <w:start w:val="1"/>
      <w:numFmt w:val="decimal"/>
      <w:lvlText w:val="%6."/>
      <w:lvlJc w:val="left"/>
      <w:pPr>
        <w:tabs>
          <w:tab w:val="num" w:pos="10481"/>
        </w:tabs>
        <w:ind w:left="10481" w:hanging="360"/>
      </w:pPr>
    </w:lvl>
    <w:lvl w:ilvl="6" w:tentative="1">
      <w:start w:val="1"/>
      <w:numFmt w:val="decimal"/>
      <w:lvlText w:val="%7."/>
      <w:lvlJc w:val="left"/>
      <w:pPr>
        <w:tabs>
          <w:tab w:val="num" w:pos="11201"/>
        </w:tabs>
        <w:ind w:left="11201" w:hanging="360"/>
      </w:pPr>
    </w:lvl>
    <w:lvl w:ilvl="7" w:tentative="1">
      <w:start w:val="1"/>
      <w:numFmt w:val="decimal"/>
      <w:lvlText w:val="%8."/>
      <w:lvlJc w:val="left"/>
      <w:pPr>
        <w:tabs>
          <w:tab w:val="num" w:pos="11921"/>
        </w:tabs>
        <w:ind w:left="11921" w:hanging="360"/>
      </w:pPr>
    </w:lvl>
    <w:lvl w:ilvl="8" w:tentative="1">
      <w:start w:val="1"/>
      <w:numFmt w:val="decimal"/>
      <w:lvlText w:val="%9."/>
      <w:lvlJc w:val="left"/>
      <w:pPr>
        <w:tabs>
          <w:tab w:val="num" w:pos="12641"/>
        </w:tabs>
        <w:ind w:left="12641" w:hanging="360"/>
      </w:pPr>
    </w:lvl>
  </w:abstractNum>
  <w:abstractNum w:abstractNumId="72" w15:restartNumberingAfterBreak="0">
    <w:nsid w:val="571508E0"/>
    <w:multiLevelType w:val="multilevel"/>
    <w:tmpl w:val="38A0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7D8503A"/>
    <w:multiLevelType w:val="multilevel"/>
    <w:tmpl w:val="2768117A"/>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808A2B7"/>
    <w:multiLevelType w:val="hybridMultilevel"/>
    <w:tmpl w:val="16E6FC12"/>
    <w:lvl w:ilvl="0" w:tplc="F4AAB896">
      <w:start w:val="1"/>
      <w:numFmt w:val="decimal"/>
      <w:lvlText w:val="%1."/>
      <w:lvlJc w:val="left"/>
      <w:pPr>
        <w:ind w:left="928" w:hanging="360"/>
      </w:pPr>
      <w:rPr>
        <w:b/>
      </w:rPr>
    </w:lvl>
    <w:lvl w:ilvl="1" w:tplc="941460AE">
      <w:start w:val="1"/>
      <w:numFmt w:val="lowerLetter"/>
      <w:lvlText w:val="%2."/>
      <w:lvlJc w:val="left"/>
      <w:pPr>
        <w:ind w:left="1440" w:hanging="360"/>
      </w:pPr>
    </w:lvl>
    <w:lvl w:ilvl="2" w:tplc="62A82452">
      <w:start w:val="1"/>
      <w:numFmt w:val="lowerRoman"/>
      <w:lvlText w:val="%3."/>
      <w:lvlJc w:val="right"/>
      <w:pPr>
        <w:ind w:left="2160" w:hanging="180"/>
      </w:pPr>
    </w:lvl>
    <w:lvl w:ilvl="3" w:tplc="AAF4D592">
      <w:start w:val="1"/>
      <w:numFmt w:val="decimal"/>
      <w:lvlText w:val="%4."/>
      <w:lvlJc w:val="left"/>
      <w:pPr>
        <w:ind w:left="2880" w:hanging="360"/>
      </w:pPr>
    </w:lvl>
    <w:lvl w:ilvl="4" w:tplc="BAFCD250">
      <w:start w:val="1"/>
      <w:numFmt w:val="lowerLetter"/>
      <w:lvlText w:val="%5."/>
      <w:lvlJc w:val="left"/>
      <w:pPr>
        <w:ind w:left="3600" w:hanging="360"/>
      </w:pPr>
    </w:lvl>
    <w:lvl w:ilvl="5" w:tplc="DF86D5C2">
      <w:start w:val="1"/>
      <w:numFmt w:val="lowerRoman"/>
      <w:lvlText w:val="%6."/>
      <w:lvlJc w:val="right"/>
      <w:pPr>
        <w:ind w:left="4320" w:hanging="180"/>
      </w:pPr>
    </w:lvl>
    <w:lvl w:ilvl="6" w:tplc="EE749D54">
      <w:start w:val="1"/>
      <w:numFmt w:val="decimal"/>
      <w:lvlText w:val="%7."/>
      <w:lvlJc w:val="left"/>
      <w:pPr>
        <w:ind w:left="5040" w:hanging="360"/>
      </w:pPr>
    </w:lvl>
    <w:lvl w:ilvl="7" w:tplc="3704F61C">
      <w:start w:val="1"/>
      <w:numFmt w:val="lowerLetter"/>
      <w:lvlText w:val="%8."/>
      <w:lvlJc w:val="left"/>
      <w:pPr>
        <w:ind w:left="5760" w:hanging="360"/>
      </w:pPr>
    </w:lvl>
    <w:lvl w:ilvl="8" w:tplc="57FCD0F2">
      <w:start w:val="1"/>
      <w:numFmt w:val="lowerRoman"/>
      <w:lvlText w:val="%9."/>
      <w:lvlJc w:val="right"/>
      <w:pPr>
        <w:ind w:left="6480" w:hanging="180"/>
      </w:pPr>
    </w:lvl>
  </w:abstractNum>
  <w:abstractNum w:abstractNumId="75" w15:restartNumberingAfterBreak="0">
    <w:nsid w:val="58237002"/>
    <w:multiLevelType w:val="multilevel"/>
    <w:tmpl w:val="99E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86852D8"/>
    <w:multiLevelType w:val="multilevel"/>
    <w:tmpl w:val="C4768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8BC7F65"/>
    <w:multiLevelType w:val="multilevel"/>
    <w:tmpl w:val="1A66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91E2B8A"/>
    <w:multiLevelType w:val="multilevel"/>
    <w:tmpl w:val="2E00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92516F4"/>
    <w:multiLevelType w:val="multilevel"/>
    <w:tmpl w:val="AB30C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A232B2B"/>
    <w:multiLevelType w:val="multilevel"/>
    <w:tmpl w:val="AD28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AB92BF4"/>
    <w:multiLevelType w:val="multilevel"/>
    <w:tmpl w:val="DCB4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AF70CE0"/>
    <w:multiLevelType w:val="multilevel"/>
    <w:tmpl w:val="4FB4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EFF3386"/>
    <w:multiLevelType w:val="multilevel"/>
    <w:tmpl w:val="B05C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FDD6943"/>
    <w:multiLevelType w:val="multilevel"/>
    <w:tmpl w:val="C63A56B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39638AE"/>
    <w:multiLevelType w:val="multilevel"/>
    <w:tmpl w:val="67A801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4456DEC"/>
    <w:multiLevelType w:val="multilevel"/>
    <w:tmpl w:val="C11CEB40"/>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BFD0B6F"/>
    <w:multiLevelType w:val="multilevel"/>
    <w:tmpl w:val="C6D0A2CA"/>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DD25A33"/>
    <w:multiLevelType w:val="multilevel"/>
    <w:tmpl w:val="2D84AD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E312296"/>
    <w:multiLevelType w:val="multilevel"/>
    <w:tmpl w:val="ABCC2B3E"/>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F876AA8"/>
    <w:multiLevelType w:val="multilevel"/>
    <w:tmpl w:val="F966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FA54A6A"/>
    <w:multiLevelType w:val="multilevel"/>
    <w:tmpl w:val="0A3E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04141D4"/>
    <w:multiLevelType w:val="multilevel"/>
    <w:tmpl w:val="6C9E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1BD3592"/>
    <w:multiLevelType w:val="multilevel"/>
    <w:tmpl w:val="E27406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1D829A8"/>
    <w:multiLevelType w:val="multilevel"/>
    <w:tmpl w:val="BDF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24100A7"/>
    <w:multiLevelType w:val="multilevel"/>
    <w:tmpl w:val="0C4AC044"/>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3EE3497"/>
    <w:multiLevelType w:val="multilevel"/>
    <w:tmpl w:val="58205B2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60B62AE"/>
    <w:multiLevelType w:val="multilevel"/>
    <w:tmpl w:val="78A0F3F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6D50DCB"/>
    <w:multiLevelType w:val="multilevel"/>
    <w:tmpl w:val="A4CA4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71B2832"/>
    <w:multiLevelType w:val="multilevel"/>
    <w:tmpl w:val="5E8A3080"/>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8F76590"/>
    <w:multiLevelType w:val="multilevel"/>
    <w:tmpl w:val="0AE07474"/>
    <w:lvl w:ilvl="0">
      <w:start w:val="3"/>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01" w15:restartNumberingAfterBreak="0">
    <w:nsid w:val="79C545F9"/>
    <w:multiLevelType w:val="hybridMultilevel"/>
    <w:tmpl w:val="2DE04340"/>
    <w:lvl w:ilvl="0" w:tplc="86AAA5B8">
      <w:start w:val="1"/>
      <w:numFmt w:val="bullet"/>
      <w:lvlText w:val="ü"/>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2" w15:restartNumberingAfterBreak="0">
    <w:nsid w:val="79F336D8"/>
    <w:multiLevelType w:val="multilevel"/>
    <w:tmpl w:val="11B6FA04"/>
    <w:lvl w:ilvl="0">
      <w:start w:val="1"/>
      <w:numFmt w:val="bullet"/>
      <w:lvlText w:val=""/>
      <w:lvlJc w:val="left"/>
      <w:pPr>
        <w:tabs>
          <w:tab w:val="num" w:pos="720"/>
        </w:tabs>
        <w:ind w:left="720" w:hanging="360"/>
      </w:pPr>
      <w:rPr>
        <w:rFonts w:ascii="Symbol" w:hAnsi="Symbol" w:hint="default"/>
        <w:sz w:val="20"/>
      </w:rPr>
    </w:lvl>
    <w:lvl w:ilvl="1">
      <w:start w:val="1"/>
      <w:numFmt w:val="upperRoman"/>
      <w:pStyle w:val="1"/>
      <w:lvlText w:val="%2."/>
      <w:lvlJc w:val="left"/>
      <w:pPr>
        <w:ind w:left="1800" w:hanging="720"/>
      </w:pPr>
      <w:rPr>
        <w:rFonts w:ascii="Times New Roman" w:hAnsi="Times New Roman" w:cs="Times New Roman" w:hint="default"/>
        <w:color w:val="auto"/>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AD47CA6"/>
    <w:multiLevelType w:val="multilevel"/>
    <w:tmpl w:val="8C88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E1F3C7B"/>
    <w:multiLevelType w:val="multilevel"/>
    <w:tmpl w:val="18F0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F110769"/>
    <w:multiLevelType w:val="multilevel"/>
    <w:tmpl w:val="FA04F558"/>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rPr>
        <w:rFonts w:hint="default"/>
        <w:b/>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097087">
    <w:abstractNumId w:val="62"/>
  </w:num>
  <w:num w:numId="2" w16cid:durableId="146552500">
    <w:abstractNumId w:val="8"/>
  </w:num>
  <w:num w:numId="3" w16cid:durableId="930964186">
    <w:abstractNumId w:val="44"/>
  </w:num>
  <w:num w:numId="4" w16cid:durableId="1934244465">
    <w:abstractNumId w:val="4"/>
  </w:num>
  <w:num w:numId="5" w16cid:durableId="875779988">
    <w:abstractNumId w:val="52"/>
  </w:num>
  <w:num w:numId="6" w16cid:durableId="1511141063">
    <w:abstractNumId w:val="30"/>
  </w:num>
  <w:num w:numId="7" w16cid:durableId="407196741">
    <w:abstractNumId w:val="60"/>
  </w:num>
  <w:num w:numId="8" w16cid:durableId="11301471">
    <w:abstractNumId w:val="68"/>
  </w:num>
  <w:num w:numId="9" w16cid:durableId="194465328">
    <w:abstractNumId w:val="1"/>
  </w:num>
  <w:num w:numId="10" w16cid:durableId="315844318">
    <w:abstractNumId w:val="50"/>
  </w:num>
  <w:num w:numId="11" w16cid:durableId="27032872">
    <w:abstractNumId w:val="105"/>
  </w:num>
  <w:num w:numId="12" w16cid:durableId="849610495">
    <w:abstractNumId w:val="18"/>
  </w:num>
  <w:num w:numId="13" w16cid:durableId="1220247434">
    <w:abstractNumId w:val="2"/>
  </w:num>
  <w:num w:numId="14" w16cid:durableId="1757743480">
    <w:abstractNumId w:val="57"/>
  </w:num>
  <w:num w:numId="15" w16cid:durableId="1459028717">
    <w:abstractNumId w:val="39"/>
  </w:num>
  <w:num w:numId="16" w16cid:durableId="432944626">
    <w:abstractNumId w:val="42"/>
  </w:num>
  <w:num w:numId="17" w16cid:durableId="696740484">
    <w:abstractNumId w:val="101"/>
  </w:num>
  <w:num w:numId="18" w16cid:durableId="427236708">
    <w:abstractNumId w:val="22"/>
  </w:num>
  <w:num w:numId="19" w16cid:durableId="1321730842">
    <w:abstractNumId w:val="74"/>
  </w:num>
  <w:num w:numId="20" w16cid:durableId="89161195">
    <w:abstractNumId w:val="93"/>
  </w:num>
  <w:num w:numId="21" w16cid:durableId="1109200838">
    <w:abstractNumId w:val="78"/>
  </w:num>
  <w:num w:numId="22" w16cid:durableId="1118992747">
    <w:abstractNumId w:val="104"/>
  </w:num>
  <w:num w:numId="23" w16cid:durableId="323582713">
    <w:abstractNumId w:val="9"/>
  </w:num>
  <w:num w:numId="24" w16cid:durableId="1016349820">
    <w:abstractNumId w:val="48"/>
  </w:num>
  <w:num w:numId="25" w16cid:durableId="576982521">
    <w:abstractNumId w:val="29"/>
  </w:num>
  <w:num w:numId="26" w16cid:durableId="886379821">
    <w:abstractNumId w:val="94"/>
  </w:num>
  <w:num w:numId="27" w16cid:durableId="1171720049">
    <w:abstractNumId w:val="43"/>
  </w:num>
  <w:num w:numId="28" w16cid:durableId="1268001730">
    <w:abstractNumId w:val="80"/>
  </w:num>
  <w:num w:numId="29" w16cid:durableId="1560706197">
    <w:abstractNumId w:val="82"/>
  </w:num>
  <w:num w:numId="30" w16cid:durableId="1313757658">
    <w:abstractNumId w:val="10"/>
  </w:num>
  <w:num w:numId="31" w16cid:durableId="1252154899">
    <w:abstractNumId w:val="0"/>
  </w:num>
  <w:num w:numId="32" w16cid:durableId="1258558025">
    <w:abstractNumId w:val="81"/>
  </w:num>
  <w:num w:numId="33" w16cid:durableId="2011787259">
    <w:abstractNumId w:val="70"/>
  </w:num>
  <w:num w:numId="34" w16cid:durableId="1562445348">
    <w:abstractNumId w:val="69"/>
  </w:num>
  <w:num w:numId="35" w16cid:durableId="2083479287">
    <w:abstractNumId w:val="77"/>
  </w:num>
  <w:num w:numId="36" w16cid:durableId="643241068">
    <w:abstractNumId w:val="40"/>
  </w:num>
  <w:num w:numId="37" w16cid:durableId="641160004">
    <w:abstractNumId w:val="20"/>
  </w:num>
  <w:num w:numId="38" w16cid:durableId="1056590744">
    <w:abstractNumId w:val="7"/>
  </w:num>
  <w:num w:numId="39" w16cid:durableId="400833599">
    <w:abstractNumId w:val="91"/>
  </w:num>
  <w:num w:numId="40" w16cid:durableId="244845236">
    <w:abstractNumId w:val="31"/>
  </w:num>
  <w:num w:numId="41" w16cid:durableId="2000381935">
    <w:abstractNumId w:val="92"/>
  </w:num>
  <w:num w:numId="42" w16cid:durableId="1568225520">
    <w:abstractNumId w:val="103"/>
  </w:num>
  <w:num w:numId="43" w16cid:durableId="1666320944">
    <w:abstractNumId w:val="65"/>
  </w:num>
  <w:num w:numId="44" w16cid:durableId="912857369">
    <w:abstractNumId w:val="26"/>
  </w:num>
  <w:num w:numId="45" w16cid:durableId="575167881">
    <w:abstractNumId w:val="35"/>
  </w:num>
  <w:num w:numId="46" w16cid:durableId="119307237">
    <w:abstractNumId w:val="75"/>
  </w:num>
  <w:num w:numId="47" w16cid:durableId="1576429170">
    <w:abstractNumId w:val="21"/>
  </w:num>
  <w:num w:numId="48" w16cid:durableId="613636933">
    <w:abstractNumId w:val="15"/>
  </w:num>
  <w:num w:numId="49" w16cid:durableId="305355787">
    <w:abstractNumId w:val="19"/>
  </w:num>
  <w:num w:numId="50" w16cid:durableId="1978097636">
    <w:abstractNumId w:val="27"/>
  </w:num>
  <w:num w:numId="51" w16cid:durableId="1754667114">
    <w:abstractNumId w:val="49"/>
  </w:num>
  <w:num w:numId="52" w16cid:durableId="1036737854">
    <w:abstractNumId w:val="66"/>
  </w:num>
  <w:num w:numId="53" w16cid:durableId="439878127">
    <w:abstractNumId w:val="14"/>
  </w:num>
  <w:num w:numId="54" w16cid:durableId="1773669502">
    <w:abstractNumId w:val="97"/>
  </w:num>
  <w:num w:numId="55" w16cid:durableId="2103449181">
    <w:abstractNumId w:val="24"/>
  </w:num>
  <w:num w:numId="56" w16cid:durableId="137840707">
    <w:abstractNumId w:val="33"/>
  </w:num>
  <w:num w:numId="57" w16cid:durableId="148327754">
    <w:abstractNumId w:val="46"/>
  </w:num>
  <w:num w:numId="58" w16cid:durableId="1145857874">
    <w:abstractNumId w:val="3"/>
  </w:num>
  <w:num w:numId="59" w16cid:durableId="833955462">
    <w:abstractNumId w:val="37"/>
  </w:num>
  <w:num w:numId="60" w16cid:durableId="757139802">
    <w:abstractNumId w:val="84"/>
  </w:num>
  <w:num w:numId="61" w16cid:durableId="205870903">
    <w:abstractNumId w:val="53"/>
  </w:num>
  <w:num w:numId="62" w16cid:durableId="378088578">
    <w:abstractNumId w:val="54"/>
  </w:num>
  <w:num w:numId="63" w16cid:durableId="1989745808">
    <w:abstractNumId w:val="73"/>
  </w:num>
  <w:num w:numId="64" w16cid:durableId="231308034">
    <w:abstractNumId w:val="87"/>
  </w:num>
  <w:num w:numId="65" w16cid:durableId="438909642">
    <w:abstractNumId w:val="47"/>
  </w:num>
  <w:num w:numId="66" w16cid:durableId="1145470630">
    <w:abstractNumId w:val="41"/>
  </w:num>
  <w:num w:numId="67" w16cid:durableId="1613200011">
    <w:abstractNumId w:val="5"/>
  </w:num>
  <w:num w:numId="68" w16cid:durableId="44063656">
    <w:abstractNumId w:val="96"/>
  </w:num>
  <w:num w:numId="69" w16cid:durableId="8145143">
    <w:abstractNumId w:val="99"/>
  </w:num>
  <w:num w:numId="70" w16cid:durableId="316034844">
    <w:abstractNumId w:val="100"/>
  </w:num>
  <w:num w:numId="71" w16cid:durableId="451559391">
    <w:abstractNumId w:val="86"/>
  </w:num>
  <w:num w:numId="72" w16cid:durableId="1620330516">
    <w:abstractNumId w:val="90"/>
  </w:num>
  <w:num w:numId="73" w16cid:durableId="176162984">
    <w:abstractNumId w:val="36"/>
  </w:num>
  <w:num w:numId="74" w16cid:durableId="77093879">
    <w:abstractNumId w:val="11"/>
  </w:num>
  <w:num w:numId="75" w16cid:durableId="976571208">
    <w:abstractNumId w:val="23"/>
  </w:num>
  <w:num w:numId="76" w16cid:durableId="1287468094">
    <w:abstractNumId w:val="83"/>
  </w:num>
  <w:num w:numId="77" w16cid:durableId="1848321641">
    <w:abstractNumId w:val="71"/>
  </w:num>
  <w:num w:numId="78" w16cid:durableId="2103142876">
    <w:abstractNumId w:val="89"/>
  </w:num>
  <w:num w:numId="79" w16cid:durableId="1646817290">
    <w:abstractNumId w:val="95"/>
  </w:num>
  <w:num w:numId="80" w16cid:durableId="565453039">
    <w:abstractNumId w:val="67"/>
  </w:num>
  <w:num w:numId="81" w16cid:durableId="1385907770">
    <w:abstractNumId w:val="17"/>
  </w:num>
  <w:num w:numId="82" w16cid:durableId="1718968277">
    <w:abstractNumId w:val="63"/>
  </w:num>
  <w:num w:numId="83" w16cid:durableId="239292599">
    <w:abstractNumId w:val="85"/>
  </w:num>
  <w:num w:numId="84" w16cid:durableId="1370690376">
    <w:abstractNumId w:val="64"/>
  </w:num>
  <w:num w:numId="85" w16cid:durableId="546449306">
    <w:abstractNumId w:val="88"/>
  </w:num>
  <w:num w:numId="86" w16cid:durableId="373359296">
    <w:abstractNumId w:val="25"/>
  </w:num>
  <w:num w:numId="87" w16cid:durableId="2050178325">
    <w:abstractNumId w:val="13"/>
  </w:num>
  <w:num w:numId="88" w16cid:durableId="1395589371">
    <w:abstractNumId w:val="45"/>
  </w:num>
  <w:num w:numId="89" w16cid:durableId="1812670332">
    <w:abstractNumId w:val="34"/>
  </w:num>
  <w:num w:numId="90" w16cid:durableId="1253161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394405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798172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55405657">
    <w:abstractNumId w:val="12"/>
  </w:num>
  <w:num w:numId="94" w16cid:durableId="924462818">
    <w:abstractNumId w:val="72"/>
  </w:num>
  <w:num w:numId="95" w16cid:durableId="1693529289">
    <w:abstractNumId w:val="102"/>
  </w:num>
  <w:num w:numId="96" w16cid:durableId="1005859313">
    <w:abstractNumId w:val="58"/>
  </w:num>
  <w:num w:numId="97" w16cid:durableId="1477651199">
    <w:abstractNumId w:val="56"/>
  </w:num>
  <w:num w:numId="98" w16cid:durableId="797377542">
    <w:abstractNumId w:val="32"/>
  </w:num>
  <w:num w:numId="99" w16cid:durableId="287855526">
    <w:abstractNumId w:val="59"/>
  </w:num>
  <w:num w:numId="100" w16cid:durableId="590503437">
    <w:abstractNumId w:val="76"/>
  </w:num>
  <w:num w:numId="101" w16cid:durableId="1447235537">
    <w:abstractNumId w:val="28"/>
  </w:num>
  <w:num w:numId="102" w16cid:durableId="347021378">
    <w:abstractNumId w:val="6"/>
  </w:num>
  <w:num w:numId="103" w16cid:durableId="2026133355">
    <w:abstractNumId w:val="51"/>
  </w:num>
  <w:num w:numId="104" w16cid:durableId="182790936">
    <w:abstractNumId w:val="38"/>
  </w:num>
  <w:num w:numId="105" w16cid:durableId="1892107538">
    <w:abstractNumId w:val="79"/>
  </w:num>
  <w:num w:numId="106" w16cid:durableId="2130076793">
    <w:abstractNumId w:val="55"/>
  </w:num>
  <w:num w:numId="107" w16cid:durableId="451098663">
    <w:abstractNumId w:val="98"/>
  </w:num>
  <w:num w:numId="108" w16cid:durableId="246812573">
    <w:abstractNumId w:val="61"/>
  </w:num>
  <w:num w:numId="109" w16cid:durableId="689375171">
    <w:abstractNumId w:val="1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A4C"/>
    <w:rsid w:val="000021A1"/>
    <w:rsid w:val="000054D7"/>
    <w:rsid w:val="0000607D"/>
    <w:rsid w:val="00006EF8"/>
    <w:rsid w:val="00007190"/>
    <w:rsid w:val="00007276"/>
    <w:rsid w:val="00010320"/>
    <w:rsid w:val="00013E80"/>
    <w:rsid w:val="00022BE2"/>
    <w:rsid w:val="000240DF"/>
    <w:rsid w:val="000243B4"/>
    <w:rsid w:val="000266AD"/>
    <w:rsid w:val="000279A3"/>
    <w:rsid w:val="00030792"/>
    <w:rsid w:val="00031DF5"/>
    <w:rsid w:val="00034076"/>
    <w:rsid w:val="00036275"/>
    <w:rsid w:val="00037BAC"/>
    <w:rsid w:val="00043865"/>
    <w:rsid w:val="000438A2"/>
    <w:rsid w:val="00045CB6"/>
    <w:rsid w:val="00047728"/>
    <w:rsid w:val="00047F15"/>
    <w:rsid w:val="00050448"/>
    <w:rsid w:val="000562E7"/>
    <w:rsid w:val="00057BFB"/>
    <w:rsid w:val="00060B3A"/>
    <w:rsid w:val="00061CE7"/>
    <w:rsid w:val="0006273A"/>
    <w:rsid w:val="00062A9D"/>
    <w:rsid w:val="00070FC6"/>
    <w:rsid w:val="000716CF"/>
    <w:rsid w:val="00072803"/>
    <w:rsid w:val="00072D91"/>
    <w:rsid w:val="000748E8"/>
    <w:rsid w:val="000806D9"/>
    <w:rsid w:val="00080940"/>
    <w:rsid w:val="00081E6B"/>
    <w:rsid w:val="00087284"/>
    <w:rsid w:val="00091B0F"/>
    <w:rsid w:val="00091F03"/>
    <w:rsid w:val="0009284E"/>
    <w:rsid w:val="00092FD7"/>
    <w:rsid w:val="000A2B87"/>
    <w:rsid w:val="000B0442"/>
    <w:rsid w:val="000B28E9"/>
    <w:rsid w:val="000B67C3"/>
    <w:rsid w:val="000C0065"/>
    <w:rsid w:val="000C2B7C"/>
    <w:rsid w:val="000C3515"/>
    <w:rsid w:val="000C3E77"/>
    <w:rsid w:val="000C4C99"/>
    <w:rsid w:val="000D049D"/>
    <w:rsid w:val="000D0BF0"/>
    <w:rsid w:val="000D0E6A"/>
    <w:rsid w:val="000D760D"/>
    <w:rsid w:val="000E0813"/>
    <w:rsid w:val="000E2B84"/>
    <w:rsid w:val="000E3B89"/>
    <w:rsid w:val="000F0F76"/>
    <w:rsid w:val="000F7ECC"/>
    <w:rsid w:val="00102D3B"/>
    <w:rsid w:val="00103C97"/>
    <w:rsid w:val="0010477F"/>
    <w:rsid w:val="00105F54"/>
    <w:rsid w:val="00106230"/>
    <w:rsid w:val="001145C9"/>
    <w:rsid w:val="00114A13"/>
    <w:rsid w:val="001152DF"/>
    <w:rsid w:val="00115801"/>
    <w:rsid w:val="001160AC"/>
    <w:rsid w:val="0011689C"/>
    <w:rsid w:val="001178E3"/>
    <w:rsid w:val="00121741"/>
    <w:rsid w:val="0012175A"/>
    <w:rsid w:val="00122BE7"/>
    <w:rsid w:val="00124252"/>
    <w:rsid w:val="00124A4B"/>
    <w:rsid w:val="0013151A"/>
    <w:rsid w:val="0013327C"/>
    <w:rsid w:val="00133D02"/>
    <w:rsid w:val="00133E67"/>
    <w:rsid w:val="001347A0"/>
    <w:rsid w:val="00142387"/>
    <w:rsid w:val="00144A6A"/>
    <w:rsid w:val="00144D40"/>
    <w:rsid w:val="00150861"/>
    <w:rsid w:val="0015435D"/>
    <w:rsid w:val="0015593C"/>
    <w:rsid w:val="001574A8"/>
    <w:rsid w:val="00160DAF"/>
    <w:rsid w:val="00160E12"/>
    <w:rsid w:val="0016135C"/>
    <w:rsid w:val="00167F1A"/>
    <w:rsid w:val="0017173E"/>
    <w:rsid w:val="00171BB2"/>
    <w:rsid w:val="00171C31"/>
    <w:rsid w:val="00173A5E"/>
    <w:rsid w:val="001748C0"/>
    <w:rsid w:val="00183079"/>
    <w:rsid w:val="00185CD9"/>
    <w:rsid w:val="00186F20"/>
    <w:rsid w:val="00191594"/>
    <w:rsid w:val="00194580"/>
    <w:rsid w:val="001950F4"/>
    <w:rsid w:val="00195337"/>
    <w:rsid w:val="00195B2C"/>
    <w:rsid w:val="001960CB"/>
    <w:rsid w:val="0019633C"/>
    <w:rsid w:val="001979A6"/>
    <w:rsid w:val="001A1899"/>
    <w:rsid w:val="001A191E"/>
    <w:rsid w:val="001A1ECC"/>
    <w:rsid w:val="001A2DDE"/>
    <w:rsid w:val="001B09A4"/>
    <w:rsid w:val="001B39D5"/>
    <w:rsid w:val="001B4A71"/>
    <w:rsid w:val="001C3DEF"/>
    <w:rsid w:val="001C491E"/>
    <w:rsid w:val="001C59CB"/>
    <w:rsid w:val="001C7214"/>
    <w:rsid w:val="001D112A"/>
    <w:rsid w:val="001D2A2F"/>
    <w:rsid w:val="001E0522"/>
    <w:rsid w:val="001E12B3"/>
    <w:rsid w:val="001E1B26"/>
    <w:rsid w:val="001E1F26"/>
    <w:rsid w:val="001E31D3"/>
    <w:rsid w:val="001E4FF7"/>
    <w:rsid w:val="001E5896"/>
    <w:rsid w:val="001E7132"/>
    <w:rsid w:val="001E7DB2"/>
    <w:rsid w:val="001F15B6"/>
    <w:rsid w:val="001F267A"/>
    <w:rsid w:val="001F3F34"/>
    <w:rsid w:val="001F4B09"/>
    <w:rsid w:val="001F5913"/>
    <w:rsid w:val="001F594F"/>
    <w:rsid w:val="001F6EA7"/>
    <w:rsid w:val="00205602"/>
    <w:rsid w:val="00206B96"/>
    <w:rsid w:val="00206C39"/>
    <w:rsid w:val="002100C7"/>
    <w:rsid w:val="00210158"/>
    <w:rsid w:val="00211E9F"/>
    <w:rsid w:val="00213838"/>
    <w:rsid w:val="00216989"/>
    <w:rsid w:val="0022511C"/>
    <w:rsid w:val="0022566F"/>
    <w:rsid w:val="0022570A"/>
    <w:rsid w:val="00226D13"/>
    <w:rsid w:val="002330EF"/>
    <w:rsid w:val="002422B9"/>
    <w:rsid w:val="002426C9"/>
    <w:rsid w:val="00242FD9"/>
    <w:rsid w:val="0024344D"/>
    <w:rsid w:val="0024481E"/>
    <w:rsid w:val="00247869"/>
    <w:rsid w:val="0025025B"/>
    <w:rsid w:val="002528C8"/>
    <w:rsid w:val="00252AE8"/>
    <w:rsid w:val="002534C1"/>
    <w:rsid w:val="002570EA"/>
    <w:rsid w:val="00263F52"/>
    <w:rsid w:val="00265EDF"/>
    <w:rsid w:val="00266A4C"/>
    <w:rsid w:val="00274AC6"/>
    <w:rsid w:val="00283532"/>
    <w:rsid w:val="00283F87"/>
    <w:rsid w:val="002870C1"/>
    <w:rsid w:val="00287DE6"/>
    <w:rsid w:val="00290A37"/>
    <w:rsid w:val="00294968"/>
    <w:rsid w:val="002949AE"/>
    <w:rsid w:val="002950AD"/>
    <w:rsid w:val="00297D23"/>
    <w:rsid w:val="002A18ED"/>
    <w:rsid w:val="002A2700"/>
    <w:rsid w:val="002A3142"/>
    <w:rsid w:val="002A3A91"/>
    <w:rsid w:val="002A6A26"/>
    <w:rsid w:val="002B423B"/>
    <w:rsid w:val="002B5603"/>
    <w:rsid w:val="002B61C8"/>
    <w:rsid w:val="002B7377"/>
    <w:rsid w:val="002C21AF"/>
    <w:rsid w:val="002C2370"/>
    <w:rsid w:val="002C2B45"/>
    <w:rsid w:val="002C2FE2"/>
    <w:rsid w:val="002C54C5"/>
    <w:rsid w:val="002D2162"/>
    <w:rsid w:val="002D34FC"/>
    <w:rsid w:val="002E2AFA"/>
    <w:rsid w:val="002E7E0D"/>
    <w:rsid w:val="002F5669"/>
    <w:rsid w:val="0030254C"/>
    <w:rsid w:val="003038D1"/>
    <w:rsid w:val="00305003"/>
    <w:rsid w:val="00307977"/>
    <w:rsid w:val="00312B09"/>
    <w:rsid w:val="00315089"/>
    <w:rsid w:val="00315407"/>
    <w:rsid w:val="00317416"/>
    <w:rsid w:val="00321476"/>
    <w:rsid w:val="00322167"/>
    <w:rsid w:val="0032510A"/>
    <w:rsid w:val="00325309"/>
    <w:rsid w:val="00331C31"/>
    <w:rsid w:val="00332853"/>
    <w:rsid w:val="0033759E"/>
    <w:rsid w:val="00342394"/>
    <w:rsid w:val="00344726"/>
    <w:rsid w:val="00345084"/>
    <w:rsid w:val="003470CC"/>
    <w:rsid w:val="003507B7"/>
    <w:rsid w:val="003525CB"/>
    <w:rsid w:val="003527B1"/>
    <w:rsid w:val="003553D4"/>
    <w:rsid w:val="00355E9D"/>
    <w:rsid w:val="0035674E"/>
    <w:rsid w:val="00357FD0"/>
    <w:rsid w:val="003613C4"/>
    <w:rsid w:val="00365C02"/>
    <w:rsid w:val="003667F9"/>
    <w:rsid w:val="0036723A"/>
    <w:rsid w:val="00367E1F"/>
    <w:rsid w:val="0037051E"/>
    <w:rsid w:val="00371887"/>
    <w:rsid w:val="003756B4"/>
    <w:rsid w:val="00375A5D"/>
    <w:rsid w:val="00377A11"/>
    <w:rsid w:val="0038093B"/>
    <w:rsid w:val="00383126"/>
    <w:rsid w:val="003836E7"/>
    <w:rsid w:val="003839A7"/>
    <w:rsid w:val="0038499A"/>
    <w:rsid w:val="00385976"/>
    <w:rsid w:val="00385E41"/>
    <w:rsid w:val="00391A93"/>
    <w:rsid w:val="00392C32"/>
    <w:rsid w:val="00393976"/>
    <w:rsid w:val="00395F85"/>
    <w:rsid w:val="00397AEB"/>
    <w:rsid w:val="003A2DD3"/>
    <w:rsid w:val="003A53B3"/>
    <w:rsid w:val="003A5E07"/>
    <w:rsid w:val="003B1774"/>
    <w:rsid w:val="003B253E"/>
    <w:rsid w:val="003B583D"/>
    <w:rsid w:val="003B7533"/>
    <w:rsid w:val="003B76CC"/>
    <w:rsid w:val="003C7D2A"/>
    <w:rsid w:val="003D366B"/>
    <w:rsid w:val="003D4545"/>
    <w:rsid w:val="003D552C"/>
    <w:rsid w:val="003E0BA5"/>
    <w:rsid w:val="003E217D"/>
    <w:rsid w:val="003E6A67"/>
    <w:rsid w:val="003E7B3F"/>
    <w:rsid w:val="003F0EFB"/>
    <w:rsid w:val="003F1332"/>
    <w:rsid w:val="003F24F4"/>
    <w:rsid w:val="003F6CE2"/>
    <w:rsid w:val="00400FA9"/>
    <w:rsid w:val="0040335F"/>
    <w:rsid w:val="00403E4A"/>
    <w:rsid w:val="00410641"/>
    <w:rsid w:val="00411535"/>
    <w:rsid w:val="0041161E"/>
    <w:rsid w:val="00411E9F"/>
    <w:rsid w:val="00412F27"/>
    <w:rsid w:val="004167B9"/>
    <w:rsid w:val="00420947"/>
    <w:rsid w:val="004216E4"/>
    <w:rsid w:val="0042266D"/>
    <w:rsid w:val="00422954"/>
    <w:rsid w:val="00425170"/>
    <w:rsid w:val="00427C46"/>
    <w:rsid w:val="00427F8B"/>
    <w:rsid w:val="00433318"/>
    <w:rsid w:val="00436A5A"/>
    <w:rsid w:val="00441403"/>
    <w:rsid w:val="0044324D"/>
    <w:rsid w:val="00444A8C"/>
    <w:rsid w:val="004453BF"/>
    <w:rsid w:val="0045320E"/>
    <w:rsid w:val="00455C51"/>
    <w:rsid w:val="00462384"/>
    <w:rsid w:val="00464FA4"/>
    <w:rsid w:val="0047215D"/>
    <w:rsid w:val="00472BF8"/>
    <w:rsid w:val="00473469"/>
    <w:rsid w:val="00473F02"/>
    <w:rsid w:val="004757B8"/>
    <w:rsid w:val="00477CDE"/>
    <w:rsid w:val="00480BB1"/>
    <w:rsid w:val="00486B45"/>
    <w:rsid w:val="00487B18"/>
    <w:rsid w:val="00487F30"/>
    <w:rsid w:val="00496638"/>
    <w:rsid w:val="00497914"/>
    <w:rsid w:val="004A03DE"/>
    <w:rsid w:val="004A178C"/>
    <w:rsid w:val="004A1CA4"/>
    <w:rsid w:val="004A1DC4"/>
    <w:rsid w:val="004A1F91"/>
    <w:rsid w:val="004A2BE0"/>
    <w:rsid w:val="004A49E7"/>
    <w:rsid w:val="004A584C"/>
    <w:rsid w:val="004A7F3C"/>
    <w:rsid w:val="004B1794"/>
    <w:rsid w:val="004B23BA"/>
    <w:rsid w:val="004B281B"/>
    <w:rsid w:val="004B60EA"/>
    <w:rsid w:val="004B6620"/>
    <w:rsid w:val="004C1F61"/>
    <w:rsid w:val="004D0836"/>
    <w:rsid w:val="004D1F1D"/>
    <w:rsid w:val="004D2430"/>
    <w:rsid w:val="004D3F9F"/>
    <w:rsid w:val="004D5F0D"/>
    <w:rsid w:val="004D67B5"/>
    <w:rsid w:val="004D6CEB"/>
    <w:rsid w:val="004E554F"/>
    <w:rsid w:val="004E689A"/>
    <w:rsid w:val="004E6C51"/>
    <w:rsid w:val="004E74DD"/>
    <w:rsid w:val="004F1AC3"/>
    <w:rsid w:val="004F42C4"/>
    <w:rsid w:val="004F54AF"/>
    <w:rsid w:val="00501D16"/>
    <w:rsid w:val="00505AAE"/>
    <w:rsid w:val="005121B0"/>
    <w:rsid w:val="0051237B"/>
    <w:rsid w:val="005174D1"/>
    <w:rsid w:val="00522DC5"/>
    <w:rsid w:val="00523A53"/>
    <w:rsid w:val="00526FD6"/>
    <w:rsid w:val="005300B9"/>
    <w:rsid w:val="00530581"/>
    <w:rsid w:val="00531867"/>
    <w:rsid w:val="00535322"/>
    <w:rsid w:val="00536C03"/>
    <w:rsid w:val="005378C1"/>
    <w:rsid w:val="00540DE4"/>
    <w:rsid w:val="005452A7"/>
    <w:rsid w:val="0055572A"/>
    <w:rsid w:val="005566B9"/>
    <w:rsid w:val="0055692A"/>
    <w:rsid w:val="0056099B"/>
    <w:rsid w:val="00571035"/>
    <w:rsid w:val="00572B16"/>
    <w:rsid w:val="00573CA3"/>
    <w:rsid w:val="00575926"/>
    <w:rsid w:val="005760A6"/>
    <w:rsid w:val="00576D5A"/>
    <w:rsid w:val="00577076"/>
    <w:rsid w:val="0057743C"/>
    <w:rsid w:val="00581033"/>
    <w:rsid w:val="00585118"/>
    <w:rsid w:val="00590825"/>
    <w:rsid w:val="00590C5B"/>
    <w:rsid w:val="0059590F"/>
    <w:rsid w:val="005A4A1D"/>
    <w:rsid w:val="005A4CA5"/>
    <w:rsid w:val="005A558C"/>
    <w:rsid w:val="005B0520"/>
    <w:rsid w:val="005B0690"/>
    <w:rsid w:val="005B2655"/>
    <w:rsid w:val="005B27B5"/>
    <w:rsid w:val="005C4A18"/>
    <w:rsid w:val="005D07A5"/>
    <w:rsid w:val="005D24F1"/>
    <w:rsid w:val="005D3801"/>
    <w:rsid w:val="005D5D65"/>
    <w:rsid w:val="005D5F6B"/>
    <w:rsid w:val="005D780B"/>
    <w:rsid w:val="005E01AC"/>
    <w:rsid w:val="005E194A"/>
    <w:rsid w:val="005E35A5"/>
    <w:rsid w:val="005E47F0"/>
    <w:rsid w:val="005E5919"/>
    <w:rsid w:val="005E624C"/>
    <w:rsid w:val="005E7BFE"/>
    <w:rsid w:val="005F03AC"/>
    <w:rsid w:val="005F1A8F"/>
    <w:rsid w:val="005F2846"/>
    <w:rsid w:val="005F45A9"/>
    <w:rsid w:val="005F7C68"/>
    <w:rsid w:val="005F7F7F"/>
    <w:rsid w:val="00601BBA"/>
    <w:rsid w:val="00605648"/>
    <w:rsid w:val="0060615D"/>
    <w:rsid w:val="00607B7B"/>
    <w:rsid w:val="00620C1C"/>
    <w:rsid w:val="00624A18"/>
    <w:rsid w:val="00625102"/>
    <w:rsid w:val="00627F1D"/>
    <w:rsid w:val="006309A0"/>
    <w:rsid w:val="0063517D"/>
    <w:rsid w:val="00636867"/>
    <w:rsid w:val="00637765"/>
    <w:rsid w:val="00637B26"/>
    <w:rsid w:val="006400C0"/>
    <w:rsid w:val="00641227"/>
    <w:rsid w:val="006444B3"/>
    <w:rsid w:val="00644CE0"/>
    <w:rsid w:val="00646B78"/>
    <w:rsid w:val="0064756B"/>
    <w:rsid w:val="006477E6"/>
    <w:rsid w:val="00647908"/>
    <w:rsid w:val="0065148B"/>
    <w:rsid w:val="00651879"/>
    <w:rsid w:val="00653AA5"/>
    <w:rsid w:val="0066166C"/>
    <w:rsid w:val="00661A22"/>
    <w:rsid w:val="0066210F"/>
    <w:rsid w:val="00664BD2"/>
    <w:rsid w:val="00666291"/>
    <w:rsid w:val="00670073"/>
    <w:rsid w:val="0067326A"/>
    <w:rsid w:val="00675D71"/>
    <w:rsid w:val="00677DEA"/>
    <w:rsid w:val="00681847"/>
    <w:rsid w:val="00681BC2"/>
    <w:rsid w:val="00681F50"/>
    <w:rsid w:val="00684D6C"/>
    <w:rsid w:val="00691EF9"/>
    <w:rsid w:val="00692BD3"/>
    <w:rsid w:val="00692C40"/>
    <w:rsid w:val="00693455"/>
    <w:rsid w:val="006943BB"/>
    <w:rsid w:val="00694BD3"/>
    <w:rsid w:val="00695C31"/>
    <w:rsid w:val="006A0314"/>
    <w:rsid w:val="006A2BF6"/>
    <w:rsid w:val="006A3018"/>
    <w:rsid w:val="006A3957"/>
    <w:rsid w:val="006A39E0"/>
    <w:rsid w:val="006A6F0F"/>
    <w:rsid w:val="006A7D75"/>
    <w:rsid w:val="006B2DE2"/>
    <w:rsid w:val="006B418B"/>
    <w:rsid w:val="006C0DAE"/>
    <w:rsid w:val="006C11A1"/>
    <w:rsid w:val="006C3DE5"/>
    <w:rsid w:val="006C481B"/>
    <w:rsid w:val="006C76E0"/>
    <w:rsid w:val="006D0289"/>
    <w:rsid w:val="006D2AB0"/>
    <w:rsid w:val="006E040B"/>
    <w:rsid w:val="006E04CC"/>
    <w:rsid w:val="006E3A86"/>
    <w:rsid w:val="006E4DEA"/>
    <w:rsid w:val="006E631E"/>
    <w:rsid w:val="006E66C4"/>
    <w:rsid w:val="006E7328"/>
    <w:rsid w:val="006F230F"/>
    <w:rsid w:val="006F2A10"/>
    <w:rsid w:val="006F5ACE"/>
    <w:rsid w:val="00711B19"/>
    <w:rsid w:val="00711FDC"/>
    <w:rsid w:val="007128FA"/>
    <w:rsid w:val="007238E5"/>
    <w:rsid w:val="00726DFC"/>
    <w:rsid w:val="00730A08"/>
    <w:rsid w:val="00735362"/>
    <w:rsid w:val="0074292C"/>
    <w:rsid w:val="00743D31"/>
    <w:rsid w:val="007464B7"/>
    <w:rsid w:val="00746659"/>
    <w:rsid w:val="007472E5"/>
    <w:rsid w:val="0075179B"/>
    <w:rsid w:val="00753D30"/>
    <w:rsid w:val="00754ABE"/>
    <w:rsid w:val="00755FD9"/>
    <w:rsid w:val="007572CE"/>
    <w:rsid w:val="00761DA2"/>
    <w:rsid w:val="00761E22"/>
    <w:rsid w:val="007629C1"/>
    <w:rsid w:val="00764C35"/>
    <w:rsid w:val="007650B3"/>
    <w:rsid w:val="007666A4"/>
    <w:rsid w:val="0077003D"/>
    <w:rsid w:val="00772800"/>
    <w:rsid w:val="00772E40"/>
    <w:rsid w:val="00783DD5"/>
    <w:rsid w:val="00784C07"/>
    <w:rsid w:val="00786187"/>
    <w:rsid w:val="00786643"/>
    <w:rsid w:val="00787401"/>
    <w:rsid w:val="00792F4A"/>
    <w:rsid w:val="00795D0A"/>
    <w:rsid w:val="0079669C"/>
    <w:rsid w:val="0079715A"/>
    <w:rsid w:val="00797F3B"/>
    <w:rsid w:val="007A0275"/>
    <w:rsid w:val="007A0798"/>
    <w:rsid w:val="007A0CBE"/>
    <w:rsid w:val="007A0F1F"/>
    <w:rsid w:val="007A22DF"/>
    <w:rsid w:val="007B0586"/>
    <w:rsid w:val="007B07D3"/>
    <w:rsid w:val="007B0BF2"/>
    <w:rsid w:val="007B3D5C"/>
    <w:rsid w:val="007B7BBA"/>
    <w:rsid w:val="007C4A41"/>
    <w:rsid w:val="007C7007"/>
    <w:rsid w:val="007C7AE9"/>
    <w:rsid w:val="007D026E"/>
    <w:rsid w:val="007D1DE7"/>
    <w:rsid w:val="007D2569"/>
    <w:rsid w:val="007D4909"/>
    <w:rsid w:val="007E0FE5"/>
    <w:rsid w:val="007F021F"/>
    <w:rsid w:val="007F5E52"/>
    <w:rsid w:val="007F71CA"/>
    <w:rsid w:val="008024D9"/>
    <w:rsid w:val="0080300C"/>
    <w:rsid w:val="00804220"/>
    <w:rsid w:val="00804743"/>
    <w:rsid w:val="00807825"/>
    <w:rsid w:val="00807C2A"/>
    <w:rsid w:val="00813143"/>
    <w:rsid w:val="00814503"/>
    <w:rsid w:val="00817019"/>
    <w:rsid w:val="008170B2"/>
    <w:rsid w:val="00822298"/>
    <w:rsid w:val="00822E60"/>
    <w:rsid w:val="0082465D"/>
    <w:rsid w:val="00827BCE"/>
    <w:rsid w:val="0083230C"/>
    <w:rsid w:val="00832FE6"/>
    <w:rsid w:val="00841B1D"/>
    <w:rsid w:val="008450EC"/>
    <w:rsid w:val="008462D1"/>
    <w:rsid w:val="008464A4"/>
    <w:rsid w:val="00852BF7"/>
    <w:rsid w:val="008538C2"/>
    <w:rsid w:val="00854F6B"/>
    <w:rsid w:val="00856182"/>
    <w:rsid w:val="0086026D"/>
    <w:rsid w:val="00860479"/>
    <w:rsid w:val="008653A8"/>
    <w:rsid w:val="00866A3F"/>
    <w:rsid w:val="0086707F"/>
    <w:rsid w:val="008679D6"/>
    <w:rsid w:val="00867F3C"/>
    <w:rsid w:val="00867FCB"/>
    <w:rsid w:val="0087139A"/>
    <w:rsid w:val="00873D70"/>
    <w:rsid w:val="008816B0"/>
    <w:rsid w:val="008848C4"/>
    <w:rsid w:val="008855B9"/>
    <w:rsid w:val="00886381"/>
    <w:rsid w:val="008865B6"/>
    <w:rsid w:val="0089269B"/>
    <w:rsid w:val="0089363B"/>
    <w:rsid w:val="00895016"/>
    <w:rsid w:val="008972A4"/>
    <w:rsid w:val="008A15FF"/>
    <w:rsid w:val="008A1EC9"/>
    <w:rsid w:val="008A3282"/>
    <w:rsid w:val="008A43C1"/>
    <w:rsid w:val="008A5AFB"/>
    <w:rsid w:val="008A7145"/>
    <w:rsid w:val="008A7324"/>
    <w:rsid w:val="008B47DD"/>
    <w:rsid w:val="008B4869"/>
    <w:rsid w:val="008B4FF8"/>
    <w:rsid w:val="008B6337"/>
    <w:rsid w:val="008C07BE"/>
    <w:rsid w:val="008C4FFA"/>
    <w:rsid w:val="008C66BF"/>
    <w:rsid w:val="008D2331"/>
    <w:rsid w:val="008D291D"/>
    <w:rsid w:val="008D53D0"/>
    <w:rsid w:val="008D681D"/>
    <w:rsid w:val="008E0D8C"/>
    <w:rsid w:val="008E13F1"/>
    <w:rsid w:val="008E1C18"/>
    <w:rsid w:val="008E36B3"/>
    <w:rsid w:val="008E7F0E"/>
    <w:rsid w:val="008F4A04"/>
    <w:rsid w:val="0090132E"/>
    <w:rsid w:val="00901BF3"/>
    <w:rsid w:val="0090474B"/>
    <w:rsid w:val="00904D87"/>
    <w:rsid w:val="009060C1"/>
    <w:rsid w:val="00907281"/>
    <w:rsid w:val="00910B49"/>
    <w:rsid w:val="00912802"/>
    <w:rsid w:val="00916BD8"/>
    <w:rsid w:val="009171DD"/>
    <w:rsid w:val="00917DF6"/>
    <w:rsid w:val="00923030"/>
    <w:rsid w:val="00923524"/>
    <w:rsid w:val="00923839"/>
    <w:rsid w:val="00924DC0"/>
    <w:rsid w:val="009254F3"/>
    <w:rsid w:val="00926318"/>
    <w:rsid w:val="00930C61"/>
    <w:rsid w:val="00935818"/>
    <w:rsid w:val="00937307"/>
    <w:rsid w:val="009373FA"/>
    <w:rsid w:val="0094297F"/>
    <w:rsid w:val="00943F94"/>
    <w:rsid w:val="00945526"/>
    <w:rsid w:val="00946C77"/>
    <w:rsid w:val="00952190"/>
    <w:rsid w:val="00954DFD"/>
    <w:rsid w:val="009568BF"/>
    <w:rsid w:val="00957EF8"/>
    <w:rsid w:val="00964BE4"/>
    <w:rsid w:val="0096752D"/>
    <w:rsid w:val="00972DD8"/>
    <w:rsid w:val="00982A6E"/>
    <w:rsid w:val="0098568C"/>
    <w:rsid w:val="00986853"/>
    <w:rsid w:val="00986B6A"/>
    <w:rsid w:val="00987B50"/>
    <w:rsid w:val="00987D69"/>
    <w:rsid w:val="00990C07"/>
    <w:rsid w:val="00991630"/>
    <w:rsid w:val="00991AB9"/>
    <w:rsid w:val="009956F6"/>
    <w:rsid w:val="00996711"/>
    <w:rsid w:val="009A0120"/>
    <w:rsid w:val="009A13FC"/>
    <w:rsid w:val="009B0A2C"/>
    <w:rsid w:val="009B0C26"/>
    <w:rsid w:val="009B296C"/>
    <w:rsid w:val="009B32C9"/>
    <w:rsid w:val="009B5D3F"/>
    <w:rsid w:val="009B6DBE"/>
    <w:rsid w:val="009B6FD9"/>
    <w:rsid w:val="009C01DF"/>
    <w:rsid w:val="009C0FA3"/>
    <w:rsid w:val="009C16C5"/>
    <w:rsid w:val="009C1F8C"/>
    <w:rsid w:val="009C209D"/>
    <w:rsid w:val="009C36E8"/>
    <w:rsid w:val="009C458C"/>
    <w:rsid w:val="009D0D2B"/>
    <w:rsid w:val="009D1D86"/>
    <w:rsid w:val="009D2398"/>
    <w:rsid w:val="009D2AD0"/>
    <w:rsid w:val="009D48AC"/>
    <w:rsid w:val="009D48FA"/>
    <w:rsid w:val="009E1F9E"/>
    <w:rsid w:val="009E585A"/>
    <w:rsid w:val="009F7B7C"/>
    <w:rsid w:val="00A02D01"/>
    <w:rsid w:val="00A05DF5"/>
    <w:rsid w:val="00A11D54"/>
    <w:rsid w:val="00A14422"/>
    <w:rsid w:val="00A149DA"/>
    <w:rsid w:val="00A16712"/>
    <w:rsid w:val="00A21130"/>
    <w:rsid w:val="00A21E5C"/>
    <w:rsid w:val="00A23160"/>
    <w:rsid w:val="00A24262"/>
    <w:rsid w:val="00A26241"/>
    <w:rsid w:val="00A27799"/>
    <w:rsid w:val="00A27F23"/>
    <w:rsid w:val="00A319FD"/>
    <w:rsid w:val="00A349A7"/>
    <w:rsid w:val="00A34E1B"/>
    <w:rsid w:val="00A3793D"/>
    <w:rsid w:val="00A405F5"/>
    <w:rsid w:val="00A43616"/>
    <w:rsid w:val="00A44665"/>
    <w:rsid w:val="00A44DAE"/>
    <w:rsid w:val="00A45E2F"/>
    <w:rsid w:val="00A46349"/>
    <w:rsid w:val="00A4796E"/>
    <w:rsid w:val="00A511C8"/>
    <w:rsid w:val="00A543B7"/>
    <w:rsid w:val="00A54B24"/>
    <w:rsid w:val="00A564CD"/>
    <w:rsid w:val="00A566E4"/>
    <w:rsid w:val="00A60ACA"/>
    <w:rsid w:val="00A621E3"/>
    <w:rsid w:val="00A6226E"/>
    <w:rsid w:val="00A62BF2"/>
    <w:rsid w:val="00A65010"/>
    <w:rsid w:val="00A6582B"/>
    <w:rsid w:val="00A66DDC"/>
    <w:rsid w:val="00A67FD5"/>
    <w:rsid w:val="00A70DD1"/>
    <w:rsid w:val="00A71E70"/>
    <w:rsid w:val="00A72F17"/>
    <w:rsid w:val="00A75F13"/>
    <w:rsid w:val="00A76C75"/>
    <w:rsid w:val="00A77EF2"/>
    <w:rsid w:val="00A8169B"/>
    <w:rsid w:val="00A81D0D"/>
    <w:rsid w:val="00A82A07"/>
    <w:rsid w:val="00A844AA"/>
    <w:rsid w:val="00A8750C"/>
    <w:rsid w:val="00A879BE"/>
    <w:rsid w:val="00A9080D"/>
    <w:rsid w:val="00A91C29"/>
    <w:rsid w:val="00A92CA6"/>
    <w:rsid w:val="00AA3645"/>
    <w:rsid w:val="00AA5474"/>
    <w:rsid w:val="00AB667A"/>
    <w:rsid w:val="00AB668B"/>
    <w:rsid w:val="00AC201F"/>
    <w:rsid w:val="00AC2A8A"/>
    <w:rsid w:val="00AC39DB"/>
    <w:rsid w:val="00AC4117"/>
    <w:rsid w:val="00AC5F93"/>
    <w:rsid w:val="00AD5A5C"/>
    <w:rsid w:val="00AD6EA2"/>
    <w:rsid w:val="00AD74E3"/>
    <w:rsid w:val="00AE0B90"/>
    <w:rsid w:val="00AE1546"/>
    <w:rsid w:val="00AE15E0"/>
    <w:rsid w:val="00AE644F"/>
    <w:rsid w:val="00AE7FD8"/>
    <w:rsid w:val="00AF0ED4"/>
    <w:rsid w:val="00AF2B47"/>
    <w:rsid w:val="00AF32D5"/>
    <w:rsid w:val="00AF4FB7"/>
    <w:rsid w:val="00AF549B"/>
    <w:rsid w:val="00B02ACD"/>
    <w:rsid w:val="00B02B75"/>
    <w:rsid w:val="00B040B7"/>
    <w:rsid w:val="00B04D1A"/>
    <w:rsid w:val="00B06C9C"/>
    <w:rsid w:val="00B075CF"/>
    <w:rsid w:val="00B07AFA"/>
    <w:rsid w:val="00B07CE1"/>
    <w:rsid w:val="00B10A2B"/>
    <w:rsid w:val="00B12430"/>
    <w:rsid w:val="00B17F5C"/>
    <w:rsid w:val="00B208FE"/>
    <w:rsid w:val="00B21468"/>
    <w:rsid w:val="00B22489"/>
    <w:rsid w:val="00B23E34"/>
    <w:rsid w:val="00B2458A"/>
    <w:rsid w:val="00B273EA"/>
    <w:rsid w:val="00B276B4"/>
    <w:rsid w:val="00B32C3C"/>
    <w:rsid w:val="00B33E0E"/>
    <w:rsid w:val="00B342DE"/>
    <w:rsid w:val="00B3671C"/>
    <w:rsid w:val="00B37145"/>
    <w:rsid w:val="00B372A4"/>
    <w:rsid w:val="00B416CE"/>
    <w:rsid w:val="00B42F8F"/>
    <w:rsid w:val="00B445CF"/>
    <w:rsid w:val="00B4677C"/>
    <w:rsid w:val="00B474BD"/>
    <w:rsid w:val="00B47F4E"/>
    <w:rsid w:val="00B50502"/>
    <w:rsid w:val="00B50B21"/>
    <w:rsid w:val="00B52A76"/>
    <w:rsid w:val="00B54CEC"/>
    <w:rsid w:val="00B6133F"/>
    <w:rsid w:val="00B62572"/>
    <w:rsid w:val="00B644BC"/>
    <w:rsid w:val="00B64F83"/>
    <w:rsid w:val="00B66103"/>
    <w:rsid w:val="00B66ADB"/>
    <w:rsid w:val="00B67A85"/>
    <w:rsid w:val="00B70A79"/>
    <w:rsid w:val="00B72594"/>
    <w:rsid w:val="00B725C1"/>
    <w:rsid w:val="00B72894"/>
    <w:rsid w:val="00B72A4D"/>
    <w:rsid w:val="00B73A41"/>
    <w:rsid w:val="00B74DA9"/>
    <w:rsid w:val="00B766C8"/>
    <w:rsid w:val="00B8061A"/>
    <w:rsid w:val="00B81CE2"/>
    <w:rsid w:val="00B83369"/>
    <w:rsid w:val="00B83A5A"/>
    <w:rsid w:val="00B84D5B"/>
    <w:rsid w:val="00B852E1"/>
    <w:rsid w:val="00B916F7"/>
    <w:rsid w:val="00B9389F"/>
    <w:rsid w:val="00B94334"/>
    <w:rsid w:val="00B956A0"/>
    <w:rsid w:val="00B96299"/>
    <w:rsid w:val="00BA154F"/>
    <w:rsid w:val="00BA1D14"/>
    <w:rsid w:val="00BA26C3"/>
    <w:rsid w:val="00BA2923"/>
    <w:rsid w:val="00BA52C9"/>
    <w:rsid w:val="00BA6674"/>
    <w:rsid w:val="00BA6862"/>
    <w:rsid w:val="00BA7DC9"/>
    <w:rsid w:val="00BB0AE8"/>
    <w:rsid w:val="00BB12D2"/>
    <w:rsid w:val="00BB2715"/>
    <w:rsid w:val="00BB27E5"/>
    <w:rsid w:val="00BB2AB5"/>
    <w:rsid w:val="00BB3697"/>
    <w:rsid w:val="00BB4FD2"/>
    <w:rsid w:val="00BB76B2"/>
    <w:rsid w:val="00BC088A"/>
    <w:rsid w:val="00BC26B5"/>
    <w:rsid w:val="00BC503E"/>
    <w:rsid w:val="00BC6284"/>
    <w:rsid w:val="00BC72EC"/>
    <w:rsid w:val="00BC7678"/>
    <w:rsid w:val="00BD3F32"/>
    <w:rsid w:val="00BD7F02"/>
    <w:rsid w:val="00BE072A"/>
    <w:rsid w:val="00BE2DFB"/>
    <w:rsid w:val="00BE7C5E"/>
    <w:rsid w:val="00C003BC"/>
    <w:rsid w:val="00C00463"/>
    <w:rsid w:val="00C01144"/>
    <w:rsid w:val="00C059A2"/>
    <w:rsid w:val="00C05AD8"/>
    <w:rsid w:val="00C07F17"/>
    <w:rsid w:val="00C10A1B"/>
    <w:rsid w:val="00C121C4"/>
    <w:rsid w:val="00C13936"/>
    <w:rsid w:val="00C14472"/>
    <w:rsid w:val="00C145C3"/>
    <w:rsid w:val="00C1474D"/>
    <w:rsid w:val="00C14DF5"/>
    <w:rsid w:val="00C17A5E"/>
    <w:rsid w:val="00C20A02"/>
    <w:rsid w:val="00C2115A"/>
    <w:rsid w:val="00C23A73"/>
    <w:rsid w:val="00C248F6"/>
    <w:rsid w:val="00C25C72"/>
    <w:rsid w:val="00C263B6"/>
    <w:rsid w:val="00C278F2"/>
    <w:rsid w:val="00C3110D"/>
    <w:rsid w:val="00C34508"/>
    <w:rsid w:val="00C36BD6"/>
    <w:rsid w:val="00C3701D"/>
    <w:rsid w:val="00C406BE"/>
    <w:rsid w:val="00C411D9"/>
    <w:rsid w:val="00C41AAB"/>
    <w:rsid w:val="00C434ED"/>
    <w:rsid w:val="00C4385A"/>
    <w:rsid w:val="00C443AC"/>
    <w:rsid w:val="00C45DC9"/>
    <w:rsid w:val="00C5242D"/>
    <w:rsid w:val="00C535EE"/>
    <w:rsid w:val="00C53CA2"/>
    <w:rsid w:val="00C550C7"/>
    <w:rsid w:val="00C56D07"/>
    <w:rsid w:val="00C60EAD"/>
    <w:rsid w:val="00C64612"/>
    <w:rsid w:val="00C64ED4"/>
    <w:rsid w:val="00C64FB4"/>
    <w:rsid w:val="00C653EE"/>
    <w:rsid w:val="00C656B5"/>
    <w:rsid w:val="00C66F94"/>
    <w:rsid w:val="00C70958"/>
    <w:rsid w:val="00C710C2"/>
    <w:rsid w:val="00C75FC5"/>
    <w:rsid w:val="00C75FE2"/>
    <w:rsid w:val="00C76F72"/>
    <w:rsid w:val="00C82957"/>
    <w:rsid w:val="00C8383C"/>
    <w:rsid w:val="00C83B6E"/>
    <w:rsid w:val="00C83DD0"/>
    <w:rsid w:val="00C84296"/>
    <w:rsid w:val="00C857E5"/>
    <w:rsid w:val="00C872A3"/>
    <w:rsid w:val="00C878D6"/>
    <w:rsid w:val="00C92599"/>
    <w:rsid w:val="00CA51B1"/>
    <w:rsid w:val="00CA75C1"/>
    <w:rsid w:val="00CA7701"/>
    <w:rsid w:val="00CB09AE"/>
    <w:rsid w:val="00CB1C4A"/>
    <w:rsid w:val="00CB2DAF"/>
    <w:rsid w:val="00CB334B"/>
    <w:rsid w:val="00CB41DA"/>
    <w:rsid w:val="00CB5464"/>
    <w:rsid w:val="00CB5558"/>
    <w:rsid w:val="00CB6EA6"/>
    <w:rsid w:val="00CC194D"/>
    <w:rsid w:val="00CC491C"/>
    <w:rsid w:val="00CC50B2"/>
    <w:rsid w:val="00CC5B0B"/>
    <w:rsid w:val="00CC5FB4"/>
    <w:rsid w:val="00CD183A"/>
    <w:rsid w:val="00CD1EF2"/>
    <w:rsid w:val="00CD2C26"/>
    <w:rsid w:val="00CD4828"/>
    <w:rsid w:val="00CD5F2F"/>
    <w:rsid w:val="00CD6D00"/>
    <w:rsid w:val="00CD7279"/>
    <w:rsid w:val="00CD7ED4"/>
    <w:rsid w:val="00CE00EF"/>
    <w:rsid w:val="00CE05AD"/>
    <w:rsid w:val="00CE1CA0"/>
    <w:rsid w:val="00CF0F1E"/>
    <w:rsid w:val="00CF2DD1"/>
    <w:rsid w:val="00CF322D"/>
    <w:rsid w:val="00CF6330"/>
    <w:rsid w:val="00CF6D5D"/>
    <w:rsid w:val="00CF70B2"/>
    <w:rsid w:val="00D00DDA"/>
    <w:rsid w:val="00D03A81"/>
    <w:rsid w:val="00D03F78"/>
    <w:rsid w:val="00D04174"/>
    <w:rsid w:val="00D044B2"/>
    <w:rsid w:val="00D045D1"/>
    <w:rsid w:val="00D13226"/>
    <w:rsid w:val="00D1448D"/>
    <w:rsid w:val="00D174CA"/>
    <w:rsid w:val="00D17A1C"/>
    <w:rsid w:val="00D17D73"/>
    <w:rsid w:val="00D209E4"/>
    <w:rsid w:val="00D2344A"/>
    <w:rsid w:val="00D2447D"/>
    <w:rsid w:val="00D24C36"/>
    <w:rsid w:val="00D3106E"/>
    <w:rsid w:val="00D33DCB"/>
    <w:rsid w:val="00D3657B"/>
    <w:rsid w:val="00D50D11"/>
    <w:rsid w:val="00D520FD"/>
    <w:rsid w:val="00D54E53"/>
    <w:rsid w:val="00D56520"/>
    <w:rsid w:val="00D56F11"/>
    <w:rsid w:val="00D6105B"/>
    <w:rsid w:val="00D63C1A"/>
    <w:rsid w:val="00D648E4"/>
    <w:rsid w:val="00D64E3B"/>
    <w:rsid w:val="00D65378"/>
    <w:rsid w:val="00D65BD9"/>
    <w:rsid w:val="00D71804"/>
    <w:rsid w:val="00D731D8"/>
    <w:rsid w:val="00D73945"/>
    <w:rsid w:val="00D75AC8"/>
    <w:rsid w:val="00D82735"/>
    <w:rsid w:val="00D84AFE"/>
    <w:rsid w:val="00D8530A"/>
    <w:rsid w:val="00D85B27"/>
    <w:rsid w:val="00D908E8"/>
    <w:rsid w:val="00D92FB8"/>
    <w:rsid w:val="00DA0603"/>
    <w:rsid w:val="00DA0FF5"/>
    <w:rsid w:val="00DA1F7C"/>
    <w:rsid w:val="00DA668C"/>
    <w:rsid w:val="00DB38E4"/>
    <w:rsid w:val="00DB4626"/>
    <w:rsid w:val="00DB4A6D"/>
    <w:rsid w:val="00DB4DD8"/>
    <w:rsid w:val="00DB5738"/>
    <w:rsid w:val="00DB7A66"/>
    <w:rsid w:val="00DC08C9"/>
    <w:rsid w:val="00DC5E87"/>
    <w:rsid w:val="00DC6C6A"/>
    <w:rsid w:val="00DC7C31"/>
    <w:rsid w:val="00DD70A0"/>
    <w:rsid w:val="00DD7648"/>
    <w:rsid w:val="00DD7EDC"/>
    <w:rsid w:val="00DE0AA7"/>
    <w:rsid w:val="00DE10E8"/>
    <w:rsid w:val="00DE1FC3"/>
    <w:rsid w:val="00DE296B"/>
    <w:rsid w:val="00DE5111"/>
    <w:rsid w:val="00DE6362"/>
    <w:rsid w:val="00DE6BCA"/>
    <w:rsid w:val="00DE77F0"/>
    <w:rsid w:val="00DF1055"/>
    <w:rsid w:val="00DF208F"/>
    <w:rsid w:val="00DF2180"/>
    <w:rsid w:val="00DF2EFE"/>
    <w:rsid w:val="00DF3B40"/>
    <w:rsid w:val="00E059AD"/>
    <w:rsid w:val="00E11603"/>
    <w:rsid w:val="00E1161D"/>
    <w:rsid w:val="00E20231"/>
    <w:rsid w:val="00E25106"/>
    <w:rsid w:val="00E253AE"/>
    <w:rsid w:val="00E26891"/>
    <w:rsid w:val="00E30EA4"/>
    <w:rsid w:val="00E316A6"/>
    <w:rsid w:val="00E322C5"/>
    <w:rsid w:val="00E3413D"/>
    <w:rsid w:val="00E41DD5"/>
    <w:rsid w:val="00E44213"/>
    <w:rsid w:val="00E55614"/>
    <w:rsid w:val="00E55885"/>
    <w:rsid w:val="00E571D0"/>
    <w:rsid w:val="00E577D8"/>
    <w:rsid w:val="00E61CCD"/>
    <w:rsid w:val="00E63313"/>
    <w:rsid w:val="00E65CA0"/>
    <w:rsid w:val="00E65D6B"/>
    <w:rsid w:val="00E720AA"/>
    <w:rsid w:val="00E73CF9"/>
    <w:rsid w:val="00E746AF"/>
    <w:rsid w:val="00E74706"/>
    <w:rsid w:val="00E74A32"/>
    <w:rsid w:val="00E76BDE"/>
    <w:rsid w:val="00E76C6C"/>
    <w:rsid w:val="00E80758"/>
    <w:rsid w:val="00E82368"/>
    <w:rsid w:val="00E83CDA"/>
    <w:rsid w:val="00E85137"/>
    <w:rsid w:val="00E90127"/>
    <w:rsid w:val="00E9020B"/>
    <w:rsid w:val="00E92B8B"/>
    <w:rsid w:val="00E93C9C"/>
    <w:rsid w:val="00EA0106"/>
    <w:rsid w:val="00EA3B75"/>
    <w:rsid w:val="00EA4B4D"/>
    <w:rsid w:val="00EA7F42"/>
    <w:rsid w:val="00EB1D39"/>
    <w:rsid w:val="00EB2B69"/>
    <w:rsid w:val="00EB4B2D"/>
    <w:rsid w:val="00EB722E"/>
    <w:rsid w:val="00EC08F9"/>
    <w:rsid w:val="00EC0DF8"/>
    <w:rsid w:val="00EC22BA"/>
    <w:rsid w:val="00EC25E9"/>
    <w:rsid w:val="00EC2DD6"/>
    <w:rsid w:val="00EC63D1"/>
    <w:rsid w:val="00EC65CC"/>
    <w:rsid w:val="00ED179D"/>
    <w:rsid w:val="00ED199D"/>
    <w:rsid w:val="00ED203E"/>
    <w:rsid w:val="00ED52B1"/>
    <w:rsid w:val="00ED618C"/>
    <w:rsid w:val="00ED636B"/>
    <w:rsid w:val="00ED64BB"/>
    <w:rsid w:val="00ED6B53"/>
    <w:rsid w:val="00ED716E"/>
    <w:rsid w:val="00ED7333"/>
    <w:rsid w:val="00EE1635"/>
    <w:rsid w:val="00EE447D"/>
    <w:rsid w:val="00EE494F"/>
    <w:rsid w:val="00EE588D"/>
    <w:rsid w:val="00EE6E05"/>
    <w:rsid w:val="00EF1A8F"/>
    <w:rsid w:val="00EF4B28"/>
    <w:rsid w:val="00EF6A24"/>
    <w:rsid w:val="00F039C4"/>
    <w:rsid w:val="00F03BAE"/>
    <w:rsid w:val="00F04D98"/>
    <w:rsid w:val="00F067BE"/>
    <w:rsid w:val="00F10931"/>
    <w:rsid w:val="00F10AED"/>
    <w:rsid w:val="00F10C54"/>
    <w:rsid w:val="00F10F7E"/>
    <w:rsid w:val="00F118A1"/>
    <w:rsid w:val="00F12621"/>
    <w:rsid w:val="00F1364E"/>
    <w:rsid w:val="00F13A16"/>
    <w:rsid w:val="00F15C43"/>
    <w:rsid w:val="00F17644"/>
    <w:rsid w:val="00F2120A"/>
    <w:rsid w:val="00F23393"/>
    <w:rsid w:val="00F23A2D"/>
    <w:rsid w:val="00F253F9"/>
    <w:rsid w:val="00F261A4"/>
    <w:rsid w:val="00F27B72"/>
    <w:rsid w:val="00F305FD"/>
    <w:rsid w:val="00F30B61"/>
    <w:rsid w:val="00F30CCE"/>
    <w:rsid w:val="00F32051"/>
    <w:rsid w:val="00F32663"/>
    <w:rsid w:val="00F3535A"/>
    <w:rsid w:val="00F35A38"/>
    <w:rsid w:val="00F35D71"/>
    <w:rsid w:val="00F3697B"/>
    <w:rsid w:val="00F448C6"/>
    <w:rsid w:val="00F47D3E"/>
    <w:rsid w:val="00F55920"/>
    <w:rsid w:val="00F56639"/>
    <w:rsid w:val="00F71FF3"/>
    <w:rsid w:val="00F768CC"/>
    <w:rsid w:val="00F77E70"/>
    <w:rsid w:val="00F823D5"/>
    <w:rsid w:val="00F82FB9"/>
    <w:rsid w:val="00F8395C"/>
    <w:rsid w:val="00F85306"/>
    <w:rsid w:val="00F8673C"/>
    <w:rsid w:val="00F91F72"/>
    <w:rsid w:val="00F93F45"/>
    <w:rsid w:val="00F94728"/>
    <w:rsid w:val="00F958A5"/>
    <w:rsid w:val="00F962D3"/>
    <w:rsid w:val="00FA2E9C"/>
    <w:rsid w:val="00FA3FF2"/>
    <w:rsid w:val="00FA5F01"/>
    <w:rsid w:val="00FA5F32"/>
    <w:rsid w:val="00FA7A9D"/>
    <w:rsid w:val="00FB02B1"/>
    <w:rsid w:val="00FB1A69"/>
    <w:rsid w:val="00FB3798"/>
    <w:rsid w:val="00FB42BF"/>
    <w:rsid w:val="00FB4448"/>
    <w:rsid w:val="00FB4BA1"/>
    <w:rsid w:val="00FB5BE7"/>
    <w:rsid w:val="00FB66AF"/>
    <w:rsid w:val="00FC04A3"/>
    <w:rsid w:val="00FC0BB2"/>
    <w:rsid w:val="00FC384E"/>
    <w:rsid w:val="00FC4987"/>
    <w:rsid w:val="00FC6685"/>
    <w:rsid w:val="00FD1E9B"/>
    <w:rsid w:val="00FD4825"/>
    <w:rsid w:val="00FD5FBF"/>
    <w:rsid w:val="00FE0CE0"/>
    <w:rsid w:val="00FE129F"/>
    <w:rsid w:val="00FE29FF"/>
    <w:rsid w:val="00FE32CC"/>
    <w:rsid w:val="00FE3968"/>
    <w:rsid w:val="00FE4598"/>
    <w:rsid w:val="00FE7381"/>
    <w:rsid w:val="00FE7DF0"/>
    <w:rsid w:val="00FF20C5"/>
    <w:rsid w:val="00FF21D9"/>
    <w:rsid w:val="00FF5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97A5E"/>
  <w15:chartTrackingRefBased/>
  <w15:docId w15:val="{C9059148-F2A8-407A-B60A-81F742B2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ode"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o-RO"/>
    </w:rPr>
  </w:style>
  <w:style w:type="paragraph" w:styleId="10">
    <w:name w:val="heading 1"/>
    <w:basedOn w:val="a"/>
    <w:next w:val="a"/>
    <w:qFormat/>
    <w:rsid w:val="00B6133F"/>
    <w:pPr>
      <w:keepNext/>
      <w:jc w:val="center"/>
      <w:outlineLvl w:val="0"/>
    </w:pPr>
    <w:rPr>
      <w:b/>
      <w:sz w:val="26"/>
      <w:szCs w:val="20"/>
    </w:rPr>
  </w:style>
  <w:style w:type="paragraph" w:styleId="2">
    <w:name w:val="heading 2"/>
    <w:basedOn w:val="a"/>
    <w:next w:val="a"/>
    <w:link w:val="20"/>
    <w:uiPriority w:val="9"/>
    <w:unhideWhenUsed/>
    <w:qFormat/>
    <w:rsid w:val="00581033"/>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E63313"/>
    <w:pPr>
      <w:keepNext/>
      <w:ind w:firstLine="851"/>
      <w:outlineLvl w:val="2"/>
    </w:pPr>
    <w:rPr>
      <w:b/>
      <w:sz w:val="26"/>
      <w:szCs w:val="20"/>
    </w:rPr>
  </w:style>
  <w:style w:type="paragraph" w:styleId="8">
    <w:name w:val="heading 8"/>
    <w:basedOn w:val="a"/>
    <w:next w:val="a"/>
    <w:qFormat/>
    <w:rsid w:val="00964BE4"/>
    <w:pPr>
      <w:keepNext/>
      <w:jc w:val="right"/>
      <w:outlineLvl w:val="7"/>
    </w:pPr>
    <w:rPr>
      <w:b/>
      <w:bCs/>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pPr>
      <w:spacing w:before="100" w:beforeAutospacing="1" w:after="100" w:afterAutospacing="1"/>
    </w:pPr>
  </w:style>
  <w:style w:type="paragraph" w:styleId="21">
    <w:name w:val="Body Text 2"/>
    <w:basedOn w:val="a"/>
    <w:pPr>
      <w:jc w:val="right"/>
    </w:pPr>
  </w:style>
  <w:style w:type="paragraph" w:styleId="a4">
    <w:name w:val="Plain Text"/>
    <w:basedOn w:val="a"/>
    <w:link w:val="a5"/>
    <w:uiPriority w:val="99"/>
    <w:rPr>
      <w:rFonts w:ascii="Courier New" w:hAnsi="Courier New"/>
      <w:sz w:val="20"/>
      <w:szCs w:val="20"/>
    </w:rPr>
  </w:style>
  <w:style w:type="paragraph" w:styleId="a6">
    <w:name w:val="Body Text"/>
    <w:basedOn w:val="a"/>
    <w:link w:val="a7"/>
    <w:rPr>
      <w:sz w:val="28"/>
      <w:szCs w:val="20"/>
    </w:rPr>
  </w:style>
  <w:style w:type="character" w:styleId="a8">
    <w:name w:val="page number"/>
    <w:basedOn w:val="a0"/>
  </w:style>
  <w:style w:type="paragraph" w:styleId="a9">
    <w:name w:val="header"/>
    <w:basedOn w:val="a"/>
    <w:link w:val="aa"/>
    <w:uiPriority w:val="99"/>
    <w:pPr>
      <w:tabs>
        <w:tab w:val="center" w:pos="4677"/>
        <w:tab w:val="right" w:pos="9355"/>
      </w:tabs>
    </w:pPr>
    <w:rPr>
      <w:sz w:val="20"/>
      <w:szCs w:val="20"/>
    </w:rPr>
  </w:style>
  <w:style w:type="paragraph" w:styleId="ab">
    <w:name w:val="footer"/>
    <w:basedOn w:val="a"/>
    <w:link w:val="ac"/>
    <w:uiPriority w:val="99"/>
    <w:pPr>
      <w:tabs>
        <w:tab w:val="center" w:pos="4153"/>
        <w:tab w:val="right" w:pos="8306"/>
      </w:tabs>
    </w:pPr>
    <w:rPr>
      <w:sz w:val="20"/>
      <w:szCs w:val="20"/>
    </w:rPr>
  </w:style>
  <w:style w:type="character" w:styleId="ad">
    <w:name w:val="Hyperlink"/>
    <w:uiPriority w:val="99"/>
    <w:rsid w:val="00B64F83"/>
    <w:rPr>
      <w:color w:val="0000FF"/>
      <w:u w:val="single"/>
    </w:rPr>
  </w:style>
  <w:style w:type="paragraph" w:styleId="HTML">
    <w:name w:val="HTML Preformatted"/>
    <w:basedOn w:val="a"/>
    <w:link w:val="HTML0"/>
    <w:uiPriority w:val="99"/>
    <w:unhideWhenUsed/>
    <w:rsid w:val="00867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6707F"/>
    <w:rPr>
      <w:rFonts w:ascii="Courier New" w:hAnsi="Courier New" w:cs="Courier New"/>
    </w:rPr>
  </w:style>
  <w:style w:type="character" w:customStyle="1" w:styleId="y2iqfc">
    <w:name w:val="y2iqfc"/>
    <w:basedOn w:val="a0"/>
    <w:rsid w:val="0086707F"/>
  </w:style>
  <w:style w:type="character" w:styleId="HTML1">
    <w:name w:val="HTML Code"/>
    <w:basedOn w:val="a0"/>
    <w:uiPriority w:val="99"/>
    <w:unhideWhenUsed/>
    <w:rsid w:val="00D520FD"/>
    <w:rPr>
      <w:rFonts w:ascii="Courier New" w:eastAsia="Times New Roman" w:hAnsi="Courier New" w:cs="Courier New"/>
      <w:sz w:val="20"/>
      <w:szCs w:val="20"/>
    </w:rPr>
  </w:style>
  <w:style w:type="character" w:customStyle="1" w:styleId="token">
    <w:name w:val="token"/>
    <w:basedOn w:val="a0"/>
    <w:rsid w:val="00D520FD"/>
  </w:style>
  <w:style w:type="character" w:customStyle="1" w:styleId="11">
    <w:name w:val="Неразрешенное упоминание1"/>
    <w:basedOn w:val="a0"/>
    <w:uiPriority w:val="99"/>
    <w:semiHidden/>
    <w:unhideWhenUsed/>
    <w:rsid w:val="00B37145"/>
    <w:rPr>
      <w:color w:val="605E5C"/>
      <w:shd w:val="clear" w:color="auto" w:fill="E1DFDD"/>
    </w:rPr>
  </w:style>
  <w:style w:type="table" w:styleId="ae">
    <w:name w:val="Table Grid"/>
    <w:basedOn w:val="a1"/>
    <w:uiPriority w:val="39"/>
    <w:qFormat/>
    <w:rsid w:val="00694BD3"/>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rsid w:val="00342394"/>
    <w:rPr>
      <w:color w:val="954F72" w:themeColor="followedHyperlink"/>
      <w:u w:val="single"/>
    </w:rPr>
  </w:style>
  <w:style w:type="character" w:customStyle="1" w:styleId="normaltextrun">
    <w:name w:val="normaltextrun"/>
    <w:basedOn w:val="a0"/>
    <w:rsid w:val="00B725C1"/>
  </w:style>
  <w:style w:type="character" w:styleId="af0">
    <w:name w:val="Strong"/>
    <w:basedOn w:val="a0"/>
    <w:uiPriority w:val="22"/>
    <w:qFormat/>
    <w:rsid w:val="00CE05AD"/>
    <w:rPr>
      <w:b/>
      <w:bCs/>
    </w:rPr>
  </w:style>
  <w:style w:type="paragraph" w:styleId="af1">
    <w:name w:val="Title"/>
    <w:basedOn w:val="a"/>
    <w:next w:val="a"/>
    <w:link w:val="af2"/>
    <w:qFormat/>
    <w:rsid w:val="00807C2A"/>
    <w:pPr>
      <w:ind w:left="720"/>
      <w:contextualSpacing/>
    </w:pPr>
    <w:rPr>
      <w:rFonts w:eastAsiaTheme="majorEastAsia" w:cstheme="majorBidi"/>
      <w:b/>
      <w:spacing w:val="-10"/>
      <w:kern w:val="28"/>
      <w:sz w:val="26"/>
      <w:szCs w:val="56"/>
    </w:rPr>
  </w:style>
  <w:style w:type="character" w:customStyle="1" w:styleId="af2">
    <w:name w:val="Заголовок Знак"/>
    <w:basedOn w:val="a0"/>
    <w:link w:val="af1"/>
    <w:rsid w:val="00807C2A"/>
    <w:rPr>
      <w:rFonts w:eastAsiaTheme="majorEastAsia" w:cstheme="majorBidi"/>
      <w:b/>
      <w:spacing w:val="-10"/>
      <w:kern w:val="28"/>
      <w:sz w:val="26"/>
      <w:szCs w:val="56"/>
    </w:rPr>
  </w:style>
  <w:style w:type="paragraph" w:styleId="af3">
    <w:name w:val="List Paragraph"/>
    <w:basedOn w:val="a"/>
    <w:uiPriority w:val="34"/>
    <w:qFormat/>
    <w:rsid w:val="0066166C"/>
    <w:pPr>
      <w:ind w:left="720"/>
      <w:contextualSpacing/>
    </w:pPr>
  </w:style>
  <w:style w:type="paragraph" w:customStyle="1" w:styleId="Default">
    <w:name w:val="Default"/>
    <w:qFormat/>
    <w:rsid w:val="00AC201F"/>
    <w:rPr>
      <w:rFonts w:eastAsia="Calibri"/>
      <w:color w:val="000000"/>
      <w:sz w:val="24"/>
      <w:szCs w:val="24"/>
    </w:rPr>
  </w:style>
  <w:style w:type="character" w:styleId="af4">
    <w:name w:val="Emphasis"/>
    <w:basedOn w:val="a0"/>
    <w:uiPriority w:val="20"/>
    <w:qFormat/>
    <w:rsid w:val="00620C1C"/>
    <w:rPr>
      <w:i/>
      <w:iCs/>
    </w:rPr>
  </w:style>
  <w:style w:type="character" w:customStyle="1" w:styleId="katex-mathml">
    <w:name w:val="katex-mathml"/>
    <w:basedOn w:val="a0"/>
    <w:rsid w:val="00B6133F"/>
  </w:style>
  <w:style w:type="character" w:customStyle="1" w:styleId="mord">
    <w:name w:val="mord"/>
    <w:basedOn w:val="a0"/>
    <w:rsid w:val="00B6133F"/>
  </w:style>
  <w:style w:type="character" w:customStyle="1" w:styleId="mrel">
    <w:name w:val="mrel"/>
    <w:basedOn w:val="a0"/>
    <w:rsid w:val="00B6133F"/>
  </w:style>
  <w:style w:type="character" w:customStyle="1" w:styleId="mbin">
    <w:name w:val="mbin"/>
    <w:basedOn w:val="a0"/>
    <w:rsid w:val="00B6133F"/>
  </w:style>
  <w:style w:type="character" w:customStyle="1" w:styleId="vlist-s">
    <w:name w:val="vlist-s"/>
    <w:basedOn w:val="a0"/>
    <w:rsid w:val="00B6133F"/>
  </w:style>
  <w:style w:type="character" w:customStyle="1" w:styleId="mop">
    <w:name w:val="mop"/>
    <w:basedOn w:val="a0"/>
    <w:rsid w:val="00B6133F"/>
  </w:style>
  <w:style w:type="character" w:customStyle="1" w:styleId="mopen">
    <w:name w:val="mopen"/>
    <w:basedOn w:val="a0"/>
    <w:rsid w:val="00B6133F"/>
  </w:style>
  <w:style w:type="character" w:customStyle="1" w:styleId="mclose">
    <w:name w:val="mclose"/>
    <w:basedOn w:val="a0"/>
    <w:rsid w:val="00B6133F"/>
  </w:style>
  <w:style w:type="character" w:customStyle="1" w:styleId="overflow-hidden">
    <w:name w:val="overflow-hidden"/>
    <w:basedOn w:val="a0"/>
    <w:rsid w:val="00B6133F"/>
  </w:style>
  <w:style w:type="character" w:customStyle="1" w:styleId="a5">
    <w:name w:val="Текст Знак"/>
    <w:basedOn w:val="a0"/>
    <w:link w:val="a4"/>
    <w:uiPriority w:val="99"/>
    <w:rsid w:val="0074292C"/>
    <w:rPr>
      <w:rFonts w:ascii="Courier New" w:hAnsi="Courier New"/>
      <w:lang w:val="ro-RO"/>
    </w:rPr>
  </w:style>
  <w:style w:type="character" w:customStyle="1" w:styleId="30">
    <w:name w:val="Заголовок 3 Знак"/>
    <w:basedOn w:val="a0"/>
    <w:link w:val="3"/>
    <w:rsid w:val="00901BF3"/>
    <w:rPr>
      <w:b/>
      <w:sz w:val="26"/>
      <w:lang w:val="ro-RO"/>
    </w:rPr>
  </w:style>
  <w:style w:type="character" w:customStyle="1" w:styleId="a7">
    <w:name w:val="Основной текст Знак"/>
    <w:basedOn w:val="a0"/>
    <w:link w:val="a6"/>
    <w:rsid w:val="00901BF3"/>
    <w:rPr>
      <w:sz w:val="28"/>
      <w:lang w:val="ro-RO"/>
    </w:rPr>
  </w:style>
  <w:style w:type="character" w:customStyle="1" w:styleId="textrun">
    <w:name w:val="textrun"/>
    <w:basedOn w:val="a0"/>
    <w:rsid w:val="00043865"/>
  </w:style>
  <w:style w:type="character" w:customStyle="1" w:styleId="hljs-name">
    <w:name w:val="hljs-name"/>
    <w:basedOn w:val="a0"/>
    <w:rsid w:val="00987B50"/>
  </w:style>
  <w:style w:type="character" w:customStyle="1" w:styleId="hljs-attr">
    <w:name w:val="hljs-attr"/>
    <w:basedOn w:val="a0"/>
    <w:rsid w:val="00987B50"/>
  </w:style>
  <w:style w:type="character" w:customStyle="1" w:styleId="hljs-string">
    <w:name w:val="hljs-string"/>
    <w:basedOn w:val="a0"/>
    <w:rsid w:val="00987B50"/>
  </w:style>
  <w:style w:type="paragraph" w:customStyle="1" w:styleId="paragraph">
    <w:name w:val="paragraph"/>
    <w:basedOn w:val="a"/>
    <w:rsid w:val="00E65D6B"/>
    <w:pPr>
      <w:spacing w:before="100" w:beforeAutospacing="1" w:after="100" w:afterAutospacing="1"/>
    </w:pPr>
    <w:rPr>
      <w:lang w:val="ru-RU" w:eastAsia="ru-RU"/>
    </w:rPr>
  </w:style>
  <w:style w:type="character" w:customStyle="1" w:styleId="eop">
    <w:name w:val="eop"/>
    <w:basedOn w:val="a0"/>
    <w:rsid w:val="00E65D6B"/>
  </w:style>
  <w:style w:type="character" w:customStyle="1" w:styleId="20">
    <w:name w:val="Заголовок 2 Знак"/>
    <w:basedOn w:val="a0"/>
    <w:link w:val="2"/>
    <w:uiPriority w:val="9"/>
    <w:rsid w:val="00581033"/>
    <w:rPr>
      <w:rFonts w:asciiTheme="majorHAnsi" w:eastAsiaTheme="majorEastAsia" w:hAnsiTheme="majorHAnsi" w:cstheme="majorBidi"/>
      <w:color w:val="2F5496" w:themeColor="accent1" w:themeShade="BF"/>
      <w:sz w:val="26"/>
      <w:szCs w:val="26"/>
    </w:rPr>
  </w:style>
  <w:style w:type="paragraph" w:customStyle="1" w:styleId="gt-block">
    <w:name w:val="gt-block"/>
    <w:basedOn w:val="a"/>
    <w:rsid w:val="00581033"/>
    <w:pPr>
      <w:spacing w:before="100" w:beforeAutospacing="1" w:after="100" w:afterAutospacing="1"/>
    </w:pPr>
  </w:style>
  <w:style w:type="character" w:customStyle="1" w:styleId="texto-resaltado">
    <w:name w:val="texto-resaltado"/>
    <w:basedOn w:val="a0"/>
    <w:rsid w:val="00581033"/>
  </w:style>
  <w:style w:type="paragraph" w:styleId="af5">
    <w:name w:val="TOC Heading"/>
    <w:basedOn w:val="10"/>
    <w:next w:val="a"/>
    <w:uiPriority w:val="39"/>
    <w:unhideWhenUsed/>
    <w:qFormat/>
    <w:rsid w:val="00E571D0"/>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1">
    <w:name w:val="toc 1"/>
    <w:basedOn w:val="a"/>
    <w:next w:val="a"/>
    <w:autoRedefine/>
    <w:uiPriority w:val="39"/>
    <w:rsid w:val="009B5D3F"/>
    <w:pPr>
      <w:numPr>
        <w:ilvl w:val="1"/>
        <w:numId w:val="95"/>
      </w:numPr>
      <w:tabs>
        <w:tab w:val="left" w:pos="709"/>
        <w:tab w:val="right" w:leader="dot" w:pos="6567"/>
      </w:tabs>
      <w:spacing w:after="100"/>
      <w:ind w:left="426" w:hanging="426"/>
    </w:pPr>
    <w:rPr>
      <w:rFonts w:eastAsiaTheme="minorEastAsia"/>
      <w:noProof/>
    </w:rPr>
  </w:style>
  <w:style w:type="paragraph" w:styleId="31">
    <w:name w:val="toc 3"/>
    <w:basedOn w:val="a"/>
    <w:next w:val="a"/>
    <w:autoRedefine/>
    <w:uiPriority w:val="39"/>
    <w:rsid w:val="000B0442"/>
    <w:pPr>
      <w:tabs>
        <w:tab w:val="left" w:pos="851"/>
        <w:tab w:val="left" w:pos="1134"/>
        <w:tab w:val="right" w:leader="dot" w:pos="6567"/>
      </w:tabs>
      <w:ind w:left="480" w:hanging="54"/>
    </w:pPr>
  </w:style>
  <w:style w:type="paragraph" w:styleId="22">
    <w:name w:val="toc 2"/>
    <w:basedOn w:val="a"/>
    <w:next w:val="a"/>
    <w:autoRedefine/>
    <w:uiPriority w:val="39"/>
    <w:rsid w:val="00E571D0"/>
    <w:pPr>
      <w:spacing w:after="100"/>
      <w:ind w:left="240"/>
    </w:pPr>
  </w:style>
  <w:style w:type="paragraph" w:styleId="af6">
    <w:name w:val="Balloon Text"/>
    <w:basedOn w:val="a"/>
    <w:link w:val="af7"/>
    <w:semiHidden/>
    <w:unhideWhenUsed/>
    <w:rsid w:val="00684D6C"/>
    <w:rPr>
      <w:rFonts w:ascii="Segoe UI" w:hAnsi="Segoe UI" w:cs="Segoe UI"/>
      <w:sz w:val="18"/>
      <w:szCs w:val="18"/>
    </w:rPr>
  </w:style>
  <w:style w:type="character" w:customStyle="1" w:styleId="af7">
    <w:name w:val="Текст выноски Знак"/>
    <w:basedOn w:val="a0"/>
    <w:link w:val="af6"/>
    <w:semiHidden/>
    <w:rsid w:val="00684D6C"/>
    <w:rPr>
      <w:rFonts w:ascii="Segoe UI" w:hAnsi="Segoe UI" w:cs="Segoe UI"/>
      <w:sz w:val="18"/>
      <w:szCs w:val="18"/>
    </w:rPr>
  </w:style>
  <w:style w:type="character" w:customStyle="1" w:styleId="ac">
    <w:name w:val="Нижний колонтитул Знак"/>
    <w:basedOn w:val="a0"/>
    <w:link w:val="ab"/>
    <w:uiPriority w:val="99"/>
    <w:rsid w:val="00730A08"/>
    <w:rPr>
      <w:lang w:val="ro-RO"/>
    </w:rPr>
  </w:style>
  <w:style w:type="character" w:customStyle="1" w:styleId="aa">
    <w:name w:val="Верхний колонтитул Знак"/>
    <w:basedOn w:val="a0"/>
    <w:link w:val="a9"/>
    <w:uiPriority w:val="99"/>
    <w:rsid w:val="00822E60"/>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4338">
      <w:bodyDiv w:val="1"/>
      <w:marLeft w:val="0"/>
      <w:marRight w:val="0"/>
      <w:marTop w:val="0"/>
      <w:marBottom w:val="0"/>
      <w:divBdr>
        <w:top w:val="none" w:sz="0" w:space="0" w:color="auto"/>
        <w:left w:val="none" w:sz="0" w:space="0" w:color="auto"/>
        <w:bottom w:val="none" w:sz="0" w:space="0" w:color="auto"/>
        <w:right w:val="none" w:sz="0" w:space="0" w:color="auto"/>
      </w:divBdr>
      <w:divsChild>
        <w:div w:id="392460793">
          <w:marLeft w:val="0"/>
          <w:marRight w:val="0"/>
          <w:marTop w:val="0"/>
          <w:marBottom w:val="0"/>
          <w:divBdr>
            <w:top w:val="none" w:sz="0" w:space="0" w:color="auto"/>
            <w:left w:val="none" w:sz="0" w:space="0" w:color="auto"/>
            <w:bottom w:val="none" w:sz="0" w:space="0" w:color="auto"/>
            <w:right w:val="none" w:sz="0" w:space="0" w:color="auto"/>
          </w:divBdr>
          <w:divsChild>
            <w:div w:id="2037923344">
              <w:marLeft w:val="0"/>
              <w:marRight w:val="0"/>
              <w:marTop w:val="0"/>
              <w:marBottom w:val="0"/>
              <w:divBdr>
                <w:top w:val="none" w:sz="0" w:space="0" w:color="auto"/>
                <w:left w:val="none" w:sz="0" w:space="0" w:color="auto"/>
                <w:bottom w:val="none" w:sz="0" w:space="0" w:color="auto"/>
                <w:right w:val="none" w:sz="0" w:space="0" w:color="auto"/>
              </w:divBdr>
              <w:divsChild>
                <w:div w:id="211159317">
                  <w:marLeft w:val="0"/>
                  <w:marRight w:val="0"/>
                  <w:marTop w:val="0"/>
                  <w:marBottom w:val="0"/>
                  <w:divBdr>
                    <w:top w:val="none" w:sz="0" w:space="0" w:color="auto"/>
                    <w:left w:val="none" w:sz="0" w:space="0" w:color="auto"/>
                    <w:bottom w:val="none" w:sz="0" w:space="0" w:color="auto"/>
                    <w:right w:val="none" w:sz="0" w:space="0" w:color="auto"/>
                  </w:divBdr>
                  <w:divsChild>
                    <w:div w:id="313224740">
                      <w:marLeft w:val="0"/>
                      <w:marRight w:val="0"/>
                      <w:marTop w:val="0"/>
                      <w:marBottom w:val="0"/>
                      <w:divBdr>
                        <w:top w:val="none" w:sz="0" w:space="0" w:color="auto"/>
                        <w:left w:val="none" w:sz="0" w:space="0" w:color="auto"/>
                        <w:bottom w:val="none" w:sz="0" w:space="0" w:color="auto"/>
                        <w:right w:val="none" w:sz="0" w:space="0" w:color="auto"/>
                      </w:divBdr>
                      <w:divsChild>
                        <w:div w:id="1327588326">
                          <w:marLeft w:val="0"/>
                          <w:marRight w:val="0"/>
                          <w:marTop w:val="0"/>
                          <w:marBottom w:val="0"/>
                          <w:divBdr>
                            <w:top w:val="none" w:sz="0" w:space="0" w:color="auto"/>
                            <w:left w:val="none" w:sz="0" w:space="0" w:color="auto"/>
                            <w:bottom w:val="none" w:sz="0" w:space="0" w:color="auto"/>
                            <w:right w:val="none" w:sz="0" w:space="0" w:color="auto"/>
                          </w:divBdr>
                          <w:divsChild>
                            <w:div w:id="17483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03846">
      <w:bodyDiv w:val="1"/>
      <w:marLeft w:val="0"/>
      <w:marRight w:val="0"/>
      <w:marTop w:val="0"/>
      <w:marBottom w:val="0"/>
      <w:divBdr>
        <w:top w:val="none" w:sz="0" w:space="0" w:color="auto"/>
        <w:left w:val="none" w:sz="0" w:space="0" w:color="auto"/>
        <w:bottom w:val="none" w:sz="0" w:space="0" w:color="auto"/>
        <w:right w:val="none" w:sz="0" w:space="0" w:color="auto"/>
      </w:divBdr>
    </w:div>
    <w:div w:id="131598706">
      <w:bodyDiv w:val="1"/>
      <w:marLeft w:val="0"/>
      <w:marRight w:val="0"/>
      <w:marTop w:val="0"/>
      <w:marBottom w:val="0"/>
      <w:divBdr>
        <w:top w:val="none" w:sz="0" w:space="0" w:color="auto"/>
        <w:left w:val="none" w:sz="0" w:space="0" w:color="auto"/>
        <w:bottom w:val="none" w:sz="0" w:space="0" w:color="auto"/>
        <w:right w:val="none" w:sz="0" w:space="0" w:color="auto"/>
      </w:divBdr>
    </w:div>
    <w:div w:id="155387914">
      <w:bodyDiv w:val="1"/>
      <w:marLeft w:val="0"/>
      <w:marRight w:val="0"/>
      <w:marTop w:val="0"/>
      <w:marBottom w:val="0"/>
      <w:divBdr>
        <w:top w:val="none" w:sz="0" w:space="0" w:color="auto"/>
        <w:left w:val="none" w:sz="0" w:space="0" w:color="auto"/>
        <w:bottom w:val="none" w:sz="0" w:space="0" w:color="auto"/>
        <w:right w:val="none" w:sz="0" w:space="0" w:color="auto"/>
      </w:divBdr>
    </w:div>
    <w:div w:id="245041586">
      <w:bodyDiv w:val="1"/>
      <w:marLeft w:val="0"/>
      <w:marRight w:val="0"/>
      <w:marTop w:val="0"/>
      <w:marBottom w:val="0"/>
      <w:divBdr>
        <w:top w:val="none" w:sz="0" w:space="0" w:color="auto"/>
        <w:left w:val="none" w:sz="0" w:space="0" w:color="auto"/>
        <w:bottom w:val="none" w:sz="0" w:space="0" w:color="auto"/>
        <w:right w:val="none" w:sz="0" w:space="0" w:color="auto"/>
      </w:divBdr>
    </w:div>
    <w:div w:id="346912470">
      <w:bodyDiv w:val="1"/>
      <w:marLeft w:val="0"/>
      <w:marRight w:val="0"/>
      <w:marTop w:val="0"/>
      <w:marBottom w:val="0"/>
      <w:divBdr>
        <w:top w:val="none" w:sz="0" w:space="0" w:color="auto"/>
        <w:left w:val="none" w:sz="0" w:space="0" w:color="auto"/>
        <w:bottom w:val="none" w:sz="0" w:space="0" w:color="auto"/>
        <w:right w:val="none" w:sz="0" w:space="0" w:color="auto"/>
      </w:divBdr>
    </w:div>
    <w:div w:id="358506215">
      <w:bodyDiv w:val="1"/>
      <w:marLeft w:val="0"/>
      <w:marRight w:val="0"/>
      <w:marTop w:val="0"/>
      <w:marBottom w:val="0"/>
      <w:divBdr>
        <w:top w:val="none" w:sz="0" w:space="0" w:color="auto"/>
        <w:left w:val="none" w:sz="0" w:space="0" w:color="auto"/>
        <w:bottom w:val="none" w:sz="0" w:space="0" w:color="auto"/>
        <w:right w:val="none" w:sz="0" w:space="0" w:color="auto"/>
      </w:divBdr>
    </w:div>
    <w:div w:id="441651254">
      <w:bodyDiv w:val="1"/>
      <w:marLeft w:val="0"/>
      <w:marRight w:val="0"/>
      <w:marTop w:val="0"/>
      <w:marBottom w:val="0"/>
      <w:divBdr>
        <w:top w:val="none" w:sz="0" w:space="0" w:color="auto"/>
        <w:left w:val="none" w:sz="0" w:space="0" w:color="auto"/>
        <w:bottom w:val="none" w:sz="0" w:space="0" w:color="auto"/>
        <w:right w:val="none" w:sz="0" w:space="0" w:color="auto"/>
      </w:divBdr>
    </w:div>
    <w:div w:id="463040184">
      <w:bodyDiv w:val="1"/>
      <w:marLeft w:val="0"/>
      <w:marRight w:val="0"/>
      <w:marTop w:val="0"/>
      <w:marBottom w:val="0"/>
      <w:divBdr>
        <w:top w:val="none" w:sz="0" w:space="0" w:color="auto"/>
        <w:left w:val="none" w:sz="0" w:space="0" w:color="auto"/>
        <w:bottom w:val="none" w:sz="0" w:space="0" w:color="auto"/>
        <w:right w:val="none" w:sz="0" w:space="0" w:color="auto"/>
      </w:divBdr>
    </w:div>
    <w:div w:id="490831115">
      <w:bodyDiv w:val="1"/>
      <w:marLeft w:val="0"/>
      <w:marRight w:val="0"/>
      <w:marTop w:val="0"/>
      <w:marBottom w:val="0"/>
      <w:divBdr>
        <w:top w:val="none" w:sz="0" w:space="0" w:color="auto"/>
        <w:left w:val="none" w:sz="0" w:space="0" w:color="auto"/>
        <w:bottom w:val="none" w:sz="0" w:space="0" w:color="auto"/>
        <w:right w:val="none" w:sz="0" w:space="0" w:color="auto"/>
      </w:divBdr>
    </w:div>
    <w:div w:id="549153862">
      <w:bodyDiv w:val="1"/>
      <w:marLeft w:val="0"/>
      <w:marRight w:val="0"/>
      <w:marTop w:val="0"/>
      <w:marBottom w:val="0"/>
      <w:divBdr>
        <w:top w:val="none" w:sz="0" w:space="0" w:color="auto"/>
        <w:left w:val="none" w:sz="0" w:space="0" w:color="auto"/>
        <w:bottom w:val="none" w:sz="0" w:space="0" w:color="auto"/>
        <w:right w:val="none" w:sz="0" w:space="0" w:color="auto"/>
      </w:divBdr>
      <w:divsChild>
        <w:div w:id="2098020140">
          <w:marLeft w:val="0"/>
          <w:marRight w:val="0"/>
          <w:marTop w:val="0"/>
          <w:marBottom w:val="0"/>
          <w:divBdr>
            <w:top w:val="none" w:sz="0" w:space="0" w:color="auto"/>
            <w:left w:val="none" w:sz="0" w:space="0" w:color="auto"/>
            <w:bottom w:val="none" w:sz="0" w:space="0" w:color="auto"/>
            <w:right w:val="none" w:sz="0" w:space="0" w:color="auto"/>
          </w:divBdr>
          <w:divsChild>
            <w:div w:id="509612557">
              <w:marLeft w:val="0"/>
              <w:marRight w:val="0"/>
              <w:marTop w:val="0"/>
              <w:marBottom w:val="0"/>
              <w:divBdr>
                <w:top w:val="none" w:sz="0" w:space="0" w:color="auto"/>
                <w:left w:val="none" w:sz="0" w:space="0" w:color="auto"/>
                <w:bottom w:val="none" w:sz="0" w:space="0" w:color="auto"/>
                <w:right w:val="none" w:sz="0" w:space="0" w:color="auto"/>
              </w:divBdr>
              <w:divsChild>
                <w:div w:id="1811290451">
                  <w:marLeft w:val="0"/>
                  <w:marRight w:val="0"/>
                  <w:marTop w:val="0"/>
                  <w:marBottom w:val="0"/>
                  <w:divBdr>
                    <w:top w:val="none" w:sz="0" w:space="0" w:color="auto"/>
                    <w:left w:val="none" w:sz="0" w:space="0" w:color="auto"/>
                    <w:bottom w:val="none" w:sz="0" w:space="0" w:color="auto"/>
                    <w:right w:val="none" w:sz="0" w:space="0" w:color="auto"/>
                  </w:divBdr>
                  <w:divsChild>
                    <w:div w:id="149850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9794">
          <w:marLeft w:val="0"/>
          <w:marRight w:val="0"/>
          <w:marTop w:val="0"/>
          <w:marBottom w:val="0"/>
          <w:divBdr>
            <w:top w:val="none" w:sz="0" w:space="0" w:color="auto"/>
            <w:left w:val="none" w:sz="0" w:space="0" w:color="auto"/>
            <w:bottom w:val="none" w:sz="0" w:space="0" w:color="auto"/>
            <w:right w:val="none" w:sz="0" w:space="0" w:color="auto"/>
          </w:divBdr>
          <w:divsChild>
            <w:div w:id="846479488">
              <w:marLeft w:val="0"/>
              <w:marRight w:val="0"/>
              <w:marTop w:val="0"/>
              <w:marBottom w:val="0"/>
              <w:divBdr>
                <w:top w:val="none" w:sz="0" w:space="0" w:color="auto"/>
                <w:left w:val="none" w:sz="0" w:space="0" w:color="auto"/>
                <w:bottom w:val="none" w:sz="0" w:space="0" w:color="auto"/>
                <w:right w:val="none" w:sz="0" w:space="0" w:color="auto"/>
              </w:divBdr>
              <w:divsChild>
                <w:div w:id="1360932608">
                  <w:marLeft w:val="0"/>
                  <w:marRight w:val="0"/>
                  <w:marTop w:val="0"/>
                  <w:marBottom w:val="0"/>
                  <w:divBdr>
                    <w:top w:val="none" w:sz="0" w:space="0" w:color="auto"/>
                    <w:left w:val="none" w:sz="0" w:space="0" w:color="auto"/>
                    <w:bottom w:val="none" w:sz="0" w:space="0" w:color="auto"/>
                    <w:right w:val="none" w:sz="0" w:space="0" w:color="auto"/>
                  </w:divBdr>
                  <w:divsChild>
                    <w:div w:id="1376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600900">
      <w:bodyDiv w:val="1"/>
      <w:marLeft w:val="0"/>
      <w:marRight w:val="0"/>
      <w:marTop w:val="0"/>
      <w:marBottom w:val="0"/>
      <w:divBdr>
        <w:top w:val="none" w:sz="0" w:space="0" w:color="auto"/>
        <w:left w:val="none" w:sz="0" w:space="0" w:color="auto"/>
        <w:bottom w:val="none" w:sz="0" w:space="0" w:color="auto"/>
        <w:right w:val="none" w:sz="0" w:space="0" w:color="auto"/>
      </w:divBdr>
    </w:div>
    <w:div w:id="695278741">
      <w:bodyDiv w:val="1"/>
      <w:marLeft w:val="0"/>
      <w:marRight w:val="0"/>
      <w:marTop w:val="0"/>
      <w:marBottom w:val="0"/>
      <w:divBdr>
        <w:top w:val="none" w:sz="0" w:space="0" w:color="auto"/>
        <w:left w:val="none" w:sz="0" w:space="0" w:color="auto"/>
        <w:bottom w:val="none" w:sz="0" w:space="0" w:color="auto"/>
        <w:right w:val="none" w:sz="0" w:space="0" w:color="auto"/>
      </w:divBdr>
    </w:div>
    <w:div w:id="778569688">
      <w:bodyDiv w:val="1"/>
      <w:marLeft w:val="0"/>
      <w:marRight w:val="0"/>
      <w:marTop w:val="0"/>
      <w:marBottom w:val="0"/>
      <w:divBdr>
        <w:top w:val="none" w:sz="0" w:space="0" w:color="auto"/>
        <w:left w:val="none" w:sz="0" w:space="0" w:color="auto"/>
        <w:bottom w:val="none" w:sz="0" w:space="0" w:color="auto"/>
        <w:right w:val="none" w:sz="0" w:space="0" w:color="auto"/>
      </w:divBdr>
    </w:div>
    <w:div w:id="871304884">
      <w:bodyDiv w:val="1"/>
      <w:marLeft w:val="0"/>
      <w:marRight w:val="0"/>
      <w:marTop w:val="0"/>
      <w:marBottom w:val="0"/>
      <w:divBdr>
        <w:top w:val="none" w:sz="0" w:space="0" w:color="auto"/>
        <w:left w:val="none" w:sz="0" w:space="0" w:color="auto"/>
        <w:bottom w:val="none" w:sz="0" w:space="0" w:color="auto"/>
        <w:right w:val="none" w:sz="0" w:space="0" w:color="auto"/>
      </w:divBdr>
    </w:div>
    <w:div w:id="887304838">
      <w:bodyDiv w:val="1"/>
      <w:marLeft w:val="0"/>
      <w:marRight w:val="0"/>
      <w:marTop w:val="0"/>
      <w:marBottom w:val="0"/>
      <w:divBdr>
        <w:top w:val="none" w:sz="0" w:space="0" w:color="auto"/>
        <w:left w:val="none" w:sz="0" w:space="0" w:color="auto"/>
        <w:bottom w:val="none" w:sz="0" w:space="0" w:color="auto"/>
        <w:right w:val="none" w:sz="0" w:space="0" w:color="auto"/>
      </w:divBdr>
    </w:div>
    <w:div w:id="905653487">
      <w:bodyDiv w:val="1"/>
      <w:marLeft w:val="0"/>
      <w:marRight w:val="0"/>
      <w:marTop w:val="0"/>
      <w:marBottom w:val="0"/>
      <w:divBdr>
        <w:top w:val="none" w:sz="0" w:space="0" w:color="auto"/>
        <w:left w:val="none" w:sz="0" w:space="0" w:color="auto"/>
        <w:bottom w:val="none" w:sz="0" w:space="0" w:color="auto"/>
        <w:right w:val="none" w:sz="0" w:space="0" w:color="auto"/>
      </w:divBdr>
    </w:div>
    <w:div w:id="955059079">
      <w:bodyDiv w:val="1"/>
      <w:marLeft w:val="0"/>
      <w:marRight w:val="0"/>
      <w:marTop w:val="0"/>
      <w:marBottom w:val="0"/>
      <w:divBdr>
        <w:top w:val="none" w:sz="0" w:space="0" w:color="auto"/>
        <w:left w:val="none" w:sz="0" w:space="0" w:color="auto"/>
        <w:bottom w:val="none" w:sz="0" w:space="0" w:color="auto"/>
        <w:right w:val="none" w:sz="0" w:space="0" w:color="auto"/>
      </w:divBdr>
    </w:div>
    <w:div w:id="1026247259">
      <w:bodyDiv w:val="1"/>
      <w:marLeft w:val="0"/>
      <w:marRight w:val="0"/>
      <w:marTop w:val="0"/>
      <w:marBottom w:val="0"/>
      <w:divBdr>
        <w:top w:val="none" w:sz="0" w:space="0" w:color="auto"/>
        <w:left w:val="none" w:sz="0" w:space="0" w:color="auto"/>
        <w:bottom w:val="none" w:sz="0" w:space="0" w:color="auto"/>
        <w:right w:val="none" w:sz="0" w:space="0" w:color="auto"/>
      </w:divBdr>
    </w:div>
    <w:div w:id="1105225986">
      <w:bodyDiv w:val="1"/>
      <w:marLeft w:val="0"/>
      <w:marRight w:val="0"/>
      <w:marTop w:val="0"/>
      <w:marBottom w:val="0"/>
      <w:divBdr>
        <w:top w:val="none" w:sz="0" w:space="0" w:color="auto"/>
        <w:left w:val="none" w:sz="0" w:space="0" w:color="auto"/>
        <w:bottom w:val="none" w:sz="0" w:space="0" w:color="auto"/>
        <w:right w:val="none" w:sz="0" w:space="0" w:color="auto"/>
      </w:divBdr>
    </w:div>
    <w:div w:id="1128820095">
      <w:bodyDiv w:val="1"/>
      <w:marLeft w:val="0"/>
      <w:marRight w:val="0"/>
      <w:marTop w:val="0"/>
      <w:marBottom w:val="0"/>
      <w:divBdr>
        <w:top w:val="none" w:sz="0" w:space="0" w:color="auto"/>
        <w:left w:val="none" w:sz="0" w:space="0" w:color="auto"/>
        <w:bottom w:val="none" w:sz="0" w:space="0" w:color="auto"/>
        <w:right w:val="none" w:sz="0" w:space="0" w:color="auto"/>
      </w:divBdr>
    </w:div>
    <w:div w:id="1243637596">
      <w:bodyDiv w:val="1"/>
      <w:marLeft w:val="0"/>
      <w:marRight w:val="0"/>
      <w:marTop w:val="0"/>
      <w:marBottom w:val="0"/>
      <w:divBdr>
        <w:top w:val="none" w:sz="0" w:space="0" w:color="auto"/>
        <w:left w:val="none" w:sz="0" w:space="0" w:color="auto"/>
        <w:bottom w:val="none" w:sz="0" w:space="0" w:color="auto"/>
        <w:right w:val="none" w:sz="0" w:space="0" w:color="auto"/>
      </w:divBdr>
    </w:div>
    <w:div w:id="1254052797">
      <w:bodyDiv w:val="1"/>
      <w:marLeft w:val="0"/>
      <w:marRight w:val="0"/>
      <w:marTop w:val="0"/>
      <w:marBottom w:val="0"/>
      <w:divBdr>
        <w:top w:val="none" w:sz="0" w:space="0" w:color="auto"/>
        <w:left w:val="none" w:sz="0" w:space="0" w:color="auto"/>
        <w:bottom w:val="none" w:sz="0" w:space="0" w:color="auto"/>
        <w:right w:val="none" w:sz="0" w:space="0" w:color="auto"/>
      </w:divBdr>
      <w:divsChild>
        <w:div w:id="1541547266">
          <w:marLeft w:val="0"/>
          <w:marRight w:val="0"/>
          <w:marTop w:val="0"/>
          <w:marBottom w:val="0"/>
          <w:divBdr>
            <w:top w:val="none" w:sz="0" w:space="0" w:color="auto"/>
            <w:left w:val="none" w:sz="0" w:space="0" w:color="auto"/>
            <w:bottom w:val="none" w:sz="0" w:space="0" w:color="auto"/>
            <w:right w:val="none" w:sz="0" w:space="0" w:color="auto"/>
          </w:divBdr>
          <w:divsChild>
            <w:div w:id="2014725324">
              <w:marLeft w:val="0"/>
              <w:marRight w:val="0"/>
              <w:marTop w:val="0"/>
              <w:marBottom w:val="0"/>
              <w:divBdr>
                <w:top w:val="none" w:sz="0" w:space="0" w:color="auto"/>
                <w:left w:val="none" w:sz="0" w:space="0" w:color="auto"/>
                <w:bottom w:val="none" w:sz="0" w:space="0" w:color="auto"/>
                <w:right w:val="none" w:sz="0" w:space="0" w:color="auto"/>
              </w:divBdr>
              <w:divsChild>
                <w:div w:id="56414548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60212458">
      <w:bodyDiv w:val="1"/>
      <w:marLeft w:val="0"/>
      <w:marRight w:val="0"/>
      <w:marTop w:val="0"/>
      <w:marBottom w:val="0"/>
      <w:divBdr>
        <w:top w:val="none" w:sz="0" w:space="0" w:color="auto"/>
        <w:left w:val="none" w:sz="0" w:space="0" w:color="auto"/>
        <w:bottom w:val="none" w:sz="0" w:space="0" w:color="auto"/>
        <w:right w:val="none" w:sz="0" w:space="0" w:color="auto"/>
      </w:divBdr>
    </w:div>
    <w:div w:id="1340422143">
      <w:bodyDiv w:val="1"/>
      <w:marLeft w:val="0"/>
      <w:marRight w:val="0"/>
      <w:marTop w:val="0"/>
      <w:marBottom w:val="0"/>
      <w:divBdr>
        <w:top w:val="none" w:sz="0" w:space="0" w:color="auto"/>
        <w:left w:val="none" w:sz="0" w:space="0" w:color="auto"/>
        <w:bottom w:val="none" w:sz="0" w:space="0" w:color="auto"/>
        <w:right w:val="none" w:sz="0" w:space="0" w:color="auto"/>
      </w:divBdr>
    </w:div>
    <w:div w:id="1366053736">
      <w:bodyDiv w:val="1"/>
      <w:marLeft w:val="0"/>
      <w:marRight w:val="0"/>
      <w:marTop w:val="0"/>
      <w:marBottom w:val="0"/>
      <w:divBdr>
        <w:top w:val="none" w:sz="0" w:space="0" w:color="auto"/>
        <w:left w:val="none" w:sz="0" w:space="0" w:color="auto"/>
        <w:bottom w:val="none" w:sz="0" w:space="0" w:color="auto"/>
        <w:right w:val="none" w:sz="0" w:space="0" w:color="auto"/>
      </w:divBdr>
    </w:div>
    <w:div w:id="1368919427">
      <w:bodyDiv w:val="1"/>
      <w:marLeft w:val="0"/>
      <w:marRight w:val="0"/>
      <w:marTop w:val="0"/>
      <w:marBottom w:val="0"/>
      <w:divBdr>
        <w:top w:val="none" w:sz="0" w:space="0" w:color="auto"/>
        <w:left w:val="none" w:sz="0" w:space="0" w:color="auto"/>
        <w:bottom w:val="none" w:sz="0" w:space="0" w:color="auto"/>
        <w:right w:val="none" w:sz="0" w:space="0" w:color="auto"/>
      </w:divBdr>
      <w:divsChild>
        <w:div w:id="219555904">
          <w:marLeft w:val="0"/>
          <w:marRight w:val="0"/>
          <w:marTop w:val="0"/>
          <w:marBottom w:val="0"/>
          <w:divBdr>
            <w:top w:val="none" w:sz="0" w:space="0" w:color="auto"/>
            <w:left w:val="none" w:sz="0" w:space="0" w:color="auto"/>
            <w:bottom w:val="none" w:sz="0" w:space="0" w:color="auto"/>
            <w:right w:val="none" w:sz="0" w:space="0" w:color="auto"/>
          </w:divBdr>
          <w:divsChild>
            <w:div w:id="1328052239">
              <w:marLeft w:val="0"/>
              <w:marRight w:val="0"/>
              <w:marTop w:val="0"/>
              <w:marBottom w:val="0"/>
              <w:divBdr>
                <w:top w:val="none" w:sz="0" w:space="0" w:color="auto"/>
                <w:left w:val="none" w:sz="0" w:space="0" w:color="auto"/>
                <w:bottom w:val="none" w:sz="0" w:space="0" w:color="auto"/>
                <w:right w:val="none" w:sz="0" w:space="0" w:color="auto"/>
              </w:divBdr>
              <w:divsChild>
                <w:div w:id="1122840471">
                  <w:marLeft w:val="0"/>
                  <w:marRight w:val="0"/>
                  <w:marTop w:val="0"/>
                  <w:marBottom w:val="0"/>
                  <w:divBdr>
                    <w:top w:val="none" w:sz="0" w:space="0" w:color="auto"/>
                    <w:left w:val="none" w:sz="0" w:space="0" w:color="auto"/>
                    <w:bottom w:val="none" w:sz="0" w:space="0" w:color="auto"/>
                    <w:right w:val="none" w:sz="0" w:space="0" w:color="auto"/>
                  </w:divBdr>
                  <w:divsChild>
                    <w:div w:id="18036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04685">
          <w:marLeft w:val="0"/>
          <w:marRight w:val="0"/>
          <w:marTop w:val="0"/>
          <w:marBottom w:val="0"/>
          <w:divBdr>
            <w:top w:val="none" w:sz="0" w:space="0" w:color="auto"/>
            <w:left w:val="none" w:sz="0" w:space="0" w:color="auto"/>
            <w:bottom w:val="none" w:sz="0" w:space="0" w:color="auto"/>
            <w:right w:val="none" w:sz="0" w:space="0" w:color="auto"/>
          </w:divBdr>
          <w:divsChild>
            <w:div w:id="1163472350">
              <w:marLeft w:val="0"/>
              <w:marRight w:val="0"/>
              <w:marTop w:val="0"/>
              <w:marBottom w:val="0"/>
              <w:divBdr>
                <w:top w:val="none" w:sz="0" w:space="0" w:color="auto"/>
                <w:left w:val="none" w:sz="0" w:space="0" w:color="auto"/>
                <w:bottom w:val="none" w:sz="0" w:space="0" w:color="auto"/>
                <w:right w:val="none" w:sz="0" w:space="0" w:color="auto"/>
              </w:divBdr>
              <w:divsChild>
                <w:div w:id="280888786">
                  <w:marLeft w:val="0"/>
                  <w:marRight w:val="0"/>
                  <w:marTop w:val="0"/>
                  <w:marBottom w:val="0"/>
                  <w:divBdr>
                    <w:top w:val="none" w:sz="0" w:space="0" w:color="auto"/>
                    <w:left w:val="none" w:sz="0" w:space="0" w:color="auto"/>
                    <w:bottom w:val="none" w:sz="0" w:space="0" w:color="auto"/>
                    <w:right w:val="none" w:sz="0" w:space="0" w:color="auto"/>
                  </w:divBdr>
                  <w:divsChild>
                    <w:div w:id="57255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250">
      <w:bodyDiv w:val="1"/>
      <w:marLeft w:val="0"/>
      <w:marRight w:val="0"/>
      <w:marTop w:val="0"/>
      <w:marBottom w:val="0"/>
      <w:divBdr>
        <w:top w:val="none" w:sz="0" w:space="0" w:color="auto"/>
        <w:left w:val="none" w:sz="0" w:space="0" w:color="auto"/>
        <w:bottom w:val="none" w:sz="0" w:space="0" w:color="auto"/>
        <w:right w:val="none" w:sz="0" w:space="0" w:color="auto"/>
      </w:divBdr>
    </w:div>
    <w:div w:id="1468161214">
      <w:bodyDiv w:val="1"/>
      <w:marLeft w:val="0"/>
      <w:marRight w:val="0"/>
      <w:marTop w:val="0"/>
      <w:marBottom w:val="0"/>
      <w:divBdr>
        <w:top w:val="none" w:sz="0" w:space="0" w:color="auto"/>
        <w:left w:val="none" w:sz="0" w:space="0" w:color="auto"/>
        <w:bottom w:val="none" w:sz="0" w:space="0" w:color="auto"/>
        <w:right w:val="none" w:sz="0" w:space="0" w:color="auto"/>
      </w:divBdr>
    </w:div>
    <w:div w:id="1474517510">
      <w:bodyDiv w:val="1"/>
      <w:marLeft w:val="0"/>
      <w:marRight w:val="0"/>
      <w:marTop w:val="0"/>
      <w:marBottom w:val="0"/>
      <w:divBdr>
        <w:top w:val="none" w:sz="0" w:space="0" w:color="auto"/>
        <w:left w:val="none" w:sz="0" w:space="0" w:color="auto"/>
        <w:bottom w:val="none" w:sz="0" w:space="0" w:color="auto"/>
        <w:right w:val="none" w:sz="0" w:space="0" w:color="auto"/>
      </w:divBdr>
    </w:div>
    <w:div w:id="1506284659">
      <w:bodyDiv w:val="1"/>
      <w:marLeft w:val="0"/>
      <w:marRight w:val="0"/>
      <w:marTop w:val="0"/>
      <w:marBottom w:val="0"/>
      <w:divBdr>
        <w:top w:val="none" w:sz="0" w:space="0" w:color="auto"/>
        <w:left w:val="none" w:sz="0" w:space="0" w:color="auto"/>
        <w:bottom w:val="none" w:sz="0" w:space="0" w:color="auto"/>
        <w:right w:val="none" w:sz="0" w:space="0" w:color="auto"/>
      </w:divBdr>
    </w:div>
    <w:div w:id="1534003375">
      <w:bodyDiv w:val="1"/>
      <w:marLeft w:val="0"/>
      <w:marRight w:val="0"/>
      <w:marTop w:val="0"/>
      <w:marBottom w:val="0"/>
      <w:divBdr>
        <w:top w:val="none" w:sz="0" w:space="0" w:color="auto"/>
        <w:left w:val="none" w:sz="0" w:space="0" w:color="auto"/>
        <w:bottom w:val="none" w:sz="0" w:space="0" w:color="auto"/>
        <w:right w:val="none" w:sz="0" w:space="0" w:color="auto"/>
      </w:divBdr>
      <w:divsChild>
        <w:div w:id="221522459">
          <w:marLeft w:val="0"/>
          <w:marRight w:val="0"/>
          <w:marTop w:val="0"/>
          <w:marBottom w:val="0"/>
          <w:divBdr>
            <w:top w:val="none" w:sz="0" w:space="0" w:color="auto"/>
            <w:left w:val="none" w:sz="0" w:space="0" w:color="auto"/>
            <w:bottom w:val="none" w:sz="0" w:space="0" w:color="auto"/>
            <w:right w:val="none" w:sz="0" w:space="0" w:color="auto"/>
          </w:divBdr>
          <w:divsChild>
            <w:div w:id="88351223">
              <w:marLeft w:val="0"/>
              <w:marRight w:val="0"/>
              <w:marTop w:val="0"/>
              <w:marBottom w:val="0"/>
              <w:divBdr>
                <w:top w:val="none" w:sz="0" w:space="0" w:color="auto"/>
                <w:left w:val="none" w:sz="0" w:space="0" w:color="auto"/>
                <w:bottom w:val="none" w:sz="0" w:space="0" w:color="auto"/>
                <w:right w:val="none" w:sz="0" w:space="0" w:color="auto"/>
              </w:divBdr>
              <w:divsChild>
                <w:div w:id="792555585">
                  <w:marLeft w:val="0"/>
                  <w:marRight w:val="0"/>
                  <w:marTop w:val="0"/>
                  <w:marBottom w:val="0"/>
                  <w:divBdr>
                    <w:top w:val="none" w:sz="0" w:space="0" w:color="auto"/>
                    <w:left w:val="none" w:sz="0" w:space="0" w:color="auto"/>
                    <w:bottom w:val="none" w:sz="0" w:space="0" w:color="auto"/>
                    <w:right w:val="none" w:sz="0" w:space="0" w:color="auto"/>
                  </w:divBdr>
                  <w:divsChild>
                    <w:div w:id="1050181065">
                      <w:marLeft w:val="0"/>
                      <w:marRight w:val="0"/>
                      <w:marTop w:val="0"/>
                      <w:marBottom w:val="0"/>
                      <w:divBdr>
                        <w:top w:val="none" w:sz="0" w:space="0" w:color="auto"/>
                        <w:left w:val="none" w:sz="0" w:space="0" w:color="auto"/>
                        <w:bottom w:val="none" w:sz="0" w:space="0" w:color="auto"/>
                        <w:right w:val="none" w:sz="0" w:space="0" w:color="auto"/>
                      </w:divBdr>
                      <w:divsChild>
                        <w:div w:id="1329358069">
                          <w:marLeft w:val="0"/>
                          <w:marRight w:val="0"/>
                          <w:marTop w:val="0"/>
                          <w:marBottom w:val="0"/>
                          <w:divBdr>
                            <w:top w:val="none" w:sz="0" w:space="0" w:color="auto"/>
                            <w:left w:val="none" w:sz="0" w:space="0" w:color="auto"/>
                            <w:bottom w:val="none" w:sz="0" w:space="0" w:color="auto"/>
                            <w:right w:val="none" w:sz="0" w:space="0" w:color="auto"/>
                          </w:divBdr>
                          <w:divsChild>
                            <w:div w:id="16840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672159">
      <w:bodyDiv w:val="1"/>
      <w:marLeft w:val="0"/>
      <w:marRight w:val="0"/>
      <w:marTop w:val="0"/>
      <w:marBottom w:val="0"/>
      <w:divBdr>
        <w:top w:val="none" w:sz="0" w:space="0" w:color="auto"/>
        <w:left w:val="none" w:sz="0" w:space="0" w:color="auto"/>
        <w:bottom w:val="none" w:sz="0" w:space="0" w:color="auto"/>
        <w:right w:val="none" w:sz="0" w:space="0" w:color="auto"/>
      </w:divBdr>
    </w:div>
    <w:div w:id="1626236008">
      <w:bodyDiv w:val="1"/>
      <w:marLeft w:val="0"/>
      <w:marRight w:val="0"/>
      <w:marTop w:val="0"/>
      <w:marBottom w:val="0"/>
      <w:divBdr>
        <w:top w:val="none" w:sz="0" w:space="0" w:color="auto"/>
        <w:left w:val="none" w:sz="0" w:space="0" w:color="auto"/>
        <w:bottom w:val="none" w:sz="0" w:space="0" w:color="auto"/>
        <w:right w:val="none" w:sz="0" w:space="0" w:color="auto"/>
      </w:divBdr>
    </w:div>
    <w:div w:id="1632321480">
      <w:bodyDiv w:val="1"/>
      <w:marLeft w:val="0"/>
      <w:marRight w:val="0"/>
      <w:marTop w:val="0"/>
      <w:marBottom w:val="0"/>
      <w:divBdr>
        <w:top w:val="none" w:sz="0" w:space="0" w:color="auto"/>
        <w:left w:val="none" w:sz="0" w:space="0" w:color="auto"/>
        <w:bottom w:val="none" w:sz="0" w:space="0" w:color="auto"/>
        <w:right w:val="none" w:sz="0" w:space="0" w:color="auto"/>
      </w:divBdr>
    </w:div>
    <w:div w:id="1760565054">
      <w:bodyDiv w:val="1"/>
      <w:marLeft w:val="0"/>
      <w:marRight w:val="0"/>
      <w:marTop w:val="0"/>
      <w:marBottom w:val="0"/>
      <w:divBdr>
        <w:top w:val="none" w:sz="0" w:space="0" w:color="auto"/>
        <w:left w:val="none" w:sz="0" w:space="0" w:color="auto"/>
        <w:bottom w:val="none" w:sz="0" w:space="0" w:color="auto"/>
        <w:right w:val="none" w:sz="0" w:space="0" w:color="auto"/>
      </w:divBdr>
    </w:div>
    <w:div w:id="1868564388">
      <w:bodyDiv w:val="1"/>
      <w:marLeft w:val="0"/>
      <w:marRight w:val="0"/>
      <w:marTop w:val="0"/>
      <w:marBottom w:val="0"/>
      <w:divBdr>
        <w:top w:val="none" w:sz="0" w:space="0" w:color="auto"/>
        <w:left w:val="none" w:sz="0" w:space="0" w:color="auto"/>
        <w:bottom w:val="none" w:sz="0" w:space="0" w:color="auto"/>
        <w:right w:val="none" w:sz="0" w:space="0" w:color="auto"/>
      </w:divBdr>
    </w:div>
    <w:div w:id="1894150377">
      <w:bodyDiv w:val="1"/>
      <w:marLeft w:val="0"/>
      <w:marRight w:val="0"/>
      <w:marTop w:val="0"/>
      <w:marBottom w:val="0"/>
      <w:divBdr>
        <w:top w:val="none" w:sz="0" w:space="0" w:color="auto"/>
        <w:left w:val="none" w:sz="0" w:space="0" w:color="auto"/>
        <w:bottom w:val="none" w:sz="0" w:space="0" w:color="auto"/>
        <w:right w:val="none" w:sz="0" w:space="0" w:color="auto"/>
      </w:divBdr>
    </w:div>
    <w:div w:id="1937982732">
      <w:bodyDiv w:val="1"/>
      <w:marLeft w:val="0"/>
      <w:marRight w:val="0"/>
      <w:marTop w:val="0"/>
      <w:marBottom w:val="0"/>
      <w:divBdr>
        <w:top w:val="none" w:sz="0" w:space="0" w:color="auto"/>
        <w:left w:val="none" w:sz="0" w:space="0" w:color="auto"/>
        <w:bottom w:val="none" w:sz="0" w:space="0" w:color="auto"/>
        <w:right w:val="none" w:sz="0" w:space="0" w:color="auto"/>
      </w:divBdr>
    </w:div>
    <w:div w:id="2039309130">
      <w:bodyDiv w:val="1"/>
      <w:marLeft w:val="0"/>
      <w:marRight w:val="0"/>
      <w:marTop w:val="0"/>
      <w:marBottom w:val="0"/>
      <w:divBdr>
        <w:top w:val="none" w:sz="0" w:space="0" w:color="auto"/>
        <w:left w:val="none" w:sz="0" w:space="0" w:color="auto"/>
        <w:bottom w:val="none" w:sz="0" w:space="0" w:color="auto"/>
        <w:right w:val="none" w:sz="0" w:space="0" w:color="auto"/>
      </w:divBdr>
    </w:div>
    <w:div w:id="2087409190">
      <w:bodyDiv w:val="1"/>
      <w:marLeft w:val="0"/>
      <w:marRight w:val="0"/>
      <w:marTop w:val="0"/>
      <w:marBottom w:val="0"/>
      <w:divBdr>
        <w:top w:val="none" w:sz="0" w:space="0" w:color="auto"/>
        <w:left w:val="none" w:sz="0" w:space="0" w:color="auto"/>
        <w:bottom w:val="none" w:sz="0" w:space="0" w:color="auto"/>
        <w:right w:val="none" w:sz="0" w:space="0" w:color="auto"/>
      </w:divBdr>
    </w:div>
    <w:div w:id="212607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87F5A-E3B1-4B79-9081-85B831A60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1984</Words>
  <Characters>11313</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UNIVERSITATEA  TEHNICĂ  A  MOLDOVEI</vt:lpstr>
      <vt:lpstr>UNIVERSITATEA  TEHNICĂ  A  MOLDOVEI</vt:lpstr>
    </vt:vector>
  </TitlesOfParts>
  <Company>Matrix</Company>
  <LinksUpToDate>false</LinksUpToDate>
  <CharactersWithSpaces>13271</CharactersWithSpaces>
  <SharedDoc>false</SharedDoc>
  <HLinks>
    <vt:vector size="6" baseType="variant">
      <vt:variant>
        <vt:i4>5308534</vt:i4>
      </vt:variant>
      <vt:variant>
        <vt:i4>0</vt:i4>
      </vt:variant>
      <vt:variant>
        <vt:i4>0</vt:i4>
      </vt:variant>
      <vt:variant>
        <vt:i4>5</vt:i4>
      </vt:variant>
      <vt:variant>
        <vt:lpwstr>mailto:mariana.osovschi@calc.utm.md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TEHNICĂ  A  MOLDOVEI</dc:title>
  <dc:subject/>
  <dc:creator>perju</dc:creator>
  <cp:keywords/>
  <cp:lastModifiedBy>Nastas Andrei</cp:lastModifiedBy>
  <cp:revision>7</cp:revision>
  <cp:lastPrinted>2025-02-06T11:58:00Z</cp:lastPrinted>
  <dcterms:created xsi:type="dcterms:W3CDTF">2025-03-06T10:42:00Z</dcterms:created>
  <dcterms:modified xsi:type="dcterms:W3CDTF">2025-03-10T13:11:00Z</dcterms:modified>
</cp:coreProperties>
</file>