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4F2BD" w14:textId="77777777" w:rsidR="00E06078" w:rsidRPr="001D370D" w:rsidRDefault="00E06078">
      <w:pPr>
        <w:pStyle w:val="BodyText"/>
        <w:spacing w:before="5"/>
        <w:rPr>
          <w:rFonts w:ascii="Times New Roman"/>
          <w:b w:val="0"/>
          <w:sz w:val="3"/>
        </w:rPr>
      </w:pPr>
    </w:p>
    <w:p w14:paraId="23D12D34" w14:textId="2DC2933F" w:rsidR="00E06078" w:rsidRPr="001D370D" w:rsidRDefault="00E06078">
      <w:pPr>
        <w:pStyle w:val="BodyText"/>
        <w:spacing w:line="20" w:lineRule="exact"/>
        <w:ind w:left="328"/>
        <w:rPr>
          <w:rFonts w:ascii="Times New Roman"/>
          <w:b w:val="0"/>
          <w:sz w:val="2"/>
        </w:rPr>
      </w:pPr>
    </w:p>
    <w:p w14:paraId="57BA97C0" w14:textId="77777777" w:rsidR="00200ECF" w:rsidRPr="0081625E" w:rsidRDefault="00200ECF" w:rsidP="00200ECF">
      <w:pPr>
        <w:pBdr>
          <w:bottom w:val="single" w:sz="4" w:space="1" w:color="0A522A"/>
        </w:pBdr>
        <w:tabs>
          <w:tab w:val="center" w:pos="4320"/>
          <w:tab w:val="right" w:pos="8640"/>
        </w:tabs>
        <w:spacing w:line="269" w:lineRule="auto"/>
        <w:rPr>
          <w:b/>
          <w:caps/>
          <w:color w:val="44546A"/>
          <w:spacing w:val="20"/>
        </w:rPr>
      </w:pPr>
      <w:r w:rsidRPr="0081625E">
        <w:rPr>
          <w:noProof/>
          <w:color w:val="C0504D"/>
          <w:sz w:val="28"/>
          <w:szCs w:val="28"/>
          <w:lang w:val="en-US" w:eastAsia="en-US" w:bidi="ar-SA"/>
        </w:rPr>
        <w:drawing>
          <wp:inline distT="0" distB="0" distL="0" distR="0" wp14:anchorId="2C5C7C17" wp14:editId="731141F0">
            <wp:extent cx="1858010" cy="466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625E">
        <w:rPr>
          <w:caps/>
          <w:color w:val="084332"/>
          <w:spacing w:val="20"/>
          <w:sz w:val="16"/>
          <w:szCs w:val="16"/>
        </w:rPr>
        <w:t xml:space="preserve">                                                          </w:t>
      </w:r>
      <w:r w:rsidRPr="0081625E">
        <w:rPr>
          <w:b/>
          <w:caps/>
          <w:color w:val="44546A"/>
          <w:spacing w:val="20"/>
        </w:rPr>
        <w:t>FIŞA disciplinei/MOdulului</w:t>
      </w:r>
    </w:p>
    <w:p w14:paraId="69017ED3" w14:textId="77777777" w:rsidR="00200ECF" w:rsidRDefault="00200ECF">
      <w:pPr>
        <w:pStyle w:val="BodyText"/>
        <w:spacing w:before="57"/>
        <w:ind w:left="1586" w:right="1572"/>
        <w:jc w:val="center"/>
      </w:pPr>
    </w:p>
    <w:p w14:paraId="55A9998A" w14:textId="3F91D808" w:rsidR="00E06078" w:rsidRPr="001D370D" w:rsidRDefault="003A34E3">
      <w:pPr>
        <w:pStyle w:val="BodyText"/>
        <w:spacing w:before="57"/>
        <w:ind w:left="1586" w:right="1572"/>
        <w:jc w:val="center"/>
      </w:pPr>
      <w:r>
        <w:t>Tehnologia VLSI/Nanotehnologii</w:t>
      </w:r>
    </w:p>
    <w:p w14:paraId="66741600" w14:textId="77777777" w:rsidR="00E06078" w:rsidRPr="001D370D" w:rsidRDefault="00E06078">
      <w:pPr>
        <w:spacing w:before="10"/>
        <w:rPr>
          <w:b/>
          <w:sz w:val="21"/>
        </w:rPr>
      </w:pPr>
    </w:p>
    <w:p w14:paraId="0E7CFA29" w14:textId="12F443A0" w:rsidR="00E06078" w:rsidRPr="001D370D" w:rsidRDefault="00540DF3">
      <w:pPr>
        <w:pStyle w:val="ListParagraph"/>
        <w:numPr>
          <w:ilvl w:val="0"/>
          <w:numId w:val="3"/>
        </w:numPr>
        <w:tabs>
          <w:tab w:val="left" w:pos="1082"/>
        </w:tabs>
        <w:spacing w:before="0" w:after="4"/>
        <w:ind w:hanging="361"/>
        <w:rPr>
          <w:b/>
        </w:rPr>
      </w:pPr>
      <w:r w:rsidRPr="001D370D">
        <w:rPr>
          <w:b/>
        </w:rPr>
        <w:t xml:space="preserve">Date despre </w:t>
      </w:r>
      <w:r w:rsidR="00200ECF" w:rsidRPr="006039D7">
        <w:rPr>
          <w:b/>
        </w:rPr>
        <w:t>disciplină/modul</w:t>
      </w:r>
    </w:p>
    <w:tbl>
      <w:tblPr>
        <w:tblStyle w:val="TableNormal1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9"/>
        <w:gridCol w:w="1561"/>
        <w:gridCol w:w="1559"/>
        <w:gridCol w:w="1561"/>
        <w:gridCol w:w="995"/>
      </w:tblGrid>
      <w:tr w:rsidR="00884A47" w:rsidRPr="001D370D" w14:paraId="07F9E7BF" w14:textId="77777777">
        <w:trPr>
          <w:trHeight w:val="268"/>
        </w:trPr>
        <w:tc>
          <w:tcPr>
            <w:tcW w:w="2977" w:type="dxa"/>
          </w:tcPr>
          <w:p w14:paraId="6B95A98B" w14:textId="77777777" w:rsidR="00884A47" w:rsidRPr="001D370D" w:rsidRDefault="00884A47" w:rsidP="00884A47">
            <w:pPr>
              <w:pStyle w:val="TableParagraph"/>
              <w:rPr>
                <w:b/>
              </w:rPr>
            </w:pPr>
            <w:r w:rsidRPr="001D370D">
              <w:rPr>
                <w:b/>
              </w:rPr>
              <w:t>Facultatea</w:t>
            </w:r>
          </w:p>
        </w:tc>
        <w:tc>
          <w:tcPr>
            <w:tcW w:w="7095" w:type="dxa"/>
            <w:gridSpan w:val="5"/>
          </w:tcPr>
          <w:p w14:paraId="6796319B" w14:textId="636EC2D5" w:rsidR="00884A47" w:rsidRPr="001D370D" w:rsidRDefault="00884A47" w:rsidP="00884A47">
            <w:pPr>
              <w:pStyle w:val="TableParagraph"/>
            </w:pPr>
            <w:r w:rsidRPr="008B537A">
              <w:rPr>
                <w:snapToGrid w:val="0"/>
              </w:rPr>
              <w:t>Calculatoare, Informatic</w:t>
            </w:r>
            <w:r w:rsidRPr="008B537A">
              <w:rPr>
                <w:rFonts w:cs="Times New Roman"/>
                <w:snapToGrid w:val="0"/>
              </w:rPr>
              <w:t>ă</w:t>
            </w:r>
            <w:r w:rsidRPr="008B537A">
              <w:rPr>
                <w:snapToGrid w:val="0"/>
              </w:rPr>
              <w:t xml:space="preserve"> </w:t>
            </w:r>
            <w:r w:rsidRPr="008B537A">
              <w:rPr>
                <w:rFonts w:cs="Times New Roman"/>
                <w:snapToGrid w:val="0"/>
              </w:rPr>
              <w:t>ş</w:t>
            </w:r>
            <w:r w:rsidRPr="008B537A">
              <w:rPr>
                <w:snapToGrid w:val="0"/>
              </w:rPr>
              <w:t>i Microelectronic</w:t>
            </w:r>
            <w:r w:rsidRPr="008B537A">
              <w:rPr>
                <w:rFonts w:cs="Times New Roman"/>
                <w:snapToGrid w:val="0"/>
              </w:rPr>
              <w:t>ă</w:t>
            </w:r>
          </w:p>
        </w:tc>
      </w:tr>
      <w:tr w:rsidR="00884A47" w:rsidRPr="001D370D" w14:paraId="3281E330" w14:textId="77777777">
        <w:trPr>
          <w:trHeight w:val="268"/>
        </w:trPr>
        <w:tc>
          <w:tcPr>
            <w:tcW w:w="2977" w:type="dxa"/>
          </w:tcPr>
          <w:p w14:paraId="193C3519" w14:textId="77777777" w:rsidR="00884A47" w:rsidRPr="001D370D" w:rsidRDefault="00884A47" w:rsidP="00884A47">
            <w:pPr>
              <w:pStyle w:val="TableParagraph"/>
              <w:rPr>
                <w:b/>
              </w:rPr>
            </w:pPr>
            <w:r w:rsidRPr="001D370D">
              <w:rPr>
                <w:b/>
              </w:rPr>
              <w:t>Departamentul</w:t>
            </w:r>
          </w:p>
        </w:tc>
        <w:tc>
          <w:tcPr>
            <w:tcW w:w="7095" w:type="dxa"/>
            <w:gridSpan w:val="5"/>
          </w:tcPr>
          <w:p w14:paraId="35CDC817" w14:textId="380013E6" w:rsidR="00884A47" w:rsidRPr="001D370D" w:rsidRDefault="00884A47" w:rsidP="00884A47">
            <w:pPr>
              <w:pStyle w:val="TableParagraph"/>
            </w:pPr>
            <w:r w:rsidRPr="008B537A">
              <w:rPr>
                <w:snapToGrid w:val="0"/>
              </w:rPr>
              <w:t xml:space="preserve">Microelectronica </w:t>
            </w:r>
            <w:r w:rsidRPr="008B537A">
              <w:rPr>
                <w:rFonts w:cs="Times New Roman"/>
                <w:snapToGrid w:val="0"/>
              </w:rPr>
              <w:t>ş</w:t>
            </w:r>
            <w:r w:rsidRPr="008B537A">
              <w:rPr>
                <w:snapToGrid w:val="0"/>
              </w:rPr>
              <w:t>i Ingineria Biomedical</w:t>
            </w:r>
            <w:r w:rsidRPr="008B537A">
              <w:rPr>
                <w:rFonts w:cs="Times New Roman"/>
                <w:snapToGrid w:val="0"/>
              </w:rPr>
              <w:t>ă</w:t>
            </w:r>
          </w:p>
        </w:tc>
      </w:tr>
      <w:tr w:rsidR="00884A47" w:rsidRPr="001D370D" w14:paraId="0A08F28D" w14:textId="77777777">
        <w:trPr>
          <w:trHeight w:val="268"/>
        </w:trPr>
        <w:tc>
          <w:tcPr>
            <w:tcW w:w="2977" w:type="dxa"/>
          </w:tcPr>
          <w:p w14:paraId="3BF57132" w14:textId="77777777" w:rsidR="00884A47" w:rsidRPr="001D370D" w:rsidRDefault="00884A47" w:rsidP="00884A47">
            <w:pPr>
              <w:pStyle w:val="TableParagraph"/>
              <w:rPr>
                <w:b/>
              </w:rPr>
            </w:pPr>
            <w:r w:rsidRPr="001D370D">
              <w:rPr>
                <w:b/>
              </w:rPr>
              <w:t>Ciclul de studii</w:t>
            </w:r>
          </w:p>
        </w:tc>
        <w:tc>
          <w:tcPr>
            <w:tcW w:w="7095" w:type="dxa"/>
            <w:gridSpan w:val="5"/>
          </w:tcPr>
          <w:p w14:paraId="52044CF3" w14:textId="355121E4" w:rsidR="00884A47" w:rsidRPr="001D370D" w:rsidRDefault="00884A47" w:rsidP="00884A47">
            <w:pPr>
              <w:pStyle w:val="TableParagraph"/>
            </w:pPr>
            <w:r w:rsidRPr="00ED6734">
              <w:rPr>
                <w:rFonts w:cs="Times New Roman"/>
              </w:rPr>
              <w:t>Studii superioare de licenţă, ciclul I</w:t>
            </w:r>
          </w:p>
        </w:tc>
      </w:tr>
      <w:tr w:rsidR="00884A47" w:rsidRPr="001D370D" w14:paraId="43801E11" w14:textId="77777777">
        <w:trPr>
          <w:trHeight w:val="268"/>
        </w:trPr>
        <w:tc>
          <w:tcPr>
            <w:tcW w:w="2977" w:type="dxa"/>
          </w:tcPr>
          <w:p w14:paraId="144DD0C2" w14:textId="77777777" w:rsidR="00884A47" w:rsidRPr="001D370D" w:rsidRDefault="00884A47" w:rsidP="00884A47">
            <w:pPr>
              <w:pStyle w:val="TableParagraph"/>
              <w:rPr>
                <w:b/>
              </w:rPr>
            </w:pPr>
            <w:r w:rsidRPr="001D370D">
              <w:rPr>
                <w:b/>
              </w:rPr>
              <w:t>Programul de studiu</w:t>
            </w:r>
          </w:p>
        </w:tc>
        <w:tc>
          <w:tcPr>
            <w:tcW w:w="7095" w:type="dxa"/>
            <w:gridSpan w:val="5"/>
          </w:tcPr>
          <w:p w14:paraId="084E6B89" w14:textId="52CC7DDE" w:rsidR="00884A47" w:rsidRPr="001D370D" w:rsidRDefault="00884A47" w:rsidP="00884A47">
            <w:pPr>
              <w:pStyle w:val="TableParagraph"/>
            </w:pPr>
            <w:r w:rsidRPr="0013543D">
              <w:rPr>
                <w:rFonts w:cs="Times New Roman"/>
                <w:b/>
                <w:lang w:val="en-US"/>
              </w:rPr>
              <w:t>0714.5</w:t>
            </w:r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Microelectronica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</w:rPr>
              <w:t>şi nanotehnologii</w:t>
            </w:r>
          </w:p>
        </w:tc>
      </w:tr>
      <w:tr w:rsidR="00E43671" w:rsidRPr="001D370D" w14:paraId="1168CEF3" w14:textId="77777777">
        <w:trPr>
          <w:trHeight w:val="537"/>
        </w:trPr>
        <w:tc>
          <w:tcPr>
            <w:tcW w:w="2977" w:type="dxa"/>
          </w:tcPr>
          <w:p w14:paraId="250E4DF7" w14:textId="77777777" w:rsidR="00E43671" w:rsidRPr="001D370D" w:rsidRDefault="00E43671" w:rsidP="00E43671">
            <w:pPr>
              <w:pStyle w:val="TableParagraph"/>
              <w:spacing w:line="268" w:lineRule="exact"/>
              <w:rPr>
                <w:b/>
              </w:rPr>
            </w:pPr>
            <w:r w:rsidRPr="001D370D">
              <w:rPr>
                <w:b/>
              </w:rPr>
              <w:t>Anul de studiu</w:t>
            </w:r>
          </w:p>
        </w:tc>
        <w:tc>
          <w:tcPr>
            <w:tcW w:w="1419" w:type="dxa"/>
          </w:tcPr>
          <w:p w14:paraId="30D1C3C4" w14:textId="77777777" w:rsidR="00E43671" w:rsidRPr="001D370D" w:rsidRDefault="00E43671" w:rsidP="00E43671">
            <w:pPr>
              <w:pStyle w:val="TableParagraph"/>
              <w:spacing w:line="268" w:lineRule="exact"/>
              <w:ind w:left="229" w:right="221"/>
              <w:jc w:val="center"/>
              <w:rPr>
                <w:b/>
              </w:rPr>
            </w:pPr>
            <w:r w:rsidRPr="001D370D">
              <w:rPr>
                <w:b/>
              </w:rPr>
              <w:t>Semestrul</w:t>
            </w:r>
          </w:p>
        </w:tc>
        <w:tc>
          <w:tcPr>
            <w:tcW w:w="1561" w:type="dxa"/>
          </w:tcPr>
          <w:p w14:paraId="7A4FF12B" w14:textId="77777777" w:rsidR="00E43671" w:rsidRPr="001D370D" w:rsidRDefault="00E43671" w:rsidP="00E43671">
            <w:pPr>
              <w:pStyle w:val="TableParagraph"/>
              <w:spacing w:line="268" w:lineRule="exact"/>
              <w:ind w:left="362" w:right="354"/>
              <w:jc w:val="center"/>
              <w:rPr>
                <w:b/>
              </w:rPr>
            </w:pPr>
            <w:r w:rsidRPr="001D370D">
              <w:rPr>
                <w:b/>
              </w:rPr>
              <w:t>Tip de</w:t>
            </w:r>
          </w:p>
          <w:p w14:paraId="67E3FCF3" w14:textId="77777777" w:rsidR="00E43671" w:rsidRPr="001D370D" w:rsidRDefault="00E43671" w:rsidP="00E43671">
            <w:pPr>
              <w:pStyle w:val="TableParagraph"/>
              <w:spacing w:before="1" w:line="249" w:lineRule="exact"/>
              <w:ind w:left="363" w:right="354"/>
              <w:jc w:val="center"/>
              <w:rPr>
                <w:b/>
              </w:rPr>
            </w:pPr>
            <w:r w:rsidRPr="001D370D">
              <w:rPr>
                <w:b/>
              </w:rPr>
              <w:t>evaluare</w:t>
            </w:r>
          </w:p>
        </w:tc>
        <w:tc>
          <w:tcPr>
            <w:tcW w:w="1559" w:type="dxa"/>
          </w:tcPr>
          <w:p w14:paraId="306BD9B5" w14:textId="77777777" w:rsidR="00E43671" w:rsidRPr="001D370D" w:rsidRDefault="00E43671" w:rsidP="00E43671">
            <w:pPr>
              <w:pStyle w:val="TableParagraph"/>
              <w:spacing w:line="268" w:lineRule="exact"/>
              <w:ind w:left="336"/>
              <w:rPr>
                <w:b/>
              </w:rPr>
            </w:pPr>
            <w:r w:rsidRPr="001D370D">
              <w:rPr>
                <w:b/>
              </w:rPr>
              <w:t>Categoria</w:t>
            </w:r>
          </w:p>
          <w:p w14:paraId="348BD005" w14:textId="77777777" w:rsidR="00E43671" w:rsidRPr="001D370D" w:rsidRDefault="00E43671" w:rsidP="00E43671">
            <w:pPr>
              <w:pStyle w:val="TableParagraph"/>
              <w:spacing w:before="1" w:line="249" w:lineRule="exact"/>
              <w:ind w:left="326"/>
              <w:rPr>
                <w:b/>
              </w:rPr>
            </w:pPr>
            <w:r w:rsidRPr="001D370D">
              <w:rPr>
                <w:b/>
              </w:rPr>
              <w:t>formativă</w:t>
            </w:r>
          </w:p>
        </w:tc>
        <w:tc>
          <w:tcPr>
            <w:tcW w:w="1561" w:type="dxa"/>
          </w:tcPr>
          <w:p w14:paraId="72B80C6E" w14:textId="77777777" w:rsidR="00E43671" w:rsidRPr="001D370D" w:rsidRDefault="00E43671" w:rsidP="00E43671">
            <w:pPr>
              <w:pStyle w:val="TableParagraph"/>
              <w:spacing w:line="268" w:lineRule="exact"/>
              <w:ind w:left="198"/>
              <w:rPr>
                <w:b/>
              </w:rPr>
            </w:pPr>
            <w:r w:rsidRPr="001D370D">
              <w:rPr>
                <w:b/>
              </w:rPr>
              <w:t>Categoria de</w:t>
            </w:r>
          </w:p>
          <w:p w14:paraId="19C1D625" w14:textId="0784CAC8" w:rsidR="00E43671" w:rsidRPr="001D370D" w:rsidRDefault="001D370D" w:rsidP="00E43671">
            <w:pPr>
              <w:pStyle w:val="TableParagraph"/>
              <w:spacing w:before="1" w:line="249" w:lineRule="exact"/>
              <w:ind w:left="179"/>
              <w:rPr>
                <w:b/>
              </w:rPr>
            </w:pPr>
            <w:r w:rsidRPr="001D370D">
              <w:rPr>
                <w:b/>
              </w:rPr>
              <w:t>opționalitate</w:t>
            </w:r>
          </w:p>
        </w:tc>
        <w:tc>
          <w:tcPr>
            <w:tcW w:w="995" w:type="dxa"/>
          </w:tcPr>
          <w:p w14:paraId="3C40F86C" w14:textId="77777777" w:rsidR="00E43671" w:rsidRPr="001D370D" w:rsidRDefault="00E43671" w:rsidP="00E43671">
            <w:pPr>
              <w:pStyle w:val="TableParagraph"/>
              <w:spacing w:line="268" w:lineRule="exact"/>
              <w:ind w:left="139" w:right="140"/>
              <w:jc w:val="center"/>
              <w:rPr>
                <w:b/>
              </w:rPr>
            </w:pPr>
            <w:r w:rsidRPr="001D370D">
              <w:rPr>
                <w:b/>
              </w:rPr>
              <w:t>Credite</w:t>
            </w:r>
          </w:p>
          <w:p w14:paraId="23871CCE" w14:textId="77777777" w:rsidR="00E43671" w:rsidRPr="001D370D" w:rsidRDefault="00E43671" w:rsidP="00E43671">
            <w:pPr>
              <w:pStyle w:val="TableParagraph"/>
              <w:spacing w:before="1" w:line="249" w:lineRule="exact"/>
              <w:ind w:left="139" w:right="138"/>
              <w:jc w:val="center"/>
              <w:rPr>
                <w:b/>
              </w:rPr>
            </w:pPr>
            <w:r w:rsidRPr="001D370D">
              <w:rPr>
                <w:b/>
              </w:rPr>
              <w:t>ECTS</w:t>
            </w:r>
          </w:p>
        </w:tc>
      </w:tr>
      <w:tr w:rsidR="00884A47" w:rsidRPr="001D370D" w14:paraId="0D081A0D" w14:textId="77777777" w:rsidTr="00AC6DBA">
        <w:trPr>
          <w:trHeight w:val="270"/>
        </w:trPr>
        <w:tc>
          <w:tcPr>
            <w:tcW w:w="2977" w:type="dxa"/>
          </w:tcPr>
          <w:p w14:paraId="7CD7F805" w14:textId="77777777" w:rsidR="00884A47" w:rsidRPr="001D370D" w:rsidRDefault="00884A47" w:rsidP="00884A47">
            <w:pPr>
              <w:pStyle w:val="TableParagraph"/>
              <w:spacing w:line="251" w:lineRule="exact"/>
            </w:pPr>
            <w:r w:rsidRPr="001D370D">
              <w:t>II (învăţământ cu frecvenţă)</w:t>
            </w:r>
          </w:p>
        </w:tc>
        <w:tc>
          <w:tcPr>
            <w:tcW w:w="1419" w:type="dxa"/>
          </w:tcPr>
          <w:p w14:paraId="32E3AA73" w14:textId="77777777" w:rsidR="00884A47" w:rsidRDefault="00884A47" w:rsidP="00884A47">
            <w:pPr>
              <w:contextualSpacing/>
              <w:jc w:val="center"/>
              <w:rPr>
                <w:rFonts w:cs="Times New Roman"/>
              </w:rPr>
            </w:pPr>
          </w:p>
          <w:p w14:paraId="630EB96B" w14:textId="34480C14" w:rsidR="00884A47" w:rsidRDefault="007C373A" w:rsidP="00884A47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  <w:p w14:paraId="0452DD6B" w14:textId="7240A006" w:rsidR="00884A47" w:rsidRPr="001D370D" w:rsidRDefault="007C373A" w:rsidP="00884A47">
            <w:pPr>
              <w:pStyle w:val="TableParagraph"/>
              <w:spacing w:line="251" w:lineRule="exact"/>
              <w:ind w:left="229" w:right="220"/>
              <w:jc w:val="center"/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vAlign w:val="center"/>
          </w:tcPr>
          <w:p w14:paraId="7A050040" w14:textId="4C029FF9" w:rsidR="00884A47" w:rsidRPr="001D370D" w:rsidRDefault="00884A47" w:rsidP="00884A47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rFonts w:cs="Times New Roman"/>
              </w:rPr>
              <w:t>E</w:t>
            </w:r>
          </w:p>
        </w:tc>
        <w:tc>
          <w:tcPr>
            <w:tcW w:w="1559" w:type="dxa"/>
          </w:tcPr>
          <w:p w14:paraId="2CE781CD" w14:textId="2ADD26DB" w:rsidR="00884A47" w:rsidRPr="001D370D" w:rsidRDefault="00884A47" w:rsidP="00884A47">
            <w:pPr>
              <w:pStyle w:val="TableParagraph"/>
              <w:spacing w:line="251" w:lineRule="exact"/>
              <w:ind w:left="125"/>
            </w:pPr>
            <w:r w:rsidRPr="00ED6734">
              <w:rPr>
                <w:rFonts w:cs="Times New Roman"/>
              </w:rPr>
              <w:t>S – unitate de curs de specialitate</w:t>
            </w:r>
          </w:p>
        </w:tc>
        <w:tc>
          <w:tcPr>
            <w:tcW w:w="1561" w:type="dxa"/>
          </w:tcPr>
          <w:p w14:paraId="486B5456" w14:textId="0550B790" w:rsidR="00884A47" w:rsidRPr="001D370D" w:rsidRDefault="00884A47" w:rsidP="00884A47">
            <w:pPr>
              <w:pStyle w:val="TableParagraph"/>
              <w:spacing w:line="251" w:lineRule="exact"/>
              <w:ind w:left="292"/>
            </w:pPr>
            <w:r w:rsidRPr="00ED6734">
              <w:rPr>
                <w:rFonts w:cs="Times New Roman"/>
              </w:rPr>
              <w:t>O - unitate de curs obligatorie</w:t>
            </w:r>
          </w:p>
        </w:tc>
        <w:tc>
          <w:tcPr>
            <w:tcW w:w="995" w:type="dxa"/>
            <w:vAlign w:val="center"/>
          </w:tcPr>
          <w:p w14:paraId="588F504A" w14:textId="5A10D7A3" w:rsidR="00884A47" w:rsidRPr="001D370D" w:rsidRDefault="00884A47" w:rsidP="00884A47">
            <w:pPr>
              <w:pStyle w:val="TableParagraph"/>
              <w:spacing w:line="251" w:lineRule="exact"/>
              <w:ind w:left="0" w:right="1"/>
              <w:jc w:val="center"/>
            </w:pPr>
            <w:r>
              <w:rPr>
                <w:rFonts w:cs="Times New Roman"/>
              </w:rPr>
              <w:t>4</w:t>
            </w:r>
          </w:p>
        </w:tc>
      </w:tr>
    </w:tbl>
    <w:p w14:paraId="7EB312BF" w14:textId="29196F4E" w:rsidR="00200ECF" w:rsidRDefault="00200ECF">
      <w:pPr>
        <w:spacing w:before="9"/>
        <w:rPr>
          <w:b/>
          <w:sz w:val="21"/>
        </w:rPr>
      </w:pPr>
    </w:p>
    <w:p w14:paraId="4FCFC14D" w14:textId="77777777" w:rsidR="00152192" w:rsidRPr="001D370D" w:rsidRDefault="00152192">
      <w:pPr>
        <w:spacing w:before="9"/>
        <w:rPr>
          <w:b/>
          <w:sz w:val="21"/>
        </w:rPr>
      </w:pPr>
    </w:p>
    <w:p w14:paraId="39A4822C" w14:textId="77777777" w:rsidR="00E06078" w:rsidRPr="001D370D" w:rsidRDefault="00540DF3">
      <w:pPr>
        <w:pStyle w:val="ListParagraph"/>
        <w:numPr>
          <w:ilvl w:val="0"/>
          <w:numId w:val="3"/>
        </w:numPr>
        <w:tabs>
          <w:tab w:val="left" w:pos="1082"/>
        </w:tabs>
        <w:spacing w:before="0"/>
        <w:ind w:hanging="361"/>
        <w:rPr>
          <w:b/>
        </w:rPr>
      </w:pPr>
      <w:r w:rsidRPr="001D370D">
        <w:rPr>
          <w:b/>
        </w:rPr>
        <w:t>Timpul total</w:t>
      </w:r>
      <w:r w:rsidRPr="001D370D">
        <w:rPr>
          <w:b/>
          <w:spacing w:val="-3"/>
        </w:rPr>
        <w:t xml:space="preserve"> </w:t>
      </w:r>
      <w:r w:rsidRPr="001D370D">
        <w:rPr>
          <w:b/>
        </w:rPr>
        <w:t>estimat</w:t>
      </w:r>
    </w:p>
    <w:tbl>
      <w:tblPr>
        <w:tblStyle w:val="TableNormal1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73"/>
        <w:gridCol w:w="1901"/>
        <w:gridCol w:w="1253"/>
        <w:gridCol w:w="2194"/>
        <w:gridCol w:w="2247"/>
      </w:tblGrid>
      <w:tr w:rsidR="00E06078" w:rsidRPr="001D370D" w14:paraId="3FB6FE64" w14:textId="77777777">
        <w:trPr>
          <w:trHeight w:val="270"/>
        </w:trPr>
        <w:tc>
          <w:tcPr>
            <w:tcW w:w="1800" w:type="dxa"/>
            <w:vMerge w:val="restart"/>
          </w:tcPr>
          <w:p w14:paraId="7722ABBF" w14:textId="77777777" w:rsidR="00E06078" w:rsidRPr="001D370D" w:rsidRDefault="00540DF3">
            <w:pPr>
              <w:pStyle w:val="TableParagraph"/>
              <w:spacing w:before="143" w:line="240" w:lineRule="auto"/>
              <w:ind w:left="501" w:right="344" w:hanging="96"/>
            </w:pPr>
            <w:r w:rsidRPr="001D370D">
              <w:t>Total ore în planul de</w:t>
            </w:r>
          </w:p>
          <w:p w14:paraId="0823AF75" w14:textId="77777777" w:rsidR="00E06078" w:rsidRPr="001D370D" w:rsidRDefault="00540DF3">
            <w:pPr>
              <w:pStyle w:val="TableParagraph"/>
              <w:spacing w:line="240" w:lineRule="auto"/>
              <w:ind w:left="405"/>
            </w:pPr>
            <w:r w:rsidRPr="001D370D">
              <w:t>învăţământ</w:t>
            </w:r>
          </w:p>
        </w:tc>
        <w:tc>
          <w:tcPr>
            <w:tcW w:w="8268" w:type="dxa"/>
            <w:gridSpan w:val="5"/>
          </w:tcPr>
          <w:p w14:paraId="5C0ED2BA" w14:textId="77777777" w:rsidR="00E06078" w:rsidRPr="001D370D" w:rsidRDefault="00540DF3">
            <w:pPr>
              <w:pStyle w:val="TableParagraph"/>
              <w:spacing w:line="251" w:lineRule="exact"/>
              <w:ind w:left="3745" w:right="3737"/>
              <w:jc w:val="center"/>
            </w:pPr>
            <w:r w:rsidRPr="001D370D">
              <w:t>Din care</w:t>
            </w:r>
          </w:p>
        </w:tc>
      </w:tr>
      <w:tr w:rsidR="00E06078" w:rsidRPr="001D370D" w14:paraId="04A4F8B4" w14:textId="77777777">
        <w:trPr>
          <w:trHeight w:val="268"/>
        </w:trPr>
        <w:tc>
          <w:tcPr>
            <w:tcW w:w="1800" w:type="dxa"/>
            <w:vMerge/>
            <w:tcBorders>
              <w:top w:val="nil"/>
            </w:tcBorders>
          </w:tcPr>
          <w:p w14:paraId="6A4A0D7B" w14:textId="77777777" w:rsidR="00E06078" w:rsidRPr="001D370D" w:rsidRDefault="00E06078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gridSpan w:val="2"/>
          </w:tcPr>
          <w:p w14:paraId="35F408A4" w14:textId="77777777" w:rsidR="00E06078" w:rsidRPr="001D370D" w:rsidRDefault="00540DF3">
            <w:pPr>
              <w:pStyle w:val="TableParagraph"/>
              <w:ind w:left="607"/>
            </w:pPr>
            <w:r w:rsidRPr="001D370D">
              <w:t>Ore auditoriale</w:t>
            </w:r>
          </w:p>
        </w:tc>
        <w:tc>
          <w:tcPr>
            <w:tcW w:w="5694" w:type="dxa"/>
            <w:gridSpan w:val="3"/>
          </w:tcPr>
          <w:p w14:paraId="6DFC5710" w14:textId="77777777" w:rsidR="00E06078" w:rsidRPr="001D370D" w:rsidRDefault="00540DF3">
            <w:pPr>
              <w:pStyle w:val="TableParagraph"/>
              <w:ind w:left="2092" w:right="2088"/>
              <w:jc w:val="center"/>
            </w:pPr>
            <w:r w:rsidRPr="001D370D">
              <w:t>Lucrul individual</w:t>
            </w:r>
          </w:p>
        </w:tc>
      </w:tr>
      <w:tr w:rsidR="00E06078" w:rsidRPr="001D370D" w14:paraId="1474DB10" w14:textId="77777777">
        <w:trPr>
          <w:trHeight w:val="537"/>
        </w:trPr>
        <w:tc>
          <w:tcPr>
            <w:tcW w:w="1800" w:type="dxa"/>
            <w:vMerge/>
            <w:tcBorders>
              <w:top w:val="nil"/>
            </w:tcBorders>
          </w:tcPr>
          <w:p w14:paraId="47E5B67B" w14:textId="77777777" w:rsidR="00E06078" w:rsidRPr="001D370D" w:rsidRDefault="00E06078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14:paraId="52966326" w14:textId="77777777" w:rsidR="00E06078" w:rsidRPr="001D370D" w:rsidRDefault="00540DF3">
            <w:pPr>
              <w:pStyle w:val="TableParagraph"/>
              <w:spacing w:before="131" w:line="240" w:lineRule="auto"/>
              <w:ind w:left="116" w:right="110"/>
              <w:jc w:val="center"/>
            </w:pPr>
            <w:r w:rsidRPr="001D370D">
              <w:t>Curs</w:t>
            </w:r>
          </w:p>
        </w:tc>
        <w:tc>
          <w:tcPr>
            <w:tcW w:w="1901" w:type="dxa"/>
          </w:tcPr>
          <w:p w14:paraId="6E669A2B" w14:textId="77777777" w:rsidR="00E06078" w:rsidRPr="001D370D" w:rsidRDefault="00540DF3">
            <w:pPr>
              <w:pStyle w:val="TableParagraph"/>
              <w:spacing w:before="131" w:line="240" w:lineRule="auto"/>
              <w:ind w:left="87" w:right="80"/>
              <w:jc w:val="center"/>
            </w:pPr>
            <w:r w:rsidRPr="001D370D">
              <w:t>Laborator/seminar</w:t>
            </w:r>
          </w:p>
        </w:tc>
        <w:tc>
          <w:tcPr>
            <w:tcW w:w="1253" w:type="dxa"/>
          </w:tcPr>
          <w:p w14:paraId="71355D01" w14:textId="77777777" w:rsidR="00E06078" w:rsidRPr="001D370D" w:rsidRDefault="00540DF3">
            <w:pPr>
              <w:pStyle w:val="TableParagraph"/>
              <w:spacing w:line="265" w:lineRule="exact"/>
              <w:ind w:left="150" w:right="145"/>
              <w:jc w:val="center"/>
            </w:pPr>
            <w:r w:rsidRPr="001D370D">
              <w:t>Proiect de</w:t>
            </w:r>
          </w:p>
          <w:p w14:paraId="273DD318" w14:textId="77777777" w:rsidR="00E06078" w:rsidRPr="001D370D" w:rsidRDefault="00540DF3">
            <w:pPr>
              <w:pStyle w:val="TableParagraph"/>
              <w:spacing w:line="252" w:lineRule="exact"/>
              <w:ind w:left="149" w:right="145"/>
              <w:jc w:val="center"/>
            </w:pPr>
            <w:r w:rsidRPr="001D370D">
              <w:t>an</w:t>
            </w:r>
          </w:p>
        </w:tc>
        <w:tc>
          <w:tcPr>
            <w:tcW w:w="2194" w:type="dxa"/>
          </w:tcPr>
          <w:p w14:paraId="09D81092" w14:textId="77777777" w:rsidR="00E06078" w:rsidRPr="001D370D" w:rsidRDefault="00540DF3">
            <w:pPr>
              <w:pStyle w:val="TableParagraph"/>
              <w:spacing w:line="265" w:lineRule="exact"/>
              <w:ind w:left="200" w:right="192"/>
              <w:jc w:val="center"/>
            </w:pPr>
            <w:r w:rsidRPr="001D370D">
              <w:t>Studiul materialului</w:t>
            </w:r>
          </w:p>
          <w:p w14:paraId="41006424" w14:textId="77777777" w:rsidR="00E06078" w:rsidRPr="001D370D" w:rsidRDefault="00540DF3">
            <w:pPr>
              <w:pStyle w:val="TableParagraph"/>
              <w:spacing w:line="252" w:lineRule="exact"/>
              <w:ind w:left="199" w:right="192"/>
              <w:jc w:val="center"/>
            </w:pPr>
            <w:r w:rsidRPr="001D370D">
              <w:t>teoretic</w:t>
            </w:r>
          </w:p>
        </w:tc>
        <w:tc>
          <w:tcPr>
            <w:tcW w:w="2247" w:type="dxa"/>
          </w:tcPr>
          <w:p w14:paraId="470E8E46" w14:textId="77777777" w:rsidR="00E06078" w:rsidRPr="001D370D" w:rsidRDefault="00540DF3">
            <w:pPr>
              <w:pStyle w:val="TableParagraph"/>
              <w:spacing w:before="131" w:line="240" w:lineRule="auto"/>
              <w:ind w:left="319" w:right="313"/>
              <w:jc w:val="center"/>
            </w:pPr>
            <w:r w:rsidRPr="001D370D">
              <w:t>Pregătire aplicaţii</w:t>
            </w:r>
          </w:p>
        </w:tc>
      </w:tr>
      <w:tr w:rsidR="001E23E0" w:rsidRPr="001D370D" w14:paraId="16FD6249" w14:textId="77777777" w:rsidTr="0002259B">
        <w:trPr>
          <w:trHeight w:val="268"/>
        </w:trPr>
        <w:tc>
          <w:tcPr>
            <w:tcW w:w="1800" w:type="dxa"/>
          </w:tcPr>
          <w:p w14:paraId="7D8D242C" w14:textId="77777777" w:rsidR="001E23E0" w:rsidRPr="001D370D" w:rsidRDefault="001E23E0" w:rsidP="001E23E0">
            <w:pPr>
              <w:pStyle w:val="TableParagraph"/>
              <w:ind w:left="711" w:right="703"/>
              <w:jc w:val="center"/>
            </w:pPr>
          </w:p>
        </w:tc>
        <w:tc>
          <w:tcPr>
            <w:tcW w:w="8268" w:type="dxa"/>
            <w:gridSpan w:val="5"/>
            <w:vAlign w:val="center"/>
          </w:tcPr>
          <w:p w14:paraId="714C4B9B" w14:textId="3D544AB7" w:rsidR="001E23E0" w:rsidRPr="004013BA" w:rsidRDefault="001D370D" w:rsidP="001E23E0">
            <w:pPr>
              <w:pStyle w:val="TableParagraph"/>
              <w:ind w:left="319" w:right="311"/>
              <w:jc w:val="center"/>
            </w:pPr>
            <w:r w:rsidRPr="004013BA">
              <w:t>învățământ</w:t>
            </w:r>
            <w:r w:rsidR="001E23E0" w:rsidRPr="004013BA">
              <w:t xml:space="preserve"> cu </w:t>
            </w:r>
            <w:r w:rsidRPr="004013BA">
              <w:t>frecvență</w:t>
            </w:r>
          </w:p>
        </w:tc>
      </w:tr>
      <w:tr w:rsidR="00884A47" w:rsidRPr="001D370D" w14:paraId="0FAB1AF5" w14:textId="77777777">
        <w:trPr>
          <w:trHeight w:val="268"/>
        </w:trPr>
        <w:tc>
          <w:tcPr>
            <w:tcW w:w="1800" w:type="dxa"/>
          </w:tcPr>
          <w:p w14:paraId="6204C12A" w14:textId="44B84300" w:rsidR="00884A47" w:rsidRPr="001D370D" w:rsidRDefault="00884A47" w:rsidP="00884A47">
            <w:pPr>
              <w:pStyle w:val="TableParagraph"/>
              <w:ind w:left="711" w:right="703"/>
              <w:jc w:val="center"/>
            </w:pPr>
            <w:r>
              <w:rPr>
                <w:rFonts w:cs="Times New Roman"/>
              </w:rPr>
              <w:t>120</w:t>
            </w:r>
          </w:p>
        </w:tc>
        <w:tc>
          <w:tcPr>
            <w:tcW w:w="673" w:type="dxa"/>
          </w:tcPr>
          <w:p w14:paraId="6B73459E" w14:textId="50E9C885" w:rsidR="00884A47" w:rsidRPr="001D370D" w:rsidRDefault="00884A47" w:rsidP="00884A47">
            <w:pPr>
              <w:pStyle w:val="TableParagraph"/>
              <w:ind w:left="116" w:right="108"/>
              <w:jc w:val="center"/>
            </w:pPr>
            <w:r>
              <w:rPr>
                <w:rFonts w:cs="Times New Roman"/>
              </w:rPr>
              <w:t>30</w:t>
            </w:r>
          </w:p>
        </w:tc>
        <w:tc>
          <w:tcPr>
            <w:tcW w:w="1901" w:type="dxa"/>
          </w:tcPr>
          <w:p w14:paraId="4042A4AD" w14:textId="2D3A70AF" w:rsidR="00884A47" w:rsidRPr="001D370D" w:rsidRDefault="00884A47" w:rsidP="00884A47">
            <w:pPr>
              <w:pStyle w:val="TableParagraph"/>
              <w:ind w:left="87" w:right="80"/>
              <w:jc w:val="center"/>
            </w:pPr>
            <w:r>
              <w:rPr>
                <w:rFonts w:cs="Times New Roman"/>
              </w:rPr>
              <w:t>30</w:t>
            </w:r>
          </w:p>
        </w:tc>
        <w:tc>
          <w:tcPr>
            <w:tcW w:w="1253" w:type="dxa"/>
          </w:tcPr>
          <w:p w14:paraId="57B45870" w14:textId="7D4244B6" w:rsidR="00884A47" w:rsidRPr="001D370D" w:rsidRDefault="00884A47" w:rsidP="00884A47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8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2194" w:type="dxa"/>
          </w:tcPr>
          <w:p w14:paraId="3CB1A77D" w14:textId="722686E2" w:rsidR="00884A47" w:rsidRPr="001D370D" w:rsidRDefault="00884A47" w:rsidP="00884A47">
            <w:pPr>
              <w:pStyle w:val="TableParagraph"/>
              <w:ind w:left="200" w:right="192"/>
              <w:jc w:val="center"/>
            </w:pPr>
            <w:r>
              <w:rPr>
                <w:rFonts w:cs="Times New Roman"/>
              </w:rPr>
              <w:t>3o</w:t>
            </w:r>
          </w:p>
        </w:tc>
        <w:tc>
          <w:tcPr>
            <w:tcW w:w="2247" w:type="dxa"/>
          </w:tcPr>
          <w:p w14:paraId="06734858" w14:textId="76CE114B" w:rsidR="00884A47" w:rsidRPr="001D370D" w:rsidRDefault="00884A47" w:rsidP="00884A47">
            <w:pPr>
              <w:pStyle w:val="TableParagraph"/>
              <w:ind w:left="319" w:right="311"/>
              <w:jc w:val="center"/>
            </w:pPr>
            <w:r>
              <w:rPr>
                <w:rFonts w:cs="Times New Roman"/>
              </w:rPr>
              <w:t>30</w:t>
            </w:r>
          </w:p>
        </w:tc>
      </w:tr>
    </w:tbl>
    <w:p w14:paraId="3235EB51" w14:textId="36E32DC9" w:rsidR="00E06078" w:rsidRDefault="00E06078">
      <w:pPr>
        <w:spacing w:before="9"/>
        <w:rPr>
          <w:b/>
          <w:sz w:val="21"/>
        </w:rPr>
      </w:pPr>
    </w:p>
    <w:p w14:paraId="4460505C" w14:textId="77777777" w:rsidR="00200ECF" w:rsidRPr="001D370D" w:rsidRDefault="00200ECF">
      <w:pPr>
        <w:spacing w:before="9"/>
        <w:rPr>
          <w:b/>
          <w:sz w:val="21"/>
        </w:rPr>
      </w:pPr>
    </w:p>
    <w:p w14:paraId="599152BF" w14:textId="5151923F" w:rsidR="00E06078" w:rsidRPr="001D370D" w:rsidRDefault="00540DF3">
      <w:pPr>
        <w:pStyle w:val="ListParagraph"/>
        <w:numPr>
          <w:ilvl w:val="0"/>
          <w:numId w:val="3"/>
        </w:numPr>
        <w:tabs>
          <w:tab w:val="left" w:pos="1082"/>
        </w:tabs>
        <w:spacing w:before="0" w:after="4"/>
        <w:ind w:hanging="361"/>
        <w:rPr>
          <w:b/>
        </w:rPr>
      </w:pPr>
      <w:r w:rsidRPr="001D370D">
        <w:rPr>
          <w:b/>
        </w:rPr>
        <w:t xml:space="preserve">Precondiţii de acces la </w:t>
      </w:r>
      <w:r w:rsidR="00200ECF" w:rsidRPr="006039D7">
        <w:rPr>
          <w:b/>
        </w:rPr>
        <w:t>disciplină/modul</w:t>
      </w:r>
    </w:p>
    <w:tbl>
      <w:tblPr>
        <w:tblStyle w:val="TableNormal1"/>
        <w:tblW w:w="10067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="00884A47" w:rsidRPr="001D370D" w14:paraId="3F495F2D" w14:textId="77777777" w:rsidTr="00884A47">
        <w:trPr>
          <w:trHeight w:val="268"/>
        </w:trPr>
        <w:tc>
          <w:tcPr>
            <w:tcW w:w="3262" w:type="dxa"/>
          </w:tcPr>
          <w:p w14:paraId="37205ECD" w14:textId="77777777" w:rsidR="00884A47" w:rsidRPr="001D370D" w:rsidRDefault="00884A47" w:rsidP="00884A47">
            <w:pPr>
              <w:pStyle w:val="TableParagraph"/>
              <w:spacing w:line="249" w:lineRule="exact"/>
            </w:pPr>
            <w:r w:rsidRPr="001D370D">
              <w:t>Conform planului de învăţământ</w:t>
            </w:r>
          </w:p>
        </w:tc>
        <w:tc>
          <w:tcPr>
            <w:tcW w:w="6805" w:type="dxa"/>
          </w:tcPr>
          <w:p w14:paraId="03A40F1B" w14:textId="2A8AB72F" w:rsidR="00884A47" w:rsidRPr="001D370D" w:rsidRDefault="00884A47" w:rsidP="00884A47">
            <w:pPr>
              <w:pStyle w:val="TableParagraph"/>
              <w:spacing w:line="249" w:lineRule="exact"/>
              <w:ind w:left="105"/>
              <w:jc w:val="both"/>
            </w:pPr>
            <w:r>
              <w:rPr>
                <w:rFonts w:cs="Times New Roman"/>
              </w:rPr>
              <w:t>Tehnologii moderne VLSI, nanotehnologii, calculul dimensiunilor tranzistoarelor MOS, proiectarea topologiei circuitului VLSI și fișa de realizare.</w:t>
            </w:r>
          </w:p>
        </w:tc>
      </w:tr>
      <w:tr w:rsidR="00884A47" w:rsidRPr="001D370D" w14:paraId="5ADB41F4" w14:textId="77777777" w:rsidTr="00884A47">
        <w:trPr>
          <w:trHeight w:val="537"/>
        </w:trPr>
        <w:tc>
          <w:tcPr>
            <w:tcW w:w="3262" w:type="dxa"/>
          </w:tcPr>
          <w:p w14:paraId="7CD5266C" w14:textId="77777777" w:rsidR="00884A47" w:rsidRPr="001D370D" w:rsidRDefault="00884A47" w:rsidP="00884A47">
            <w:pPr>
              <w:pStyle w:val="TableParagraph"/>
              <w:spacing w:line="265" w:lineRule="exact"/>
            </w:pPr>
            <w:r w:rsidRPr="001D370D">
              <w:t>Conform competenţelor</w:t>
            </w:r>
          </w:p>
        </w:tc>
        <w:tc>
          <w:tcPr>
            <w:tcW w:w="6805" w:type="dxa"/>
          </w:tcPr>
          <w:p w14:paraId="17AC34BB" w14:textId="26A23F79" w:rsidR="00884A47" w:rsidRPr="001D370D" w:rsidRDefault="00884A47" w:rsidP="00884A47">
            <w:pPr>
              <w:pStyle w:val="TableParagraph"/>
              <w:spacing w:line="265" w:lineRule="exact"/>
              <w:ind w:left="105"/>
              <w:jc w:val="both"/>
            </w:pPr>
            <w:r>
              <w:rPr>
                <w:rFonts w:cs="Times New Roman"/>
              </w:rPr>
              <w:t>Elaborarea fotomăștilor pentru realizarea circuitului și calculul operațiilor tehnologice.</w:t>
            </w:r>
          </w:p>
        </w:tc>
      </w:tr>
    </w:tbl>
    <w:p w14:paraId="287E023D" w14:textId="726070D7" w:rsidR="00E06078" w:rsidRDefault="00E06078">
      <w:pPr>
        <w:spacing w:before="9"/>
        <w:rPr>
          <w:b/>
          <w:sz w:val="21"/>
        </w:rPr>
      </w:pPr>
    </w:p>
    <w:p w14:paraId="6387F8CB" w14:textId="77777777" w:rsidR="00200ECF" w:rsidRPr="001D370D" w:rsidRDefault="00200ECF">
      <w:pPr>
        <w:spacing w:before="9"/>
        <w:rPr>
          <w:b/>
          <w:sz w:val="21"/>
        </w:rPr>
      </w:pPr>
    </w:p>
    <w:p w14:paraId="0528946A" w14:textId="77777777" w:rsidR="00E06078" w:rsidRPr="001D370D" w:rsidRDefault="00540DF3">
      <w:pPr>
        <w:pStyle w:val="ListParagraph"/>
        <w:numPr>
          <w:ilvl w:val="0"/>
          <w:numId w:val="3"/>
        </w:numPr>
        <w:tabs>
          <w:tab w:val="left" w:pos="1082"/>
        </w:tabs>
        <w:spacing w:before="0" w:after="4"/>
        <w:ind w:hanging="361"/>
        <w:rPr>
          <w:b/>
        </w:rPr>
      </w:pPr>
      <w:r w:rsidRPr="001D370D">
        <w:rPr>
          <w:b/>
        </w:rPr>
        <w:t>Condiţii de desfăşurare a procesului educaţional</w:t>
      </w:r>
      <w:r w:rsidRPr="001D370D">
        <w:rPr>
          <w:b/>
          <w:spacing w:val="-6"/>
        </w:rPr>
        <w:t xml:space="preserve"> </w:t>
      </w:r>
      <w:r w:rsidRPr="001D370D">
        <w:rPr>
          <w:b/>
        </w:rPr>
        <w:t>pentru</w:t>
      </w:r>
    </w:p>
    <w:tbl>
      <w:tblPr>
        <w:tblStyle w:val="TableNormal1"/>
        <w:tblW w:w="10067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8169"/>
      </w:tblGrid>
      <w:tr w:rsidR="00884A47" w:rsidRPr="001D370D" w14:paraId="6C2AF5ED" w14:textId="77777777" w:rsidTr="00884A47">
        <w:trPr>
          <w:trHeight w:val="803"/>
        </w:trPr>
        <w:tc>
          <w:tcPr>
            <w:tcW w:w="1898" w:type="dxa"/>
          </w:tcPr>
          <w:p w14:paraId="00D2471B" w14:textId="77777777" w:rsidR="00884A47" w:rsidRPr="001D370D" w:rsidRDefault="00884A47" w:rsidP="00884A47">
            <w:pPr>
              <w:pStyle w:val="TableParagraph"/>
              <w:spacing w:line="265" w:lineRule="exact"/>
            </w:pPr>
            <w:r w:rsidRPr="001D370D">
              <w:t>Curs</w:t>
            </w:r>
          </w:p>
        </w:tc>
        <w:tc>
          <w:tcPr>
            <w:tcW w:w="8169" w:type="dxa"/>
          </w:tcPr>
          <w:p w14:paraId="4103D1CD" w14:textId="1923BE52" w:rsidR="00884A47" w:rsidRPr="001D370D" w:rsidRDefault="00884A47" w:rsidP="00884A47">
            <w:pPr>
              <w:pStyle w:val="TableParagraph"/>
              <w:spacing w:line="240" w:lineRule="auto"/>
              <w:ind w:left="108"/>
              <w:jc w:val="both"/>
            </w:pPr>
            <w:r>
              <w:rPr>
                <w:rFonts w:cs="Times New Roman"/>
              </w:rPr>
              <w:t>Pentru prezentarea materialului teoretic, este necesar proiector și calculator. Se interzice folosirea telefoanelor mobile în timpul prelegerilor.</w:t>
            </w:r>
          </w:p>
        </w:tc>
      </w:tr>
      <w:tr w:rsidR="00884A47" w:rsidRPr="001D370D" w14:paraId="5FDFE946" w14:textId="77777777" w:rsidTr="00884A47">
        <w:trPr>
          <w:trHeight w:val="1075"/>
        </w:trPr>
        <w:tc>
          <w:tcPr>
            <w:tcW w:w="1898" w:type="dxa"/>
          </w:tcPr>
          <w:p w14:paraId="4729648E" w14:textId="77777777" w:rsidR="00884A47" w:rsidRPr="001D370D" w:rsidRDefault="00884A47" w:rsidP="00884A47">
            <w:pPr>
              <w:pStyle w:val="TableParagraph"/>
              <w:spacing w:line="268" w:lineRule="exact"/>
            </w:pPr>
            <w:r w:rsidRPr="001D370D">
              <w:t>Laborator/seminar</w:t>
            </w:r>
          </w:p>
        </w:tc>
        <w:tc>
          <w:tcPr>
            <w:tcW w:w="8169" w:type="dxa"/>
          </w:tcPr>
          <w:p w14:paraId="3E6C0BA8" w14:textId="0B490E5C" w:rsidR="00884A47" w:rsidRPr="001D370D" w:rsidRDefault="00884A47" w:rsidP="00884A47">
            <w:pPr>
              <w:pStyle w:val="TableParagraph"/>
              <w:spacing w:line="240" w:lineRule="auto"/>
              <w:ind w:left="108" w:right="93"/>
              <w:jc w:val="both"/>
            </w:pPr>
            <w:r>
              <w:rPr>
                <w:rFonts w:cs="Times New Roman"/>
              </w:rPr>
              <w:t>Înainte de începerea lucrării de laborator, studenții prezintă bazele teoretice a lucrării, efectuează lucrarea și oformează darea de seamă (referat) în corespundere cu indicațiile metodice.</w:t>
            </w:r>
          </w:p>
        </w:tc>
      </w:tr>
    </w:tbl>
    <w:p w14:paraId="6113AE48" w14:textId="49E894D3" w:rsidR="001209AA" w:rsidRDefault="001209AA" w:rsidP="001209AA">
      <w:pPr>
        <w:tabs>
          <w:tab w:val="left" w:pos="1082"/>
        </w:tabs>
        <w:spacing w:before="2" w:after="4" w:line="252" w:lineRule="exact"/>
        <w:rPr>
          <w:b/>
          <w:sz w:val="3"/>
        </w:rPr>
      </w:pPr>
    </w:p>
    <w:p w14:paraId="7AA2409C" w14:textId="3D959855" w:rsidR="00200ECF" w:rsidRDefault="00200ECF" w:rsidP="001209AA">
      <w:pPr>
        <w:tabs>
          <w:tab w:val="left" w:pos="1082"/>
        </w:tabs>
        <w:spacing w:before="2" w:after="4" w:line="252" w:lineRule="exact"/>
        <w:rPr>
          <w:b/>
          <w:sz w:val="3"/>
        </w:rPr>
      </w:pPr>
    </w:p>
    <w:p w14:paraId="2F01D1DE" w14:textId="3E3013A0" w:rsidR="00200ECF" w:rsidRDefault="00200ECF" w:rsidP="001209AA">
      <w:pPr>
        <w:tabs>
          <w:tab w:val="left" w:pos="1082"/>
        </w:tabs>
        <w:spacing w:before="2" w:after="4" w:line="252" w:lineRule="exact"/>
        <w:rPr>
          <w:b/>
          <w:sz w:val="3"/>
        </w:rPr>
      </w:pPr>
    </w:p>
    <w:p w14:paraId="45B0991C" w14:textId="77777777" w:rsidR="00884A47" w:rsidRDefault="00884A47" w:rsidP="001209AA">
      <w:pPr>
        <w:tabs>
          <w:tab w:val="left" w:pos="1082"/>
        </w:tabs>
        <w:spacing w:before="2" w:after="4" w:line="252" w:lineRule="exact"/>
        <w:rPr>
          <w:b/>
          <w:sz w:val="3"/>
        </w:rPr>
      </w:pPr>
    </w:p>
    <w:p w14:paraId="22EEB0E6" w14:textId="77777777" w:rsidR="00884A47" w:rsidRDefault="00884A47" w:rsidP="001209AA">
      <w:pPr>
        <w:tabs>
          <w:tab w:val="left" w:pos="1082"/>
        </w:tabs>
        <w:spacing w:before="2" w:after="4" w:line="252" w:lineRule="exact"/>
        <w:rPr>
          <w:b/>
          <w:sz w:val="3"/>
        </w:rPr>
      </w:pPr>
    </w:p>
    <w:p w14:paraId="556DA396" w14:textId="77777777" w:rsidR="00200ECF" w:rsidRPr="001D370D" w:rsidRDefault="00200ECF" w:rsidP="001209AA">
      <w:pPr>
        <w:tabs>
          <w:tab w:val="left" w:pos="1082"/>
        </w:tabs>
        <w:spacing w:before="2" w:after="4" w:line="252" w:lineRule="exact"/>
        <w:rPr>
          <w:b/>
          <w:sz w:val="3"/>
        </w:rPr>
      </w:pPr>
    </w:p>
    <w:p w14:paraId="0CB3E07B" w14:textId="21FC2492" w:rsidR="00F70D52" w:rsidRPr="001D370D" w:rsidRDefault="00540DF3" w:rsidP="00F70D52">
      <w:pPr>
        <w:pStyle w:val="ListParagraph"/>
        <w:numPr>
          <w:ilvl w:val="0"/>
          <w:numId w:val="3"/>
        </w:numPr>
        <w:tabs>
          <w:tab w:val="left" w:pos="1082"/>
        </w:tabs>
        <w:spacing w:before="2" w:after="4" w:line="252" w:lineRule="exact"/>
        <w:ind w:firstLine="0"/>
        <w:rPr>
          <w:b/>
          <w:sz w:val="3"/>
        </w:rPr>
      </w:pPr>
      <w:r w:rsidRPr="001D370D">
        <w:rPr>
          <w:b/>
        </w:rPr>
        <w:lastRenderedPageBreak/>
        <w:t>Competenţe specifice</w:t>
      </w:r>
      <w:r w:rsidRPr="001D370D">
        <w:rPr>
          <w:b/>
          <w:spacing w:val="-2"/>
        </w:rPr>
        <w:t xml:space="preserve"> </w:t>
      </w:r>
      <w:r w:rsidRPr="001D370D">
        <w:rPr>
          <w:b/>
        </w:rPr>
        <w:t>acumulate</w:t>
      </w:r>
    </w:p>
    <w:tbl>
      <w:tblPr>
        <w:tblStyle w:val="TableNormal1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1"/>
      </w:tblGrid>
      <w:tr w:rsidR="00F70D52" w:rsidRPr="001D370D" w14:paraId="0B1C5D4F" w14:textId="77777777" w:rsidTr="00152192">
        <w:trPr>
          <w:trHeight w:val="2150"/>
        </w:trPr>
        <w:tc>
          <w:tcPr>
            <w:tcW w:w="1985" w:type="dxa"/>
          </w:tcPr>
          <w:p w14:paraId="41423640" w14:textId="77777777" w:rsidR="00F70D52" w:rsidRPr="001D370D" w:rsidRDefault="00F70D52" w:rsidP="00DB46F9">
            <w:pPr>
              <w:pStyle w:val="TableParagraph"/>
              <w:spacing w:line="240" w:lineRule="auto"/>
              <w:ind w:left="208" w:right="203"/>
            </w:pPr>
            <w:r w:rsidRPr="001D370D">
              <w:t>Competenţe profesionale</w:t>
            </w:r>
          </w:p>
        </w:tc>
        <w:tc>
          <w:tcPr>
            <w:tcW w:w="8221" w:type="dxa"/>
          </w:tcPr>
          <w:p w14:paraId="41F1DC73" w14:textId="77777777" w:rsidR="00884A47" w:rsidRPr="00ED6734" w:rsidRDefault="00884A47" w:rsidP="00884A47">
            <w:pPr>
              <w:ind w:left="601" w:hanging="501"/>
              <w:jc w:val="both"/>
              <w:rPr>
                <w:rFonts w:cs="Times New Roman"/>
              </w:rPr>
            </w:pPr>
            <w:r w:rsidRPr="00ED6734">
              <w:rPr>
                <w:rFonts w:cs="Times New Roman"/>
                <w:b/>
                <w:i/>
              </w:rPr>
              <w:t>CP4.</w:t>
            </w:r>
            <w:r w:rsidRPr="00ED6734">
              <w:rPr>
                <w:rFonts w:cs="Times New Roman"/>
              </w:rPr>
              <w:t xml:space="preserve"> </w:t>
            </w:r>
          </w:p>
          <w:p w14:paraId="76A30FED" w14:textId="77777777" w:rsidR="00884A47" w:rsidRPr="000C1090" w:rsidRDefault="00884A47" w:rsidP="00884A47">
            <w:pPr>
              <w:numPr>
                <w:ilvl w:val="0"/>
                <w:numId w:val="9"/>
              </w:numPr>
              <w:tabs>
                <w:tab w:val="clear" w:pos="360"/>
                <w:tab w:val="num" w:pos="601"/>
              </w:tabs>
              <w:autoSpaceDE/>
              <w:autoSpaceDN/>
              <w:ind w:left="601"/>
              <w:jc w:val="both"/>
              <w:rPr>
                <w:rFonts w:cs="Times New Roman"/>
              </w:rPr>
            </w:pPr>
            <w:r w:rsidRPr="000C1090">
              <w:rPr>
                <w:rFonts w:cs="Times New Roman"/>
              </w:rPr>
              <w:t>Cunoştinţe profunde a proceselor fizico-chimice care au loc la îndeplinirea operaţiilor tehnologice;</w:t>
            </w:r>
          </w:p>
          <w:p w14:paraId="68A6EED5" w14:textId="77777777" w:rsidR="00884A47" w:rsidRPr="000C1090" w:rsidRDefault="00884A47" w:rsidP="00884A47">
            <w:pPr>
              <w:numPr>
                <w:ilvl w:val="0"/>
                <w:numId w:val="10"/>
              </w:numPr>
              <w:tabs>
                <w:tab w:val="clear" w:pos="360"/>
                <w:tab w:val="num" w:pos="601"/>
              </w:tabs>
              <w:autoSpaceDE/>
              <w:autoSpaceDN/>
              <w:ind w:left="601"/>
              <w:jc w:val="both"/>
              <w:rPr>
                <w:rFonts w:cs="Times New Roman"/>
              </w:rPr>
            </w:pPr>
            <w:r w:rsidRPr="000C1090">
              <w:rPr>
                <w:rFonts w:cs="Times New Roman"/>
              </w:rPr>
              <w:t>Capacitatea de alege cea mai potrivită fişă tehnologică de producere a circuitului VLSI</w:t>
            </w:r>
            <w:r>
              <w:rPr>
                <w:rFonts w:cs="Times New Roman"/>
              </w:rPr>
              <w:t>;</w:t>
            </w:r>
          </w:p>
          <w:p w14:paraId="67254568" w14:textId="77777777" w:rsidR="00884A47" w:rsidRPr="000C1090" w:rsidRDefault="00884A47" w:rsidP="00884A47">
            <w:pPr>
              <w:numPr>
                <w:ilvl w:val="0"/>
                <w:numId w:val="10"/>
              </w:numPr>
              <w:tabs>
                <w:tab w:val="clear" w:pos="360"/>
                <w:tab w:val="num" w:pos="601"/>
              </w:tabs>
              <w:autoSpaceDE/>
              <w:autoSpaceDN/>
              <w:ind w:left="601"/>
              <w:jc w:val="both"/>
              <w:rPr>
                <w:rFonts w:cs="Times New Roman"/>
              </w:rPr>
            </w:pPr>
            <w:r w:rsidRPr="000C1090">
              <w:rPr>
                <w:rFonts w:cs="Times New Roman"/>
              </w:rPr>
              <w:t>Capacitatea de a calcula teoretic operaţiile de bază din punct de vedere a eficienţei viitorului circuit, randamentului de ieşire a circuitelor bune, competi</w:t>
            </w:r>
            <w:r>
              <w:rPr>
                <w:rFonts w:cs="Times New Roman"/>
              </w:rPr>
              <w:t>ti</w:t>
            </w:r>
            <w:r w:rsidRPr="000C1090">
              <w:rPr>
                <w:rFonts w:cs="Times New Roman"/>
              </w:rPr>
              <w:t>vitatea lor pe piaţ</w:t>
            </w:r>
            <w:r>
              <w:rPr>
                <w:rFonts w:cs="Times New Roman"/>
              </w:rPr>
              <w:t>a</w:t>
            </w:r>
            <w:r w:rsidRPr="000C1090">
              <w:rPr>
                <w:rFonts w:cs="Times New Roman"/>
              </w:rPr>
              <w:t xml:space="preserve"> internaţională</w:t>
            </w:r>
            <w:r>
              <w:rPr>
                <w:rFonts w:cs="Times New Roman"/>
              </w:rPr>
              <w:t>;</w:t>
            </w:r>
          </w:p>
          <w:p w14:paraId="38F40117" w14:textId="77777777" w:rsidR="00884A47" w:rsidRPr="00884A47" w:rsidRDefault="00884A47" w:rsidP="00884A47">
            <w:pPr>
              <w:numPr>
                <w:ilvl w:val="0"/>
                <w:numId w:val="10"/>
              </w:numPr>
              <w:tabs>
                <w:tab w:val="clear" w:pos="360"/>
                <w:tab w:val="num" w:pos="601"/>
              </w:tabs>
              <w:autoSpaceDE/>
              <w:autoSpaceDN/>
              <w:ind w:left="601"/>
              <w:jc w:val="both"/>
              <w:rPr>
                <w:bCs/>
                <w:lang w:eastAsia="en-US"/>
              </w:rPr>
            </w:pPr>
            <w:r w:rsidRPr="00884A47">
              <w:rPr>
                <w:rFonts w:cs="Times New Roman"/>
              </w:rPr>
              <w:t>Cunoştinţe despre principiile fizice de funcţionare a instalaţiilor tehnologice de fabricare a circuitelor VLSI;</w:t>
            </w:r>
            <w:r>
              <w:rPr>
                <w:rFonts w:cs="Times New Roman"/>
              </w:rPr>
              <w:t xml:space="preserve"> </w:t>
            </w:r>
          </w:p>
          <w:p w14:paraId="59755820" w14:textId="0ACEC1F8" w:rsidR="00E316AC" w:rsidRPr="00884A47" w:rsidRDefault="00884A47" w:rsidP="00884A47">
            <w:pPr>
              <w:numPr>
                <w:ilvl w:val="0"/>
                <w:numId w:val="10"/>
              </w:numPr>
              <w:tabs>
                <w:tab w:val="clear" w:pos="360"/>
                <w:tab w:val="num" w:pos="601"/>
              </w:tabs>
              <w:autoSpaceDE/>
              <w:autoSpaceDN/>
              <w:ind w:left="601"/>
              <w:jc w:val="both"/>
              <w:rPr>
                <w:bCs/>
                <w:lang w:eastAsia="en-US"/>
              </w:rPr>
            </w:pPr>
            <w:r w:rsidRPr="00884A47">
              <w:rPr>
                <w:rFonts w:cs="Times New Roman"/>
              </w:rPr>
              <w:t>Cunoștințe în domeniul ocrotirii mediului ambiant în timpul prelucrării chimice a materialelor.</w:t>
            </w:r>
          </w:p>
          <w:p w14:paraId="3F6AD7D5" w14:textId="77777777" w:rsidR="00884A47" w:rsidRPr="00ED6734" w:rsidRDefault="00884A47" w:rsidP="00884A47">
            <w:pPr>
              <w:ind w:left="601" w:hanging="501"/>
              <w:jc w:val="both"/>
              <w:rPr>
                <w:rFonts w:cs="Times New Roman"/>
              </w:rPr>
            </w:pPr>
            <w:r w:rsidRPr="00ED6734">
              <w:rPr>
                <w:rFonts w:cs="Times New Roman"/>
                <w:b/>
                <w:i/>
              </w:rPr>
              <w:t>CP6.</w:t>
            </w:r>
            <w:r w:rsidRPr="00ED6734">
              <w:rPr>
                <w:rFonts w:cs="Times New Roman"/>
              </w:rPr>
              <w:t xml:space="preserve"> </w:t>
            </w:r>
          </w:p>
          <w:p w14:paraId="41C5B1E9" w14:textId="77777777" w:rsidR="00884A47" w:rsidRPr="00884A47" w:rsidRDefault="00884A47" w:rsidP="00884A47">
            <w:pPr>
              <w:pStyle w:val="ListParagraph"/>
              <w:numPr>
                <w:ilvl w:val="0"/>
                <w:numId w:val="12"/>
              </w:numPr>
              <w:autoSpaceDE/>
              <w:autoSpaceDN/>
              <w:spacing w:before="0"/>
              <w:ind w:left="601"/>
              <w:contextualSpacing/>
              <w:jc w:val="both"/>
              <w:rPr>
                <w:bCs/>
                <w:color w:val="191919"/>
                <w:lang w:eastAsia="en-US"/>
              </w:rPr>
            </w:pPr>
            <w:r>
              <w:rPr>
                <w:rFonts w:cs="Times New Roman"/>
              </w:rPr>
              <w:t>Evaluarea și asigurarea calității și fiabilității circuitelor VLSI;</w:t>
            </w:r>
          </w:p>
          <w:p w14:paraId="2FF2A7CE" w14:textId="58470C20" w:rsidR="00E316AC" w:rsidRPr="00152192" w:rsidRDefault="00884A47" w:rsidP="00884A47">
            <w:pPr>
              <w:pStyle w:val="ListParagraph"/>
              <w:numPr>
                <w:ilvl w:val="0"/>
                <w:numId w:val="12"/>
              </w:numPr>
              <w:autoSpaceDE/>
              <w:autoSpaceDN/>
              <w:spacing w:before="0"/>
              <w:ind w:left="601"/>
              <w:contextualSpacing/>
              <w:jc w:val="both"/>
              <w:rPr>
                <w:bCs/>
                <w:color w:val="191919"/>
                <w:lang w:eastAsia="en-US"/>
              </w:rPr>
            </w:pPr>
            <w:r>
              <w:rPr>
                <w:rFonts w:cs="Times New Roman"/>
              </w:rPr>
              <w:t>Aplicarea în practică a cunoștințelor teoretice la calculul operațiilor tehnologice (oxidarea termică, difuzia, implantarea ionică, litografia, creșterea peliculelor epitaxiale din fascicul molecular).</w:t>
            </w:r>
          </w:p>
        </w:tc>
      </w:tr>
      <w:tr w:rsidR="00F70D52" w:rsidRPr="001D370D" w14:paraId="3A31ADA4" w14:textId="77777777" w:rsidTr="00152192">
        <w:trPr>
          <w:trHeight w:val="1610"/>
        </w:trPr>
        <w:tc>
          <w:tcPr>
            <w:tcW w:w="1985" w:type="dxa"/>
          </w:tcPr>
          <w:p w14:paraId="5A346083" w14:textId="03DA9977" w:rsidR="00F70D52" w:rsidRPr="001D370D" w:rsidRDefault="00F70D52" w:rsidP="00DB46F9">
            <w:pPr>
              <w:pStyle w:val="TableParagraph"/>
              <w:spacing w:line="240" w:lineRule="auto"/>
              <w:ind w:right="307"/>
            </w:pPr>
            <w:bookmarkStart w:id="0" w:name="_Hlk54562835"/>
            <w:r w:rsidRPr="001D370D">
              <w:t>Competenţe transversale</w:t>
            </w:r>
            <w:bookmarkEnd w:id="0"/>
          </w:p>
          <w:p w14:paraId="26676000" w14:textId="77777777" w:rsidR="00F70D52" w:rsidRPr="001D370D" w:rsidRDefault="00F70D52" w:rsidP="00DB46F9">
            <w:pPr>
              <w:pStyle w:val="TableParagraph"/>
              <w:spacing w:line="240" w:lineRule="auto"/>
              <w:ind w:right="307"/>
            </w:pPr>
          </w:p>
          <w:p w14:paraId="66DAB4BE" w14:textId="77777777" w:rsidR="00F70D52" w:rsidRPr="001D370D" w:rsidRDefault="00F70D52" w:rsidP="00DB46F9">
            <w:pPr>
              <w:pStyle w:val="TableParagraph"/>
              <w:spacing w:line="240" w:lineRule="auto"/>
              <w:ind w:right="307"/>
            </w:pPr>
          </w:p>
          <w:p w14:paraId="6F54C792" w14:textId="77777777" w:rsidR="00F70D52" w:rsidRPr="001D370D" w:rsidRDefault="00F70D52" w:rsidP="00DB46F9">
            <w:pPr>
              <w:pStyle w:val="TableParagraph"/>
              <w:spacing w:line="240" w:lineRule="auto"/>
              <w:ind w:right="307"/>
            </w:pPr>
          </w:p>
          <w:p w14:paraId="2279111F" w14:textId="77777777" w:rsidR="00F70D52" w:rsidRPr="001D370D" w:rsidRDefault="00F70D52" w:rsidP="00DB46F9">
            <w:pPr>
              <w:pStyle w:val="TableParagraph"/>
              <w:spacing w:line="240" w:lineRule="auto"/>
              <w:ind w:right="307"/>
            </w:pPr>
          </w:p>
          <w:p w14:paraId="19928717" w14:textId="77777777" w:rsidR="00F70D52" w:rsidRPr="001D370D" w:rsidRDefault="00F70D52" w:rsidP="00DB46F9">
            <w:pPr>
              <w:pStyle w:val="TableParagraph"/>
              <w:spacing w:line="240" w:lineRule="auto"/>
              <w:ind w:right="307"/>
            </w:pPr>
          </w:p>
        </w:tc>
        <w:tc>
          <w:tcPr>
            <w:tcW w:w="8221" w:type="dxa"/>
          </w:tcPr>
          <w:p w14:paraId="4D1C563C" w14:textId="77777777" w:rsidR="00884A47" w:rsidRDefault="00884A47" w:rsidP="00884A47">
            <w:pPr>
              <w:ind w:left="601" w:hanging="501"/>
              <w:jc w:val="both"/>
              <w:rPr>
                <w:rFonts w:cs="Times New Roman"/>
              </w:rPr>
            </w:pPr>
            <w:r w:rsidRPr="00ED6734">
              <w:rPr>
                <w:rFonts w:cs="Times New Roman"/>
                <w:b/>
                <w:i/>
              </w:rPr>
              <w:t>CT3.</w:t>
            </w:r>
            <w:r w:rsidRPr="00ED6734">
              <w:rPr>
                <w:rFonts w:cs="Times New Roman"/>
              </w:rPr>
              <w:t xml:space="preserve"> </w:t>
            </w:r>
          </w:p>
          <w:p w14:paraId="516BAE9B" w14:textId="53250E84" w:rsidR="00884A47" w:rsidRPr="00884A47" w:rsidRDefault="00884A47" w:rsidP="00884A4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Times New Roman"/>
              </w:rPr>
            </w:pPr>
            <w:r w:rsidRPr="00884A47">
              <w:rPr>
                <w:rFonts w:cs="Times New Roman"/>
              </w:rPr>
              <w:t>Identificarea nevoii de formare profesională, cu analiza critică a propriei activităţi de formare şi a nivelului de dezvoltare profesională şi utilizarea eficientă a resurselor de comunicare şi formare profesională (Internet, e-mail, baze de date, cursuri on-line etc.), inclusiv folosind limbi străine.</w:t>
            </w:r>
          </w:p>
          <w:p w14:paraId="20AA23F2" w14:textId="2B1646B4" w:rsidR="00F70D52" w:rsidRPr="001D370D" w:rsidRDefault="00884A47" w:rsidP="00884A47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884A47">
              <w:rPr>
                <w:rFonts w:cs="Times New Roman"/>
              </w:rPr>
              <w:t>Adaptarea la noile tehnologii, dezvoltarea profesională și personală prin formarea continuu, folosind surse de documentare tipărite în limba română și cel puțin într-o limbă de circulație internațională.</w:t>
            </w:r>
            <w:r w:rsidR="003A7B1C">
              <w:t>.</w:t>
            </w:r>
          </w:p>
        </w:tc>
      </w:tr>
    </w:tbl>
    <w:p w14:paraId="475DB962" w14:textId="2279C4D2" w:rsidR="006808E4" w:rsidRDefault="006808E4" w:rsidP="001209AA">
      <w:pPr>
        <w:tabs>
          <w:tab w:val="left" w:pos="1082"/>
        </w:tabs>
        <w:spacing w:after="3"/>
        <w:rPr>
          <w:b/>
        </w:rPr>
      </w:pPr>
    </w:p>
    <w:p w14:paraId="34806DED" w14:textId="3E05FB6F" w:rsidR="00152192" w:rsidRDefault="00152192" w:rsidP="001209AA">
      <w:pPr>
        <w:tabs>
          <w:tab w:val="left" w:pos="1082"/>
        </w:tabs>
        <w:spacing w:after="3"/>
        <w:rPr>
          <w:b/>
        </w:rPr>
      </w:pPr>
    </w:p>
    <w:p w14:paraId="068B9F1B" w14:textId="77777777" w:rsidR="00152192" w:rsidRPr="001D370D" w:rsidRDefault="00152192" w:rsidP="001209AA">
      <w:pPr>
        <w:tabs>
          <w:tab w:val="left" w:pos="1082"/>
        </w:tabs>
        <w:spacing w:after="3"/>
        <w:rPr>
          <w:b/>
        </w:rPr>
      </w:pPr>
    </w:p>
    <w:p w14:paraId="33EE0F8F" w14:textId="4CB6EF36" w:rsidR="00E06078" w:rsidRPr="001D370D" w:rsidRDefault="00540DF3">
      <w:pPr>
        <w:pStyle w:val="ListParagraph"/>
        <w:numPr>
          <w:ilvl w:val="0"/>
          <w:numId w:val="3"/>
        </w:numPr>
        <w:tabs>
          <w:tab w:val="left" w:pos="1082"/>
        </w:tabs>
        <w:spacing w:before="0" w:after="3"/>
        <w:ind w:hanging="361"/>
        <w:rPr>
          <w:b/>
        </w:rPr>
      </w:pPr>
      <w:r w:rsidRPr="001D370D">
        <w:rPr>
          <w:b/>
        </w:rPr>
        <w:t xml:space="preserve">Obiectivele </w:t>
      </w:r>
      <w:r w:rsidR="00855AC1" w:rsidRPr="00B01F1E">
        <w:rPr>
          <w:b/>
        </w:rPr>
        <w:t>disciplinei/modulului</w:t>
      </w:r>
    </w:p>
    <w:tbl>
      <w:tblPr>
        <w:tblStyle w:val="TableNormal1"/>
        <w:tblW w:w="1006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941"/>
      </w:tblGrid>
      <w:tr w:rsidR="00884A47" w:rsidRPr="001D370D" w14:paraId="7AB5DE86" w14:textId="77777777" w:rsidTr="00884A47">
        <w:trPr>
          <w:trHeight w:val="806"/>
        </w:trPr>
        <w:tc>
          <w:tcPr>
            <w:tcW w:w="2127" w:type="dxa"/>
          </w:tcPr>
          <w:p w14:paraId="4ED7A582" w14:textId="77777777" w:rsidR="00884A47" w:rsidRPr="001D370D" w:rsidRDefault="00884A47" w:rsidP="00884A47">
            <w:pPr>
              <w:pStyle w:val="TableParagraph"/>
              <w:spacing w:line="265" w:lineRule="exact"/>
            </w:pPr>
            <w:r w:rsidRPr="001D370D">
              <w:t>Obiectivul general</w:t>
            </w:r>
          </w:p>
        </w:tc>
        <w:tc>
          <w:tcPr>
            <w:tcW w:w="7941" w:type="dxa"/>
          </w:tcPr>
          <w:p w14:paraId="36F2B62E" w14:textId="77777777" w:rsidR="00884A47" w:rsidRDefault="00884A47" w:rsidP="00884A47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ind w:left="317" w:hanging="264"/>
              <w:contextualSpacing/>
              <w:jc w:val="both"/>
              <w:rPr>
                <w:rFonts w:cs="Times New Roman"/>
              </w:rPr>
            </w:pPr>
            <w:r w:rsidRPr="003E6E13">
              <w:rPr>
                <w:rFonts w:cs="Times New Roman" w:hint="eastAsia"/>
              </w:rPr>
              <w:t>Însu</w:t>
            </w:r>
            <w:r w:rsidRPr="003E6E13">
              <w:rPr>
                <w:rFonts w:cs="Times New Roman"/>
              </w:rPr>
              <w:t>ş</w:t>
            </w:r>
            <w:r w:rsidRPr="003E6E13">
              <w:rPr>
                <w:rFonts w:cs="Times New Roman" w:hint="eastAsia"/>
              </w:rPr>
              <w:t>irea proceselor fizico-chimice</w:t>
            </w:r>
            <w:r>
              <w:rPr>
                <w:rFonts w:cs="Times New Roman"/>
              </w:rPr>
              <w:t xml:space="preserve"> a</w:t>
            </w:r>
            <w:r w:rsidRPr="003E6E13">
              <w:rPr>
                <w:rFonts w:cs="Times New Roman" w:hint="eastAsia"/>
              </w:rPr>
              <w:t xml:space="preserve"> opera</w:t>
            </w:r>
            <w:r w:rsidRPr="003E6E13">
              <w:rPr>
                <w:rFonts w:cs="Times New Roman"/>
              </w:rPr>
              <w:t>ţ</w:t>
            </w:r>
            <w:r w:rsidRPr="003E6E13">
              <w:rPr>
                <w:rFonts w:cs="Times New Roman" w:hint="eastAsia"/>
              </w:rPr>
              <w:t>iilor tehnologice</w:t>
            </w:r>
            <w:r>
              <w:rPr>
                <w:rFonts w:cs="Times New Roman"/>
              </w:rPr>
              <w:t xml:space="preserve"> de confecționare a circuitelor VLSI;</w:t>
            </w:r>
          </w:p>
          <w:p w14:paraId="79BCB0B5" w14:textId="77777777" w:rsidR="00884A47" w:rsidRPr="001D370D" w:rsidRDefault="00884A47" w:rsidP="00884A47">
            <w:pPr>
              <w:pStyle w:val="TableParagraph"/>
              <w:spacing w:line="252" w:lineRule="exact"/>
            </w:pPr>
          </w:p>
        </w:tc>
      </w:tr>
      <w:tr w:rsidR="00884A47" w:rsidRPr="001D370D" w14:paraId="4A65E7F2" w14:textId="77777777" w:rsidTr="00884A47">
        <w:trPr>
          <w:trHeight w:val="2148"/>
        </w:trPr>
        <w:tc>
          <w:tcPr>
            <w:tcW w:w="2127" w:type="dxa"/>
          </w:tcPr>
          <w:p w14:paraId="2E26B7F6" w14:textId="77777777" w:rsidR="00884A47" w:rsidRPr="001D370D" w:rsidRDefault="00884A47" w:rsidP="00884A47">
            <w:pPr>
              <w:pStyle w:val="TableParagraph"/>
              <w:spacing w:line="265" w:lineRule="exact"/>
            </w:pPr>
            <w:r w:rsidRPr="001D370D">
              <w:t>Obiectivele specifice</w:t>
            </w:r>
          </w:p>
        </w:tc>
        <w:tc>
          <w:tcPr>
            <w:tcW w:w="7941" w:type="dxa"/>
          </w:tcPr>
          <w:p w14:paraId="5C313B54" w14:textId="77777777" w:rsidR="00884A47" w:rsidRPr="00884A47" w:rsidRDefault="00884A47" w:rsidP="00884A47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ind w:left="317" w:hanging="264"/>
              <w:contextualSpacing/>
              <w:jc w:val="both"/>
            </w:pPr>
            <w:r>
              <w:rPr>
                <w:rFonts w:cs="Times New Roman"/>
              </w:rPr>
              <w:t>Să aleagă cea mai potrivită fișă tehnologică de confecționare a circuitului VLSI din punct de vedere a fiabilității și a randamentului de ieșire a circuitelor bune;</w:t>
            </w:r>
          </w:p>
          <w:p w14:paraId="1CAF2735" w14:textId="67BDE1E6" w:rsidR="00884A47" w:rsidRPr="001D370D" w:rsidRDefault="00884A47" w:rsidP="00884A47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before="0"/>
              <w:ind w:left="317" w:hanging="264"/>
              <w:contextualSpacing/>
              <w:jc w:val="both"/>
            </w:pPr>
            <w:r w:rsidRPr="001E63E5">
              <w:rPr>
                <w:rFonts w:cs="Times New Roman"/>
              </w:rPr>
              <w:t>Să poată elabora topologia circuitului VLSI și construcțiile măștilor pentru realizare</w:t>
            </w:r>
            <w:r>
              <w:rPr>
                <w:rFonts w:cs="Times New Roman"/>
              </w:rPr>
              <w:t>.</w:t>
            </w:r>
          </w:p>
        </w:tc>
      </w:tr>
    </w:tbl>
    <w:p w14:paraId="490D7CF3" w14:textId="51C44B7A" w:rsidR="001209AA" w:rsidRDefault="001209AA" w:rsidP="001209AA">
      <w:pPr>
        <w:tabs>
          <w:tab w:val="left" w:pos="1082"/>
        </w:tabs>
        <w:spacing w:after="4"/>
        <w:ind w:left="722"/>
        <w:rPr>
          <w:b/>
        </w:rPr>
      </w:pPr>
    </w:p>
    <w:p w14:paraId="2532DD6B" w14:textId="4C353FFF" w:rsidR="006808E4" w:rsidRDefault="006808E4" w:rsidP="001209AA">
      <w:pPr>
        <w:tabs>
          <w:tab w:val="left" w:pos="1082"/>
        </w:tabs>
        <w:spacing w:after="4"/>
        <w:ind w:left="722"/>
        <w:rPr>
          <w:b/>
        </w:rPr>
      </w:pPr>
    </w:p>
    <w:p w14:paraId="64388A96" w14:textId="77777777" w:rsidR="00931764" w:rsidRDefault="00931764" w:rsidP="001209AA">
      <w:pPr>
        <w:tabs>
          <w:tab w:val="left" w:pos="1082"/>
        </w:tabs>
        <w:spacing w:after="4"/>
        <w:ind w:left="722"/>
        <w:rPr>
          <w:b/>
        </w:rPr>
      </w:pPr>
    </w:p>
    <w:p w14:paraId="68297A13" w14:textId="77777777" w:rsidR="00931764" w:rsidRDefault="00931764" w:rsidP="001209AA">
      <w:pPr>
        <w:tabs>
          <w:tab w:val="left" w:pos="1082"/>
        </w:tabs>
        <w:spacing w:after="4"/>
        <w:ind w:left="722"/>
        <w:rPr>
          <w:b/>
        </w:rPr>
      </w:pPr>
    </w:p>
    <w:p w14:paraId="1A3D2616" w14:textId="77777777" w:rsidR="00931764" w:rsidRDefault="00931764" w:rsidP="001209AA">
      <w:pPr>
        <w:tabs>
          <w:tab w:val="left" w:pos="1082"/>
        </w:tabs>
        <w:spacing w:after="4"/>
        <w:ind w:left="722"/>
        <w:rPr>
          <w:b/>
        </w:rPr>
      </w:pPr>
    </w:p>
    <w:p w14:paraId="36EAE525" w14:textId="77777777" w:rsidR="00931764" w:rsidRDefault="00931764" w:rsidP="001209AA">
      <w:pPr>
        <w:tabs>
          <w:tab w:val="left" w:pos="1082"/>
        </w:tabs>
        <w:spacing w:after="4"/>
        <w:ind w:left="722"/>
        <w:rPr>
          <w:b/>
        </w:rPr>
      </w:pPr>
    </w:p>
    <w:p w14:paraId="6C659D65" w14:textId="77777777" w:rsidR="00931764" w:rsidRDefault="00931764" w:rsidP="001209AA">
      <w:pPr>
        <w:tabs>
          <w:tab w:val="left" w:pos="1082"/>
        </w:tabs>
        <w:spacing w:after="4"/>
        <w:ind w:left="722"/>
        <w:rPr>
          <w:b/>
        </w:rPr>
      </w:pPr>
    </w:p>
    <w:p w14:paraId="11542D8C" w14:textId="77777777" w:rsidR="00931764" w:rsidRDefault="00931764" w:rsidP="001209AA">
      <w:pPr>
        <w:tabs>
          <w:tab w:val="left" w:pos="1082"/>
        </w:tabs>
        <w:spacing w:after="4"/>
        <w:ind w:left="722"/>
        <w:rPr>
          <w:b/>
        </w:rPr>
      </w:pPr>
    </w:p>
    <w:p w14:paraId="6563FF17" w14:textId="77777777" w:rsidR="00931764" w:rsidRDefault="00931764" w:rsidP="001209AA">
      <w:pPr>
        <w:tabs>
          <w:tab w:val="left" w:pos="1082"/>
        </w:tabs>
        <w:spacing w:after="4"/>
        <w:ind w:left="722"/>
        <w:rPr>
          <w:b/>
        </w:rPr>
      </w:pPr>
    </w:p>
    <w:p w14:paraId="35E93165" w14:textId="77777777" w:rsidR="00931764" w:rsidRDefault="00931764" w:rsidP="00931764">
      <w:pPr>
        <w:pStyle w:val="ListParagraph"/>
        <w:numPr>
          <w:ilvl w:val="0"/>
          <w:numId w:val="3"/>
        </w:numPr>
        <w:tabs>
          <w:tab w:val="left" w:pos="1082"/>
        </w:tabs>
        <w:spacing w:before="0" w:after="4"/>
        <w:ind w:hanging="373"/>
        <w:rPr>
          <w:b/>
        </w:rPr>
      </w:pPr>
      <w:r w:rsidRPr="001D370D">
        <w:rPr>
          <w:b/>
        </w:rPr>
        <w:lastRenderedPageBreak/>
        <w:t xml:space="preserve">Conţinutul </w:t>
      </w:r>
      <w:r w:rsidRPr="00B01F1E">
        <w:rPr>
          <w:b/>
        </w:rPr>
        <w:t>disciplinei/modulului</w:t>
      </w:r>
    </w:p>
    <w:tbl>
      <w:tblPr>
        <w:tblStyle w:val="TableNormal1"/>
        <w:tblW w:w="1038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2765"/>
      </w:tblGrid>
      <w:tr w:rsidR="00931764" w:rsidRPr="001D370D" w14:paraId="1D7D01EE" w14:textId="77777777" w:rsidTr="0088674F">
        <w:trPr>
          <w:trHeight w:val="230"/>
        </w:trPr>
        <w:tc>
          <w:tcPr>
            <w:tcW w:w="7622" w:type="dxa"/>
            <w:vMerge w:val="restart"/>
          </w:tcPr>
          <w:p w14:paraId="4E18C615" w14:textId="77777777" w:rsidR="00931764" w:rsidRPr="00884A47" w:rsidRDefault="00931764" w:rsidP="0088674F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2773FE07" w14:textId="77777777" w:rsidR="00931764" w:rsidRPr="00884A47" w:rsidRDefault="00931764" w:rsidP="0088674F">
            <w:pPr>
              <w:pStyle w:val="TableParagraph"/>
              <w:spacing w:before="136" w:line="240" w:lineRule="auto"/>
              <w:ind w:left="2344" w:right="2335"/>
              <w:jc w:val="center"/>
              <w:rPr>
                <w:b/>
              </w:rPr>
            </w:pPr>
            <w:r w:rsidRPr="00884A47">
              <w:rPr>
                <w:b/>
              </w:rPr>
              <w:t>Tematica activităţilor didactice</w:t>
            </w:r>
          </w:p>
        </w:tc>
        <w:tc>
          <w:tcPr>
            <w:tcW w:w="2764" w:type="dxa"/>
          </w:tcPr>
          <w:p w14:paraId="27E529B0" w14:textId="77777777" w:rsidR="00931764" w:rsidRPr="00884A47" w:rsidRDefault="00931764" w:rsidP="0088674F">
            <w:pPr>
              <w:pStyle w:val="TableParagraph"/>
              <w:ind w:left="645"/>
              <w:rPr>
                <w:b/>
              </w:rPr>
            </w:pPr>
            <w:r w:rsidRPr="00884A47">
              <w:rPr>
                <w:b/>
              </w:rPr>
              <w:t>Numărul de ore</w:t>
            </w:r>
          </w:p>
        </w:tc>
      </w:tr>
      <w:tr w:rsidR="00931764" w:rsidRPr="001D370D" w14:paraId="65EAAF6B" w14:textId="77777777" w:rsidTr="0088674F">
        <w:trPr>
          <w:trHeight w:val="693"/>
        </w:trPr>
        <w:tc>
          <w:tcPr>
            <w:tcW w:w="7622" w:type="dxa"/>
            <w:vMerge/>
            <w:tcBorders>
              <w:top w:val="nil"/>
            </w:tcBorders>
          </w:tcPr>
          <w:p w14:paraId="5FBFDBC1" w14:textId="77777777" w:rsidR="00931764" w:rsidRPr="00884A47" w:rsidRDefault="00931764" w:rsidP="0088674F">
            <w:pPr>
              <w:rPr>
                <w:b/>
                <w:sz w:val="2"/>
                <w:szCs w:val="2"/>
              </w:rPr>
            </w:pPr>
          </w:p>
        </w:tc>
        <w:tc>
          <w:tcPr>
            <w:tcW w:w="2764" w:type="dxa"/>
          </w:tcPr>
          <w:p w14:paraId="5E5E6237" w14:textId="77777777" w:rsidR="00931764" w:rsidRPr="00884A47" w:rsidRDefault="00931764" w:rsidP="0088674F">
            <w:pPr>
              <w:pStyle w:val="TableParagraph"/>
              <w:spacing w:line="240" w:lineRule="auto"/>
              <w:ind w:left="535" w:right="99" w:hanging="408"/>
              <w:rPr>
                <w:b/>
              </w:rPr>
            </w:pPr>
            <w:r w:rsidRPr="00884A47">
              <w:rPr>
                <w:b/>
              </w:rPr>
              <w:t>învăţământ cu frecvenţă</w:t>
            </w:r>
          </w:p>
        </w:tc>
      </w:tr>
      <w:tr w:rsidR="00931764" w:rsidRPr="001D370D" w14:paraId="1D42F842" w14:textId="77777777" w:rsidTr="0088674F">
        <w:trPr>
          <w:trHeight w:val="230"/>
        </w:trPr>
        <w:tc>
          <w:tcPr>
            <w:tcW w:w="10387" w:type="dxa"/>
            <w:gridSpan w:val="2"/>
          </w:tcPr>
          <w:p w14:paraId="77589B19" w14:textId="77777777" w:rsidR="00931764" w:rsidRPr="00884A47" w:rsidRDefault="00931764" w:rsidP="0088674F">
            <w:pPr>
              <w:rPr>
                <w:b/>
              </w:rPr>
            </w:pPr>
            <w:r w:rsidRPr="001D370D">
              <w:t xml:space="preserve">                                                 </w:t>
            </w:r>
            <w:r w:rsidRPr="00884A47">
              <w:rPr>
                <w:b/>
              </w:rPr>
              <w:t>Tematica prelegerilor</w:t>
            </w:r>
          </w:p>
        </w:tc>
      </w:tr>
      <w:tr w:rsidR="00931764" w:rsidRPr="001D370D" w14:paraId="2272D94E" w14:textId="77777777" w:rsidTr="0088674F">
        <w:trPr>
          <w:trHeight w:val="230"/>
        </w:trPr>
        <w:tc>
          <w:tcPr>
            <w:tcW w:w="7622" w:type="dxa"/>
          </w:tcPr>
          <w:p w14:paraId="2D3ABE4A" w14:textId="77777777" w:rsidR="00931764" w:rsidRPr="001D370D" w:rsidRDefault="00931764" w:rsidP="0088674F">
            <w:r w:rsidRPr="00ED6734">
              <w:rPr>
                <w:rFonts w:cs="Times New Roman"/>
              </w:rPr>
              <w:t xml:space="preserve">T1. </w:t>
            </w:r>
            <w:r w:rsidRPr="001E63E5">
              <w:rPr>
                <w:rFonts w:cs="Times New Roman"/>
              </w:rPr>
              <w:t>Evoluţia circuitelor integrate. Nivelul mondial de dezvoltare tehnologică. Particularităţile operaţiilor tehnologice de producere a circuitelor VLSI.</w:t>
            </w:r>
          </w:p>
        </w:tc>
        <w:tc>
          <w:tcPr>
            <w:tcW w:w="2764" w:type="dxa"/>
          </w:tcPr>
          <w:p w14:paraId="41A2ED35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2</w:t>
            </w:r>
          </w:p>
        </w:tc>
      </w:tr>
      <w:tr w:rsidR="00931764" w:rsidRPr="001D370D" w14:paraId="097952E0" w14:textId="77777777" w:rsidTr="0088674F">
        <w:trPr>
          <w:trHeight w:val="496"/>
        </w:trPr>
        <w:tc>
          <w:tcPr>
            <w:tcW w:w="7622" w:type="dxa"/>
          </w:tcPr>
          <w:p w14:paraId="2B075104" w14:textId="77777777" w:rsidR="00931764" w:rsidRPr="001D370D" w:rsidRDefault="00931764" w:rsidP="0088674F">
            <w:pPr>
              <w:rPr>
                <w:b/>
                <w:bCs/>
              </w:rPr>
            </w:pPr>
            <w:r w:rsidRPr="00ED6734">
              <w:rPr>
                <w:rFonts w:cs="Times New Roman"/>
              </w:rPr>
              <w:t xml:space="preserve">T2. </w:t>
            </w:r>
            <w:r>
              <w:rPr>
                <w:rFonts w:cs="Times New Roman"/>
              </w:rPr>
              <w:t>Tehnologia clasică a circuitelor integrate nMOS, pMOS, CMOS, BiMOS, TEC-f-MOS.</w:t>
            </w:r>
          </w:p>
        </w:tc>
        <w:tc>
          <w:tcPr>
            <w:tcW w:w="2764" w:type="dxa"/>
          </w:tcPr>
          <w:p w14:paraId="52BBCB76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3</w:t>
            </w:r>
          </w:p>
        </w:tc>
      </w:tr>
      <w:tr w:rsidR="00931764" w:rsidRPr="001D370D" w14:paraId="472AB859" w14:textId="77777777" w:rsidTr="0088674F">
        <w:trPr>
          <w:trHeight w:val="461"/>
        </w:trPr>
        <w:tc>
          <w:tcPr>
            <w:tcW w:w="7622" w:type="dxa"/>
          </w:tcPr>
          <w:p w14:paraId="0E6D0929" w14:textId="77777777" w:rsidR="00931764" w:rsidRPr="001D370D" w:rsidRDefault="00931764" w:rsidP="0088674F">
            <w:r w:rsidRPr="00ED6734">
              <w:rPr>
                <w:rFonts w:cs="Times New Roman"/>
              </w:rPr>
              <w:t xml:space="preserve">T3. </w:t>
            </w:r>
            <w:r>
              <w:rPr>
                <w:rFonts w:cs="Times New Roman"/>
              </w:rPr>
              <w:t>Epitaxia din fascicul molecular a Si și compușilor A</w:t>
            </w:r>
            <w:r>
              <w:rPr>
                <w:rFonts w:cs="Times New Roman"/>
                <w:vertAlign w:val="superscript"/>
              </w:rPr>
              <w:t>III</w:t>
            </w:r>
            <w:r>
              <w:rPr>
                <w:rFonts w:cs="Times New Roman"/>
              </w:rPr>
              <w:t>B</w:t>
            </w:r>
            <w:r>
              <w:rPr>
                <w:rFonts w:cs="Times New Roman"/>
                <w:vertAlign w:val="superscript"/>
              </w:rPr>
              <w:t>V</w:t>
            </w:r>
            <w:r>
              <w:rPr>
                <w:rFonts w:cs="Times New Roman"/>
              </w:rPr>
              <w:t>.</w:t>
            </w:r>
          </w:p>
        </w:tc>
        <w:tc>
          <w:tcPr>
            <w:tcW w:w="2764" w:type="dxa"/>
          </w:tcPr>
          <w:p w14:paraId="08051CB3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3</w:t>
            </w:r>
          </w:p>
        </w:tc>
      </w:tr>
      <w:tr w:rsidR="00931764" w:rsidRPr="001D370D" w14:paraId="430AEFF0" w14:textId="77777777" w:rsidTr="0088674F">
        <w:trPr>
          <w:trHeight w:val="304"/>
        </w:trPr>
        <w:tc>
          <w:tcPr>
            <w:tcW w:w="7622" w:type="dxa"/>
          </w:tcPr>
          <w:p w14:paraId="4CEF0672" w14:textId="77777777" w:rsidR="00931764" w:rsidRPr="001D370D" w:rsidRDefault="00931764" w:rsidP="0088674F">
            <w:pPr>
              <w:rPr>
                <w:bCs/>
              </w:rPr>
            </w:pPr>
            <w:r w:rsidRPr="00ED6734">
              <w:rPr>
                <w:rFonts w:cs="Times New Roman"/>
              </w:rPr>
              <w:t xml:space="preserve">T4. </w:t>
            </w:r>
            <w:r w:rsidRPr="004D4532">
              <w:rPr>
                <w:rFonts w:cs="Times New Roman" w:hint="eastAsia"/>
              </w:rPr>
              <w:t>Procese fizice în plasmă. Depunerea peliculelor în siste diodice, triodice. Pulverizarea reactivă. Pulverizarea cu magnetron. Corodarea uscată</w:t>
            </w:r>
            <w:r>
              <w:rPr>
                <w:rFonts w:cs="Times New Roman"/>
              </w:rPr>
              <w:t xml:space="preserve"> în plasma de argon și c</w:t>
            </w:r>
            <w:r w:rsidRPr="004D4532">
              <w:rPr>
                <w:rFonts w:cs="Times New Roman" w:hint="eastAsia"/>
              </w:rPr>
              <w:t>orodare</w:t>
            </w:r>
            <w:r>
              <w:rPr>
                <w:rFonts w:cs="Times New Roman"/>
              </w:rPr>
              <w:t>a</w:t>
            </w:r>
            <w:r w:rsidRPr="004D4532">
              <w:rPr>
                <w:rFonts w:cs="Times New Roman" w:hint="eastAsia"/>
              </w:rPr>
              <w:t xml:space="preserve"> în plasm</w:t>
            </w:r>
            <w:r>
              <w:rPr>
                <w:rFonts w:cs="Times New Roman"/>
              </w:rPr>
              <w:t>a</w:t>
            </w:r>
            <w:r w:rsidRPr="004D4532">
              <w:rPr>
                <w:rFonts w:cs="Times New Roman" w:hint="eastAsia"/>
              </w:rPr>
              <w:t xml:space="preserve"> reactivă.</w:t>
            </w:r>
            <w:r>
              <w:rPr>
                <w:rFonts w:cs="Times New Roman"/>
              </w:rPr>
              <w:t xml:space="preserve"> Depunerea în plasmă a peliculelor dielectrice (SiO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, Si</w:t>
            </w:r>
            <w:r>
              <w:rPr>
                <w:rFonts w:cs="Times New Roman"/>
                <w:vertAlign w:val="subscript"/>
              </w:rPr>
              <w:t>3</w:t>
            </w:r>
            <w:r>
              <w:rPr>
                <w:rFonts w:cs="Times New Roman"/>
              </w:rPr>
              <w:t>N</w:t>
            </w:r>
            <w:r>
              <w:rPr>
                <w:rFonts w:cs="Times New Roman"/>
                <w:vertAlign w:val="subscript"/>
              </w:rPr>
              <w:t>4</w:t>
            </w:r>
            <w:r>
              <w:rPr>
                <w:rFonts w:cs="Times New Roman"/>
              </w:rPr>
              <w:t>).</w:t>
            </w:r>
          </w:p>
        </w:tc>
        <w:tc>
          <w:tcPr>
            <w:tcW w:w="2764" w:type="dxa"/>
          </w:tcPr>
          <w:p w14:paraId="08D734A2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4</w:t>
            </w:r>
          </w:p>
        </w:tc>
      </w:tr>
      <w:tr w:rsidR="00931764" w:rsidRPr="001D370D" w14:paraId="595ED2E4" w14:textId="77777777" w:rsidTr="0088674F">
        <w:trPr>
          <w:trHeight w:val="236"/>
        </w:trPr>
        <w:tc>
          <w:tcPr>
            <w:tcW w:w="7622" w:type="dxa"/>
          </w:tcPr>
          <w:p w14:paraId="15A38FCC" w14:textId="77777777" w:rsidR="00931764" w:rsidRPr="001D370D" w:rsidRDefault="00931764" w:rsidP="0088674F">
            <w:r w:rsidRPr="00ED6734">
              <w:rPr>
                <w:rFonts w:cs="Times New Roman"/>
              </w:rPr>
              <w:t xml:space="preserve">T5. </w:t>
            </w:r>
            <w:r>
              <w:rPr>
                <w:rFonts w:cs="Times New Roman"/>
              </w:rPr>
              <w:t xml:space="preserve">Operațiile litografice în tehnologia VLSI. </w:t>
            </w:r>
            <w:r w:rsidRPr="00DE58DA">
              <w:rPr>
                <w:rFonts w:cs="Times New Roman"/>
              </w:rPr>
              <w:t>Litografia cu fascicul electronic</w:t>
            </w:r>
            <w:r>
              <w:rPr>
                <w:rFonts w:cs="Times New Roman"/>
              </w:rPr>
              <w:t>, rezoluția. Metodele de aliniere. Litografia cu raze X. Efectele de semiumbră și geometrice. Litografia cu fascicol de ioni.</w:t>
            </w:r>
          </w:p>
        </w:tc>
        <w:tc>
          <w:tcPr>
            <w:tcW w:w="2764" w:type="dxa"/>
          </w:tcPr>
          <w:p w14:paraId="3ED05522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4</w:t>
            </w:r>
          </w:p>
        </w:tc>
      </w:tr>
      <w:tr w:rsidR="00931764" w:rsidRPr="001D370D" w14:paraId="7A3762BE" w14:textId="77777777" w:rsidTr="0088674F">
        <w:trPr>
          <w:trHeight w:val="279"/>
        </w:trPr>
        <w:tc>
          <w:tcPr>
            <w:tcW w:w="7622" w:type="dxa"/>
          </w:tcPr>
          <w:p w14:paraId="25CD50FE" w14:textId="77777777" w:rsidR="00931764" w:rsidRPr="001D370D" w:rsidRDefault="00931764" w:rsidP="0088674F">
            <w:r w:rsidRPr="00ED6734">
              <w:rPr>
                <w:rFonts w:cs="Times New Roman"/>
              </w:rPr>
              <w:t>T</w:t>
            </w:r>
            <w:r>
              <w:rPr>
                <w:rFonts w:cs="Times New Roman"/>
              </w:rPr>
              <w:t>6</w:t>
            </w:r>
            <w:r w:rsidRPr="00ED6734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Implantarea ionică. Construcția instalației, principiul de funcționare. Distribuirea ionilor implantați pe adâncime.</w:t>
            </w:r>
          </w:p>
        </w:tc>
        <w:tc>
          <w:tcPr>
            <w:tcW w:w="2764" w:type="dxa"/>
          </w:tcPr>
          <w:p w14:paraId="50A8E3C8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4</w:t>
            </w:r>
          </w:p>
        </w:tc>
      </w:tr>
      <w:tr w:rsidR="00931764" w:rsidRPr="001D370D" w14:paraId="49D25749" w14:textId="77777777" w:rsidTr="0088674F">
        <w:trPr>
          <w:trHeight w:val="230"/>
        </w:trPr>
        <w:tc>
          <w:tcPr>
            <w:tcW w:w="7622" w:type="dxa"/>
          </w:tcPr>
          <w:p w14:paraId="39D4133A" w14:textId="77777777" w:rsidR="00931764" w:rsidRPr="001D370D" w:rsidRDefault="00931764" w:rsidP="0088674F">
            <w:pPr>
              <w:rPr>
                <w:b/>
                <w:bCs/>
              </w:rPr>
            </w:pPr>
            <w:r w:rsidRPr="00ED6734">
              <w:rPr>
                <w:rFonts w:cs="Times New Roman"/>
              </w:rPr>
              <w:t>T</w:t>
            </w:r>
            <w:r>
              <w:rPr>
                <w:rFonts w:cs="Times New Roman"/>
              </w:rPr>
              <w:t>7</w:t>
            </w:r>
            <w:r w:rsidRPr="00ED6734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  Depunerea polisiliciului. Influența diferitor factori la viteza de depunere.</w:t>
            </w:r>
          </w:p>
        </w:tc>
        <w:tc>
          <w:tcPr>
            <w:tcW w:w="2764" w:type="dxa"/>
          </w:tcPr>
          <w:p w14:paraId="17F269D2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1</w:t>
            </w:r>
          </w:p>
        </w:tc>
      </w:tr>
      <w:tr w:rsidR="00931764" w:rsidRPr="001D370D" w14:paraId="3CE33891" w14:textId="77777777" w:rsidTr="0088674F">
        <w:trPr>
          <w:trHeight w:val="230"/>
        </w:trPr>
        <w:tc>
          <w:tcPr>
            <w:tcW w:w="7622" w:type="dxa"/>
          </w:tcPr>
          <w:p w14:paraId="256B55A0" w14:textId="77777777" w:rsidR="00931764" w:rsidRDefault="00931764" w:rsidP="0088674F">
            <w:pPr>
              <w:tabs>
                <w:tab w:val="left" w:pos="737"/>
              </w:tabs>
              <w:ind w:left="426" w:hanging="426"/>
              <w:jc w:val="both"/>
              <w:rPr>
                <w:rFonts w:cs="Times New Roman"/>
              </w:rPr>
            </w:pPr>
            <w:r w:rsidRPr="00ED6734">
              <w:rPr>
                <w:rFonts w:cs="Times New Roman"/>
              </w:rPr>
              <w:t>T</w:t>
            </w:r>
            <w:r>
              <w:rPr>
                <w:rFonts w:cs="Times New Roman"/>
              </w:rPr>
              <w:t>8</w:t>
            </w:r>
            <w:r w:rsidRPr="00ED6734">
              <w:rPr>
                <w:rFonts w:cs="Times New Roman"/>
              </w:rPr>
              <w:t>.</w:t>
            </w:r>
            <w:r>
              <w:rPr>
                <w:rFonts w:cs="Times New Roman"/>
              </w:rPr>
              <w:tab/>
              <w:t>Metodele de izolare a tranzistorilor MOS în circuitele VLSI:</w:t>
            </w:r>
          </w:p>
          <w:p w14:paraId="21C0A741" w14:textId="77777777" w:rsidR="00931764" w:rsidRDefault="00931764" w:rsidP="0088674F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737"/>
              </w:tabs>
              <w:autoSpaceDE/>
              <w:autoSpaceDN/>
              <w:spacing w:before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Tehnica LOCOS, S</w:t>
            </w:r>
            <w:r>
              <w:rPr>
                <w:rFonts w:cs="Times New Roman"/>
                <w:vertAlign w:val="subscript"/>
              </w:rPr>
              <w:t>E</w:t>
            </w:r>
            <w:r>
              <w:rPr>
                <w:rFonts w:cs="Times New Roman"/>
              </w:rPr>
              <w:t>POX</w:t>
            </w:r>
          </w:p>
          <w:p w14:paraId="76DD3111" w14:textId="77777777" w:rsidR="00931764" w:rsidRDefault="00931764" w:rsidP="0088674F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737"/>
              </w:tabs>
              <w:autoSpaceDE/>
              <w:autoSpaceDN/>
              <w:spacing w:before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Epitaxia selectivă</w:t>
            </w:r>
          </w:p>
          <w:p w14:paraId="1EB04BD2" w14:textId="77777777" w:rsidR="00931764" w:rsidRPr="00ED6734" w:rsidRDefault="00931764" w:rsidP="0088674F">
            <w:pPr>
              <w:rPr>
                <w:rFonts w:cs="Times New Roman"/>
              </w:rPr>
            </w:pPr>
            <w:r>
              <w:rPr>
                <w:rFonts w:cs="Times New Roman"/>
              </w:rPr>
              <w:t>Izolarea cu șanțuri corodate în Si</w:t>
            </w:r>
          </w:p>
        </w:tc>
        <w:tc>
          <w:tcPr>
            <w:tcW w:w="2764" w:type="dxa"/>
          </w:tcPr>
          <w:p w14:paraId="6C596777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4</w:t>
            </w:r>
          </w:p>
        </w:tc>
      </w:tr>
      <w:tr w:rsidR="00931764" w:rsidRPr="001D370D" w14:paraId="62B12468" w14:textId="77777777" w:rsidTr="0088674F">
        <w:trPr>
          <w:trHeight w:val="230"/>
        </w:trPr>
        <w:tc>
          <w:tcPr>
            <w:tcW w:w="7622" w:type="dxa"/>
          </w:tcPr>
          <w:p w14:paraId="73FDE1B9" w14:textId="77777777" w:rsidR="00931764" w:rsidRPr="00ED6734" w:rsidRDefault="00931764" w:rsidP="0088674F">
            <w:pPr>
              <w:rPr>
                <w:rFonts w:cs="Times New Roman"/>
              </w:rPr>
            </w:pPr>
            <w:r w:rsidRPr="00ED6734">
              <w:rPr>
                <w:rFonts w:cs="Times New Roman"/>
              </w:rPr>
              <w:t>T</w:t>
            </w:r>
            <w:r>
              <w:rPr>
                <w:rFonts w:cs="Times New Roman"/>
              </w:rPr>
              <w:t>9</w:t>
            </w:r>
            <w:r w:rsidRPr="00ED6734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Tehnologia nMOS de bază. Tehnologia CMOS. Perspectivele de dezvoltare a circuitelor VLSI</w:t>
            </w:r>
          </w:p>
        </w:tc>
        <w:tc>
          <w:tcPr>
            <w:tcW w:w="2764" w:type="dxa"/>
          </w:tcPr>
          <w:p w14:paraId="6DC9683F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5</w:t>
            </w:r>
          </w:p>
        </w:tc>
      </w:tr>
      <w:tr w:rsidR="00931764" w:rsidRPr="001D370D" w14:paraId="3A3242FA" w14:textId="77777777" w:rsidTr="0088674F">
        <w:trPr>
          <w:trHeight w:val="230"/>
        </w:trPr>
        <w:tc>
          <w:tcPr>
            <w:tcW w:w="7622" w:type="dxa"/>
          </w:tcPr>
          <w:p w14:paraId="40CE9CCC" w14:textId="77777777" w:rsidR="00931764" w:rsidRPr="001D370D" w:rsidRDefault="00931764" w:rsidP="0088674F">
            <w:pPr>
              <w:jc w:val="right"/>
            </w:pPr>
            <w:r w:rsidRPr="00884A47">
              <w:rPr>
                <w:b/>
              </w:rPr>
              <w:t>Total prelegeri</w:t>
            </w:r>
            <w:r w:rsidRPr="001D370D">
              <w:t>:</w:t>
            </w:r>
          </w:p>
        </w:tc>
        <w:tc>
          <w:tcPr>
            <w:tcW w:w="2764" w:type="dxa"/>
          </w:tcPr>
          <w:p w14:paraId="516210FB" w14:textId="77777777" w:rsidR="00931764" w:rsidRPr="001D370D" w:rsidRDefault="00931764" w:rsidP="0088674F">
            <w:pPr>
              <w:jc w:val="center"/>
            </w:pPr>
            <w:r>
              <w:rPr>
                <w:b/>
                <w:bCs/>
              </w:rPr>
              <w:t>30</w:t>
            </w:r>
          </w:p>
        </w:tc>
      </w:tr>
      <w:tr w:rsidR="00931764" w:rsidRPr="001D370D" w14:paraId="7E5D687C" w14:textId="77777777" w:rsidTr="0088674F">
        <w:trPr>
          <w:trHeight w:val="230"/>
        </w:trPr>
        <w:tc>
          <w:tcPr>
            <w:tcW w:w="10387" w:type="dxa"/>
            <w:gridSpan w:val="2"/>
          </w:tcPr>
          <w:p w14:paraId="354049D6" w14:textId="77777777" w:rsidR="00931764" w:rsidRPr="00884A47" w:rsidRDefault="00931764" w:rsidP="0088674F">
            <w:pPr>
              <w:jc w:val="center"/>
              <w:rPr>
                <w:b/>
              </w:rPr>
            </w:pPr>
            <w:r w:rsidRPr="00884A47">
              <w:rPr>
                <w:b/>
              </w:rPr>
              <w:t>Tematica lucrărilor de laborator</w:t>
            </w:r>
          </w:p>
        </w:tc>
      </w:tr>
      <w:tr w:rsidR="00931764" w:rsidRPr="001D370D" w14:paraId="3097C05B" w14:textId="77777777" w:rsidTr="0088674F">
        <w:trPr>
          <w:trHeight w:val="230"/>
        </w:trPr>
        <w:tc>
          <w:tcPr>
            <w:tcW w:w="7622" w:type="dxa"/>
          </w:tcPr>
          <w:p w14:paraId="607E63C4" w14:textId="77777777" w:rsidR="00931764" w:rsidRPr="001D370D" w:rsidRDefault="00931764" w:rsidP="0088674F">
            <w:r w:rsidRPr="00ED6734">
              <w:rPr>
                <w:rFonts w:cs="Times New Roman"/>
              </w:rPr>
              <w:t xml:space="preserve">LL1. </w:t>
            </w:r>
            <w:r w:rsidRPr="005E3C04">
              <w:rPr>
                <w:rFonts w:cs="Times New Roman" w:hint="eastAsia"/>
              </w:rPr>
              <w:t>Tehnica de securitate</w:t>
            </w:r>
            <w:r>
              <w:rPr>
                <w:rFonts w:cs="Times New Roman"/>
              </w:rPr>
              <w:t xml:space="preserve"> a muncii</w:t>
            </w:r>
            <w:r w:rsidRPr="005E3C04">
              <w:rPr>
                <w:rFonts w:cs="Times New Roman" w:hint="eastAsia"/>
              </w:rPr>
              <w:t xml:space="preserve"> la îndeplinirea lucrărilor de laborator</w:t>
            </w:r>
            <w:r w:rsidRPr="00ED6734">
              <w:rPr>
                <w:rFonts w:cs="Times New Roman"/>
              </w:rPr>
              <w:t>.</w:t>
            </w:r>
          </w:p>
        </w:tc>
        <w:tc>
          <w:tcPr>
            <w:tcW w:w="2764" w:type="dxa"/>
          </w:tcPr>
          <w:p w14:paraId="6BC646D1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2</w:t>
            </w:r>
          </w:p>
        </w:tc>
      </w:tr>
      <w:tr w:rsidR="00931764" w:rsidRPr="001D370D" w14:paraId="24E288A3" w14:textId="77777777" w:rsidTr="0088674F">
        <w:trPr>
          <w:trHeight w:val="230"/>
        </w:trPr>
        <w:tc>
          <w:tcPr>
            <w:tcW w:w="7622" w:type="dxa"/>
          </w:tcPr>
          <w:p w14:paraId="48BB236C" w14:textId="77777777" w:rsidR="00931764" w:rsidRPr="001D370D" w:rsidRDefault="00931764" w:rsidP="0088674F">
            <w:r w:rsidRPr="00ED6734">
              <w:rPr>
                <w:rFonts w:cs="Times New Roman"/>
              </w:rPr>
              <w:t xml:space="preserve">LL2. </w:t>
            </w:r>
            <w:r>
              <w:rPr>
                <w:rFonts w:cs="Times New Roman"/>
              </w:rPr>
              <w:t>Elaborarea topologiei circuitului integrat în corespundere cu schema de principiu</w:t>
            </w:r>
            <w:r w:rsidRPr="00ED6734">
              <w:rPr>
                <w:rFonts w:cs="Times New Roman"/>
              </w:rPr>
              <w:t>.</w:t>
            </w:r>
          </w:p>
        </w:tc>
        <w:tc>
          <w:tcPr>
            <w:tcW w:w="2764" w:type="dxa"/>
          </w:tcPr>
          <w:p w14:paraId="4E4AC132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</w:rPr>
              <w:t>4</w:t>
            </w:r>
          </w:p>
        </w:tc>
      </w:tr>
      <w:tr w:rsidR="00931764" w:rsidRPr="001D370D" w14:paraId="55EF61BE" w14:textId="77777777" w:rsidTr="0088674F">
        <w:trPr>
          <w:trHeight w:val="230"/>
        </w:trPr>
        <w:tc>
          <w:tcPr>
            <w:tcW w:w="7622" w:type="dxa"/>
          </w:tcPr>
          <w:p w14:paraId="21A09727" w14:textId="77777777" w:rsidR="00931764" w:rsidRPr="001D370D" w:rsidRDefault="00931764" w:rsidP="0088674F">
            <w:r w:rsidRPr="00ED6734">
              <w:rPr>
                <w:rFonts w:cs="Times New Roman"/>
              </w:rPr>
              <w:t xml:space="preserve">LL3. </w:t>
            </w:r>
            <w:r>
              <w:rPr>
                <w:rFonts w:cs="Times New Roman"/>
              </w:rPr>
              <w:t>Elaborarea schemei de principiu a circuitului integrat în corespundere cu topologia prezentată</w:t>
            </w:r>
            <w:r w:rsidRPr="00ED6734">
              <w:rPr>
                <w:rFonts w:cs="Times New Roman"/>
              </w:rPr>
              <w:t>.</w:t>
            </w:r>
          </w:p>
        </w:tc>
        <w:tc>
          <w:tcPr>
            <w:tcW w:w="2764" w:type="dxa"/>
          </w:tcPr>
          <w:p w14:paraId="28D38704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4</w:t>
            </w:r>
          </w:p>
        </w:tc>
      </w:tr>
      <w:tr w:rsidR="00931764" w:rsidRPr="001D370D" w14:paraId="51C2EDCF" w14:textId="77777777" w:rsidTr="0088674F">
        <w:trPr>
          <w:trHeight w:val="230"/>
        </w:trPr>
        <w:tc>
          <w:tcPr>
            <w:tcW w:w="7622" w:type="dxa"/>
          </w:tcPr>
          <w:p w14:paraId="5B85A631" w14:textId="77777777" w:rsidR="00931764" w:rsidRPr="001D370D" w:rsidRDefault="00931764" w:rsidP="0088674F">
            <w:r w:rsidRPr="00ED6734">
              <w:rPr>
                <w:rFonts w:cs="Times New Roman"/>
              </w:rPr>
              <w:t xml:space="preserve">LL4. </w:t>
            </w:r>
            <w:r>
              <w:rPr>
                <w:rFonts w:cs="Times New Roman"/>
              </w:rPr>
              <w:t>Studiul procesului corodării uscate a peliculelor SiO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, fotorezist.</w:t>
            </w:r>
          </w:p>
        </w:tc>
        <w:tc>
          <w:tcPr>
            <w:tcW w:w="2764" w:type="dxa"/>
          </w:tcPr>
          <w:p w14:paraId="31457C6B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</w:rPr>
              <w:t>4</w:t>
            </w:r>
          </w:p>
        </w:tc>
      </w:tr>
      <w:tr w:rsidR="00931764" w:rsidRPr="001D370D" w14:paraId="59E852B8" w14:textId="77777777" w:rsidTr="0088674F">
        <w:trPr>
          <w:trHeight w:val="230"/>
        </w:trPr>
        <w:tc>
          <w:tcPr>
            <w:tcW w:w="7622" w:type="dxa"/>
          </w:tcPr>
          <w:p w14:paraId="3E2A0F57" w14:textId="77777777" w:rsidR="00931764" w:rsidRPr="001D370D" w:rsidRDefault="00931764" w:rsidP="0088674F">
            <w:r w:rsidRPr="00ED6734">
              <w:rPr>
                <w:rFonts w:cs="Times New Roman"/>
              </w:rPr>
              <w:t xml:space="preserve">LL5. </w:t>
            </w:r>
            <w:r>
              <w:rPr>
                <w:rFonts w:cs="Times New Roman"/>
              </w:rPr>
              <w:t xml:space="preserve">Studiul procesului corodării uscate a peliculelor metalice (Al, Cu). </w:t>
            </w:r>
          </w:p>
        </w:tc>
        <w:tc>
          <w:tcPr>
            <w:tcW w:w="2764" w:type="dxa"/>
          </w:tcPr>
          <w:p w14:paraId="6E9B6115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  <w:lang w:val="en-US"/>
              </w:rPr>
              <w:t>4</w:t>
            </w:r>
          </w:p>
        </w:tc>
      </w:tr>
      <w:tr w:rsidR="00931764" w:rsidRPr="001D370D" w14:paraId="5165362A" w14:textId="77777777" w:rsidTr="0088674F">
        <w:trPr>
          <w:trHeight w:val="230"/>
        </w:trPr>
        <w:tc>
          <w:tcPr>
            <w:tcW w:w="7622" w:type="dxa"/>
          </w:tcPr>
          <w:p w14:paraId="40BA52DB" w14:textId="77777777" w:rsidR="00931764" w:rsidRPr="001D370D" w:rsidRDefault="00931764" w:rsidP="0088674F">
            <w:r w:rsidRPr="00ED6734">
              <w:rPr>
                <w:rFonts w:cs="Times New Roman"/>
              </w:rPr>
              <w:t xml:space="preserve">LL6. </w:t>
            </w:r>
            <w:r>
              <w:rPr>
                <w:rFonts w:cs="Times New Roman"/>
              </w:rPr>
              <w:t>Studiul tratamentului fotonic rapid al contactelor de Al depuse pe p-n joncțiune.</w:t>
            </w:r>
          </w:p>
        </w:tc>
        <w:tc>
          <w:tcPr>
            <w:tcW w:w="2764" w:type="dxa"/>
          </w:tcPr>
          <w:p w14:paraId="4709789F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</w:rPr>
              <w:t>4</w:t>
            </w:r>
          </w:p>
        </w:tc>
      </w:tr>
      <w:tr w:rsidR="00931764" w:rsidRPr="001D370D" w14:paraId="7A0D5DD6" w14:textId="77777777" w:rsidTr="0088674F">
        <w:trPr>
          <w:trHeight w:val="230"/>
        </w:trPr>
        <w:tc>
          <w:tcPr>
            <w:tcW w:w="7622" w:type="dxa"/>
          </w:tcPr>
          <w:p w14:paraId="32DBD142" w14:textId="77777777" w:rsidR="00931764" w:rsidRPr="001D370D" w:rsidRDefault="00931764" w:rsidP="0088674F">
            <w:bookmarkStart w:id="1" w:name="_Hlk55395939"/>
            <w:r>
              <w:rPr>
                <w:rFonts w:cs="Times New Roman"/>
              </w:rPr>
              <w:t>LL7. Studiul tratamentului fotonic rapid al pastelor depuse pe p-n joncțiune.</w:t>
            </w:r>
          </w:p>
        </w:tc>
        <w:tc>
          <w:tcPr>
            <w:tcW w:w="2764" w:type="dxa"/>
          </w:tcPr>
          <w:p w14:paraId="35F7AF50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</w:rPr>
              <w:t>4</w:t>
            </w:r>
          </w:p>
        </w:tc>
      </w:tr>
      <w:bookmarkEnd w:id="1"/>
      <w:tr w:rsidR="00931764" w:rsidRPr="001D370D" w14:paraId="3D96346A" w14:textId="77777777" w:rsidTr="0088674F">
        <w:trPr>
          <w:trHeight w:val="230"/>
        </w:trPr>
        <w:tc>
          <w:tcPr>
            <w:tcW w:w="7622" w:type="dxa"/>
          </w:tcPr>
          <w:p w14:paraId="6DD5C969" w14:textId="77777777" w:rsidR="00931764" w:rsidRDefault="00931764" w:rsidP="0088674F">
            <w:pPr>
              <w:rPr>
                <w:rFonts w:cs="Times New Roman"/>
              </w:rPr>
            </w:pPr>
            <w:r>
              <w:rPr>
                <w:rFonts w:cs="Times New Roman"/>
              </w:rPr>
              <w:t>LL8. Primirea referatelor.</w:t>
            </w:r>
          </w:p>
        </w:tc>
        <w:tc>
          <w:tcPr>
            <w:tcW w:w="2764" w:type="dxa"/>
          </w:tcPr>
          <w:p w14:paraId="3D9CA5EC" w14:textId="77777777" w:rsidR="00931764" w:rsidRPr="001D370D" w:rsidRDefault="00931764" w:rsidP="0088674F">
            <w:pPr>
              <w:jc w:val="center"/>
            </w:pPr>
            <w:r>
              <w:rPr>
                <w:rFonts w:cs="Times New Roman"/>
                <w:bCs/>
              </w:rPr>
              <w:t>4</w:t>
            </w:r>
          </w:p>
        </w:tc>
      </w:tr>
      <w:tr w:rsidR="00931764" w:rsidRPr="001D370D" w14:paraId="38115E82" w14:textId="77777777" w:rsidTr="0088674F">
        <w:trPr>
          <w:trHeight w:val="230"/>
        </w:trPr>
        <w:tc>
          <w:tcPr>
            <w:tcW w:w="7622" w:type="dxa"/>
          </w:tcPr>
          <w:p w14:paraId="46658CA4" w14:textId="77777777" w:rsidR="00931764" w:rsidRPr="001D370D" w:rsidRDefault="00931764" w:rsidP="0088674F">
            <w:pPr>
              <w:jc w:val="right"/>
            </w:pPr>
            <w:r w:rsidRPr="001D370D">
              <w:t>Total lucrări de laborator:</w:t>
            </w:r>
          </w:p>
        </w:tc>
        <w:tc>
          <w:tcPr>
            <w:tcW w:w="2764" w:type="dxa"/>
          </w:tcPr>
          <w:p w14:paraId="40D14A04" w14:textId="77777777" w:rsidR="00931764" w:rsidRPr="001D370D" w:rsidRDefault="00931764" w:rsidP="0088674F">
            <w:pPr>
              <w:jc w:val="center"/>
            </w:pPr>
            <w:r w:rsidRPr="001D370D">
              <w:rPr>
                <w:b/>
                <w:bCs/>
              </w:rPr>
              <w:t>30</w:t>
            </w:r>
          </w:p>
        </w:tc>
      </w:tr>
    </w:tbl>
    <w:p w14:paraId="39AC03EB" w14:textId="77777777" w:rsidR="00931764" w:rsidRDefault="00931764" w:rsidP="001209AA">
      <w:pPr>
        <w:tabs>
          <w:tab w:val="left" w:pos="1082"/>
        </w:tabs>
        <w:spacing w:after="4"/>
        <w:ind w:left="722"/>
        <w:rPr>
          <w:b/>
        </w:rPr>
      </w:pPr>
    </w:p>
    <w:p w14:paraId="171F33C0" w14:textId="77777777" w:rsidR="00931764" w:rsidRDefault="00931764" w:rsidP="001209AA">
      <w:pPr>
        <w:tabs>
          <w:tab w:val="left" w:pos="1082"/>
        </w:tabs>
        <w:spacing w:after="4"/>
        <w:ind w:left="722"/>
        <w:rPr>
          <w:b/>
        </w:rPr>
      </w:pPr>
    </w:p>
    <w:p w14:paraId="23111D60" w14:textId="77777777" w:rsidR="00931764" w:rsidRDefault="00931764" w:rsidP="001209AA">
      <w:pPr>
        <w:tabs>
          <w:tab w:val="left" w:pos="1082"/>
        </w:tabs>
        <w:spacing w:after="4"/>
        <w:ind w:left="722"/>
        <w:rPr>
          <w:b/>
        </w:rPr>
      </w:pPr>
    </w:p>
    <w:p w14:paraId="31E50310" w14:textId="77777777" w:rsidR="006808E4" w:rsidRDefault="006808E4" w:rsidP="001209AA">
      <w:pPr>
        <w:tabs>
          <w:tab w:val="left" w:pos="1082"/>
        </w:tabs>
        <w:spacing w:after="4"/>
        <w:ind w:left="722"/>
        <w:rPr>
          <w:b/>
        </w:rPr>
      </w:pPr>
    </w:p>
    <w:p w14:paraId="7A903355" w14:textId="77777777" w:rsidR="00884A47" w:rsidRDefault="00884A47" w:rsidP="001209AA">
      <w:pPr>
        <w:tabs>
          <w:tab w:val="left" w:pos="1082"/>
        </w:tabs>
        <w:spacing w:after="4"/>
        <w:ind w:left="722"/>
        <w:rPr>
          <w:b/>
        </w:rPr>
      </w:pPr>
    </w:p>
    <w:p w14:paraId="090E2A9C" w14:textId="77777777" w:rsidR="00884A47" w:rsidRDefault="00884A47" w:rsidP="001209AA">
      <w:pPr>
        <w:tabs>
          <w:tab w:val="left" w:pos="1082"/>
        </w:tabs>
        <w:spacing w:after="4"/>
        <w:ind w:left="722"/>
        <w:rPr>
          <w:b/>
        </w:rPr>
      </w:pPr>
    </w:p>
    <w:p w14:paraId="7F855758" w14:textId="77777777" w:rsidR="00884A47" w:rsidRDefault="00884A47" w:rsidP="001209AA">
      <w:pPr>
        <w:tabs>
          <w:tab w:val="left" w:pos="1082"/>
        </w:tabs>
        <w:spacing w:after="4"/>
        <w:ind w:left="722"/>
        <w:rPr>
          <w:b/>
        </w:rPr>
      </w:pPr>
    </w:p>
    <w:p w14:paraId="3974BF68" w14:textId="77777777" w:rsidR="00884A47" w:rsidRDefault="00884A47" w:rsidP="001209AA">
      <w:pPr>
        <w:tabs>
          <w:tab w:val="left" w:pos="1082"/>
        </w:tabs>
        <w:spacing w:after="4"/>
        <w:ind w:left="722"/>
        <w:rPr>
          <w:b/>
        </w:rPr>
      </w:pPr>
    </w:p>
    <w:p w14:paraId="4EDFDD1C" w14:textId="77777777" w:rsidR="00884A47" w:rsidRDefault="00884A47" w:rsidP="001209AA">
      <w:pPr>
        <w:tabs>
          <w:tab w:val="left" w:pos="1082"/>
        </w:tabs>
        <w:spacing w:after="4"/>
        <w:ind w:left="722"/>
        <w:rPr>
          <w:b/>
        </w:rPr>
      </w:pPr>
    </w:p>
    <w:p w14:paraId="5D881922" w14:textId="77777777" w:rsidR="006808E4" w:rsidRDefault="006808E4" w:rsidP="001209AA">
      <w:pPr>
        <w:tabs>
          <w:tab w:val="left" w:pos="1082"/>
        </w:tabs>
        <w:spacing w:after="4"/>
        <w:ind w:left="722"/>
        <w:rPr>
          <w:b/>
        </w:rPr>
      </w:pPr>
    </w:p>
    <w:tbl>
      <w:tblPr>
        <w:tblStyle w:val="TableNormal11"/>
        <w:tblpPr w:leftFromText="180" w:rightFromText="180" w:vertAnchor="text" w:horzAnchor="margin" w:tblpX="137" w:tblpY="3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803"/>
      </w:tblGrid>
      <w:tr w:rsidR="00267A79" w:rsidRPr="001D370D" w14:paraId="23FB8C20" w14:textId="77777777" w:rsidTr="003A7B1C">
        <w:trPr>
          <w:trHeight w:val="268"/>
        </w:trPr>
        <w:tc>
          <w:tcPr>
            <w:tcW w:w="1413" w:type="dxa"/>
          </w:tcPr>
          <w:p w14:paraId="17950B93" w14:textId="77777777" w:rsidR="00267A79" w:rsidRPr="001D370D" w:rsidRDefault="00267A79" w:rsidP="00152192">
            <w:pPr>
              <w:spacing w:line="248" w:lineRule="exact"/>
              <w:ind w:left="107"/>
            </w:pPr>
            <w:r w:rsidRPr="001D370D">
              <w:t>Principale</w:t>
            </w:r>
          </w:p>
        </w:tc>
        <w:tc>
          <w:tcPr>
            <w:tcW w:w="8803" w:type="dxa"/>
          </w:tcPr>
          <w:p w14:paraId="11DD9B69" w14:textId="034FF4CD" w:rsidR="00931764" w:rsidRPr="00BC2ECB" w:rsidRDefault="00931764" w:rsidP="00931764">
            <w:pPr>
              <w:pStyle w:val="ListParagraph"/>
              <w:numPr>
                <w:ilvl w:val="0"/>
                <w:numId w:val="16"/>
              </w:numPr>
              <w:rPr>
                <w:lang w:eastAsia="en-US"/>
              </w:rPr>
            </w:pPr>
            <w:r w:rsidRPr="00BC2ECB">
              <w:rPr>
                <w:lang w:eastAsia="en-US"/>
              </w:rPr>
              <w:t xml:space="preserve">Radu </w:t>
            </w:r>
            <w:r>
              <w:rPr>
                <w:lang w:eastAsia="en-US"/>
              </w:rPr>
              <w:t>M</w:t>
            </w:r>
            <w:r w:rsidRPr="00BC2ECB">
              <w:rPr>
                <w:lang w:eastAsia="en-US"/>
              </w:rPr>
              <w:t>. Bârsan „Fizica şi tehnologia circuitelor MOS integrate pe scară mare”, Bucureşti, 1989</w:t>
            </w:r>
          </w:p>
          <w:p w14:paraId="7D9FD4CC" w14:textId="0759A063" w:rsidR="00931764" w:rsidRPr="00BC2ECB" w:rsidRDefault="00931764" w:rsidP="00931764">
            <w:pPr>
              <w:pStyle w:val="ListParagraph"/>
              <w:numPr>
                <w:ilvl w:val="0"/>
                <w:numId w:val="16"/>
              </w:numPr>
              <w:rPr>
                <w:lang w:eastAsia="en-US"/>
              </w:rPr>
            </w:pPr>
            <w:r w:rsidRPr="00BC2ECB">
              <w:rPr>
                <w:lang w:eastAsia="en-US"/>
              </w:rPr>
              <w:t>Моро У. «Микролитографияюю.  Принципы, методы, материалы». Перевод с англ. М. Мир, 1990.</w:t>
            </w:r>
          </w:p>
          <w:p w14:paraId="77B38526" w14:textId="64B977E3" w:rsidR="00931764" w:rsidRPr="00931764" w:rsidRDefault="00931764" w:rsidP="00931764">
            <w:pPr>
              <w:pStyle w:val="ListParagraph"/>
              <w:numPr>
                <w:ilvl w:val="0"/>
                <w:numId w:val="16"/>
              </w:numPr>
              <w:rPr>
                <w:lang w:val="ru-RU" w:eastAsia="en-US"/>
              </w:rPr>
            </w:pPr>
            <w:r w:rsidRPr="00931764">
              <w:rPr>
                <w:lang w:val="ru-RU" w:eastAsia="en-US"/>
              </w:rPr>
              <w:t>Данилина Т,И. Технология кремниевой наноэлектроники.Томск 2014</w:t>
            </w:r>
            <w:r w:rsidRPr="00BC2ECB">
              <w:rPr>
                <w:lang w:eastAsia="en-US"/>
              </w:rPr>
              <w:t>.</w:t>
            </w:r>
            <w:r w:rsidRPr="00BC2ECB">
              <w:rPr>
                <w:lang w:eastAsia="en-US"/>
              </w:rPr>
              <w:tab/>
            </w:r>
            <w:r w:rsidRPr="00931764">
              <w:rPr>
                <w:lang w:val="ru-RU" w:eastAsia="en-US"/>
              </w:rPr>
              <w:t xml:space="preserve"> </w:t>
            </w:r>
          </w:p>
          <w:p w14:paraId="3D080A80" w14:textId="641EF848" w:rsidR="00931764" w:rsidRPr="00931764" w:rsidRDefault="00931764" w:rsidP="00931764">
            <w:pPr>
              <w:pStyle w:val="ListParagraph"/>
              <w:numPr>
                <w:ilvl w:val="0"/>
                <w:numId w:val="16"/>
              </w:numPr>
              <w:rPr>
                <w:lang w:val="ru-RU" w:eastAsia="en-US"/>
              </w:rPr>
            </w:pPr>
            <w:r w:rsidRPr="00931764">
              <w:rPr>
                <w:lang w:val="ru-RU" w:eastAsia="en-US"/>
              </w:rPr>
              <w:t xml:space="preserve">ЦветковЮ.Б. Процессы и оборудование микротехнологии.Москва МГТУ им.Баумана 2017. </w:t>
            </w:r>
            <w:bookmarkStart w:id="2" w:name="_Hlk175844995"/>
            <w:r w:rsidRPr="00931764">
              <w:rPr>
                <w:lang w:val="ru-RU" w:eastAsia="en-US"/>
              </w:rPr>
              <w:t xml:space="preserve">       </w:t>
            </w:r>
            <w:bookmarkEnd w:id="2"/>
            <w:r w:rsidRPr="00931764">
              <w:rPr>
                <w:lang w:val="ru-RU" w:eastAsia="en-US"/>
              </w:rPr>
              <w:t xml:space="preserve">     </w:t>
            </w:r>
          </w:p>
          <w:p w14:paraId="24171133" w14:textId="2097D0D9" w:rsidR="00267A79" w:rsidRPr="001D370D" w:rsidRDefault="00931764" w:rsidP="00931764">
            <w:pPr>
              <w:pStyle w:val="ListParagraph"/>
              <w:numPr>
                <w:ilvl w:val="0"/>
                <w:numId w:val="16"/>
              </w:numPr>
              <w:spacing w:line="248" w:lineRule="exact"/>
            </w:pPr>
            <w:r w:rsidRPr="00931764">
              <w:rPr>
                <w:bCs/>
                <w:lang w:val="en-US"/>
              </w:rPr>
              <w:t>Hong Xiao Introduction to semiconductor manufacturing technology. U.S.A. 2012</w:t>
            </w:r>
          </w:p>
        </w:tc>
      </w:tr>
      <w:tr w:rsidR="00267A79" w:rsidRPr="001D370D" w14:paraId="0BF56DC8" w14:textId="77777777" w:rsidTr="003A7B1C">
        <w:trPr>
          <w:trHeight w:val="1074"/>
        </w:trPr>
        <w:tc>
          <w:tcPr>
            <w:tcW w:w="1413" w:type="dxa"/>
          </w:tcPr>
          <w:p w14:paraId="043B5CC1" w14:textId="77777777" w:rsidR="00267A79" w:rsidRPr="001D370D" w:rsidRDefault="00267A79" w:rsidP="00152192">
            <w:pPr>
              <w:spacing w:line="265" w:lineRule="exact"/>
              <w:ind w:left="107"/>
            </w:pPr>
            <w:r w:rsidRPr="001D370D">
              <w:t>Suplimentare</w:t>
            </w:r>
          </w:p>
        </w:tc>
        <w:tc>
          <w:tcPr>
            <w:tcW w:w="8803" w:type="dxa"/>
          </w:tcPr>
          <w:p w14:paraId="76A22179" w14:textId="0B64ED28" w:rsidR="00931764" w:rsidRPr="00931764" w:rsidRDefault="00931764" w:rsidP="00931764">
            <w:pPr>
              <w:pStyle w:val="ListParagraph"/>
              <w:numPr>
                <w:ilvl w:val="0"/>
                <w:numId w:val="17"/>
              </w:numPr>
              <w:rPr>
                <w:lang w:val="ru-RU" w:eastAsia="en-US"/>
              </w:rPr>
            </w:pPr>
            <w:r w:rsidRPr="00931764">
              <w:rPr>
                <w:lang w:val="ru-RU" w:eastAsia="en-US"/>
              </w:rPr>
              <w:t>Сычик В.А. Технология сборки интегральных схем.Минск 2014.</w:t>
            </w:r>
          </w:p>
          <w:p w14:paraId="44EB212F" w14:textId="2A21549E" w:rsidR="00931764" w:rsidRPr="00931764" w:rsidRDefault="00931764" w:rsidP="00931764">
            <w:pPr>
              <w:pStyle w:val="ListParagraph"/>
              <w:numPr>
                <w:ilvl w:val="0"/>
                <w:numId w:val="17"/>
              </w:numPr>
              <w:rPr>
                <w:rStyle w:val="Strong"/>
                <w:lang w:val="en-US"/>
              </w:rPr>
            </w:pPr>
            <w:r w:rsidRPr="00931764">
              <w:rPr>
                <w:lang w:val="en-US" w:eastAsia="en-US"/>
              </w:rPr>
              <w:t xml:space="preserve">Hand book of semiconductor manufacturing technology. Edited by Robert </w:t>
            </w:r>
            <w:proofErr w:type="spellStart"/>
            <w:r w:rsidRPr="00931764">
              <w:rPr>
                <w:lang w:val="en-US" w:eastAsia="en-US"/>
              </w:rPr>
              <w:t>Doering</w:t>
            </w:r>
            <w:proofErr w:type="spellEnd"/>
            <w:r w:rsidRPr="00931764">
              <w:rPr>
                <w:lang w:val="en-US" w:eastAsia="en-US"/>
              </w:rPr>
              <w:t xml:space="preserve"> and Yoshio </w:t>
            </w:r>
            <w:proofErr w:type="spellStart"/>
            <w:r w:rsidRPr="00931764">
              <w:rPr>
                <w:lang w:val="en-US" w:eastAsia="en-US"/>
              </w:rPr>
              <w:t>Nishi</w:t>
            </w:r>
            <w:proofErr w:type="gramStart"/>
            <w:r w:rsidRPr="00931764">
              <w:rPr>
                <w:lang w:val="en-US" w:eastAsia="en-US"/>
              </w:rPr>
              <w:t>,New</w:t>
            </w:r>
            <w:proofErr w:type="spellEnd"/>
            <w:proofErr w:type="gramEnd"/>
            <w:r w:rsidRPr="00931764">
              <w:rPr>
                <w:lang w:val="en-US" w:eastAsia="en-US"/>
              </w:rPr>
              <w:t xml:space="preserve"> -York 2010.                                       </w:t>
            </w:r>
          </w:p>
          <w:p w14:paraId="688686FC" w14:textId="3D32C450" w:rsidR="00267A79" w:rsidRPr="001D370D" w:rsidRDefault="00267A79" w:rsidP="00884A47">
            <w:pPr>
              <w:tabs>
                <w:tab w:val="left" w:pos="822"/>
              </w:tabs>
            </w:pPr>
          </w:p>
        </w:tc>
      </w:tr>
    </w:tbl>
    <w:p w14:paraId="1EF78FA1" w14:textId="3B554852" w:rsidR="006808E4" w:rsidRPr="006808E4" w:rsidRDefault="006808E4" w:rsidP="006808E4">
      <w:pPr>
        <w:rPr>
          <w:b/>
        </w:rPr>
      </w:pPr>
      <w:r>
        <w:rPr>
          <w:b/>
        </w:rPr>
        <w:t xml:space="preserve">          8</w:t>
      </w:r>
      <w:r w:rsidRPr="006808E4">
        <w:rPr>
          <w:b/>
        </w:rPr>
        <w:t>.</w:t>
      </w:r>
      <w:r w:rsidRPr="006808E4">
        <w:rPr>
          <w:b/>
        </w:rPr>
        <w:tab/>
      </w:r>
      <w:r>
        <w:rPr>
          <w:b/>
        </w:rPr>
        <w:t xml:space="preserve">   </w:t>
      </w:r>
      <w:r w:rsidRPr="006808E4">
        <w:rPr>
          <w:b/>
        </w:rPr>
        <w:t>Referinţe bibliografice</w:t>
      </w:r>
    </w:p>
    <w:p w14:paraId="27347AE5" w14:textId="09B01E1D" w:rsidR="007238CC" w:rsidRDefault="007238CC" w:rsidP="007238CC">
      <w:pPr>
        <w:tabs>
          <w:tab w:val="left" w:pos="1082"/>
        </w:tabs>
        <w:spacing w:before="56" w:after="4"/>
        <w:rPr>
          <w:b/>
        </w:rPr>
      </w:pPr>
      <w:bookmarkStart w:id="3" w:name="_GoBack"/>
      <w:bookmarkEnd w:id="3"/>
    </w:p>
    <w:p w14:paraId="44800352" w14:textId="7E0C30E2" w:rsidR="003A7B1C" w:rsidRDefault="003A7B1C" w:rsidP="007238CC">
      <w:pPr>
        <w:tabs>
          <w:tab w:val="left" w:pos="1082"/>
        </w:tabs>
        <w:spacing w:before="56" w:after="4"/>
        <w:rPr>
          <w:b/>
        </w:rPr>
      </w:pPr>
    </w:p>
    <w:p w14:paraId="11FA7C9C" w14:textId="0105C345" w:rsidR="002B3007" w:rsidRDefault="006808E4" w:rsidP="006808E4">
      <w:pPr>
        <w:tabs>
          <w:tab w:val="left" w:pos="1082"/>
        </w:tabs>
        <w:spacing w:after="4"/>
        <w:ind w:left="722"/>
        <w:rPr>
          <w:b/>
        </w:rPr>
      </w:pPr>
      <w:r>
        <w:rPr>
          <w:b/>
        </w:rPr>
        <w:t xml:space="preserve">9. </w:t>
      </w:r>
      <w:r w:rsidR="002B3007" w:rsidRPr="001D370D">
        <w:rPr>
          <w:b/>
        </w:rPr>
        <w:t>Evaluare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153"/>
        <w:gridCol w:w="1976"/>
        <w:gridCol w:w="1976"/>
        <w:gridCol w:w="1976"/>
        <w:gridCol w:w="2146"/>
      </w:tblGrid>
      <w:tr w:rsidR="00152192" w:rsidRPr="00152192" w14:paraId="49025218" w14:textId="77777777" w:rsidTr="00ED69BB">
        <w:trPr>
          <w:trHeight w:val="350"/>
        </w:trPr>
        <w:tc>
          <w:tcPr>
            <w:tcW w:w="2161" w:type="dxa"/>
            <w:gridSpan w:val="2"/>
            <w:shd w:val="clear" w:color="auto" w:fill="auto"/>
            <w:vAlign w:val="center"/>
          </w:tcPr>
          <w:p w14:paraId="3EB481E3" w14:textId="77777777" w:rsidR="00152192" w:rsidRPr="00152192" w:rsidRDefault="00152192" w:rsidP="00152192">
            <w:pPr>
              <w:spacing w:line="269" w:lineRule="auto"/>
              <w:contextualSpacing/>
              <w:jc w:val="center"/>
            </w:pPr>
            <w:r w:rsidRPr="00152192">
              <w:t>Periodică</w:t>
            </w:r>
          </w:p>
        </w:tc>
        <w:tc>
          <w:tcPr>
            <w:tcW w:w="1976" w:type="dxa"/>
            <w:vMerge w:val="restart"/>
            <w:vAlign w:val="center"/>
          </w:tcPr>
          <w:p w14:paraId="2DE7B89C" w14:textId="77777777" w:rsidR="00152192" w:rsidRPr="00152192" w:rsidRDefault="00152192" w:rsidP="00152192">
            <w:pPr>
              <w:spacing w:line="269" w:lineRule="auto"/>
              <w:contextualSpacing/>
              <w:jc w:val="center"/>
            </w:pPr>
            <w:r w:rsidRPr="00152192">
              <w:t>Curentă</w:t>
            </w:r>
          </w:p>
        </w:tc>
        <w:tc>
          <w:tcPr>
            <w:tcW w:w="1976" w:type="dxa"/>
            <w:vMerge w:val="restart"/>
            <w:vAlign w:val="center"/>
          </w:tcPr>
          <w:p w14:paraId="2DA1F5AA" w14:textId="77777777" w:rsidR="00152192" w:rsidRPr="00152192" w:rsidRDefault="00152192" w:rsidP="00152192">
            <w:pPr>
              <w:spacing w:line="269" w:lineRule="auto"/>
              <w:contextualSpacing/>
              <w:jc w:val="center"/>
            </w:pPr>
            <w:r w:rsidRPr="00152192">
              <w:t>Studiu individual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14:paraId="395A4F0E" w14:textId="77777777" w:rsidR="00152192" w:rsidRPr="00152192" w:rsidRDefault="00152192" w:rsidP="00152192">
            <w:pPr>
              <w:spacing w:line="269" w:lineRule="auto"/>
              <w:contextualSpacing/>
              <w:jc w:val="center"/>
            </w:pPr>
            <w:r w:rsidRPr="00152192">
              <w:t>Proiect/teză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58978CD3" w14:textId="77777777" w:rsidR="00152192" w:rsidRPr="00152192" w:rsidRDefault="00152192" w:rsidP="00152192">
            <w:pPr>
              <w:spacing w:line="269" w:lineRule="auto"/>
              <w:contextualSpacing/>
              <w:jc w:val="center"/>
            </w:pPr>
            <w:r w:rsidRPr="00152192">
              <w:t>Examen</w:t>
            </w:r>
          </w:p>
        </w:tc>
      </w:tr>
      <w:tr w:rsidR="00152192" w:rsidRPr="00152192" w14:paraId="20E21785" w14:textId="77777777" w:rsidTr="00ED69BB">
        <w:trPr>
          <w:trHeight w:val="337"/>
        </w:trPr>
        <w:tc>
          <w:tcPr>
            <w:tcW w:w="1008" w:type="dxa"/>
            <w:shd w:val="clear" w:color="auto" w:fill="auto"/>
          </w:tcPr>
          <w:p w14:paraId="79143B95" w14:textId="77777777" w:rsidR="00152192" w:rsidRPr="00152192" w:rsidRDefault="00152192" w:rsidP="00152192">
            <w:pPr>
              <w:spacing w:line="269" w:lineRule="auto"/>
              <w:contextualSpacing/>
              <w:jc w:val="center"/>
            </w:pPr>
            <w:r w:rsidRPr="00152192">
              <w:t>EP 1</w:t>
            </w:r>
          </w:p>
        </w:tc>
        <w:tc>
          <w:tcPr>
            <w:tcW w:w="1153" w:type="dxa"/>
            <w:shd w:val="clear" w:color="auto" w:fill="auto"/>
          </w:tcPr>
          <w:p w14:paraId="183EAD4E" w14:textId="77777777" w:rsidR="00152192" w:rsidRPr="00152192" w:rsidRDefault="00152192" w:rsidP="00152192">
            <w:pPr>
              <w:spacing w:line="269" w:lineRule="auto"/>
              <w:contextualSpacing/>
              <w:jc w:val="center"/>
            </w:pPr>
            <w:r w:rsidRPr="00152192">
              <w:t>EP 2</w:t>
            </w:r>
          </w:p>
        </w:tc>
        <w:tc>
          <w:tcPr>
            <w:tcW w:w="1976" w:type="dxa"/>
            <w:vMerge/>
          </w:tcPr>
          <w:p w14:paraId="378B4BA6" w14:textId="77777777" w:rsidR="00152192" w:rsidRPr="00152192" w:rsidRDefault="00152192" w:rsidP="00152192">
            <w:pPr>
              <w:spacing w:line="269" w:lineRule="auto"/>
              <w:contextualSpacing/>
              <w:jc w:val="center"/>
            </w:pPr>
          </w:p>
        </w:tc>
        <w:tc>
          <w:tcPr>
            <w:tcW w:w="1976" w:type="dxa"/>
            <w:vMerge/>
          </w:tcPr>
          <w:p w14:paraId="75E1EFA0" w14:textId="77777777" w:rsidR="00152192" w:rsidRPr="00152192" w:rsidRDefault="00152192" w:rsidP="00152192">
            <w:pPr>
              <w:spacing w:line="269" w:lineRule="auto"/>
              <w:contextualSpacing/>
              <w:jc w:val="center"/>
            </w:pPr>
          </w:p>
        </w:tc>
        <w:tc>
          <w:tcPr>
            <w:tcW w:w="1976" w:type="dxa"/>
            <w:vMerge/>
            <w:shd w:val="clear" w:color="auto" w:fill="auto"/>
          </w:tcPr>
          <w:p w14:paraId="77B2C289" w14:textId="77777777" w:rsidR="00152192" w:rsidRPr="00152192" w:rsidRDefault="00152192" w:rsidP="00152192">
            <w:pPr>
              <w:spacing w:line="269" w:lineRule="auto"/>
              <w:contextualSpacing/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14:paraId="1FDDF3E3" w14:textId="77777777" w:rsidR="00152192" w:rsidRPr="00152192" w:rsidRDefault="00152192" w:rsidP="00152192">
            <w:pPr>
              <w:spacing w:line="269" w:lineRule="auto"/>
              <w:contextualSpacing/>
              <w:jc w:val="center"/>
            </w:pPr>
          </w:p>
        </w:tc>
      </w:tr>
      <w:tr w:rsidR="00884A47" w:rsidRPr="00152192" w14:paraId="07BC04F5" w14:textId="77777777" w:rsidTr="00ED69BB">
        <w:trPr>
          <w:trHeight w:val="350"/>
        </w:trPr>
        <w:tc>
          <w:tcPr>
            <w:tcW w:w="1008" w:type="dxa"/>
            <w:shd w:val="clear" w:color="auto" w:fill="auto"/>
          </w:tcPr>
          <w:p w14:paraId="1CAD0ACE" w14:textId="5AF755F7" w:rsidR="00884A47" w:rsidRPr="00152192" w:rsidRDefault="007C373A" w:rsidP="00884A47">
            <w:pPr>
              <w:spacing w:line="269" w:lineRule="auto"/>
              <w:contextualSpacing/>
              <w:jc w:val="center"/>
            </w:pPr>
            <w:r>
              <w:rPr>
                <w:rFonts w:cs="Times New Roman"/>
              </w:rPr>
              <w:t>15%</w:t>
            </w:r>
          </w:p>
        </w:tc>
        <w:tc>
          <w:tcPr>
            <w:tcW w:w="1153" w:type="dxa"/>
            <w:shd w:val="clear" w:color="auto" w:fill="auto"/>
          </w:tcPr>
          <w:p w14:paraId="3584513C" w14:textId="1528AD3E" w:rsidR="00884A47" w:rsidRPr="00152192" w:rsidRDefault="007C373A" w:rsidP="00884A47">
            <w:pPr>
              <w:spacing w:line="269" w:lineRule="auto"/>
              <w:contextualSpacing/>
              <w:jc w:val="center"/>
            </w:pPr>
            <w:r>
              <w:rPr>
                <w:rFonts w:cs="Times New Roman"/>
              </w:rPr>
              <w:t>15%</w:t>
            </w:r>
          </w:p>
        </w:tc>
        <w:tc>
          <w:tcPr>
            <w:tcW w:w="1976" w:type="dxa"/>
          </w:tcPr>
          <w:p w14:paraId="302D40D1" w14:textId="4FBF4720" w:rsidR="00884A47" w:rsidRPr="00152192" w:rsidRDefault="007C373A" w:rsidP="00884A47">
            <w:pPr>
              <w:spacing w:line="269" w:lineRule="auto"/>
              <w:contextualSpacing/>
              <w:jc w:val="center"/>
            </w:pPr>
            <w:r>
              <w:rPr>
                <w:rFonts w:cs="Times New Roman"/>
              </w:rPr>
              <w:t>15%</w:t>
            </w:r>
          </w:p>
        </w:tc>
        <w:tc>
          <w:tcPr>
            <w:tcW w:w="1976" w:type="dxa"/>
          </w:tcPr>
          <w:p w14:paraId="531C597B" w14:textId="0092A534" w:rsidR="00884A47" w:rsidRPr="00152192" w:rsidRDefault="007C373A" w:rsidP="00884A47">
            <w:pPr>
              <w:spacing w:line="269" w:lineRule="auto"/>
              <w:contextualSpacing/>
              <w:jc w:val="center"/>
            </w:pPr>
            <w:r>
              <w:rPr>
                <w:rFonts w:cs="Times New Roman"/>
              </w:rPr>
              <w:t>15%</w:t>
            </w:r>
          </w:p>
        </w:tc>
        <w:tc>
          <w:tcPr>
            <w:tcW w:w="1976" w:type="dxa"/>
            <w:shd w:val="clear" w:color="auto" w:fill="auto"/>
          </w:tcPr>
          <w:p w14:paraId="01A1AF6F" w14:textId="47419D34" w:rsidR="00884A47" w:rsidRPr="00152192" w:rsidRDefault="00711F23" w:rsidP="00884A47">
            <w:pPr>
              <w:spacing w:line="269" w:lineRule="auto"/>
              <w:contextualSpacing/>
              <w:jc w:val="center"/>
            </w:pPr>
            <w:r>
              <w:rPr>
                <w:rFonts w:cs="Times New Roman"/>
              </w:rPr>
              <w:t>*</w:t>
            </w:r>
          </w:p>
        </w:tc>
        <w:tc>
          <w:tcPr>
            <w:tcW w:w="2146" w:type="dxa"/>
            <w:shd w:val="clear" w:color="auto" w:fill="auto"/>
          </w:tcPr>
          <w:p w14:paraId="32D3F072" w14:textId="08793018" w:rsidR="00884A47" w:rsidRPr="00152192" w:rsidRDefault="00711F23" w:rsidP="00884A47">
            <w:pPr>
              <w:spacing w:line="269" w:lineRule="auto"/>
              <w:contextualSpacing/>
              <w:jc w:val="center"/>
            </w:pPr>
            <w:r>
              <w:rPr>
                <w:rFonts w:cs="Times New Roman"/>
              </w:rPr>
              <w:t>4</w:t>
            </w:r>
            <w:r w:rsidR="00884A47">
              <w:rPr>
                <w:rFonts w:cs="Times New Roman"/>
              </w:rPr>
              <w:t>0%</w:t>
            </w:r>
          </w:p>
        </w:tc>
      </w:tr>
      <w:tr w:rsidR="00152192" w:rsidRPr="00152192" w14:paraId="6ABED237" w14:textId="77777777" w:rsidTr="00ED69BB">
        <w:trPr>
          <w:trHeight w:val="1449"/>
        </w:trPr>
        <w:tc>
          <w:tcPr>
            <w:tcW w:w="10235" w:type="dxa"/>
            <w:gridSpan w:val="6"/>
            <w:shd w:val="clear" w:color="auto" w:fill="auto"/>
          </w:tcPr>
          <w:p w14:paraId="4D006311" w14:textId="77777777" w:rsidR="00152192" w:rsidRPr="00152192" w:rsidRDefault="00152192" w:rsidP="00152192">
            <w:pPr>
              <w:spacing w:line="269" w:lineRule="auto"/>
              <w:contextualSpacing/>
            </w:pPr>
            <w:r w:rsidRPr="00152192">
              <w:t>Standard minim de performanţă</w:t>
            </w:r>
          </w:p>
          <w:p w14:paraId="22E55EE4" w14:textId="77777777" w:rsidR="00152192" w:rsidRPr="00152192" w:rsidRDefault="00152192" w:rsidP="00152192">
            <w:pPr>
              <w:widowControl/>
              <w:autoSpaceDE/>
              <w:autoSpaceDN/>
              <w:spacing w:line="276" w:lineRule="auto"/>
              <w:rPr>
                <w:rFonts w:eastAsia="Times New Roman"/>
                <w:lang w:val="en-US" w:eastAsia="en-US" w:bidi="ar-SA"/>
              </w:rPr>
            </w:pPr>
            <w:r w:rsidRPr="00152192">
              <w:rPr>
                <w:rFonts w:eastAsia="Times New Roman"/>
                <w:bdr w:val="none" w:sz="0" w:space="0" w:color="auto" w:frame="1"/>
                <w:lang w:eastAsia="en-US" w:bidi="ar-SA"/>
              </w:rPr>
              <w:t>Prezenţa şi activitatea la prelegeri, lecții practice şi lucrări de laborator. </w:t>
            </w:r>
          </w:p>
          <w:p w14:paraId="547610E4" w14:textId="77777777" w:rsidR="00152192" w:rsidRPr="00152192" w:rsidRDefault="00152192" w:rsidP="00152192">
            <w:pPr>
              <w:spacing w:line="269" w:lineRule="auto"/>
              <w:contextualSpacing/>
            </w:pPr>
            <w:r w:rsidRPr="00152192">
              <w:rPr>
                <w:bdr w:val="none" w:sz="0" w:space="0" w:color="auto" w:frame="1"/>
              </w:rPr>
              <w:t>Obţinerea notei minime de „5” la fiecare dintre evaluări şi lucrări de laborator.</w:t>
            </w:r>
          </w:p>
          <w:p w14:paraId="65D6566F" w14:textId="5072E048" w:rsidR="00152192" w:rsidRPr="00152192" w:rsidDel="002654F1" w:rsidRDefault="00152192" w:rsidP="00152192">
            <w:pPr>
              <w:spacing w:line="269" w:lineRule="auto"/>
              <w:contextualSpacing/>
              <w:rPr>
                <w:bdr w:val="none" w:sz="0" w:space="0" w:color="auto" w:frame="1"/>
              </w:rPr>
            </w:pPr>
            <w:r w:rsidRPr="00152192">
              <w:rPr>
                <w:bdr w:val="none" w:sz="0" w:space="0" w:color="auto" w:frame="1"/>
              </w:rPr>
              <w:t>Obţinerea notei minime de „5” la examen.</w:t>
            </w:r>
          </w:p>
        </w:tc>
      </w:tr>
    </w:tbl>
    <w:p w14:paraId="3991D050" w14:textId="26D240FD" w:rsidR="00E06078" w:rsidRDefault="00E06078">
      <w:pPr>
        <w:spacing w:before="5"/>
        <w:rPr>
          <w:b/>
          <w:sz w:val="16"/>
        </w:rPr>
      </w:pPr>
    </w:p>
    <w:p w14:paraId="0FDE13D9" w14:textId="77777777" w:rsidR="005C13C0" w:rsidRDefault="005C13C0" w:rsidP="00A263C3">
      <w:pPr>
        <w:spacing w:before="5"/>
        <w:jc w:val="right"/>
        <w:rPr>
          <w:b/>
          <w:sz w:val="24"/>
          <w:szCs w:val="24"/>
        </w:rPr>
      </w:pPr>
    </w:p>
    <w:p w14:paraId="6FDE1C1C" w14:textId="48D90FFB" w:rsidR="005F4E14" w:rsidRDefault="00152192" w:rsidP="00A263C3">
      <w:pPr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Titularul </w:t>
      </w:r>
      <w:bookmarkStart w:id="4" w:name="_Hlk116850557"/>
      <w:r w:rsidR="00ED69BB">
        <w:rPr>
          <w:b/>
          <w:sz w:val="24"/>
          <w:szCs w:val="24"/>
        </w:rPr>
        <w:t>disciplinei</w:t>
      </w:r>
      <w:bookmarkEnd w:id="4"/>
      <w:r>
        <w:rPr>
          <w:b/>
          <w:sz w:val="24"/>
          <w:szCs w:val="24"/>
        </w:rPr>
        <w:t xml:space="preserve">: </w:t>
      </w:r>
      <w:r w:rsidR="00711F23">
        <w:rPr>
          <w:b/>
          <w:sz w:val="24"/>
          <w:szCs w:val="24"/>
        </w:rPr>
        <w:t>prof</w:t>
      </w:r>
      <w:r>
        <w:rPr>
          <w:b/>
          <w:sz w:val="24"/>
          <w:szCs w:val="24"/>
        </w:rPr>
        <w:t>. univ., dr.</w:t>
      </w:r>
      <w:r w:rsidR="00711F23">
        <w:rPr>
          <w:b/>
          <w:sz w:val="24"/>
          <w:szCs w:val="24"/>
        </w:rPr>
        <w:t xml:space="preserve"> hab. în tehnică</w:t>
      </w:r>
      <w:r>
        <w:rPr>
          <w:b/>
          <w:sz w:val="24"/>
          <w:szCs w:val="24"/>
        </w:rPr>
        <w:t xml:space="preserve"> </w:t>
      </w:r>
      <w:r w:rsidR="00711F23">
        <w:rPr>
          <w:b/>
          <w:sz w:val="24"/>
          <w:szCs w:val="24"/>
        </w:rPr>
        <w:t>Viorel Trofim</w:t>
      </w:r>
    </w:p>
    <w:p w14:paraId="0000B6BC" w14:textId="00116DFC" w:rsidR="00A263C3" w:rsidRPr="00A263C3" w:rsidRDefault="00711F23" w:rsidP="00A263C3">
      <w:pPr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01</w:t>
      </w:r>
      <w:r w:rsidR="004013BA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9</w:t>
      </w:r>
      <w:r w:rsidR="004013BA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4</w:t>
      </w:r>
    </w:p>
    <w:p w14:paraId="31C51B66" w14:textId="77777777" w:rsidR="005F4E14" w:rsidRPr="001D370D" w:rsidRDefault="005F4E14" w:rsidP="00A263C3">
      <w:pPr>
        <w:spacing w:before="5"/>
        <w:jc w:val="right"/>
        <w:rPr>
          <w:b/>
          <w:sz w:val="16"/>
        </w:rPr>
      </w:pPr>
    </w:p>
    <w:sectPr w:rsidR="005F4E14" w:rsidRPr="001D370D" w:rsidSect="001209AA">
      <w:headerReference w:type="default" r:id="rId9"/>
      <w:pgSz w:w="12240" w:h="15840"/>
      <w:pgMar w:top="1400" w:right="500" w:bottom="284" w:left="1340" w:header="4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BEA5A" w14:textId="77777777" w:rsidR="00D632B5" w:rsidRDefault="00D632B5">
      <w:r>
        <w:separator/>
      </w:r>
    </w:p>
  </w:endnote>
  <w:endnote w:type="continuationSeparator" w:id="0">
    <w:p w14:paraId="1F1A802C" w14:textId="77777777" w:rsidR="00D632B5" w:rsidRDefault="00D6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E5BC8" w14:textId="77777777" w:rsidR="00D632B5" w:rsidRDefault="00D632B5">
      <w:r>
        <w:separator/>
      </w:r>
    </w:p>
  </w:footnote>
  <w:footnote w:type="continuationSeparator" w:id="0">
    <w:p w14:paraId="126BD639" w14:textId="77777777" w:rsidR="00D632B5" w:rsidRDefault="00D63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26"/>
      <w:gridCol w:w="5812"/>
      <w:gridCol w:w="1134"/>
      <w:gridCol w:w="1559"/>
    </w:tblGrid>
    <w:tr w:rsidR="00200ECF" w:rsidRPr="0081625E" w14:paraId="674C50BB" w14:textId="77777777" w:rsidTr="00977DA6">
      <w:trPr>
        <w:trHeight w:val="369"/>
      </w:trPr>
      <w:tc>
        <w:tcPr>
          <w:tcW w:w="1526" w:type="dxa"/>
          <w:vMerge w:val="restart"/>
          <w:vAlign w:val="center"/>
        </w:tcPr>
        <w:p w14:paraId="71EEF098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sz w:val="26"/>
              <w:lang w:eastAsia="ja-JP"/>
            </w:rPr>
          </w:pPr>
          <w:r w:rsidRPr="0081625E">
            <w:rPr>
              <w:rFonts w:ascii="Times New Roman" w:eastAsia="Times New Roman" w:hAnsi="Times New Roman"/>
              <w:b/>
              <w:noProof/>
              <w:lang w:val="en-US" w:eastAsia="en-US" w:bidi="ar-SA"/>
            </w:rPr>
            <w:drawing>
              <wp:inline distT="0" distB="0" distL="0" distR="0" wp14:anchorId="37A816D7" wp14:editId="46810109">
                <wp:extent cx="723900" cy="7239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7690E9A2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spacing w:before="240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</w:pPr>
          <w:r w:rsidRPr="0081625E"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  <w:t>FIŞA DISCIPLINEI/MODULULUI</w:t>
          </w:r>
        </w:p>
      </w:tc>
      <w:tc>
        <w:tcPr>
          <w:tcW w:w="2693" w:type="dxa"/>
          <w:gridSpan w:val="2"/>
          <w:vAlign w:val="center"/>
        </w:tcPr>
        <w:p w14:paraId="305FD3C7" w14:textId="2E3BF7E9" w:rsidR="00200ECF" w:rsidRPr="0081625E" w:rsidRDefault="00200ECF" w:rsidP="003A34E3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</w:pPr>
          <w:r w:rsidRPr="0081625E"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  <w:t xml:space="preserve">Cod: </w:t>
          </w:r>
          <w:r w:rsidR="003A34E3"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  <w:t>S.A.005</w:t>
          </w:r>
        </w:p>
      </w:tc>
    </w:tr>
    <w:tr w:rsidR="00200ECF" w:rsidRPr="0081625E" w14:paraId="10ABF05E" w14:textId="77777777" w:rsidTr="00977DA6">
      <w:trPr>
        <w:trHeight w:val="160"/>
      </w:trPr>
      <w:tc>
        <w:tcPr>
          <w:tcW w:w="1526" w:type="dxa"/>
          <w:vMerge/>
          <w:vAlign w:val="center"/>
        </w:tcPr>
        <w:p w14:paraId="75C21529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sz w:val="26"/>
              <w:lang w:eastAsia="ja-JP"/>
            </w:rPr>
          </w:pPr>
        </w:p>
      </w:tc>
      <w:tc>
        <w:tcPr>
          <w:tcW w:w="5812" w:type="dxa"/>
          <w:vMerge/>
          <w:vAlign w:val="center"/>
        </w:tcPr>
        <w:p w14:paraId="31B2B012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spacing w:before="240"/>
            <w:rPr>
              <w:rFonts w:ascii="Times New Roman" w:eastAsia="Times New Roman" w:hAnsi="Times New Roman"/>
              <w:b/>
              <w:caps/>
              <w:sz w:val="28"/>
              <w:lang w:eastAsia="ja-JP"/>
            </w:rPr>
          </w:pPr>
        </w:p>
      </w:tc>
      <w:tc>
        <w:tcPr>
          <w:tcW w:w="1134" w:type="dxa"/>
          <w:vAlign w:val="center"/>
        </w:tcPr>
        <w:p w14:paraId="2F1964DA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</w:pPr>
          <w:r w:rsidRPr="0081625E"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  <w:t>Ediţia</w:t>
          </w:r>
        </w:p>
      </w:tc>
      <w:tc>
        <w:tcPr>
          <w:tcW w:w="1559" w:type="dxa"/>
          <w:vAlign w:val="center"/>
        </w:tcPr>
        <w:p w14:paraId="7C3ECF84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</w:pPr>
          <w:r w:rsidRPr="0081625E"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  <w:t>1</w:t>
          </w:r>
        </w:p>
      </w:tc>
    </w:tr>
    <w:tr w:rsidR="00200ECF" w:rsidRPr="0081625E" w14:paraId="43500DE1" w14:textId="77777777" w:rsidTr="00977DA6">
      <w:trPr>
        <w:trHeight w:val="345"/>
      </w:trPr>
      <w:tc>
        <w:tcPr>
          <w:tcW w:w="1526" w:type="dxa"/>
          <w:vMerge/>
          <w:vAlign w:val="center"/>
        </w:tcPr>
        <w:p w14:paraId="2F3111E7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sz w:val="26"/>
              <w:lang w:eastAsia="ja-JP"/>
            </w:rPr>
          </w:pPr>
        </w:p>
      </w:tc>
      <w:tc>
        <w:tcPr>
          <w:tcW w:w="5812" w:type="dxa"/>
          <w:vMerge/>
          <w:vAlign w:val="center"/>
        </w:tcPr>
        <w:p w14:paraId="088896E6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spacing w:before="240"/>
            <w:rPr>
              <w:rFonts w:ascii="Times New Roman" w:eastAsia="Times New Roman" w:hAnsi="Times New Roman"/>
              <w:b/>
              <w:caps/>
              <w:sz w:val="28"/>
              <w:lang w:eastAsia="ja-JP"/>
            </w:rPr>
          </w:pPr>
        </w:p>
      </w:tc>
      <w:tc>
        <w:tcPr>
          <w:tcW w:w="1134" w:type="dxa"/>
          <w:vAlign w:val="center"/>
        </w:tcPr>
        <w:p w14:paraId="7B11B012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</w:pPr>
          <w:r w:rsidRPr="0081625E"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  <w:t>Revizia</w:t>
          </w:r>
        </w:p>
      </w:tc>
      <w:tc>
        <w:tcPr>
          <w:tcW w:w="1559" w:type="dxa"/>
          <w:vAlign w:val="center"/>
        </w:tcPr>
        <w:p w14:paraId="709C9D6B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  <w:t>0</w:t>
          </w:r>
        </w:p>
      </w:tc>
    </w:tr>
    <w:tr w:rsidR="00200ECF" w:rsidRPr="0081625E" w14:paraId="247BACFC" w14:textId="77777777" w:rsidTr="00977DA6">
      <w:trPr>
        <w:trHeight w:val="180"/>
      </w:trPr>
      <w:tc>
        <w:tcPr>
          <w:tcW w:w="1526" w:type="dxa"/>
          <w:vMerge/>
          <w:vAlign w:val="center"/>
        </w:tcPr>
        <w:p w14:paraId="71313BE4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sz w:val="26"/>
              <w:lang w:eastAsia="ja-JP"/>
            </w:rPr>
          </w:pPr>
        </w:p>
      </w:tc>
      <w:tc>
        <w:tcPr>
          <w:tcW w:w="5812" w:type="dxa"/>
          <w:vMerge/>
          <w:vAlign w:val="center"/>
        </w:tcPr>
        <w:p w14:paraId="08D37ACA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spacing w:before="240"/>
            <w:rPr>
              <w:rFonts w:ascii="Times New Roman" w:eastAsia="Times New Roman" w:hAnsi="Times New Roman"/>
              <w:b/>
              <w:caps/>
              <w:sz w:val="28"/>
              <w:lang w:eastAsia="ja-JP"/>
            </w:rPr>
          </w:pPr>
        </w:p>
      </w:tc>
      <w:tc>
        <w:tcPr>
          <w:tcW w:w="1134" w:type="dxa"/>
          <w:vAlign w:val="center"/>
        </w:tcPr>
        <w:p w14:paraId="341A4CA8" w14:textId="77777777" w:rsidR="00200ECF" w:rsidRPr="0081625E" w:rsidRDefault="00200ECF" w:rsidP="00200EC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</w:pPr>
          <w:r w:rsidRPr="0081625E"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  <w:t>Pagina</w:t>
          </w:r>
        </w:p>
      </w:tc>
      <w:tc>
        <w:tcPr>
          <w:tcW w:w="1559" w:type="dxa"/>
          <w:vAlign w:val="center"/>
        </w:tcPr>
        <w:p w14:paraId="6FFBA87D" w14:textId="637C6B03" w:rsidR="00200ECF" w:rsidRPr="0081625E" w:rsidRDefault="00200ECF" w:rsidP="00200ECF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</w:pPr>
          <w:r w:rsidRPr="007E5107"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  <w:fldChar w:fldCharType="begin"/>
          </w:r>
          <w:r w:rsidRPr="007E5107"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  <w:instrText xml:space="preserve"> PAGE   \* MERGEFORMAT </w:instrText>
          </w:r>
          <w:r w:rsidRPr="007E5107">
            <w:rPr>
              <w:rFonts w:ascii="Times New Roman" w:eastAsia="Times New Roman" w:hAnsi="Times New Roman"/>
              <w:b/>
              <w:sz w:val="24"/>
              <w:szCs w:val="24"/>
              <w:lang w:eastAsia="ja-JP"/>
            </w:rPr>
            <w:fldChar w:fldCharType="separate"/>
          </w:r>
          <w:r w:rsidR="00931764" w:rsidRPr="00931764">
            <w:rPr>
              <w:rFonts w:ascii="Times New Roman" w:eastAsia="Times New Roman" w:hAnsi="Times New Roman"/>
              <w:b/>
              <w:noProof/>
              <w:sz w:val="24"/>
              <w:szCs w:val="24"/>
              <w:lang w:val="ru-RU" w:eastAsia="ja-JP"/>
            </w:rPr>
            <w:t>3</w:t>
          </w:r>
          <w:r w:rsidRPr="007E5107">
            <w:rPr>
              <w:rFonts w:ascii="Times New Roman" w:eastAsia="Times New Roman" w:hAnsi="Times New Roman"/>
              <w:b/>
              <w:noProof/>
              <w:sz w:val="24"/>
              <w:szCs w:val="24"/>
              <w:lang w:eastAsia="ja-JP"/>
            </w:rPr>
            <w:fldChar w:fldCharType="end"/>
          </w:r>
          <w:r w:rsidRPr="007E5107">
            <w:rPr>
              <w:rFonts w:ascii="Times New Roman" w:eastAsia="Times New Roman" w:hAnsi="Times New Roman"/>
              <w:b/>
              <w:noProof/>
              <w:sz w:val="24"/>
              <w:szCs w:val="24"/>
              <w:lang w:eastAsia="ja-JP"/>
            </w:rPr>
            <w:t>/</w:t>
          </w:r>
          <w:r w:rsidR="00A6158F">
            <w:rPr>
              <w:rFonts w:ascii="Times New Roman" w:eastAsia="Times New Roman" w:hAnsi="Times New Roman"/>
              <w:b/>
              <w:noProof/>
              <w:sz w:val="24"/>
              <w:szCs w:val="24"/>
              <w:lang w:eastAsia="ja-JP"/>
            </w:rPr>
            <w:t>4</w:t>
          </w:r>
        </w:p>
      </w:tc>
    </w:tr>
  </w:tbl>
  <w:p w14:paraId="41FF1BF4" w14:textId="77777777" w:rsidR="00200ECF" w:rsidRDefault="00200E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62A5"/>
    <w:multiLevelType w:val="hybridMultilevel"/>
    <w:tmpl w:val="5434ABA2"/>
    <w:lvl w:ilvl="0" w:tplc="E266F972">
      <w:start w:val="1"/>
      <w:numFmt w:val="decimal"/>
      <w:lvlText w:val="%1."/>
      <w:lvlJc w:val="left"/>
      <w:pPr>
        <w:ind w:left="108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56A9"/>
    <w:multiLevelType w:val="hybridMultilevel"/>
    <w:tmpl w:val="A9161E9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8C6623"/>
    <w:multiLevelType w:val="hybridMultilevel"/>
    <w:tmpl w:val="1060728C"/>
    <w:lvl w:ilvl="0" w:tplc="88C0BC6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47" w:hanging="360"/>
      </w:pPr>
    </w:lvl>
    <w:lvl w:ilvl="2" w:tplc="0418001B" w:tentative="1">
      <w:start w:val="1"/>
      <w:numFmt w:val="lowerRoman"/>
      <w:lvlText w:val="%3."/>
      <w:lvlJc w:val="right"/>
      <w:pPr>
        <w:ind w:left="2267" w:hanging="180"/>
      </w:pPr>
    </w:lvl>
    <w:lvl w:ilvl="3" w:tplc="0418000F" w:tentative="1">
      <w:start w:val="1"/>
      <w:numFmt w:val="decimal"/>
      <w:lvlText w:val="%4."/>
      <w:lvlJc w:val="left"/>
      <w:pPr>
        <w:ind w:left="2987" w:hanging="360"/>
      </w:pPr>
    </w:lvl>
    <w:lvl w:ilvl="4" w:tplc="04180019" w:tentative="1">
      <w:start w:val="1"/>
      <w:numFmt w:val="lowerLetter"/>
      <w:lvlText w:val="%5."/>
      <w:lvlJc w:val="left"/>
      <w:pPr>
        <w:ind w:left="3707" w:hanging="360"/>
      </w:pPr>
    </w:lvl>
    <w:lvl w:ilvl="5" w:tplc="0418001B" w:tentative="1">
      <w:start w:val="1"/>
      <w:numFmt w:val="lowerRoman"/>
      <w:lvlText w:val="%6."/>
      <w:lvlJc w:val="right"/>
      <w:pPr>
        <w:ind w:left="4427" w:hanging="180"/>
      </w:pPr>
    </w:lvl>
    <w:lvl w:ilvl="6" w:tplc="0418000F" w:tentative="1">
      <w:start w:val="1"/>
      <w:numFmt w:val="decimal"/>
      <w:lvlText w:val="%7."/>
      <w:lvlJc w:val="left"/>
      <w:pPr>
        <w:ind w:left="5147" w:hanging="360"/>
      </w:pPr>
    </w:lvl>
    <w:lvl w:ilvl="7" w:tplc="04180019" w:tentative="1">
      <w:start w:val="1"/>
      <w:numFmt w:val="lowerLetter"/>
      <w:lvlText w:val="%8."/>
      <w:lvlJc w:val="left"/>
      <w:pPr>
        <w:ind w:left="5867" w:hanging="360"/>
      </w:pPr>
    </w:lvl>
    <w:lvl w:ilvl="8" w:tplc="041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153714B6"/>
    <w:multiLevelType w:val="hybridMultilevel"/>
    <w:tmpl w:val="6D7A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D764E"/>
    <w:multiLevelType w:val="hybridMultilevel"/>
    <w:tmpl w:val="A05695EC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C97783"/>
    <w:multiLevelType w:val="hybridMultilevel"/>
    <w:tmpl w:val="5784E144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20E354C7"/>
    <w:multiLevelType w:val="hybridMultilevel"/>
    <w:tmpl w:val="39BAEC38"/>
    <w:lvl w:ilvl="0" w:tplc="040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22E558B2"/>
    <w:multiLevelType w:val="hybridMultilevel"/>
    <w:tmpl w:val="FE3A860C"/>
    <w:lvl w:ilvl="0" w:tplc="16D89D18">
      <w:start w:val="1"/>
      <w:numFmt w:val="decimal"/>
      <w:lvlText w:val="%1."/>
      <w:lvlJc w:val="left"/>
      <w:pPr>
        <w:ind w:left="821" w:hanging="356"/>
      </w:pPr>
      <w:rPr>
        <w:rFonts w:ascii="Calibri" w:eastAsia="Calibri" w:hAnsi="Calibri" w:cs="Calibri" w:hint="default"/>
        <w:color w:val="181818"/>
        <w:w w:val="100"/>
        <w:sz w:val="22"/>
        <w:szCs w:val="22"/>
        <w:lang w:val="ro-RO" w:eastAsia="ro-RO" w:bidi="ro-RO"/>
      </w:rPr>
    </w:lvl>
    <w:lvl w:ilvl="1" w:tplc="47A04C50">
      <w:numFmt w:val="bullet"/>
      <w:lvlText w:val="•"/>
      <w:lvlJc w:val="left"/>
      <w:pPr>
        <w:ind w:left="1613" w:hanging="356"/>
      </w:pPr>
      <w:rPr>
        <w:rFonts w:hint="default"/>
        <w:lang w:val="ro-RO" w:eastAsia="ro-RO" w:bidi="ro-RO"/>
      </w:rPr>
    </w:lvl>
    <w:lvl w:ilvl="2" w:tplc="213C46DC">
      <w:numFmt w:val="bullet"/>
      <w:lvlText w:val="•"/>
      <w:lvlJc w:val="left"/>
      <w:pPr>
        <w:ind w:left="2406" w:hanging="356"/>
      </w:pPr>
      <w:rPr>
        <w:rFonts w:hint="default"/>
        <w:lang w:val="ro-RO" w:eastAsia="ro-RO" w:bidi="ro-RO"/>
      </w:rPr>
    </w:lvl>
    <w:lvl w:ilvl="3" w:tplc="B21E9614">
      <w:numFmt w:val="bullet"/>
      <w:lvlText w:val="•"/>
      <w:lvlJc w:val="left"/>
      <w:pPr>
        <w:ind w:left="3199" w:hanging="356"/>
      </w:pPr>
      <w:rPr>
        <w:rFonts w:hint="default"/>
        <w:lang w:val="ro-RO" w:eastAsia="ro-RO" w:bidi="ro-RO"/>
      </w:rPr>
    </w:lvl>
    <w:lvl w:ilvl="4" w:tplc="ED986F62">
      <w:numFmt w:val="bullet"/>
      <w:lvlText w:val="•"/>
      <w:lvlJc w:val="left"/>
      <w:pPr>
        <w:ind w:left="3992" w:hanging="356"/>
      </w:pPr>
      <w:rPr>
        <w:rFonts w:hint="default"/>
        <w:lang w:val="ro-RO" w:eastAsia="ro-RO" w:bidi="ro-RO"/>
      </w:rPr>
    </w:lvl>
    <w:lvl w:ilvl="5" w:tplc="86A87B94">
      <w:numFmt w:val="bullet"/>
      <w:lvlText w:val="•"/>
      <w:lvlJc w:val="left"/>
      <w:pPr>
        <w:ind w:left="4786" w:hanging="356"/>
      </w:pPr>
      <w:rPr>
        <w:rFonts w:hint="default"/>
        <w:lang w:val="ro-RO" w:eastAsia="ro-RO" w:bidi="ro-RO"/>
      </w:rPr>
    </w:lvl>
    <w:lvl w:ilvl="6" w:tplc="71C2C248">
      <w:numFmt w:val="bullet"/>
      <w:lvlText w:val="•"/>
      <w:lvlJc w:val="left"/>
      <w:pPr>
        <w:ind w:left="5579" w:hanging="356"/>
      </w:pPr>
      <w:rPr>
        <w:rFonts w:hint="default"/>
        <w:lang w:val="ro-RO" w:eastAsia="ro-RO" w:bidi="ro-RO"/>
      </w:rPr>
    </w:lvl>
    <w:lvl w:ilvl="7" w:tplc="C5500196">
      <w:numFmt w:val="bullet"/>
      <w:lvlText w:val="•"/>
      <w:lvlJc w:val="left"/>
      <w:pPr>
        <w:ind w:left="6372" w:hanging="356"/>
      </w:pPr>
      <w:rPr>
        <w:rFonts w:hint="default"/>
        <w:lang w:val="ro-RO" w:eastAsia="ro-RO" w:bidi="ro-RO"/>
      </w:rPr>
    </w:lvl>
    <w:lvl w:ilvl="8" w:tplc="14D0E30C">
      <w:numFmt w:val="bullet"/>
      <w:lvlText w:val="•"/>
      <w:lvlJc w:val="left"/>
      <w:pPr>
        <w:ind w:left="7165" w:hanging="356"/>
      </w:pPr>
      <w:rPr>
        <w:rFonts w:hint="default"/>
        <w:lang w:val="ro-RO" w:eastAsia="ro-RO" w:bidi="ro-RO"/>
      </w:rPr>
    </w:lvl>
  </w:abstractNum>
  <w:abstractNum w:abstractNumId="8" w15:restartNumberingAfterBreak="0">
    <w:nsid w:val="2B8F3A17"/>
    <w:multiLevelType w:val="hybridMultilevel"/>
    <w:tmpl w:val="A002F6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6E18DD"/>
    <w:multiLevelType w:val="hybridMultilevel"/>
    <w:tmpl w:val="18F8694E"/>
    <w:lvl w:ilvl="0" w:tplc="42C60E54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0" w15:restartNumberingAfterBreak="0">
    <w:nsid w:val="359D7CFA"/>
    <w:multiLevelType w:val="hybridMultilevel"/>
    <w:tmpl w:val="7C6CDC8C"/>
    <w:lvl w:ilvl="0" w:tplc="9A265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B4E8E"/>
    <w:multiLevelType w:val="hybridMultilevel"/>
    <w:tmpl w:val="1BA87502"/>
    <w:lvl w:ilvl="0" w:tplc="AF643B38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47" w:hanging="360"/>
      </w:pPr>
    </w:lvl>
    <w:lvl w:ilvl="2" w:tplc="0418001B" w:tentative="1">
      <w:start w:val="1"/>
      <w:numFmt w:val="lowerRoman"/>
      <w:lvlText w:val="%3."/>
      <w:lvlJc w:val="right"/>
      <w:pPr>
        <w:ind w:left="2267" w:hanging="180"/>
      </w:pPr>
    </w:lvl>
    <w:lvl w:ilvl="3" w:tplc="0418000F" w:tentative="1">
      <w:start w:val="1"/>
      <w:numFmt w:val="decimal"/>
      <w:lvlText w:val="%4."/>
      <w:lvlJc w:val="left"/>
      <w:pPr>
        <w:ind w:left="2987" w:hanging="360"/>
      </w:pPr>
    </w:lvl>
    <w:lvl w:ilvl="4" w:tplc="04180019" w:tentative="1">
      <w:start w:val="1"/>
      <w:numFmt w:val="lowerLetter"/>
      <w:lvlText w:val="%5."/>
      <w:lvlJc w:val="left"/>
      <w:pPr>
        <w:ind w:left="3707" w:hanging="360"/>
      </w:pPr>
    </w:lvl>
    <w:lvl w:ilvl="5" w:tplc="0418001B" w:tentative="1">
      <w:start w:val="1"/>
      <w:numFmt w:val="lowerRoman"/>
      <w:lvlText w:val="%6."/>
      <w:lvlJc w:val="right"/>
      <w:pPr>
        <w:ind w:left="4427" w:hanging="180"/>
      </w:pPr>
    </w:lvl>
    <w:lvl w:ilvl="6" w:tplc="0418000F" w:tentative="1">
      <w:start w:val="1"/>
      <w:numFmt w:val="decimal"/>
      <w:lvlText w:val="%7."/>
      <w:lvlJc w:val="left"/>
      <w:pPr>
        <w:ind w:left="5147" w:hanging="360"/>
      </w:pPr>
    </w:lvl>
    <w:lvl w:ilvl="7" w:tplc="04180019" w:tentative="1">
      <w:start w:val="1"/>
      <w:numFmt w:val="lowerLetter"/>
      <w:lvlText w:val="%8."/>
      <w:lvlJc w:val="left"/>
      <w:pPr>
        <w:ind w:left="5867" w:hanging="360"/>
      </w:pPr>
    </w:lvl>
    <w:lvl w:ilvl="8" w:tplc="041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58B7304C"/>
    <w:multiLevelType w:val="hybridMultilevel"/>
    <w:tmpl w:val="4B9024DA"/>
    <w:lvl w:ilvl="0" w:tplc="4D16B4B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E34A0"/>
    <w:multiLevelType w:val="hybridMultilevel"/>
    <w:tmpl w:val="8200DDF6"/>
    <w:lvl w:ilvl="0" w:tplc="8FA8C6C8">
      <w:start w:val="1"/>
      <w:numFmt w:val="decimal"/>
      <w:lvlText w:val="%1."/>
      <w:lvlJc w:val="left"/>
      <w:pPr>
        <w:ind w:left="108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ro-RO" w:bidi="ro-RO"/>
      </w:rPr>
    </w:lvl>
    <w:lvl w:ilvl="1" w:tplc="80B65196">
      <w:numFmt w:val="bullet"/>
      <w:lvlText w:val="•"/>
      <w:lvlJc w:val="left"/>
      <w:pPr>
        <w:ind w:left="2012" w:hanging="360"/>
      </w:pPr>
      <w:rPr>
        <w:rFonts w:hint="default"/>
        <w:lang w:val="ro-RO" w:eastAsia="ro-RO" w:bidi="ro-RO"/>
      </w:rPr>
    </w:lvl>
    <w:lvl w:ilvl="2" w:tplc="81F63F6C">
      <w:numFmt w:val="bullet"/>
      <w:lvlText w:val="•"/>
      <w:lvlJc w:val="left"/>
      <w:pPr>
        <w:ind w:left="2944" w:hanging="360"/>
      </w:pPr>
      <w:rPr>
        <w:rFonts w:hint="default"/>
        <w:lang w:val="ro-RO" w:eastAsia="ro-RO" w:bidi="ro-RO"/>
      </w:rPr>
    </w:lvl>
    <w:lvl w:ilvl="3" w:tplc="7FF2DC8C">
      <w:numFmt w:val="bullet"/>
      <w:lvlText w:val="•"/>
      <w:lvlJc w:val="left"/>
      <w:pPr>
        <w:ind w:left="3876" w:hanging="360"/>
      </w:pPr>
      <w:rPr>
        <w:rFonts w:hint="default"/>
        <w:lang w:val="ro-RO" w:eastAsia="ro-RO" w:bidi="ro-RO"/>
      </w:rPr>
    </w:lvl>
    <w:lvl w:ilvl="4" w:tplc="6D6EA208">
      <w:numFmt w:val="bullet"/>
      <w:lvlText w:val="•"/>
      <w:lvlJc w:val="left"/>
      <w:pPr>
        <w:ind w:left="4808" w:hanging="360"/>
      </w:pPr>
      <w:rPr>
        <w:rFonts w:hint="default"/>
        <w:lang w:val="ro-RO" w:eastAsia="ro-RO" w:bidi="ro-RO"/>
      </w:rPr>
    </w:lvl>
    <w:lvl w:ilvl="5" w:tplc="9B9A1306">
      <w:numFmt w:val="bullet"/>
      <w:lvlText w:val="•"/>
      <w:lvlJc w:val="left"/>
      <w:pPr>
        <w:ind w:left="5740" w:hanging="360"/>
      </w:pPr>
      <w:rPr>
        <w:rFonts w:hint="default"/>
        <w:lang w:val="ro-RO" w:eastAsia="ro-RO" w:bidi="ro-RO"/>
      </w:rPr>
    </w:lvl>
    <w:lvl w:ilvl="6" w:tplc="26584FA0">
      <w:numFmt w:val="bullet"/>
      <w:lvlText w:val="•"/>
      <w:lvlJc w:val="left"/>
      <w:pPr>
        <w:ind w:left="6672" w:hanging="360"/>
      </w:pPr>
      <w:rPr>
        <w:rFonts w:hint="default"/>
        <w:lang w:val="ro-RO" w:eastAsia="ro-RO" w:bidi="ro-RO"/>
      </w:rPr>
    </w:lvl>
    <w:lvl w:ilvl="7" w:tplc="24820360">
      <w:numFmt w:val="bullet"/>
      <w:lvlText w:val="•"/>
      <w:lvlJc w:val="left"/>
      <w:pPr>
        <w:ind w:left="7604" w:hanging="360"/>
      </w:pPr>
      <w:rPr>
        <w:rFonts w:hint="default"/>
        <w:lang w:val="ro-RO" w:eastAsia="ro-RO" w:bidi="ro-RO"/>
      </w:rPr>
    </w:lvl>
    <w:lvl w:ilvl="8" w:tplc="E3C48682">
      <w:numFmt w:val="bullet"/>
      <w:lvlText w:val="•"/>
      <w:lvlJc w:val="left"/>
      <w:pPr>
        <w:ind w:left="8536" w:hanging="360"/>
      </w:pPr>
      <w:rPr>
        <w:rFonts w:hint="default"/>
        <w:lang w:val="ro-RO" w:eastAsia="ro-RO" w:bidi="ro-RO"/>
      </w:rPr>
    </w:lvl>
  </w:abstractNum>
  <w:abstractNum w:abstractNumId="14" w15:restartNumberingAfterBreak="0">
    <w:nsid w:val="77832DEC"/>
    <w:multiLevelType w:val="hybridMultilevel"/>
    <w:tmpl w:val="EF565C9E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7C7D1CBA"/>
    <w:multiLevelType w:val="hybridMultilevel"/>
    <w:tmpl w:val="7BF2584C"/>
    <w:lvl w:ilvl="0" w:tplc="E2322A9A">
      <w:numFmt w:val="bullet"/>
      <w:lvlText w:val="-"/>
      <w:lvlJc w:val="left"/>
      <w:pPr>
        <w:ind w:left="828" w:hanging="361"/>
      </w:pPr>
      <w:rPr>
        <w:rFonts w:hint="default"/>
        <w:w w:val="99"/>
        <w:lang w:val="ro-RO" w:eastAsia="ro-RO" w:bidi="ro-RO"/>
      </w:rPr>
    </w:lvl>
    <w:lvl w:ilvl="1" w:tplc="B8B0B686">
      <w:numFmt w:val="bullet"/>
      <w:lvlText w:val="•"/>
      <w:lvlJc w:val="left"/>
      <w:pPr>
        <w:ind w:left="1587" w:hanging="361"/>
      </w:pPr>
      <w:rPr>
        <w:rFonts w:hint="default"/>
        <w:lang w:val="ro-RO" w:eastAsia="ro-RO" w:bidi="ro-RO"/>
      </w:rPr>
    </w:lvl>
    <w:lvl w:ilvl="2" w:tplc="E6F86A0E">
      <w:numFmt w:val="bullet"/>
      <w:lvlText w:val="•"/>
      <w:lvlJc w:val="left"/>
      <w:pPr>
        <w:ind w:left="2355" w:hanging="361"/>
      </w:pPr>
      <w:rPr>
        <w:rFonts w:hint="default"/>
        <w:lang w:val="ro-RO" w:eastAsia="ro-RO" w:bidi="ro-RO"/>
      </w:rPr>
    </w:lvl>
    <w:lvl w:ilvl="3" w:tplc="34EE0308">
      <w:numFmt w:val="bullet"/>
      <w:lvlText w:val="•"/>
      <w:lvlJc w:val="left"/>
      <w:pPr>
        <w:ind w:left="3123" w:hanging="361"/>
      </w:pPr>
      <w:rPr>
        <w:rFonts w:hint="default"/>
        <w:lang w:val="ro-RO" w:eastAsia="ro-RO" w:bidi="ro-RO"/>
      </w:rPr>
    </w:lvl>
    <w:lvl w:ilvl="4" w:tplc="C6FE876A">
      <w:numFmt w:val="bullet"/>
      <w:lvlText w:val="•"/>
      <w:lvlJc w:val="left"/>
      <w:pPr>
        <w:ind w:left="3891" w:hanging="361"/>
      </w:pPr>
      <w:rPr>
        <w:rFonts w:hint="default"/>
        <w:lang w:val="ro-RO" w:eastAsia="ro-RO" w:bidi="ro-RO"/>
      </w:rPr>
    </w:lvl>
    <w:lvl w:ilvl="5" w:tplc="51BE6072">
      <w:numFmt w:val="bullet"/>
      <w:lvlText w:val="•"/>
      <w:lvlJc w:val="left"/>
      <w:pPr>
        <w:ind w:left="4659" w:hanging="361"/>
      </w:pPr>
      <w:rPr>
        <w:rFonts w:hint="default"/>
        <w:lang w:val="ro-RO" w:eastAsia="ro-RO" w:bidi="ro-RO"/>
      </w:rPr>
    </w:lvl>
    <w:lvl w:ilvl="6" w:tplc="74487C3C">
      <w:numFmt w:val="bullet"/>
      <w:lvlText w:val="•"/>
      <w:lvlJc w:val="left"/>
      <w:pPr>
        <w:ind w:left="5426" w:hanging="361"/>
      </w:pPr>
      <w:rPr>
        <w:rFonts w:hint="default"/>
        <w:lang w:val="ro-RO" w:eastAsia="ro-RO" w:bidi="ro-RO"/>
      </w:rPr>
    </w:lvl>
    <w:lvl w:ilvl="7" w:tplc="A69094B2">
      <w:numFmt w:val="bullet"/>
      <w:lvlText w:val="•"/>
      <w:lvlJc w:val="left"/>
      <w:pPr>
        <w:ind w:left="6194" w:hanging="361"/>
      </w:pPr>
      <w:rPr>
        <w:rFonts w:hint="default"/>
        <w:lang w:val="ro-RO" w:eastAsia="ro-RO" w:bidi="ro-RO"/>
      </w:rPr>
    </w:lvl>
    <w:lvl w:ilvl="8" w:tplc="EADA525A">
      <w:numFmt w:val="bullet"/>
      <w:lvlText w:val="•"/>
      <w:lvlJc w:val="left"/>
      <w:pPr>
        <w:ind w:left="6962" w:hanging="361"/>
      </w:pPr>
      <w:rPr>
        <w:rFonts w:hint="default"/>
        <w:lang w:val="ro-RO" w:eastAsia="ro-RO" w:bidi="ro-RO"/>
      </w:rPr>
    </w:lvl>
  </w:abstractNum>
  <w:abstractNum w:abstractNumId="16" w15:restartNumberingAfterBreak="0">
    <w:nsid w:val="7D48130B"/>
    <w:multiLevelType w:val="hybridMultilevel"/>
    <w:tmpl w:val="336C1E10"/>
    <w:lvl w:ilvl="0" w:tplc="8FA8C6C8">
      <w:start w:val="1"/>
      <w:numFmt w:val="decimal"/>
      <w:lvlText w:val="%1."/>
      <w:lvlJc w:val="left"/>
      <w:pPr>
        <w:ind w:left="108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ro-RO" w:bidi="ro-RO"/>
      </w:rPr>
    </w:lvl>
    <w:lvl w:ilvl="1" w:tplc="80B65196">
      <w:numFmt w:val="bullet"/>
      <w:lvlText w:val="•"/>
      <w:lvlJc w:val="left"/>
      <w:pPr>
        <w:ind w:left="2012" w:hanging="360"/>
      </w:pPr>
      <w:rPr>
        <w:rFonts w:hint="default"/>
        <w:lang w:val="ro-RO" w:eastAsia="ro-RO" w:bidi="ro-RO"/>
      </w:rPr>
    </w:lvl>
    <w:lvl w:ilvl="2" w:tplc="81F63F6C">
      <w:numFmt w:val="bullet"/>
      <w:lvlText w:val="•"/>
      <w:lvlJc w:val="left"/>
      <w:pPr>
        <w:ind w:left="2944" w:hanging="360"/>
      </w:pPr>
      <w:rPr>
        <w:rFonts w:hint="default"/>
        <w:lang w:val="ro-RO" w:eastAsia="ro-RO" w:bidi="ro-RO"/>
      </w:rPr>
    </w:lvl>
    <w:lvl w:ilvl="3" w:tplc="7FF2DC8C">
      <w:numFmt w:val="bullet"/>
      <w:lvlText w:val="•"/>
      <w:lvlJc w:val="left"/>
      <w:pPr>
        <w:ind w:left="3876" w:hanging="360"/>
      </w:pPr>
      <w:rPr>
        <w:rFonts w:hint="default"/>
        <w:lang w:val="ro-RO" w:eastAsia="ro-RO" w:bidi="ro-RO"/>
      </w:rPr>
    </w:lvl>
    <w:lvl w:ilvl="4" w:tplc="6D6EA208">
      <w:numFmt w:val="bullet"/>
      <w:lvlText w:val="•"/>
      <w:lvlJc w:val="left"/>
      <w:pPr>
        <w:ind w:left="4808" w:hanging="360"/>
      </w:pPr>
      <w:rPr>
        <w:rFonts w:hint="default"/>
        <w:lang w:val="ro-RO" w:eastAsia="ro-RO" w:bidi="ro-RO"/>
      </w:rPr>
    </w:lvl>
    <w:lvl w:ilvl="5" w:tplc="9B9A1306">
      <w:numFmt w:val="bullet"/>
      <w:lvlText w:val="•"/>
      <w:lvlJc w:val="left"/>
      <w:pPr>
        <w:ind w:left="5740" w:hanging="360"/>
      </w:pPr>
      <w:rPr>
        <w:rFonts w:hint="default"/>
        <w:lang w:val="ro-RO" w:eastAsia="ro-RO" w:bidi="ro-RO"/>
      </w:rPr>
    </w:lvl>
    <w:lvl w:ilvl="6" w:tplc="26584FA0">
      <w:numFmt w:val="bullet"/>
      <w:lvlText w:val="•"/>
      <w:lvlJc w:val="left"/>
      <w:pPr>
        <w:ind w:left="6672" w:hanging="360"/>
      </w:pPr>
      <w:rPr>
        <w:rFonts w:hint="default"/>
        <w:lang w:val="ro-RO" w:eastAsia="ro-RO" w:bidi="ro-RO"/>
      </w:rPr>
    </w:lvl>
    <w:lvl w:ilvl="7" w:tplc="24820360">
      <w:numFmt w:val="bullet"/>
      <w:lvlText w:val="•"/>
      <w:lvlJc w:val="left"/>
      <w:pPr>
        <w:ind w:left="7604" w:hanging="360"/>
      </w:pPr>
      <w:rPr>
        <w:rFonts w:hint="default"/>
        <w:lang w:val="ro-RO" w:eastAsia="ro-RO" w:bidi="ro-RO"/>
      </w:rPr>
    </w:lvl>
    <w:lvl w:ilvl="8" w:tplc="E3C48682">
      <w:numFmt w:val="bullet"/>
      <w:lvlText w:val="•"/>
      <w:lvlJc w:val="left"/>
      <w:pPr>
        <w:ind w:left="8536" w:hanging="360"/>
      </w:pPr>
      <w:rPr>
        <w:rFonts w:hint="default"/>
        <w:lang w:val="ro-RO" w:eastAsia="ro-RO" w:bidi="ro-RO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6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10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78"/>
    <w:rsid w:val="00043BDB"/>
    <w:rsid w:val="000627F8"/>
    <w:rsid w:val="00076976"/>
    <w:rsid w:val="000802B7"/>
    <w:rsid w:val="00110739"/>
    <w:rsid w:val="001209AA"/>
    <w:rsid w:val="00137685"/>
    <w:rsid w:val="00152192"/>
    <w:rsid w:val="00155527"/>
    <w:rsid w:val="00165C82"/>
    <w:rsid w:val="00180DE5"/>
    <w:rsid w:val="001854AC"/>
    <w:rsid w:val="0019509E"/>
    <w:rsid w:val="00195E38"/>
    <w:rsid w:val="00197AC7"/>
    <w:rsid w:val="001D370D"/>
    <w:rsid w:val="001D63F5"/>
    <w:rsid w:val="001E23E0"/>
    <w:rsid w:val="00200ECF"/>
    <w:rsid w:val="0020492C"/>
    <w:rsid w:val="0025297B"/>
    <w:rsid w:val="00267A79"/>
    <w:rsid w:val="002B3007"/>
    <w:rsid w:val="003670A4"/>
    <w:rsid w:val="00367D35"/>
    <w:rsid w:val="003A34E3"/>
    <w:rsid w:val="003A7B1C"/>
    <w:rsid w:val="003E7947"/>
    <w:rsid w:val="004005FE"/>
    <w:rsid w:val="004013BA"/>
    <w:rsid w:val="00430B6D"/>
    <w:rsid w:val="004800AA"/>
    <w:rsid w:val="004B6531"/>
    <w:rsid w:val="00540998"/>
    <w:rsid w:val="00540DF3"/>
    <w:rsid w:val="005803F5"/>
    <w:rsid w:val="005B07A4"/>
    <w:rsid w:val="005C13C0"/>
    <w:rsid w:val="005F4E14"/>
    <w:rsid w:val="00674CEB"/>
    <w:rsid w:val="006808E4"/>
    <w:rsid w:val="006A175A"/>
    <w:rsid w:val="006A562F"/>
    <w:rsid w:val="006A6E09"/>
    <w:rsid w:val="0070316A"/>
    <w:rsid w:val="00711F23"/>
    <w:rsid w:val="007125C6"/>
    <w:rsid w:val="007233CA"/>
    <w:rsid w:val="007238CC"/>
    <w:rsid w:val="007348CE"/>
    <w:rsid w:val="007C373A"/>
    <w:rsid w:val="007C4D45"/>
    <w:rsid w:val="007D3677"/>
    <w:rsid w:val="007E6BFF"/>
    <w:rsid w:val="00804F84"/>
    <w:rsid w:val="00855045"/>
    <w:rsid w:val="00855AC1"/>
    <w:rsid w:val="00871DCF"/>
    <w:rsid w:val="00884A47"/>
    <w:rsid w:val="008C08C5"/>
    <w:rsid w:val="008E7624"/>
    <w:rsid w:val="009158FC"/>
    <w:rsid w:val="00931764"/>
    <w:rsid w:val="00944F3A"/>
    <w:rsid w:val="00952523"/>
    <w:rsid w:val="00973617"/>
    <w:rsid w:val="0098181D"/>
    <w:rsid w:val="0098599D"/>
    <w:rsid w:val="00994E0D"/>
    <w:rsid w:val="009F6DBA"/>
    <w:rsid w:val="00A232D1"/>
    <w:rsid w:val="00A263C3"/>
    <w:rsid w:val="00A34575"/>
    <w:rsid w:val="00A404DF"/>
    <w:rsid w:val="00A43508"/>
    <w:rsid w:val="00A6158F"/>
    <w:rsid w:val="00A737BF"/>
    <w:rsid w:val="00A916FF"/>
    <w:rsid w:val="00B0015D"/>
    <w:rsid w:val="00B320D7"/>
    <w:rsid w:val="00B45C6A"/>
    <w:rsid w:val="00B674FA"/>
    <w:rsid w:val="00BD3700"/>
    <w:rsid w:val="00C0503C"/>
    <w:rsid w:val="00C31571"/>
    <w:rsid w:val="00C468A6"/>
    <w:rsid w:val="00C700A7"/>
    <w:rsid w:val="00D149CB"/>
    <w:rsid w:val="00D618D0"/>
    <w:rsid w:val="00D632B5"/>
    <w:rsid w:val="00E06078"/>
    <w:rsid w:val="00E316AC"/>
    <w:rsid w:val="00E43671"/>
    <w:rsid w:val="00E60EE2"/>
    <w:rsid w:val="00E920F4"/>
    <w:rsid w:val="00EA0591"/>
    <w:rsid w:val="00EA3462"/>
    <w:rsid w:val="00EB1F19"/>
    <w:rsid w:val="00ED69BB"/>
    <w:rsid w:val="00F03BF5"/>
    <w:rsid w:val="00F137D2"/>
    <w:rsid w:val="00F2529F"/>
    <w:rsid w:val="00F260EF"/>
    <w:rsid w:val="00F37C18"/>
    <w:rsid w:val="00F70D52"/>
    <w:rsid w:val="00FB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021D14"/>
  <w15:docId w15:val="{D2CF192B-F137-40EA-BA99-818C6094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before="4"/>
      <w:ind w:left="1082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NormalWeb">
    <w:name w:val="Normal (Web)"/>
    <w:basedOn w:val="Normal"/>
    <w:uiPriority w:val="99"/>
    <w:unhideWhenUsed/>
    <w:rsid w:val="00197A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"/>
    <w:autoRedefine/>
    <w:rsid w:val="00804F8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table" w:customStyle="1" w:styleId="TableNormal11">
    <w:name w:val="Table Normal11"/>
    <w:uiPriority w:val="2"/>
    <w:semiHidden/>
    <w:unhideWhenUsed/>
    <w:qFormat/>
    <w:rsid w:val="002B30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C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CF"/>
    <w:rPr>
      <w:rFonts w:ascii="Calibri" w:eastAsia="Calibri" w:hAnsi="Calibri" w:cs="Calibri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200EC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CF"/>
    <w:rPr>
      <w:rFonts w:ascii="Calibri" w:eastAsia="Calibri" w:hAnsi="Calibri" w:cs="Calibri"/>
      <w:lang w:val="ro-RO" w:eastAsia="ro-RO" w:bidi="ro-RO"/>
    </w:rPr>
  </w:style>
  <w:style w:type="table" w:styleId="TableGrid">
    <w:name w:val="Table Grid"/>
    <w:basedOn w:val="TableNormal"/>
    <w:rsid w:val="00200EC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31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6932-9D55-407D-995D-766709D3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MD-2045, CHIŞINĂU, STR</vt:lpstr>
      <vt:lpstr>MD-2045, CHIŞINĂU, STR</vt:lpstr>
    </vt:vector>
  </TitlesOfParts>
  <Company>RePack by SPecialiST</Company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MD-2045, CHIŞINĂU, STR</dc:title>
  <dc:creator>RePack by Diakov</dc:creator>
  <cp:lastModifiedBy>Microsoft account</cp:lastModifiedBy>
  <cp:revision>6</cp:revision>
  <dcterms:created xsi:type="dcterms:W3CDTF">2024-09-04T10:18:00Z</dcterms:created>
  <dcterms:modified xsi:type="dcterms:W3CDTF">2024-09-06T09:12:00Z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2020-09-07T00:00:00Z</vt:filetime>
  </property>
</Properties>
</file>