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6AE6B" w14:textId="77777777" w:rsidR="00BA3501" w:rsidRPr="007252C8" w:rsidRDefault="00BA3501" w:rsidP="00BA3501">
      <w:pPr>
        <w:spacing w:after="0" w:afterAutospacing="0"/>
        <w:jc w:val="center"/>
        <w:rPr>
          <w:rFonts w:ascii="Times New Roman" w:hAnsi="Times New Roman" w:cs="Times New Roman"/>
          <w:noProof/>
          <w:lang w:val="ro-MD"/>
        </w:rPr>
      </w:pPr>
      <w:r w:rsidRPr="007252C8">
        <w:rPr>
          <w:rFonts w:ascii="Times New Roman" w:hAnsi="Times New Roman" w:cs="Times New Roman"/>
          <w:noProof/>
          <w:lang w:val="ro-MD"/>
        </w:rPr>
        <w:t xml:space="preserve">MD-2045, CHIŞINĂU, STR. STUDENŢILOR, 9/7 TEL: 022 50-99-05 | FAX: 022 50-99-05, </w:t>
      </w:r>
      <w:hyperlink r:id="rId11" w:history="1">
        <w:r w:rsidRPr="007252C8">
          <w:rPr>
            <w:rStyle w:val="Hyperlink"/>
            <w:rFonts w:ascii="Times New Roman" w:hAnsi="Times New Roman" w:cs="Times New Roman"/>
            <w:noProof/>
            <w:lang w:val="ro-MD"/>
          </w:rPr>
          <w:t>www.utm.md</w:t>
        </w:r>
      </w:hyperlink>
    </w:p>
    <w:p w14:paraId="6CAE1A22" w14:textId="77777777" w:rsidR="00587A4E" w:rsidRPr="007252C8" w:rsidRDefault="00587A4E" w:rsidP="009C189D">
      <w:pPr>
        <w:spacing w:after="0" w:afterAutospacing="0"/>
        <w:rPr>
          <w:rFonts w:ascii="Times New Roman" w:hAnsi="Times New Roman" w:cs="Times New Roman"/>
          <w:noProof/>
          <w:lang w:val="ro-MD"/>
        </w:rPr>
      </w:pPr>
    </w:p>
    <w:p w14:paraId="6E2D6D54" w14:textId="3163D1C2" w:rsidR="004E093C" w:rsidRPr="007252C8" w:rsidRDefault="004E093C" w:rsidP="004E093C">
      <w:pPr>
        <w:spacing w:after="200" w:afterAutospacing="0" w:line="240" w:lineRule="auto"/>
        <w:jc w:val="center"/>
        <w:rPr>
          <w:rFonts w:ascii="Times New Roman" w:eastAsia="Calibri" w:hAnsi="Times New Roman" w:cs="Times New Roman"/>
          <w:b/>
          <w:caps/>
          <w:noProof/>
          <w:color w:val="auto"/>
          <w:sz w:val="22"/>
          <w:szCs w:val="22"/>
          <w:lang w:val="ro-MD"/>
        </w:rPr>
      </w:pPr>
      <w:r w:rsidRPr="007252C8">
        <w:rPr>
          <w:rFonts w:ascii="Times New Roman" w:eastAsia="Calibri" w:hAnsi="Times New Roman" w:cs="Times New Roman"/>
          <w:b/>
          <w:caps/>
          <w:noProof/>
          <w:color w:val="auto"/>
          <w:sz w:val="22"/>
          <w:szCs w:val="22"/>
          <w:lang w:val="ro-MD"/>
        </w:rPr>
        <w:t>Testrea s</w:t>
      </w:r>
      <w:r w:rsidR="004E649B">
        <w:rPr>
          <w:rFonts w:ascii="Times New Roman" w:eastAsia="Calibri" w:hAnsi="Times New Roman" w:cs="Times New Roman"/>
          <w:b/>
          <w:caps/>
          <w:noProof/>
          <w:color w:val="auto"/>
          <w:sz w:val="22"/>
          <w:szCs w:val="22"/>
          <w:lang w:val="ro-MD"/>
        </w:rPr>
        <w:t>oftware</w:t>
      </w:r>
    </w:p>
    <w:p w14:paraId="6B355FB9" w14:textId="77777777" w:rsidR="005F2026" w:rsidRPr="0071768B" w:rsidRDefault="005F2026" w:rsidP="005F2026">
      <w:pPr>
        <w:numPr>
          <w:ilvl w:val="0"/>
          <w:numId w:val="23"/>
        </w:numPr>
        <w:spacing w:after="120" w:afterAutospacing="0" w:line="276" w:lineRule="auto"/>
        <w:contextualSpacing/>
        <w:jc w:val="both"/>
        <w:rPr>
          <w:rFonts w:ascii="Times New Roman" w:eastAsia="Calibri" w:hAnsi="Times New Roman" w:cs="Times New Roman"/>
          <w:b/>
          <w:noProof/>
          <w:color w:val="auto"/>
          <w:lang w:val="ro-MD" w:eastAsia="ja-JP"/>
        </w:rPr>
      </w:pPr>
      <w:r w:rsidRPr="0071768B">
        <w:rPr>
          <w:rFonts w:ascii="Times New Roman" w:eastAsia="Calibri" w:hAnsi="Times New Roman" w:cs="Times New Roman"/>
          <w:b/>
          <w:noProof/>
          <w:color w:val="auto"/>
          <w:lang w:val="ro-MD" w:eastAsia="ja-JP"/>
        </w:rPr>
        <w:t>Date despre disciplină/modul</w:t>
      </w:r>
    </w:p>
    <w:tbl>
      <w:tblPr>
        <w:tblStyle w:val="TableGrid"/>
        <w:tblW w:w="10065" w:type="dxa"/>
        <w:tblInd w:w="-34" w:type="dxa"/>
        <w:tblLook w:val="04A0" w:firstRow="1" w:lastRow="0" w:firstColumn="1" w:lastColumn="0" w:noHBand="0" w:noVBand="1"/>
      </w:tblPr>
      <w:tblGrid>
        <w:gridCol w:w="2977"/>
        <w:gridCol w:w="1418"/>
        <w:gridCol w:w="1559"/>
        <w:gridCol w:w="1559"/>
        <w:gridCol w:w="1560"/>
        <w:gridCol w:w="992"/>
      </w:tblGrid>
      <w:tr w:rsidR="00ED6734" w:rsidRPr="007252C8" w14:paraId="278C2ED0" w14:textId="77777777" w:rsidTr="004374DB">
        <w:tc>
          <w:tcPr>
            <w:tcW w:w="2977" w:type="dxa"/>
          </w:tcPr>
          <w:p w14:paraId="1D90BAF5" w14:textId="77777777" w:rsidR="00ED6734" w:rsidRPr="007252C8" w:rsidRDefault="00ED6734" w:rsidP="00ED6734">
            <w:pPr>
              <w:spacing w:after="0" w:afterAutospacing="0" w:line="240" w:lineRule="auto"/>
              <w:contextualSpacing/>
              <w:jc w:val="both"/>
              <w:rPr>
                <w:rFonts w:ascii="Times New Roman" w:hAnsi="Times New Roman" w:cs="Times New Roman"/>
                <w:b/>
                <w:noProof/>
                <w:color w:val="auto"/>
                <w:sz w:val="22"/>
                <w:szCs w:val="22"/>
                <w:lang w:val="ro-MD"/>
              </w:rPr>
            </w:pPr>
            <w:r w:rsidRPr="007252C8">
              <w:rPr>
                <w:rFonts w:ascii="Times New Roman" w:hAnsi="Times New Roman" w:cs="Times New Roman"/>
                <w:b/>
                <w:noProof/>
                <w:color w:val="auto"/>
                <w:sz w:val="22"/>
                <w:szCs w:val="22"/>
                <w:lang w:val="ro-MD"/>
              </w:rPr>
              <w:t>Facultatea</w:t>
            </w:r>
          </w:p>
        </w:tc>
        <w:tc>
          <w:tcPr>
            <w:tcW w:w="7088" w:type="dxa"/>
            <w:gridSpan w:val="5"/>
          </w:tcPr>
          <w:p w14:paraId="5460FB0E" w14:textId="77777777" w:rsidR="00ED6734" w:rsidRPr="007252C8" w:rsidRDefault="000532E0" w:rsidP="00ED6734">
            <w:pPr>
              <w:spacing w:after="0" w:afterAutospacing="0" w:line="240" w:lineRule="auto"/>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Calculatoare, Informatică şi Microelectronică</w:t>
            </w:r>
          </w:p>
        </w:tc>
      </w:tr>
      <w:tr w:rsidR="00ED6734" w:rsidRPr="007252C8" w14:paraId="6007F01A" w14:textId="77777777" w:rsidTr="004374DB">
        <w:tc>
          <w:tcPr>
            <w:tcW w:w="2977" w:type="dxa"/>
          </w:tcPr>
          <w:p w14:paraId="47ECBC86" w14:textId="77777777" w:rsidR="00ED6734" w:rsidRPr="007252C8" w:rsidRDefault="00ED6734" w:rsidP="00ED6734">
            <w:pPr>
              <w:spacing w:after="0" w:afterAutospacing="0" w:line="240" w:lineRule="auto"/>
              <w:contextualSpacing/>
              <w:jc w:val="both"/>
              <w:rPr>
                <w:rFonts w:ascii="Times New Roman" w:hAnsi="Times New Roman" w:cs="Times New Roman"/>
                <w:b/>
                <w:noProof/>
                <w:color w:val="auto"/>
                <w:sz w:val="22"/>
                <w:szCs w:val="22"/>
                <w:lang w:val="ro-MD"/>
              </w:rPr>
            </w:pPr>
            <w:r w:rsidRPr="007252C8">
              <w:rPr>
                <w:rFonts w:ascii="Times New Roman" w:hAnsi="Times New Roman" w:cs="Times New Roman"/>
                <w:b/>
                <w:noProof/>
                <w:color w:val="auto"/>
                <w:sz w:val="22"/>
                <w:szCs w:val="22"/>
                <w:lang w:val="ro-MD"/>
              </w:rPr>
              <w:t>Catedra/departamentul</w:t>
            </w:r>
          </w:p>
        </w:tc>
        <w:tc>
          <w:tcPr>
            <w:tcW w:w="7088" w:type="dxa"/>
            <w:gridSpan w:val="5"/>
          </w:tcPr>
          <w:p w14:paraId="60094E26" w14:textId="77777777" w:rsidR="00ED6734" w:rsidRPr="007252C8" w:rsidRDefault="00294BA9" w:rsidP="00ED6734">
            <w:pPr>
              <w:spacing w:after="0" w:afterAutospacing="0" w:line="240" w:lineRule="auto"/>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Informatică şi Ingineria Sistemelor</w:t>
            </w:r>
          </w:p>
        </w:tc>
      </w:tr>
      <w:tr w:rsidR="00ED6734" w:rsidRPr="007252C8" w14:paraId="122502F6" w14:textId="77777777" w:rsidTr="004374DB">
        <w:tc>
          <w:tcPr>
            <w:tcW w:w="2977" w:type="dxa"/>
          </w:tcPr>
          <w:p w14:paraId="2B930FA8" w14:textId="77777777" w:rsidR="00ED6734" w:rsidRPr="007252C8" w:rsidRDefault="00ED6734" w:rsidP="00ED6734">
            <w:pPr>
              <w:spacing w:after="0" w:afterAutospacing="0" w:line="240" w:lineRule="auto"/>
              <w:contextualSpacing/>
              <w:jc w:val="both"/>
              <w:rPr>
                <w:rFonts w:ascii="Times New Roman" w:hAnsi="Times New Roman" w:cs="Times New Roman"/>
                <w:b/>
                <w:noProof/>
                <w:color w:val="auto"/>
                <w:sz w:val="22"/>
                <w:szCs w:val="22"/>
                <w:lang w:val="ro-MD"/>
              </w:rPr>
            </w:pPr>
            <w:r w:rsidRPr="007252C8">
              <w:rPr>
                <w:rFonts w:ascii="Times New Roman" w:hAnsi="Times New Roman" w:cs="Times New Roman"/>
                <w:b/>
                <w:noProof/>
                <w:color w:val="auto"/>
                <w:sz w:val="22"/>
                <w:szCs w:val="22"/>
                <w:lang w:val="ro-MD"/>
              </w:rPr>
              <w:t>Ciclul de studii</w:t>
            </w:r>
          </w:p>
        </w:tc>
        <w:tc>
          <w:tcPr>
            <w:tcW w:w="7088" w:type="dxa"/>
            <w:gridSpan w:val="5"/>
          </w:tcPr>
          <w:p w14:paraId="43CC5D53" w14:textId="77777777" w:rsidR="00ED6734" w:rsidRPr="007252C8" w:rsidRDefault="00ED6734" w:rsidP="00ED6734">
            <w:pPr>
              <w:spacing w:after="0" w:afterAutospacing="0" w:line="240" w:lineRule="auto"/>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Studii superioare de licenţă, ciclul I</w:t>
            </w:r>
          </w:p>
        </w:tc>
      </w:tr>
      <w:tr w:rsidR="00ED6734" w:rsidRPr="007252C8" w14:paraId="754BFF2B" w14:textId="77777777" w:rsidTr="004374DB">
        <w:tc>
          <w:tcPr>
            <w:tcW w:w="2977" w:type="dxa"/>
          </w:tcPr>
          <w:p w14:paraId="30EF479F" w14:textId="77777777" w:rsidR="00ED6734" w:rsidRPr="007252C8" w:rsidRDefault="00ED6734" w:rsidP="00ED6734">
            <w:pPr>
              <w:spacing w:after="0" w:afterAutospacing="0" w:line="240" w:lineRule="auto"/>
              <w:contextualSpacing/>
              <w:jc w:val="both"/>
              <w:rPr>
                <w:rFonts w:ascii="Times New Roman" w:hAnsi="Times New Roman" w:cs="Times New Roman"/>
                <w:b/>
                <w:noProof/>
                <w:color w:val="auto"/>
                <w:sz w:val="22"/>
                <w:szCs w:val="22"/>
                <w:lang w:val="ro-MD"/>
              </w:rPr>
            </w:pPr>
            <w:r w:rsidRPr="007252C8">
              <w:rPr>
                <w:rFonts w:ascii="Times New Roman" w:hAnsi="Times New Roman" w:cs="Times New Roman"/>
                <w:b/>
                <w:noProof/>
                <w:color w:val="auto"/>
                <w:sz w:val="22"/>
                <w:szCs w:val="22"/>
                <w:lang w:val="ro-MD"/>
              </w:rPr>
              <w:t>Programul de studiu</w:t>
            </w:r>
          </w:p>
        </w:tc>
        <w:tc>
          <w:tcPr>
            <w:tcW w:w="7088" w:type="dxa"/>
            <w:gridSpan w:val="5"/>
          </w:tcPr>
          <w:p w14:paraId="669B77B3" w14:textId="3ADBD098" w:rsidR="00ED6734" w:rsidRPr="007252C8" w:rsidRDefault="00D81B42" w:rsidP="00E554FA">
            <w:pPr>
              <w:spacing w:after="0" w:afterAutospacing="0" w:line="240" w:lineRule="auto"/>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0612.</w:t>
            </w:r>
            <w:r w:rsidR="000840A4">
              <w:rPr>
                <w:rFonts w:ascii="Times New Roman" w:hAnsi="Times New Roman" w:cs="Times New Roman"/>
                <w:noProof/>
                <w:color w:val="auto"/>
                <w:sz w:val="22"/>
                <w:szCs w:val="22"/>
                <w:lang w:val="ro-MD"/>
              </w:rPr>
              <w:t>3</w:t>
            </w:r>
            <w:r w:rsidRPr="007252C8">
              <w:rPr>
                <w:rFonts w:ascii="Times New Roman" w:hAnsi="Times New Roman" w:cs="Times New Roman"/>
                <w:noProof/>
                <w:color w:val="auto"/>
                <w:sz w:val="22"/>
                <w:szCs w:val="22"/>
                <w:lang w:val="ro-MD"/>
              </w:rPr>
              <w:t xml:space="preserve"> </w:t>
            </w:r>
            <w:r w:rsidR="000840A4">
              <w:rPr>
                <w:rFonts w:ascii="Times New Roman" w:hAnsi="Times New Roman" w:cs="Times New Roman"/>
                <w:noProof/>
                <w:color w:val="auto"/>
                <w:sz w:val="22"/>
                <w:szCs w:val="22"/>
                <w:lang w:val="ro-MD"/>
              </w:rPr>
              <w:t>Știința Datelor</w:t>
            </w:r>
          </w:p>
        </w:tc>
      </w:tr>
      <w:tr w:rsidR="00ED6734" w:rsidRPr="007252C8" w14:paraId="61C9E1FA" w14:textId="77777777" w:rsidTr="004374DB">
        <w:tc>
          <w:tcPr>
            <w:tcW w:w="2977" w:type="dxa"/>
          </w:tcPr>
          <w:p w14:paraId="7F88F919" w14:textId="77777777" w:rsidR="00ED6734" w:rsidRPr="007252C8" w:rsidRDefault="00ED6734" w:rsidP="00ED6734">
            <w:pPr>
              <w:spacing w:after="0" w:afterAutospacing="0" w:line="240" w:lineRule="auto"/>
              <w:contextualSpacing/>
              <w:rPr>
                <w:rFonts w:ascii="Times New Roman" w:hAnsi="Times New Roman" w:cs="Times New Roman"/>
                <w:b/>
                <w:noProof/>
                <w:color w:val="auto"/>
                <w:sz w:val="22"/>
                <w:szCs w:val="22"/>
                <w:lang w:val="ro-MD"/>
              </w:rPr>
            </w:pPr>
            <w:r w:rsidRPr="007252C8">
              <w:rPr>
                <w:rFonts w:ascii="Times New Roman" w:hAnsi="Times New Roman" w:cs="Times New Roman"/>
                <w:b/>
                <w:noProof/>
                <w:color w:val="auto"/>
                <w:sz w:val="22"/>
                <w:szCs w:val="22"/>
                <w:lang w:val="ro-MD"/>
              </w:rPr>
              <w:t>Anul de studiu</w:t>
            </w:r>
          </w:p>
        </w:tc>
        <w:tc>
          <w:tcPr>
            <w:tcW w:w="1418" w:type="dxa"/>
          </w:tcPr>
          <w:p w14:paraId="44C92440" w14:textId="77777777" w:rsidR="00ED6734" w:rsidRPr="007252C8" w:rsidRDefault="00ED6734" w:rsidP="00ED6734">
            <w:pPr>
              <w:spacing w:after="0" w:afterAutospacing="0" w:line="240" w:lineRule="auto"/>
              <w:contextualSpacing/>
              <w:jc w:val="center"/>
              <w:rPr>
                <w:rFonts w:ascii="Times New Roman" w:hAnsi="Times New Roman" w:cs="Times New Roman"/>
                <w:b/>
                <w:noProof/>
                <w:color w:val="auto"/>
                <w:sz w:val="22"/>
                <w:szCs w:val="22"/>
                <w:lang w:val="ro-MD"/>
              </w:rPr>
            </w:pPr>
            <w:r w:rsidRPr="007252C8">
              <w:rPr>
                <w:rFonts w:ascii="Times New Roman" w:hAnsi="Times New Roman" w:cs="Times New Roman"/>
                <w:b/>
                <w:noProof/>
                <w:color w:val="auto"/>
                <w:sz w:val="22"/>
                <w:szCs w:val="22"/>
                <w:lang w:val="ro-MD"/>
              </w:rPr>
              <w:t>Semestrul</w:t>
            </w:r>
          </w:p>
        </w:tc>
        <w:tc>
          <w:tcPr>
            <w:tcW w:w="1559" w:type="dxa"/>
          </w:tcPr>
          <w:p w14:paraId="738081F0" w14:textId="77777777" w:rsidR="00ED6734" w:rsidRPr="007252C8" w:rsidRDefault="00ED6734" w:rsidP="00ED6734">
            <w:pPr>
              <w:spacing w:after="0" w:afterAutospacing="0" w:line="240" w:lineRule="auto"/>
              <w:contextualSpacing/>
              <w:jc w:val="center"/>
              <w:rPr>
                <w:rFonts w:ascii="Times New Roman" w:hAnsi="Times New Roman" w:cs="Times New Roman"/>
                <w:b/>
                <w:noProof/>
                <w:color w:val="auto"/>
                <w:sz w:val="22"/>
                <w:szCs w:val="22"/>
                <w:lang w:val="ro-MD"/>
              </w:rPr>
            </w:pPr>
            <w:r w:rsidRPr="007252C8">
              <w:rPr>
                <w:rFonts w:ascii="Times New Roman" w:hAnsi="Times New Roman" w:cs="Times New Roman"/>
                <w:b/>
                <w:noProof/>
                <w:color w:val="auto"/>
                <w:sz w:val="22"/>
                <w:szCs w:val="22"/>
                <w:lang w:val="ro-MD"/>
              </w:rPr>
              <w:t>Tip de evaluare</w:t>
            </w:r>
          </w:p>
        </w:tc>
        <w:tc>
          <w:tcPr>
            <w:tcW w:w="1559" w:type="dxa"/>
          </w:tcPr>
          <w:p w14:paraId="2405DA76" w14:textId="77777777" w:rsidR="00ED6734" w:rsidRPr="007252C8" w:rsidRDefault="00ED6734" w:rsidP="00ED6734">
            <w:pPr>
              <w:spacing w:after="0" w:afterAutospacing="0" w:line="240" w:lineRule="auto"/>
              <w:contextualSpacing/>
              <w:jc w:val="center"/>
              <w:rPr>
                <w:rFonts w:ascii="Times New Roman" w:hAnsi="Times New Roman" w:cs="Times New Roman"/>
                <w:b/>
                <w:noProof/>
                <w:color w:val="auto"/>
                <w:sz w:val="22"/>
                <w:szCs w:val="22"/>
                <w:lang w:val="ro-MD"/>
              </w:rPr>
            </w:pPr>
            <w:r w:rsidRPr="007252C8">
              <w:rPr>
                <w:rFonts w:ascii="Times New Roman" w:hAnsi="Times New Roman" w:cs="Times New Roman"/>
                <w:b/>
                <w:noProof/>
                <w:color w:val="auto"/>
                <w:sz w:val="22"/>
                <w:szCs w:val="22"/>
                <w:lang w:val="ro-MD"/>
              </w:rPr>
              <w:t>Categoria formativă</w:t>
            </w:r>
          </w:p>
        </w:tc>
        <w:tc>
          <w:tcPr>
            <w:tcW w:w="1560" w:type="dxa"/>
          </w:tcPr>
          <w:p w14:paraId="0F9AA787" w14:textId="77777777" w:rsidR="00ED6734" w:rsidRPr="007252C8" w:rsidRDefault="00ED6734" w:rsidP="00ED6734">
            <w:pPr>
              <w:spacing w:after="0" w:afterAutospacing="0" w:line="240" w:lineRule="auto"/>
              <w:contextualSpacing/>
              <w:jc w:val="center"/>
              <w:rPr>
                <w:rFonts w:ascii="Times New Roman" w:hAnsi="Times New Roman" w:cs="Times New Roman"/>
                <w:b/>
                <w:noProof/>
                <w:color w:val="auto"/>
                <w:sz w:val="22"/>
                <w:szCs w:val="22"/>
                <w:lang w:val="ro-MD"/>
              </w:rPr>
            </w:pPr>
            <w:r w:rsidRPr="007252C8">
              <w:rPr>
                <w:rFonts w:ascii="Times New Roman" w:hAnsi="Times New Roman" w:cs="Times New Roman"/>
                <w:b/>
                <w:noProof/>
                <w:color w:val="auto"/>
                <w:sz w:val="22"/>
                <w:szCs w:val="22"/>
                <w:lang w:val="ro-MD"/>
              </w:rPr>
              <w:t>Categoria de opţionalitate</w:t>
            </w:r>
          </w:p>
        </w:tc>
        <w:tc>
          <w:tcPr>
            <w:tcW w:w="992" w:type="dxa"/>
          </w:tcPr>
          <w:p w14:paraId="3B19A489" w14:textId="77777777" w:rsidR="00ED6734" w:rsidRPr="007252C8" w:rsidRDefault="00ED6734" w:rsidP="00ED6734">
            <w:pPr>
              <w:spacing w:after="0" w:afterAutospacing="0" w:line="240" w:lineRule="auto"/>
              <w:contextualSpacing/>
              <w:jc w:val="center"/>
              <w:rPr>
                <w:rFonts w:ascii="Times New Roman" w:hAnsi="Times New Roman" w:cs="Times New Roman"/>
                <w:b/>
                <w:noProof/>
                <w:color w:val="auto"/>
                <w:sz w:val="22"/>
                <w:szCs w:val="22"/>
                <w:lang w:val="ro-MD"/>
              </w:rPr>
            </w:pPr>
            <w:r w:rsidRPr="007252C8">
              <w:rPr>
                <w:rFonts w:ascii="Times New Roman" w:hAnsi="Times New Roman" w:cs="Times New Roman"/>
                <w:b/>
                <w:noProof/>
                <w:color w:val="auto"/>
                <w:sz w:val="22"/>
                <w:szCs w:val="22"/>
                <w:lang w:val="ro-MD"/>
              </w:rPr>
              <w:t>Credite ECTS</w:t>
            </w:r>
          </w:p>
        </w:tc>
      </w:tr>
      <w:tr w:rsidR="00ED6734" w:rsidRPr="007252C8" w14:paraId="23509D4B" w14:textId="77777777" w:rsidTr="004374DB">
        <w:tc>
          <w:tcPr>
            <w:tcW w:w="2977" w:type="dxa"/>
          </w:tcPr>
          <w:p w14:paraId="18EF153B" w14:textId="77777777" w:rsidR="00ED6734" w:rsidRPr="007252C8" w:rsidRDefault="00ED6734" w:rsidP="00ED6734">
            <w:pPr>
              <w:spacing w:after="0" w:afterAutospacing="0" w:line="240" w:lineRule="auto"/>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II</w:t>
            </w:r>
            <w:r w:rsidR="004E093C" w:rsidRPr="007252C8">
              <w:rPr>
                <w:rFonts w:ascii="Times New Roman" w:hAnsi="Times New Roman" w:cs="Times New Roman"/>
                <w:noProof/>
                <w:color w:val="auto"/>
                <w:sz w:val="22"/>
                <w:szCs w:val="22"/>
                <w:lang w:val="ro-MD"/>
              </w:rPr>
              <w:t>I</w:t>
            </w:r>
            <w:r w:rsidRPr="007252C8">
              <w:rPr>
                <w:rFonts w:ascii="Times New Roman" w:hAnsi="Times New Roman" w:cs="Times New Roman"/>
                <w:noProof/>
                <w:color w:val="auto"/>
                <w:sz w:val="22"/>
                <w:szCs w:val="22"/>
                <w:lang w:val="ro-MD"/>
              </w:rPr>
              <w:t xml:space="preserve"> (învăţământ cu frecvenţă);</w:t>
            </w:r>
          </w:p>
          <w:p w14:paraId="270E3102" w14:textId="5E8BAD42" w:rsidR="00ED6734" w:rsidRPr="007252C8" w:rsidRDefault="00ED6734" w:rsidP="007660A3">
            <w:pPr>
              <w:spacing w:after="0" w:afterAutospacing="0" w:line="240" w:lineRule="auto"/>
              <w:contextualSpacing/>
              <w:jc w:val="both"/>
              <w:rPr>
                <w:rFonts w:ascii="Times New Roman" w:hAnsi="Times New Roman" w:cs="Times New Roman"/>
                <w:noProof/>
                <w:color w:val="auto"/>
                <w:sz w:val="22"/>
                <w:szCs w:val="22"/>
                <w:lang w:val="ro-MD"/>
              </w:rPr>
            </w:pPr>
          </w:p>
        </w:tc>
        <w:tc>
          <w:tcPr>
            <w:tcW w:w="1418" w:type="dxa"/>
          </w:tcPr>
          <w:p w14:paraId="10EB2C62" w14:textId="330D9C5B" w:rsidR="00ED6734" w:rsidRPr="007252C8" w:rsidRDefault="000158EB" w:rsidP="007660A3">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6</w:t>
            </w:r>
          </w:p>
        </w:tc>
        <w:tc>
          <w:tcPr>
            <w:tcW w:w="1559" w:type="dxa"/>
            <w:vAlign w:val="center"/>
          </w:tcPr>
          <w:p w14:paraId="29126CF1" w14:textId="77777777" w:rsidR="00ED6734" w:rsidRPr="007252C8" w:rsidRDefault="00ED6734" w:rsidP="00ED6734">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E</w:t>
            </w:r>
          </w:p>
        </w:tc>
        <w:tc>
          <w:tcPr>
            <w:tcW w:w="1559" w:type="dxa"/>
          </w:tcPr>
          <w:p w14:paraId="42EA1C03" w14:textId="2413A06E" w:rsidR="00ED6734" w:rsidRPr="007252C8" w:rsidRDefault="000158EB" w:rsidP="00BC0CD7">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 xml:space="preserve">D </w:t>
            </w:r>
            <w:r w:rsidR="00ED6734" w:rsidRPr="007252C8">
              <w:rPr>
                <w:rFonts w:ascii="Times New Roman" w:hAnsi="Times New Roman" w:cs="Times New Roman"/>
                <w:noProof/>
                <w:color w:val="auto"/>
                <w:sz w:val="22"/>
                <w:szCs w:val="22"/>
                <w:lang w:val="ro-MD"/>
              </w:rPr>
              <w:t xml:space="preserve">– unitate de curs </w:t>
            </w:r>
            <w:r w:rsidR="00BC0CD7" w:rsidRPr="007252C8">
              <w:rPr>
                <w:rFonts w:ascii="Times New Roman" w:hAnsi="Times New Roman" w:cs="Times New Roman"/>
                <w:noProof/>
                <w:color w:val="auto"/>
                <w:sz w:val="22"/>
                <w:szCs w:val="22"/>
                <w:lang w:val="ro-MD"/>
              </w:rPr>
              <w:t xml:space="preserve">de </w:t>
            </w:r>
            <w:r w:rsidR="0035266C" w:rsidRPr="007252C8">
              <w:rPr>
                <w:rFonts w:ascii="Times New Roman" w:hAnsi="Times New Roman" w:cs="Times New Roman"/>
                <w:noProof/>
                <w:color w:val="auto"/>
                <w:sz w:val="22"/>
                <w:szCs w:val="22"/>
                <w:lang w:val="ro-MD"/>
              </w:rPr>
              <w:t>domeniu</w:t>
            </w:r>
          </w:p>
        </w:tc>
        <w:tc>
          <w:tcPr>
            <w:tcW w:w="1560" w:type="dxa"/>
          </w:tcPr>
          <w:p w14:paraId="2A417D5A" w14:textId="5408A948" w:rsidR="00ED6734" w:rsidRPr="007252C8" w:rsidRDefault="000158EB" w:rsidP="004E093C">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O</w:t>
            </w:r>
            <w:r w:rsidR="00ED6734" w:rsidRPr="007252C8">
              <w:rPr>
                <w:rFonts w:ascii="Times New Roman" w:hAnsi="Times New Roman" w:cs="Times New Roman"/>
                <w:noProof/>
                <w:color w:val="auto"/>
                <w:sz w:val="22"/>
                <w:szCs w:val="22"/>
                <w:lang w:val="ro-MD"/>
              </w:rPr>
              <w:t xml:space="preserve">- unitate de curs </w:t>
            </w:r>
            <w:r w:rsidR="00B06ADF" w:rsidRPr="007252C8">
              <w:rPr>
                <w:rFonts w:ascii="Times New Roman" w:hAnsi="Times New Roman" w:cs="Times New Roman"/>
                <w:noProof/>
                <w:color w:val="auto"/>
                <w:sz w:val="22"/>
                <w:szCs w:val="22"/>
                <w:lang w:val="ro-MD"/>
              </w:rPr>
              <w:t>obligatorie</w:t>
            </w:r>
          </w:p>
        </w:tc>
        <w:tc>
          <w:tcPr>
            <w:tcW w:w="992" w:type="dxa"/>
            <w:vAlign w:val="center"/>
          </w:tcPr>
          <w:p w14:paraId="2D72AC81" w14:textId="22AD19DE" w:rsidR="00ED6734" w:rsidRPr="007252C8" w:rsidRDefault="000158EB" w:rsidP="00ED6734">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4</w:t>
            </w:r>
          </w:p>
        </w:tc>
      </w:tr>
    </w:tbl>
    <w:p w14:paraId="66AF0436" w14:textId="77777777" w:rsidR="00ED6734" w:rsidRPr="007252C8" w:rsidRDefault="00ED6734" w:rsidP="00ED6734">
      <w:pPr>
        <w:spacing w:after="200" w:afterAutospacing="0" w:line="240" w:lineRule="auto"/>
        <w:ind w:left="720"/>
        <w:contextualSpacing/>
        <w:jc w:val="both"/>
        <w:rPr>
          <w:rFonts w:ascii="Times New Roman" w:eastAsia="Calibri" w:hAnsi="Times New Roman" w:cs="Times New Roman"/>
          <w:noProof/>
          <w:color w:val="auto"/>
          <w:sz w:val="22"/>
          <w:szCs w:val="22"/>
          <w:lang w:val="ro-MD"/>
        </w:rPr>
      </w:pPr>
    </w:p>
    <w:p w14:paraId="63416DC5" w14:textId="0A9DAC12" w:rsidR="00ED6734" w:rsidRPr="005F2026" w:rsidRDefault="00ED6734" w:rsidP="005F2026">
      <w:pPr>
        <w:pStyle w:val="ListParagraph"/>
        <w:numPr>
          <w:ilvl w:val="0"/>
          <w:numId w:val="23"/>
        </w:numPr>
        <w:spacing w:after="200" w:afterAutospacing="0" w:line="276" w:lineRule="auto"/>
        <w:jc w:val="both"/>
        <w:rPr>
          <w:rFonts w:ascii="Times New Roman" w:eastAsia="Calibri" w:hAnsi="Times New Roman" w:cs="Times New Roman"/>
          <w:b/>
          <w:noProof/>
          <w:color w:val="auto"/>
          <w:sz w:val="22"/>
          <w:szCs w:val="22"/>
          <w:lang w:val="ro-MD"/>
        </w:rPr>
      </w:pPr>
      <w:r w:rsidRPr="005F2026">
        <w:rPr>
          <w:rFonts w:ascii="Times New Roman" w:eastAsia="Calibri" w:hAnsi="Times New Roman" w:cs="Times New Roman"/>
          <w:b/>
          <w:noProof/>
          <w:color w:val="auto"/>
          <w:sz w:val="22"/>
          <w:szCs w:val="22"/>
          <w:lang w:val="ro-MD"/>
        </w:rPr>
        <w:t>Timpul total estimat</w:t>
      </w:r>
    </w:p>
    <w:tbl>
      <w:tblPr>
        <w:tblStyle w:val="TableGrid"/>
        <w:tblW w:w="10065" w:type="dxa"/>
        <w:tblInd w:w="-34" w:type="dxa"/>
        <w:tblLook w:val="04A0" w:firstRow="1" w:lastRow="0" w:firstColumn="1" w:lastColumn="0" w:noHBand="0" w:noVBand="1"/>
      </w:tblPr>
      <w:tblGrid>
        <w:gridCol w:w="1801"/>
        <w:gridCol w:w="672"/>
        <w:gridCol w:w="1893"/>
        <w:gridCol w:w="6"/>
        <w:gridCol w:w="1255"/>
        <w:gridCol w:w="2193"/>
        <w:gridCol w:w="2245"/>
      </w:tblGrid>
      <w:tr w:rsidR="00ED6734" w:rsidRPr="007252C8" w14:paraId="673D6564" w14:textId="77777777" w:rsidTr="004374DB">
        <w:tc>
          <w:tcPr>
            <w:tcW w:w="1801" w:type="dxa"/>
            <w:vMerge w:val="restart"/>
            <w:vAlign w:val="center"/>
          </w:tcPr>
          <w:p w14:paraId="601D1CD2" w14:textId="77777777" w:rsidR="00ED6734" w:rsidRPr="007252C8" w:rsidRDefault="00ED6734" w:rsidP="00ED6734">
            <w:pPr>
              <w:spacing w:after="0" w:afterAutospacing="0" w:line="240" w:lineRule="auto"/>
              <w:ind w:left="34"/>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Total ore în planul de învăţământ</w:t>
            </w:r>
          </w:p>
        </w:tc>
        <w:tc>
          <w:tcPr>
            <w:tcW w:w="8264" w:type="dxa"/>
            <w:gridSpan w:val="6"/>
            <w:vAlign w:val="center"/>
          </w:tcPr>
          <w:p w14:paraId="57E78099" w14:textId="77777777" w:rsidR="00ED6734" w:rsidRPr="007252C8" w:rsidRDefault="00ED6734" w:rsidP="00ED6734">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Din care</w:t>
            </w:r>
          </w:p>
        </w:tc>
      </w:tr>
      <w:tr w:rsidR="00ED6734" w:rsidRPr="007252C8" w14:paraId="2FE89578" w14:textId="77777777" w:rsidTr="004374DB">
        <w:tc>
          <w:tcPr>
            <w:tcW w:w="1801" w:type="dxa"/>
            <w:vMerge/>
          </w:tcPr>
          <w:p w14:paraId="3967982D" w14:textId="77777777" w:rsidR="00ED6734" w:rsidRPr="007252C8" w:rsidRDefault="00ED6734" w:rsidP="00ED6734">
            <w:pPr>
              <w:spacing w:after="0" w:afterAutospacing="0" w:line="240" w:lineRule="auto"/>
              <w:ind w:left="34"/>
              <w:contextualSpacing/>
              <w:jc w:val="center"/>
              <w:rPr>
                <w:rFonts w:ascii="Times New Roman" w:hAnsi="Times New Roman" w:cs="Times New Roman"/>
                <w:noProof/>
                <w:color w:val="auto"/>
                <w:sz w:val="22"/>
                <w:szCs w:val="22"/>
                <w:lang w:val="ro-MD"/>
              </w:rPr>
            </w:pPr>
          </w:p>
        </w:tc>
        <w:tc>
          <w:tcPr>
            <w:tcW w:w="2565" w:type="dxa"/>
            <w:gridSpan w:val="2"/>
            <w:vAlign w:val="center"/>
          </w:tcPr>
          <w:p w14:paraId="5645D0EF" w14:textId="77777777" w:rsidR="00ED6734" w:rsidRPr="007252C8" w:rsidRDefault="00ED6734" w:rsidP="00ED6734">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Ore auditoriale</w:t>
            </w:r>
          </w:p>
        </w:tc>
        <w:tc>
          <w:tcPr>
            <w:tcW w:w="5699" w:type="dxa"/>
            <w:gridSpan w:val="4"/>
            <w:vAlign w:val="center"/>
          </w:tcPr>
          <w:p w14:paraId="4F6D51D1" w14:textId="77777777" w:rsidR="00ED6734" w:rsidRPr="007252C8" w:rsidRDefault="00ED6734" w:rsidP="00ED6734">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Lucrul individual</w:t>
            </w:r>
          </w:p>
        </w:tc>
      </w:tr>
      <w:tr w:rsidR="00ED6734" w:rsidRPr="007252C8" w14:paraId="6E7778DD" w14:textId="77777777" w:rsidTr="004374DB">
        <w:tc>
          <w:tcPr>
            <w:tcW w:w="1801" w:type="dxa"/>
            <w:vMerge/>
          </w:tcPr>
          <w:p w14:paraId="08BAEE92" w14:textId="77777777" w:rsidR="00ED6734" w:rsidRPr="007252C8" w:rsidRDefault="00ED6734" w:rsidP="00ED6734">
            <w:pPr>
              <w:spacing w:after="0" w:afterAutospacing="0" w:line="240" w:lineRule="auto"/>
              <w:contextualSpacing/>
              <w:jc w:val="center"/>
              <w:rPr>
                <w:rFonts w:ascii="Times New Roman" w:hAnsi="Times New Roman" w:cs="Times New Roman"/>
                <w:noProof/>
                <w:color w:val="auto"/>
                <w:sz w:val="22"/>
                <w:szCs w:val="22"/>
                <w:lang w:val="ro-MD"/>
              </w:rPr>
            </w:pPr>
          </w:p>
        </w:tc>
        <w:tc>
          <w:tcPr>
            <w:tcW w:w="672" w:type="dxa"/>
            <w:vAlign w:val="center"/>
          </w:tcPr>
          <w:p w14:paraId="065EFF94" w14:textId="77777777" w:rsidR="00ED6734" w:rsidRPr="007252C8" w:rsidRDefault="00ED6734" w:rsidP="00ED6734">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Curs</w:t>
            </w:r>
          </w:p>
        </w:tc>
        <w:tc>
          <w:tcPr>
            <w:tcW w:w="1899" w:type="dxa"/>
            <w:gridSpan w:val="2"/>
            <w:vAlign w:val="center"/>
          </w:tcPr>
          <w:p w14:paraId="057F8E83" w14:textId="77777777" w:rsidR="00ED6734" w:rsidRPr="007252C8" w:rsidRDefault="00ED6734" w:rsidP="00ED6734">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Laborator/seminar</w:t>
            </w:r>
          </w:p>
        </w:tc>
        <w:tc>
          <w:tcPr>
            <w:tcW w:w="1255" w:type="dxa"/>
            <w:vAlign w:val="center"/>
          </w:tcPr>
          <w:p w14:paraId="098ADE7B" w14:textId="77777777" w:rsidR="00ED6734" w:rsidRPr="007252C8" w:rsidRDefault="00ED6734" w:rsidP="00ED6734">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Proiect de an</w:t>
            </w:r>
          </w:p>
        </w:tc>
        <w:tc>
          <w:tcPr>
            <w:tcW w:w="2193" w:type="dxa"/>
            <w:vAlign w:val="center"/>
          </w:tcPr>
          <w:p w14:paraId="2F85D293" w14:textId="77777777" w:rsidR="00ED6734" w:rsidRPr="007252C8" w:rsidRDefault="00ED6734" w:rsidP="00ED6734">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Studiul materialului teoretic</w:t>
            </w:r>
          </w:p>
        </w:tc>
        <w:tc>
          <w:tcPr>
            <w:tcW w:w="2245" w:type="dxa"/>
            <w:vAlign w:val="center"/>
          </w:tcPr>
          <w:p w14:paraId="3BEC2C97" w14:textId="77777777" w:rsidR="00ED6734" w:rsidRPr="007252C8" w:rsidRDefault="00ED6734" w:rsidP="00ED6734">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Pregătire aplicaţii</w:t>
            </w:r>
          </w:p>
        </w:tc>
      </w:tr>
      <w:tr w:rsidR="00ED6734" w:rsidRPr="007252C8" w14:paraId="722E68EC" w14:textId="77777777" w:rsidTr="004374DB">
        <w:tc>
          <w:tcPr>
            <w:tcW w:w="1801" w:type="dxa"/>
          </w:tcPr>
          <w:p w14:paraId="7864B895" w14:textId="6A047239" w:rsidR="00ED6734" w:rsidRPr="007252C8" w:rsidRDefault="000158EB" w:rsidP="00BC0CD7">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120</w:t>
            </w:r>
            <w:r w:rsidR="0039465F" w:rsidRPr="007252C8">
              <w:rPr>
                <w:rFonts w:ascii="Times New Roman" w:hAnsi="Times New Roman" w:cs="Times New Roman"/>
                <w:noProof/>
                <w:color w:val="auto"/>
                <w:sz w:val="22"/>
                <w:szCs w:val="22"/>
                <w:lang w:val="ro-MD"/>
              </w:rPr>
              <w:t xml:space="preserve"> </w:t>
            </w:r>
          </w:p>
        </w:tc>
        <w:tc>
          <w:tcPr>
            <w:tcW w:w="672" w:type="dxa"/>
          </w:tcPr>
          <w:p w14:paraId="4B0A2789" w14:textId="5A13E100" w:rsidR="00ED6734" w:rsidRPr="007252C8" w:rsidRDefault="000158EB" w:rsidP="00ED6734">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30</w:t>
            </w:r>
          </w:p>
        </w:tc>
        <w:tc>
          <w:tcPr>
            <w:tcW w:w="1899" w:type="dxa"/>
            <w:gridSpan w:val="2"/>
          </w:tcPr>
          <w:p w14:paraId="5F9B92E7" w14:textId="6602B7B7" w:rsidR="00ED6734" w:rsidRPr="007252C8" w:rsidRDefault="004E093C" w:rsidP="004E093C">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30</w:t>
            </w:r>
            <w:r w:rsidR="00816C62" w:rsidRPr="007252C8">
              <w:rPr>
                <w:rFonts w:ascii="Times New Roman" w:hAnsi="Times New Roman" w:cs="Times New Roman"/>
                <w:noProof/>
                <w:color w:val="auto"/>
                <w:sz w:val="22"/>
                <w:szCs w:val="22"/>
                <w:lang w:val="ro-MD"/>
              </w:rPr>
              <w:t>/</w:t>
            </w:r>
            <w:r w:rsidR="00E858BF" w:rsidRPr="007252C8">
              <w:rPr>
                <w:rFonts w:ascii="Times New Roman" w:hAnsi="Times New Roman" w:cs="Times New Roman"/>
                <w:noProof/>
                <w:color w:val="auto"/>
                <w:sz w:val="22"/>
                <w:szCs w:val="22"/>
                <w:lang w:val="ro-MD"/>
              </w:rPr>
              <w:t>0</w:t>
            </w:r>
          </w:p>
        </w:tc>
        <w:tc>
          <w:tcPr>
            <w:tcW w:w="1255" w:type="dxa"/>
          </w:tcPr>
          <w:p w14:paraId="6E5F837A" w14:textId="0EF99B75" w:rsidR="00ED6734" w:rsidRPr="007252C8" w:rsidRDefault="00E858BF" w:rsidP="00ED6734">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0</w:t>
            </w:r>
          </w:p>
        </w:tc>
        <w:tc>
          <w:tcPr>
            <w:tcW w:w="2193" w:type="dxa"/>
          </w:tcPr>
          <w:p w14:paraId="6143DE2C" w14:textId="10906B32" w:rsidR="00ED6734" w:rsidRPr="007252C8" w:rsidRDefault="004E093C" w:rsidP="00ED6734">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60</w:t>
            </w:r>
          </w:p>
        </w:tc>
        <w:tc>
          <w:tcPr>
            <w:tcW w:w="2245" w:type="dxa"/>
          </w:tcPr>
          <w:p w14:paraId="03AF2BC2" w14:textId="395FC60B" w:rsidR="00ED6734" w:rsidRPr="007252C8" w:rsidRDefault="00E858BF" w:rsidP="00E554FA">
            <w:pPr>
              <w:spacing w:after="0" w:afterAutospacing="0" w:line="240" w:lineRule="auto"/>
              <w:contextualSpacing/>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0</w:t>
            </w:r>
          </w:p>
        </w:tc>
      </w:tr>
    </w:tbl>
    <w:p w14:paraId="797C0F74" w14:textId="77777777" w:rsidR="00587A4E" w:rsidRPr="007252C8" w:rsidRDefault="00587A4E" w:rsidP="00ED6734">
      <w:pPr>
        <w:spacing w:after="200" w:afterAutospacing="0" w:line="240" w:lineRule="auto"/>
        <w:ind w:left="720"/>
        <w:contextualSpacing/>
        <w:jc w:val="both"/>
        <w:rPr>
          <w:rFonts w:ascii="Times New Roman" w:eastAsia="Calibri" w:hAnsi="Times New Roman" w:cs="Times New Roman"/>
          <w:noProof/>
          <w:color w:val="auto"/>
          <w:sz w:val="22"/>
          <w:szCs w:val="22"/>
          <w:lang w:val="ro-MD"/>
        </w:rPr>
      </w:pPr>
    </w:p>
    <w:p w14:paraId="2769E0BC" w14:textId="77777777" w:rsidR="00ED6734" w:rsidRPr="007252C8" w:rsidRDefault="00ED6734" w:rsidP="005F2026">
      <w:pPr>
        <w:numPr>
          <w:ilvl w:val="0"/>
          <w:numId w:val="23"/>
        </w:numPr>
        <w:spacing w:after="0" w:afterAutospacing="0" w:line="276" w:lineRule="auto"/>
        <w:contextualSpacing/>
        <w:jc w:val="both"/>
        <w:rPr>
          <w:rFonts w:ascii="Times New Roman" w:eastAsia="Calibri" w:hAnsi="Times New Roman" w:cs="Times New Roman"/>
          <w:b/>
          <w:noProof/>
          <w:color w:val="auto"/>
          <w:sz w:val="22"/>
          <w:szCs w:val="22"/>
          <w:lang w:val="ro-MD"/>
        </w:rPr>
      </w:pPr>
      <w:r w:rsidRPr="007252C8">
        <w:rPr>
          <w:rFonts w:ascii="Times New Roman" w:eastAsia="Calibri" w:hAnsi="Times New Roman" w:cs="Times New Roman"/>
          <w:b/>
          <w:noProof/>
          <w:color w:val="auto"/>
          <w:sz w:val="22"/>
          <w:szCs w:val="22"/>
          <w:lang w:val="ro-MD"/>
        </w:rPr>
        <w:t>Precondiţii de acces la unitatea de curs/modul</w:t>
      </w:r>
    </w:p>
    <w:tbl>
      <w:tblPr>
        <w:tblStyle w:val="TableGrid"/>
        <w:tblW w:w="10065" w:type="dxa"/>
        <w:tblInd w:w="-34" w:type="dxa"/>
        <w:tblLook w:val="04A0" w:firstRow="1" w:lastRow="0" w:firstColumn="1" w:lastColumn="0" w:noHBand="0" w:noVBand="1"/>
      </w:tblPr>
      <w:tblGrid>
        <w:gridCol w:w="3261"/>
        <w:gridCol w:w="6804"/>
      </w:tblGrid>
      <w:tr w:rsidR="00ED6734" w:rsidRPr="007252C8" w14:paraId="25092F08" w14:textId="77777777" w:rsidTr="004374DB">
        <w:tc>
          <w:tcPr>
            <w:tcW w:w="3261" w:type="dxa"/>
          </w:tcPr>
          <w:p w14:paraId="23DF4F0F" w14:textId="77777777" w:rsidR="00ED6734" w:rsidRPr="007252C8" w:rsidRDefault="00ED6734" w:rsidP="00ED6734">
            <w:pPr>
              <w:spacing w:after="0" w:afterAutospacing="0" w:line="240" w:lineRule="auto"/>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Conform planului de învăţământ</w:t>
            </w:r>
          </w:p>
        </w:tc>
        <w:tc>
          <w:tcPr>
            <w:tcW w:w="6804" w:type="dxa"/>
          </w:tcPr>
          <w:p w14:paraId="48E8C638" w14:textId="4EF00B18" w:rsidR="00ED6734" w:rsidRPr="007252C8" w:rsidRDefault="00E858BF" w:rsidP="00ED6734">
            <w:pPr>
              <w:spacing w:after="0" w:afterAutospacing="0" w:line="240" w:lineRule="auto"/>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lang w:val="ro-MD"/>
              </w:rPr>
              <w:t>„Programarea calculatoarelor”,  „Structuri de date și algoritmi”, "Programarea orientată pe obiecte", "Tehnologii WEB", "Tehnici avansate de programare", "Managementul proiectelor", “</w:t>
            </w:r>
            <w:r w:rsidR="007252C8" w:rsidRPr="007252C8">
              <w:rPr>
                <w:rFonts w:ascii="Times New Roman" w:hAnsi="Times New Roman" w:cs="Times New Roman"/>
                <w:noProof/>
                <w:color w:val="auto"/>
                <w:lang w:val="ro-MD"/>
              </w:rPr>
              <w:t>Sisteme de Operare</w:t>
            </w:r>
            <w:r w:rsidRPr="007252C8">
              <w:rPr>
                <w:rFonts w:ascii="Times New Roman" w:hAnsi="Times New Roman" w:cs="Times New Roman"/>
                <w:noProof/>
                <w:color w:val="auto"/>
                <w:lang w:val="ro-MD"/>
              </w:rPr>
              <w:t>”.</w:t>
            </w:r>
          </w:p>
        </w:tc>
      </w:tr>
      <w:tr w:rsidR="00ED6734" w:rsidRPr="007252C8" w14:paraId="55F0B84C" w14:textId="77777777" w:rsidTr="004374DB">
        <w:tc>
          <w:tcPr>
            <w:tcW w:w="3261" w:type="dxa"/>
          </w:tcPr>
          <w:p w14:paraId="6C5E13D4" w14:textId="77777777" w:rsidR="00ED6734" w:rsidRPr="007252C8" w:rsidRDefault="00ED6734" w:rsidP="00ED6734">
            <w:pPr>
              <w:spacing w:after="0" w:afterAutospacing="0" w:line="240" w:lineRule="auto"/>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Conform competenţelor</w:t>
            </w:r>
          </w:p>
        </w:tc>
        <w:tc>
          <w:tcPr>
            <w:tcW w:w="6804" w:type="dxa"/>
          </w:tcPr>
          <w:p w14:paraId="702BA89E" w14:textId="014B86A7" w:rsidR="00ED6734" w:rsidRPr="007252C8" w:rsidRDefault="00E858BF" w:rsidP="004E093C">
            <w:pPr>
              <w:spacing w:after="0" w:afterAutospacing="0" w:line="240" w:lineRule="auto"/>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Competenţele formate de această unitate de curs vor servi ca bază pentru formarea competenţelor profesionale în cadrul unităților de curs: „</w:t>
            </w:r>
            <w:r w:rsidR="007252C8" w:rsidRPr="007252C8">
              <w:rPr>
                <w:rFonts w:ascii="Times New Roman" w:hAnsi="Times New Roman" w:cs="Times New Roman"/>
                <w:noProof/>
                <w:color w:val="auto"/>
                <w:sz w:val="22"/>
                <w:szCs w:val="22"/>
                <w:lang w:val="ro-MD"/>
              </w:rPr>
              <w:t>Tehnologii de proiectare software</w:t>
            </w:r>
            <w:r w:rsidRPr="007252C8">
              <w:rPr>
                <w:rFonts w:ascii="Times New Roman" w:hAnsi="Times New Roman" w:cs="Times New Roman"/>
                <w:noProof/>
                <w:color w:val="auto"/>
                <w:sz w:val="22"/>
                <w:szCs w:val="22"/>
                <w:lang w:val="ro-MD"/>
              </w:rPr>
              <w:t xml:space="preserve">”, "Elaborarea și susținerea proiectului/tezei de licență" </w:t>
            </w:r>
            <w:r w:rsidR="004E093C" w:rsidRPr="007252C8">
              <w:rPr>
                <w:rFonts w:ascii="Times New Roman" w:hAnsi="Times New Roman" w:cs="Times New Roman"/>
                <w:noProof/>
                <w:color w:val="auto"/>
                <w:sz w:val="22"/>
                <w:szCs w:val="22"/>
                <w:lang w:val="ro-MD"/>
              </w:rPr>
              <w:t>etc</w:t>
            </w:r>
            <w:r w:rsidR="00BC0CD7" w:rsidRPr="007252C8">
              <w:rPr>
                <w:rFonts w:ascii="Times New Roman" w:hAnsi="Times New Roman" w:cs="Times New Roman"/>
                <w:noProof/>
                <w:color w:val="auto"/>
                <w:sz w:val="22"/>
                <w:szCs w:val="22"/>
                <w:lang w:val="ro-MD"/>
              </w:rPr>
              <w:t>.</w:t>
            </w:r>
          </w:p>
        </w:tc>
      </w:tr>
    </w:tbl>
    <w:p w14:paraId="0EDB220A" w14:textId="77777777" w:rsidR="00587A4E" w:rsidRPr="007252C8" w:rsidRDefault="00587A4E" w:rsidP="00ED6734">
      <w:pPr>
        <w:spacing w:after="200" w:afterAutospacing="0" w:line="240" w:lineRule="auto"/>
        <w:ind w:left="720"/>
        <w:contextualSpacing/>
        <w:jc w:val="both"/>
        <w:rPr>
          <w:rFonts w:ascii="Times New Roman" w:eastAsia="Calibri" w:hAnsi="Times New Roman" w:cs="Times New Roman"/>
          <w:noProof/>
          <w:color w:val="auto"/>
          <w:sz w:val="22"/>
          <w:szCs w:val="22"/>
          <w:lang w:val="ro-MD"/>
        </w:rPr>
      </w:pPr>
    </w:p>
    <w:p w14:paraId="07B598BA" w14:textId="77777777" w:rsidR="00ED6734" w:rsidRPr="007252C8" w:rsidRDefault="00ED6734" w:rsidP="005F2026">
      <w:pPr>
        <w:numPr>
          <w:ilvl w:val="0"/>
          <w:numId w:val="23"/>
        </w:numPr>
        <w:spacing w:after="0" w:afterAutospacing="0" w:line="276" w:lineRule="auto"/>
        <w:ind w:left="0" w:firstLine="360"/>
        <w:contextualSpacing/>
        <w:jc w:val="both"/>
        <w:rPr>
          <w:rFonts w:ascii="Times New Roman" w:eastAsia="Calibri" w:hAnsi="Times New Roman" w:cs="Times New Roman"/>
          <w:b/>
          <w:noProof/>
          <w:color w:val="auto"/>
          <w:sz w:val="22"/>
          <w:szCs w:val="22"/>
          <w:lang w:val="ro-MD"/>
        </w:rPr>
      </w:pPr>
      <w:r w:rsidRPr="007252C8">
        <w:rPr>
          <w:rFonts w:ascii="Times New Roman" w:eastAsia="Calibri" w:hAnsi="Times New Roman" w:cs="Times New Roman"/>
          <w:b/>
          <w:noProof/>
          <w:color w:val="auto"/>
          <w:sz w:val="22"/>
          <w:szCs w:val="22"/>
          <w:lang w:val="ro-MD"/>
        </w:rPr>
        <w:t>Condiţii de desfăşurare a procesului educaţional pentru</w:t>
      </w:r>
    </w:p>
    <w:tbl>
      <w:tblPr>
        <w:tblStyle w:val="TableGrid"/>
        <w:tblW w:w="10065" w:type="dxa"/>
        <w:tblInd w:w="-34" w:type="dxa"/>
        <w:tblLook w:val="04A0" w:firstRow="1" w:lastRow="0" w:firstColumn="1" w:lastColumn="0" w:noHBand="0" w:noVBand="1"/>
      </w:tblPr>
      <w:tblGrid>
        <w:gridCol w:w="1899"/>
        <w:gridCol w:w="8166"/>
      </w:tblGrid>
      <w:tr w:rsidR="00ED6734" w:rsidRPr="007252C8" w14:paraId="703F6C93" w14:textId="77777777" w:rsidTr="004374DB">
        <w:tc>
          <w:tcPr>
            <w:tcW w:w="1899" w:type="dxa"/>
          </w:tcPr>
          <w:p w14:paraId="5CB0C8CC" w14:textId="77777777" w:rsidR="00ED6734" w:rsidRPr="007252C8" w:rsidRDefault="00ED6734" w:rsidP="00ED6734">
            <w:pPr>
              <w:spacing w:after="0" w:afterAutospacing="0" w:line="240" w:lineRule="auto"/>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Curs</w:t>
            </w:r>
          </w:p>
        </w:tc>
        <w:tc>
          <w:tcPr>
            <w:tcW w:w="8166" w:type="dxa"/>
          </w:tcPr>
          <w:p w14:paraId="051420EA" w14:textId="77777777" w:rsidR="00ED6734" w:rsidRPr="007252C8" w:rsidRDefault="00ED6734" w:rsidP="00ED6734">
            <w:pPr>
              <w:spacing w:after="0" w:afterAutospacing="0" w:line="240" w:lineRule="auto"/>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 xml:space="preserve">Pentru prezentarea materialului teoretic în sala de curs este nevoie de </w:t>
            </w:r>
            <w:r w:rsidR="00B909E9" w:rsidRPr="007252C8">
              <w:rPr>
                <w:rFonts w:ascii="Times New Roman" w:hAnsi="Times New Roman" w:cs="Times New Roman"/>
                <w:noProof/>
                <w:color w:val="auto"/>
                <w:sz w:val="22"/>
                <w:szCs w:val="22"/>
                <w:lang w:val="ro-MD"/>
              </w:rPr>
              <w:t xml:space="preserve">tablă, </w:t>
            </w:r>
            <w:r w:rsidRPr="007252C8">
              <w:rPr>
                <w:rFonts w:ascii="Times New Roman" w:hAnsi="Times New Roman" w:cs="Times New Roman"/>
                <w:noProof/>
                <w:color w:val="auto"/>
                <w:sz w:val="22"/>
                <w:szCs w:val="22"/>
                <w:lang w:val="ro-MD"/>
              </w:rPr>
              <w:t>proiector şi calculator. Nu vor fi tolerate întârzierile studenţilor, precum şi convorbirile telefonice în timpul cursului.</w:t>
            </w:r>
          </w:p>
        </w:tc>
      </w:tr>
      <w:tr w:rsidR="00ED6734" w:rsidRPr="000840A4" w14:paraId="1456A7AA" w14:textId="77777777" w:rsidTr="004374DB">
        <w:tc>
          <w:tcPr>
            <w:tcW w:w="1899" w:type="dxa"/>
          </w:tcPr>
          <w:p w14:paraId="4C352CC0" w14:textId="77777777" w:rsidR="00ED6734" w:rsidRPr="007252C8" w:rsidRDefault="00ED6734" w:rsidP="00ED6734">
            <w:pPr>
              <w:spacing w:after="0" w:afterAutospacing="0" w:line="240" w:lineRule="auto"/>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Laborator/seminar</w:t>
            </w:r>
          </w:p>
        </w:tc>
        <w:tc>
          <w:tcPr>
            <w:tcW w:w="8166" w:type="dxa"/>
          </w:tcPr>
          <w:p w14:paraId="2F02AA93" w14:textId="77777777" w:rsidR="00ED6734" w:rsidRPr="007252C8" w:rsidRDefault="00ED6734" w:rsidP="00B909E9">
            <w:pPr>
              <w:spacing w:after="0" w:afterAutospacing="0" w:line="240" w:lineRule="auto"/>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 xml:space="preserve">Studenţii vor perfecta rapoarte conform condiţiilor impuse de indicaţiile metodice. Termenul de predare a lucrării de laborator – </w:t>
            </w:r>
            <w:r w:rsidR="00B909E9" w:rsidRPr="007252C8">
              <w:rPr>
                <w:rFonts w:ascii="Times New Roman" w:hAnsi="Times New Roman" w:cs="Times New Roman"/>
                <w:noProof/>
                <w:color w:val="auto"/>
                <w:sz w:val="22"/>
                <w:szCs w:val="22"/>
                <w:lang w:val="ro-MD"/>
              </w:rPr>
              <w:t>2 săptămâni</w:t>
            </w:r>
            <w:r w:rsidRPr="007252C8">
              <w:rPr>
                <w:rFonts w:ascii="Times New Roman" w:hAnsi="Times New Roman" w:cs="Times New Roman"/>
                <w:noProof/>
                <w:color w:val="auto"/>
                <w:sz w:val="22"/>
                <w:szCs w:val="22"/>
                <w:lang w:val="ro-MD"/>
              </w:rPr>
              <w:t xml:space="preserve"> după finalizarea acesteia. Pentru predarea cu întârziere a lucrării aceasta se depunctează cu 1pct./săptămână de întârziere.</w:t>
            </w:r>
          </w:p>
        </w:tc>
      </w:tr>
    </w:tbl>
    <w:p w14:paraId="5B6AEB90" w14:textId="77777777" w:rsidR="00587A4E" w:rsidRPr="007252C8" w:rsidRDefault="00587A4E" w:rsidP="00ED6734">
      <w:pPr>
        <w:spacing w:after="200" w:afterAutospacing="0" w:line="240" w:lineRule="auto"/>
        <w:ind w:left="720"/>
        <w:contextualSpacing/>
        <w:jc w:val="both"/>
        <w:rPr>
          <w:rFonts w:ascii="Times New Roman" w:eastAsia="Calibri" w:hAnsi="Times New Roman" w:cs="Times New Roman"/>
          <w:noProof/>
          <w:color w:val="auto"/>
          <w:sz w:val="22"/>
          <w:szCs w:val="22"/>
          <w:lang w:val="ro-MD"/>
        </w:rPr>
      </w:pPr>
    </w:p>
    <w:p w14:paraId="2FDBE61B" w14:textId="77777777" w:rsidR="00ED6734" w:rsidRPr="007252C8" w:rsidRDefault="00ED6734" w:rsidP="005F2026">
      <w:pPr>
        <w:numPr>
          <w:ilvl w:val="0"/>
          <w:numId w:val="23"/>
        </w:numPr>
        <w:spacing w:after="0" w:afterAutospacing="0" w:line="276" w:lineRule="auto"/>
        <w:contextualSpacing/>
        <w:jc w:val="both"/>
        <w:rPr>
          <w:rFonts w:ascii="Times New Roman" w:eastAsia="Calibri" w:hAnsi="Times New Roman" w:cs="Times New Roman"/>
          <w:b/>
          <w:noProof/>
          <w:color w:val="auto"/>
          <w:sz w:val="22"/>
          <w:szCs w:val="22"/>
          <w:lang w:val="ro-MD"/>
        </w:rPr>
      </w:pPr>
      <w:r w:rsidRPr="007252C8">
        <w:rPr>
          <w:rFonts w:ascii="Times New Roman" w:eastAsia="Calibri" w:hAnsi="Times New Roman" w:cs="Times New Roman"/>
          <w:b/>
          <w:noProof/>
          <w:color w:val="auto"/>
          <w:sz w:val="22"/>
          <w:szCs w:val="22"/>
          <w:lang w:val="ro-MD"/>
        </w:rPr>
        <w:t>Competenţe specifice acumulate</w:t>
      </w:r>
    </w:p>
    <w:tbl>
      <w:tblPr>
        <w:tblStyle w:val="TableGrid"/>
        <w:tblW w:w="10065" w:type="dxa"/>
        <w:tblInd w:w="-34" w:type="dxa"/>
        <w:tblLook w:val="04A0" w:firstRow="1" w:lastRow="0" w:firstColumn="1" w:lastColumn="0" w:noHBand="0" w:noVBand="1"/>
      </w:tblPr>
      <w:tblGrid>
        <w:gridCol w:w="1560"/>
        <w:gridCol w:w="8505"/>
      </w:tblGrid>
      <w:tr w:rsidR="00873918" w:rsidRPr="007252C8" w14:paraId="3F6673FF" w14:textId="77777777" w:rsidTr="004374DB">
        <w:tc>
          <w:tcPr>
            <w:tcW w:w="1560" w:type="dxa"/>
            <w:vMerge w:val="restart"/>
          </w:tcPr>
          <w:p w14:paraId="221757C7" w14:textId="77777777" w:rsidR="00873918" w:rsidRPr="007252C8" w:rsidRDefault="00873918" w:rsidP="00E16DA6">
            <w:pPr>
              <w:widowControl w:val="0"/>
              <w:spacing w:after="0" w:afterAutospacing="0" w:line="240" w:lineRule="auto"/>
              <w:ind w:left="100"/>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Competenţe profesionale</w:t>
            </w:r>
          </w:p>
        </w:tc>
        <w:tc>
          <w:tcPr>
            <w:tcW w:w="8505" w:type="dxa"/>
          </w:tcPr>
          <w:p w14:paraId="3B0170A2" w14:textId="77777777" w:rsidR="00873918" w:rsidRPr="007252C8" w:rsidRDefault="00873918" w:rsidP="00AB1669">
            <w:pPr>
              <w:spacing w:after="0" w:afterAutospacing="0" w:line="240" w:lineRule="auto"/>
              <w:jc w:val="both"/>
              <w:rPr>
                <w:rFonts w:ascii="Times New Roman" w:hAnsi="Times New Roman" w:cs="Times New Roman"/>
                <w:b/>
                <w:noProof/>
                <w:sz w:val="22"/>
                <w:szCs w:val="22"/>
                <w:lang w:val="ro-MD"/>
              </w:rPr>
            </w:pPr>
            <w:r w:rsidRPr="007252C8">
              <w:rPr>
                <w:rFonts w:ascii="Times New Roman" w:hAnsi="Times New Roman" w:cs="Times New Roman"/>
                <w:b/>
                <w:noProof/>
                <w:sz w:val="22"/>
                <w:szCs w:val="22"/>
                <w:lang w:val="ro-MD"/>
              </w:rPr>
              <w:t xml:space="preserve">CP1. Managementul nivelului de servicii (A.2)** </w:t>
            </w:r>
          </w:p>
          <w:p w14:paraId="414AD6D6"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K1 Documentația SLA (Service Level agreement). </w:t>
            </w:r>
          </w:p>
          <w:p w14:paraId="6F209D5E"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K2 Cum se compară și se interpreteze datele de management. </w:t>
            </w:r>
          </w:p>
          <w:p w14:paraId="5141FFE1"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K3 Elementele care formează matricea acordurilor la nivel de servicii. </w:t>
            </w:r>
          </w:p>
          <w:p w14:paraId="6C0247C2"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K4 Cum funcționează infrastructurile de furnizare a serviciilor. </w:t>
            </w:r>
          </w:p>
          <w:p w14:paraId="2E87C255"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K5 Impactul nerespectării nivelului de serviciu asupra performanței afacerii. </w:t>
            </w:r>
          </w:p>
          <w:p w14:paraId="2936FD3D"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K6 Standardele de securitate în TIC. </w:t>
            </w:r>
          </w:p>
          <w:p w14:paraId="14774A34" w14:textId="3D9DD624" w:rsidR="00873918" w:rsidRPr="007252C8" w:rsidRDefault="00873918" w:rsidP="00AB1669">
            <w:pPr>
              <w:spacing w:after="0" w:afterAutospacing="0" w:line="240" w:lineRule="auto"/>
              <w:jc w:val="both"/>
              <w:rPr>
                <w:rFonts w:ascii="Times New Roman" w:hAnsi="Times New Roman" w:cs="Times New Roman"/>
                <w:noProof/>
                <w:color w:val="auto"/>
                <w:sz w:val="22"/>
                <w:szCs w:val="22"/>
                <w:lang w:val="ro-MD"/>
              </w:rPr>
            </w:pPr>
            <w:r w:rsidRPr="007252C8">
              <w:rPr>
                <w:rFonts w:ascii="Times New Roman" w:hAnsi="Times New Roman" w:cs="Times New Roman"/>
                <w:bCs/>
                <w:noProof/>
                <w:sz w:val="22"/>
                <w:szCs w:val="22"/>
                <w:lang w:val="ro-MD"/>
              </w:rPr>
              <w:t>K7 Standardele privind calitatea</w:t>
            </w:r>
          </w:p>
        </w:tc>
      </w:tr>
      <w:tr w:rsidR="00873918" w:rsidRPr="007252C8" w14:paraId="007DDEBA" w14:textId="77777777" w:rsidTr="004374DB">
        <w:tc>
          <w:tcPr>
            <w:tcW w:w="1560" w:type="dxa"/>
            <w:vMerge/>
          </w:tcPr>
          <w:p w14:paraId="587CE5F0" w14:textId="77777777" w:rsidR="00873918" w:rsidRPr="007252C8" w:rsidRDefault="00873918" w:rsidP="00E16DA6">
            <w:pPr>
              <w:widowControl w:val="0"/>
              <w:spacing w:after="0" w:afterAutospacing="0" w:line="240" w:lineRule="auto"/>
              <w:ind w:left="100"/>
              <w:rPr>
                <w:rFonts w:ascii="Times New Roman" w:hAnsi="Times New Roman" w:cs="Times New Roman"/>
                <w:noProof/>
                <w:color w:val="auto"/>
                <w:sz w:val="22"/>
                <w:szCs w:val="22"/>
                <w:lang w:val="ro-MD"/>
              </w:rPr>
            </w:pPr>
          </w:p>
        </w:tc>
        <w:tc>
          <w:tcPr>
            <w:tcW w:w="8505" w:type="dxa"/>
          </w:tcPr>
          <w:p w14:paraId="6842E4A6" w14:textId="77777777" w:rsidR="00873918" w:rsidRPr="007252C8" w:rsidRDefault="00873918" w:rsidP="00AB1669">
            <w:pPr>
              <w:spacing w:after="0" w:afterAutospacing="0" w:line="240" w:lineRule="auto"/>
              <w:jc w:val="both"/>
              <w:rPr>
                <w:rFonts w:ascii="Times New Roman" w:hAnsi="Times New Roman" w:cs="Times New Roman"/>
                <w:b/>
                <w:noProof/>
                <w:sz w:val="22"/>
                <w:szCs w:val="22"/>
                <w:lang w:val="ro-MD"/>
              </w:rPr>
            </w:pPr>
            <w:r w:rsidRPr="007252C8">
              <w:rPr>
                <w:rFonts w:ascii="Times New Roman" w:hAnsi="Times New Roman" w:cs="Times New Roman"/>
                <w:b/>
                <w:noProof/>
                <w:sz w:val="22"/>
                <w:szCs w:val="22"/>
                <w:lang w:val="ro-MD"/>
              </w:rPr>
              <w:t xml:space="preserve">CP2. Proiectarea și dezvoltarea aplicațiilor (B.1) </w:t>
            </w:r>
          </w:p>
          <w:p w14:paraId="694AB40E"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lastRenderedPageBreak/>
              <w:t xml:space="preserve">K1 Programe/module software adecvate. </w:t>
            </w:r>
          </w:p>
          <w:p w14:paraId="71EA71AC"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K2 Componente hardware, instrumente și arhitecturi hardware. </w:t>
            </w:r>
          </w:p>
          <w:p w14:paraId="4A17C59A"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K3 Proiectarea funcțională și tehnică. </w:t>
            </w:r>
          </w:p>
          <w:p w14:paraId="0D047100"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K4 Tehnologiile de ultimă oră. </w:t>
            </w:r>
          </w:p>
          <w:p w14:paraId="7E6FCE7C"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K5 Limbaje de programare. </w:t>
            </w:r>
          </w:p>
          <w:p w14:paraId="225161CF"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K6 Baze de date (DBMS). </w:t>
            </w:r>
          </w:p>
          <w:p w14:paraId="2722184B"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K7 Sisteme de operare și platforme software. </w:t>
            </w:r>
          </w:p>
          <w:p w14:paraId="620AC3C5"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K8 Mediul de dezvoltare integrat (IDE - integrated development environment). </w:t>
            </w:r>
          </w:p>
          <w:p w14:paraId="52054431"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K9 Dezvoltarea rapidă a aplicațiilor. </w:t>
            </w:r>
          </w:p>
          <w:p w14:paraId="2F15EDA9"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K10 Problemele legate de drepturile de proprietate intelectuală (IPR). </w:t>
            </w:r>
          </w:p>
          <w:p w14:paraId="774B2869"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K11 Tehnologia de modelare tehnică și limbaje. </w:t>
            </w:r>
          </w:p>
          <w:p w14:paraId="195A30F1" w14:textId="77777777" w:rsidR="00873918" w:rsidRPr="007252C8" w:rsidRDefault="00873918" w:rsidP="00AB1669">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K12 Limbajele de definire a interfeței (IDL). </w:t>
            </w:r>
          </w:p>
          <w:p w14:paraId="341E10F9" w14:textId="34145D80" w:rsidR="00873918" w:rsidRPr="007252C8" w:rsidRDefault="00873918" w:rsidP="00AB1669">
            <w:pPr>
              <w:spacing w:after="0" w:afterAutospacing="0" w:line="240" w:lineRule="auto"/>
              <w:jc w:val="both"/>
              <w:rPr>
                <w:rFonts w:ascii="Times New Roman" w:hAnsi="Times New Roman" w:cs="Times New Roman"/>
                <w:b/>
                <w:noProof/>
                <w:sz w:val="22"/>
                <w:szCs w:val="22"/>
                <w:lang w:val="ro-MD"/>
              </w:rPr>
            </w:pPr>
            <w:r w:rsidRPr="007252C8">
              <w:rPr>
                <w:rFonts w:ascii="Times New Roman" w:hAnsi="Times New Roman" w:cs="Times New Roman"/>
                <w:bCs/>
                <w:noProof/>
                <w:sz w:val="22"/>
                <w:szCs w:val="22"/>
                <w:lang w:val="ro-MD"/>
              </w:rPr>
              <w:t>K13 Probleme de securitate.</w:t>
            </w:r>
          </w:p>
        </w:tc>
      </w:tr>
      <w:tr w:rsidR="00873918" w:rsidRPr="007252C8" w14:paraId="17E5325C" w14:textId="77777777" w:rsidTr="004374DB">
        <w:tc>
          <w:tcPr>
            <w:tcW w:w="1560" w:type="dxa"/>
            <w:vMerge/>
          </w:tcPr>
          <w:p w14:paraId="77D636DF" w14:textId="77777777" w:rsidR="00873918" w:rsidRPr="007252C8" w:rsidRDefault="00873918" w:rsidP="00E16DA6">
            <w:pPr>
              <w:widowControl w:val="0"/>
              <w:spacing w:after="0" w:afterAutospacing="0" w:line="240" w:lineRule="auto"/>
              <w:ind w:left="100"/>
              <w:rPr>
                <w:rFonts w:ascii="Times New Roman" w:hAnsi="Times New Roman" w:cs="Times New Roman"/>
                <w:noProof/>
                <w:color w:val="auto"/>
                <w:sz w:val="22"/>
                <w:szCs w:val="22"/>
                <w:lang w:val="ro-MD"/>
              </w:rPr>
            </w:pPr>
          </w:p>
        </w:tc>
        <w:tc>
          <w:tcPr>
            <w:tcW w:w="8505" w:type="dxa"/>
          </w:tcPr>
          <w:p w14:paraId="51D99CB2" w14:textId="77777777" w:rsidR="00873918" w:rsidRPr="007252C8" w:rsidRDefault="00873918" w:rsidP="00B57E8E">
            <w:pPr>
              <w:spacing w:after="0" w:afterAutospacing="0" w:line="240" w:lineRule="auto"/>
              <w:jc w:val="both"/>
              <w:rPr>
                <w:rFonts w:ascii="Times New Roman" w:hAnsi="Times New Roman" w:cs="Times New Roman"/>
                <w:b/>
                <w:noProof/>
                <w:sz w:val="22"/>
                <w:szCs w:val="22"/>
                <w:lang w:val="ro-MD"/>
              </w:rPr>
            </w:pPr>
            <w:r w:rsidRPr="007252C8">
              <w:rPr>
                <w:rFonts w:ascii="Times New Roman" w:hAnsi="Times New Roman" w:cs="Times New Roman"/>
                <w:b/>
                <w:noProof/>
                <w:sz w:val="22"/>
                <w:szCs w:val="22"/>
                <w:lang w:val="ro-MD"/>
              </w:rPr>
              <w:t xml:space="preserve">CP3. Integrarea componentelor (B.2) </w:t>
            </w:r>
          </w:p>
          <w:p w14:paraId="245D41CA" w14:textId="77777777" w:rsidR="00873918" w:rsidRPr="007252C8" w:rsidRDefault="00873918" w:rsidP="00B57E8E">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K1 Componente/module hardware/software, indiferent dacă sunt vechi, existente sau noi. </w:t>
            </w:r>
          </w:p>
          <w:p w14:paraId="28B1B628" w14:textId="77777777" w:rsidR="00873918" w:rsidRPr="007252C8" w:rsidRDefault="00873918" w:rsidP="00B57E8E">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K2 Impactul integrării unui sistem asupra organizației sau a sistemului existent. </w:t>
            </w:r>
          </w:p>
          <w:p w14:paraId="44A5D2DB" w14:textId="77777777" w:rsidR="00873918" w:rsidRPr="007252C8" w:rsidRDefault="00873918" w:rsidP="00B57E8E">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K3 Tehnici de interfațare între module, sisteme și componente. </w:t>
            </w:r>
          </w:p>
          <w:p w14:paraId="2896E97C" w14:textId="77777777" w:rsidR="00873918" w:rsidRPr="007252C8" w:rsidRDefault="00873918" w:rsidP="00B57E8E">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K4 Tehnici de testare a integrării. </w:t>
            </w:r>
          </w:p>
          <w:p w14:paraId="4088104A" w14:textId="77777777" w:rsidR="00873918" w:rsidRPr="007252C8" w:rsidRDefault="00873918" w:rsidP="00B57E8E">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K5 Instrumentele de dezvoltare (ex. mediul de dezvoltare, gestionare, control al modificărilor și accesul la codul sursă). </w:t>
            </w:r>
          </w:p>
          <w:p w14:paraId="36A94C69" w14:textId="3EE5C358" w:rsidR="00873918" w:rsidRPr="007252C8" w:rsidRDefault="00873918" w:rsidP="00B57E8E">
            <w:pPr>
              <w:spacing w:after="0" w:afterAutospacing="0" w:line="240" w:lineRule="auto"/>
              <w:jc w:val="both"/>
              <w:rPr>
                <w:rFonts w:ascii="Times New Roman" w:hAnsi="Times New Roman" w:cs="Times New Roman"/>
                <w:b/>
                <w:noProof/>
                <w:sz w:val="22"/>
                <w:szCs w:val="22"/>
                <w:lang w:val="ro-MD"/>
              </w:rPr>
            </w:pPr>
            <w:r w:rsidRPr="007252C8">
              <w:rPr>
                <w:rFonts w:ascii="Times New Roman" w:hAnsi="Times New Roman" w:cs="Times New Roman"/>
                <w:bCs/>
                <w:noProof/>
                <w:sz w:val="22"/>
                <w:szCs w:val="22"/>
                <w:lang w:val="ro-MD"/>
              </w:rPr>
              <w:t>K6 Bune practici de design</w:t>
            </w:r>
          </w:p>
        </w:tc>
      </w:tr>
      <w:tr w:rsidR="00873918" w:rsidRPr="007252C8" w14:paraId="26DD2A67" w14:textId="77777777" w:rsidTr="004374DB">
        <w:tc>
          <w:tcPr>
            <w:tcW w:w="1560" w:type="dxa"/>
            <w:vMerge/>
          </w:tcPr>
          <w:p w14:paraId="264900EF" w14:textId="77777777" w:rsidR="00873918" w:rsidRPr="007252C8" w:rsidRDefault="00873918" w:rsidP="00E16DA6">
            <w:pPr>
              <w:widowControl w:val="0"/>
              <w:spacing w:after="0" w:afterAutospacing="0" w:line="240" w:lineRule="auto"/>
              <w:ind w:left="100"/>
              <w:rPr>
                <w:rFonts w:ascii="Times New Roman" w:hAnsi="Times New Roman" w:cs="Times New Roman"/>
                <w:noProof/>
                <w:color w:val="auto"/>
                <w:sz w:val="22"/>
                <w:szCs w:val="22"/>
                <w:lang w:val="ro-MD"/>
              </w:rPr>
            </w:pPr>
          </w:p>
        </w:tc>
        <w:tc>
          <w:tcPr>
            <w:tcW w:w="8505" w:type="dxa"/>
          </w:tcPr>
          <w:p w14:paraId="1B19179E" w14:textId="77777777" w:rsidR="00873918" w:rsidRPr="007252C8" w:rsidRDefault="00873918" w:rsidP="00873918">
            <w:pPr>
              <w:spacing w:after="0" w:afterAutospacing="0" w:line="240" w:lineRule="auto"/>
              <w:jc w:val="both"/>
              <w:rPr>
                <w:rFonts w:ascii="Times New Roman" w:hAnsi="Times New Roman" w:cs="Times New Roman"/>
                <w:b/>
                <w:noProof/>
                <w:sz w:val="22"/>
                <w:szCs w:val="22"/>
                <w:lang w:val="ro-MD"/>
              </w:rPr>
            </w:pPr>
            <w:r w:rsidRPr="007252C8">
              <w:rPr>
                <w:rFonts w:ascii="Times New Roman" w:hAnsi="Times New Roman" w:cs="Times New Roman"/>
                <w:b/>
                <w:noProof/>
                <w:sz w:val="22"/>
                <w:szCs w:val="22"/>
                <w:lang w:val="ro-MD"/>
              </w:rPr>
              <w:t>CP4. Elaborarea documentației (B.5)</w:t>
            </w:r>
          </w:p>
          <w:p w14:paraId="2CABC0BF" w14:textId="77777777" w:rsidR="00873918" w:rsidRPr="007252C8" w:rsidRDefault="00873918" w:rsidP="00873918">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K1 Instrumente pentru producerea, editarea și distribuirea documentelor profesionale. </w:t>
            </w:r>
          </w:p>
          <w:p w14:paraId="540E3524" w14:textId="77777777" w:rsidR="00873918" w:rsidRPr="007252C8" w:rsidRDefault="00873918" w:rsidP="00873918">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K2 Instrumente pentru crearea de prezentări multimedia. </w:t>
            </w:r>
          </w:p>
          <w:p w14:paraId="40198ECA" w14:textId="77777777" w:rsidR="00873918" w:rsidRPr="007252C8" w:rsidRDefault="00873918" w:rsidP="00873918">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K3 Diferitele documente tehnice necesare pentru proiectarea, dezvoltarea și implementarea produselor, aplicațiilor și serviciilor. </w:t>
            </w:r>
          </w:p>
          <w:p w14:paraId="59B599E1" w14:textId="2F87C256" w:rsidR="00873918" w:rsidRPr="007252C8" w:rsidRDefault="00873918" w:rsidP="00873918">
            <w:pPr>
              <w:spacing w:after="0" w:afterAutospacing="0" w:line="240" w:lineRule="auto"/>
              <w:jc w:val="both"/>
              <w:rPr>
                <w:rFonts w:ascii="Times New Roman" w:hAnsi="Times New Roman" w:cs="Times New Roman"/>
                <w:b/>
                <w:noProof/>
                <w:sz w:val="22"/>
                <w:szCs w:val="22"/>
                <w:lang w:val="ro-MD"/>
              </w:rPr>
            </w:pPr>
            <w:r w:rsidRPr="007252C8">
              <w:rPr>
                <w:rFonts w:ascii="Times New Roman" w:hAnsi="Times New Roman" w:cs="Times New Roman"/>
                <w:bCs/>
                <w:noProof/>
                <w:sz w:val="22"/>
                <w:szCs w:val="22"/>
                <w:lang w:val="ro-MD"/>
              </w:rPr>
              <w:t>K4 Mijloace de gestiune a versiunilor pentru controlul producției de documente</w:t>
            </w:r>
            <w:r w:rsidRPr="007252C8">
              <w:rPr>
                <w:rFonts w:ascii="Times New Roman" w:hAnsi="Times New Roman" w:cs="Times New Roman"/>
                <w:b/>
                <w:noProof/>
                <w:sz w:val="22"/>
                <w:szCs w:val="22"/>
                <w:lang w:val="ro-MD"/>
              </w:rPr>
              <w:t>.</w:t>
            </w:r>
          </w:p>
        </w:tc>
      </w:tr>
      <w:tr w:rsidR="00873918" w:rsidRPr="007252C8" w14:paraId="21074939" w14:textId="77777777" w:rsidTr="004374DB">
        <w:tc>
          <w:tcPr>
            <w:tcW w:w="1560" w:type="dxa"/>
            <w:vMerge/>
          </w:tcPr>
          <w:p w14:paraId="5143924A" w14:textId="77777777" w:rsidR="00873918" w:rsidRPr="007252C8" w:rsidRDefault="00873918" w:rsidP="00E16DA6">
            <w:pPr>
              <w:widowControl w:val="0"/>
              <w:spacing w:after="0" w:afterAutospacing="0" w:line="240" w:lineRule="auto"/>
              <w:ind w:left="100"/>
              <w:rPr>
                <w:rFonts w:ascii="Times New Roman" w:hAnsi="Times New Roman" w:cs="Times New Roman"/>
                <w:noProof/>
                <w:color w:val="auto"/>
                <w:sz w:val="22"/>
                <w:szCs w:val="22"/>
                <w:lang w:val="ro-MD"/>
              </w:rPr>
            </w:pPr>
          </w:p>
        </w:tc>
        <w:tc>
          <w:tcPr>
            <w:tcW w:w="8505" w:type="dxa"/>
          </w:tcPr>
          <w:p w14:paraId="15E400DC" w14:textId="77777777" w:rsidR="00873918" w:rsidRPr="007252C8" w:rsidRDefault="00873918" w:rsidP="00873918">
            <w:pPr>
              <w:spacing w:after="0" w:afterAutospacing="0" w:line="240" w:lineRule="auto"/>
              <w:jc w:val="both"/>
              <w:rPr>
                <w:rFonts w:ascii="Times New Roman" w:hAnsi="Times New Roman" w:cs="Times New Roman"/>
                <w:b/>
                <w:noProof/>
                <w:sz w:val="22"/>
                <w:szCs w:val="22"/>
                <w:lang w:val="ro-MD"/>
              </w:rPr>
            </w:pPr>
            <w:r w:rsidRPr="007252C8">
              <w:rPr>
                <w:rFonts w:ascii="Times New Roman" w:hAnsi="Times New Roman" w:cs="Times New Roman"/>
                <w:b/>
                <w:noProof/>
                <w:sz w:val="22"/>
                <w:szCs w:val="22"/>
                <w:lang w:val="ro-MD"/>
              </w:rPr>
              <w:t>CP8. Marketing digital (D.12)</w:t>
            </w:r>
          </w:p>
          <w:p w14:paraId="6701C47F" w14:textId="77777777" w:rsidR="00873918" w:rsidRPr="007252C8" w:rsidRDefault="00873918" w:rsidP="00873918">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K1 Strategii de marketing. </w:t>
            </w:r>
          </w:p>
          <w:p w14:paraId="49DC2E67" w14:textId="77777777" w:rsidR="00873918" w:rsidRPr="007252C8" w:rsidRDefault="00873918" w:rsidP="00873918">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K2 Tehnologiile web. </w:t>
            </w:r>
          </w:p>
          <w:p w14:paraId="1EECFF56" w14:textId="77777777" w:rsidR="00873918" w:rsidRPr="007252C8" w:rsidRDefault="00873918" w:rsidP="00873918">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K3 Motoare de căutare de marketing. </w:t>
            </w:r>
          </w:p>
          <w:p w14:paraId="050C3886" w14:textId="77777777" w:rsidR="00873918" w:rsidRPr="007252C8" w:rsidRDefault="00873918" w:rsidP="00873918">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K4 Optimizarea motoarelor de căutare. </w:t>
            </w:r>
          </w:p>
          <w:p w14:paraId="40E11B96" w14:textId="77777777" w:rsidR="00873918" w:rsidRPr="007252C8" w:rsidRDefault="00873918" w:rsidP="00873918">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K5 Marketingul legat de instrumente mobile (de ex. Pay Per Click). </w:t>
            </w:r>
          </w:p>
          <w:p w14:paraId="16EC1818" w14:textId="77777777" w:rsidR="00873918" w:rsidRPr="007252C8" w:rsidRDefault="00873918" w:rsidP="00873918">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K6 Marketing legat de media social. </w:t>
            </w:r>
          </w:p>
          <w:p w14:paraId="7A6518F2" w14:textId="77777777" w:rsidR="00873918" w:rsidRPr="007252C8" w:rsidRDefault="00873918" w:rsidP="00873918">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K7 e-Mail marketing. </w:t>
            </w:r>
          </w:p>
          <w:p w14:paraId="137B0004" w14:textId="77777777" w:rsidR="00873918" w:rsidRPr="007252C8" w:rsidRDefault="00873918" w:rsidP="00873918">
            <w:pPr>
              <w:spacing w:after="0" w:afterAutospacing="0" w:line="240" w:lineRule="auto"/>
              <w:jc w:val="both"/>
              <w:rPr>
                <w:rFonts w:ascii="Times New Roman" w:hAnsi="Times New Roman" w:cs="Times New Roman"/>
                <w:bCs/>
                <w:noProof/>
                <w:sz w:val="22"/>
                <w:szCs w:val="22"/>
                <w:lang w:val="ro-MD"/>
              </w:rPr>
            </w:pPr>
            <w:r w:rsidRPr="007252C8">
              <w:rPr>
                <w:rFonts w:ascii="Times New Roman" w:hAnsi="Times New Roman" w:cs="Times New Roman"/>
                <w:bCs/>
                <w:noProof/>
                <w:sz w:val="22"/>
                <w:szCs w:val="22"/>
                <w:lang w:val="ro-MD"/>
              </w:rPr>
              <w:t xml:space="preserve">K8 Display marketing. </w:t>
            </w:r>
          </w:p>
          <w:p w14:paraId="2850061D" w14:textId="70BC55EB" w:rsidR="00873918" w:rsidRPr="007252C8" w:rsidRDefault="00873918" w:rsidP="00873918">
            <w:pPr>
              <w:spacing w:after="0" w:afterAutospacing="0" w:line="240" w:lineRule="auto"/>
              <w:jc w:val="both"/>
              <w:rPr>
                <w:rFonts w:ascii="Times New Roman" w:hAnsi="Times New Roman" w:cs="Times New Roman"/>
                <w:b/>
                <w:noProof/>
                <w:sz w:val="22"/>
                <w:szCs w:val="22"/>
                <w:lang w:val="ro-MD"/>
              </w:rPr>
            </w:pPr>
            <w:r w:rsidRPr="007252C8">
              <w:rPr>
                <w:rFonts w:ascii="Times New Roman" w:hAnsi="Times New Roman" w:cs="Times New Roman"/>
                <w:bCs/>
                <w:noProof/>
                <w:sz w:val="22"/>
                <w:szCs w:val="22"/>
                <w:lang w:val="ro-MD"/>
              </w:rPr>
              <w:t>K9 Probleme/cerințe legale</w:t>
            </w:r>
          </w:p>
        </w:tc>
      </w:tr>
      <w:tr w:rsidR="00E858BF" w:rsidRPr="007252C8" w14:paraId="5832B647" w14:textId="77777777" w:rsidTr="004374DB">
        <w:tc>
          <w:tcPr>
            <w:tcW w:w="1560" w:type="dxa"/>
            <w:vMerge w:val="restart"/>
          </w:tcPr>
          <w:p w14:paraId="4EC9C192" w14:textId="77777777" w:rsidR="00E858BF" w:rsidRPr="007252C8" w:rsidRDefault="00E858BF" w:rsidP="00E16DA6">
            <w:pPr>
              <w:widowControl w:val="0"/>
              <w:spacing w:after="0" w:afterAutospacing="0" w:line="240" w:lineRule="auto"/>
              <w:ind w:left="100"/>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Competenţe transversale</w:t>
            </w:r>
          </w:p>
        </w:tc>
        <w:tc>
          <w:tcPr>
            <w:tcW w:w="8505" w:type="dxa"/>
          </w:tcPr>
          <w:p w14:paraId="6FE5A689" w14:textId="101B255D" w:rsidR="00E858BF" w:rsidRPr="007252C8" w:rsidRDefault="00A2069E" w:rsidP="0058700F">
            <w:pPr>
              <w:spacing w:after="0" w:afterAutospacing="0" w:line="240" w:lineRule="auto"/>
              <w:jc w:val="both"/>
              <w:rPr>
                <w:rFonts w:ascii="Times New Roman" w:hAnsi="Times New Roman" w:cs="Times New Roman"/>
                <w:b/>
                <w:noProof/>
                <w:sz w:val="22"/>
                <w:szCs w:val="22"/>
                <w:lang w:val="ro-MD"/>
              </w:rPr>
            </w:pPr>
            <w:r w:rsidRPr="007252C8">
              <w:rPr>
                <w:rFonts w:ascii="Times New Roman" w:hAnsi="Times New Roman" w:cs="Times New Roman"/>
                <w:b/>
                <w:noProof/>
                <w:sz w:val="22"/>
                <w:szCs w:val="22"/>
                <w:lang w:val="ro-MD"/>
              </w:rPr>
              <w:t xml:space="preserve">CTL 1. Autonomie şi responsabilitate. </w:t>
            </w:r>
            <w:r w:rsidRPr="007252C8">
              <w:rPr>
                <w:rFonts w:ascii="Times New Roman" w:hAnsi="Times New Roman" w:cs="Times New Roman"/>
                <w:bCs/>
                <w:noProof/>
                <w:sz w:val="22"/>
                <w:szCs w:val="22"/>
                <w:lang w:val="ro-MD"/>
              </w:rPr>
              <w:t>Demonstrează executarea responsabilă a sarcinilor profesionale în condiţii de autonomie.</w:t>
            </w:r>
          </w:p>
        </w:tc>
      </w:tr>
      <w:tr w:rsidR="00E858BF" w:rsidRPr="007252C8" w14:paraId="0EF5FE36" w14:textId="77777777" w:rsidTr="004374DB">
        <w:tc>
          <w:tcPr>
            <w:tcW w:w="1560" w:type="dxa"/>
            <w:vMerge/>
          </w:tcPr>
          <w:p w14:paraId="2195AA18" w14:textId="77777777" w:rsidR="00E858BF" w:rsidRPr="007252C8" w:rsidRDefault="00E858BF" w:rsidP="00E16DA6">
            <w:pPr>
              <w:widowControl w:val="0"/>
              <w:spacing w:after="0" w:afterAutospacing="0" w:line="240" w:lineRule="auto"/>
              <w:ind w:left="100"/>
              <w:rPr>
                <w:rFonts w:ascii="Times New Roman" w:hAnsi="Times New Roman" w:cs="Times New Roman"/>
                <w:noProof/>
                <w:color w:val="auto"/>
                <w:sz w:val="22"/>
                <w:szCs w:val="22"/>
                <w:lang w:val="ro-MD"/>
              </w:rPr>
            </w:pPr>
          </w:p>
        </w:tc>
        <w:tc>
          <w:tcPr>
            <w:tcW w:w="8505" w:type="dxa"/>
          </w:tcPr>
          <w:p w14:paraId="05AB129F" w14:textId="0E2A04B5" w:rsidR="00E858BF" w:rsidRPr="007252C8" w:rsidRDefault="00A2069E" w:rsidP="00E858BF">
            <w:pPr>
              <w:widowControl w:val="0"/>
              <w:spacing w:after="0" w:afterAutospacing="0" w:line="240" w:lineRule="auto"/>
              <w:jc w:val="both"/>
              <w:rPr>
                <w:rFonts w:ascii="Times New Roman" w:hAnsi="Times New Roman" w:cs="Times New Roman"/>
                <w:b/>
                <w:noProof/>
                <w:sz w:val="22"/>
                <w:szCs w:val="22"/>
                <w:lang w:val="ro-MD"/>
              </w:rPr>
            </w:pPr>
            <w:r w:rsidRPr="007252C8">
              <w:rPr>
                <w:rFonts w:ascii="Times New Roman" w:hAnsi="Times New Roman" w:cs="Times New Roman"/>
                <w:b/>
                <w:noProof/>
                <w:sz w:val="22"/>
                <w:szCs w:val="22"/>
                <w:lang w:val="ro-MD"/>
              </w:rPr>
              <w:t>CTL 2. Interacţiune socială.</w:t>
            </w:r>
            <w:r w:rsidRPr="007252C8">
              <w:rPr>
                <w:rFonts w:ascii="Times New Roman" w:hAnsi="Times New Roman" w:cs="Times New Roman"/>
                <w:bCs/>
                <w:noProof/>
                <w:sz w:val="22"/>
                <w:szCs w:val="22"/>
                <w:lang w:val="ro-MD"/>
              </w:rPr>
              <w:t xml:space="preserve"> Execută rolurile şi activităţile specifice muncii în echipă şi distribuie sarcinile între membri pe niveluri subordonate.</w:t>
            </w:r>
          </w:p>
        </w:tc>
      </w:tr>
      <w:tr w:rsidR="00E858BF" w:rsidRPr="007252C8" w14:paraId="51B6E889" w14:textId="77777777" w:rsidTr="004374DB">
        <w:tc>
          <w:tcPr>
            <w:tcW w:w="1560" w:type="dxa"/>
            <w:vMerge/>
          </w:tcPr>
          <w:p w14:paraId="05092D1F" w14:textId="77777777" w:rsidR="00E858BF" w:rsidRPr="007252C8" w:rsidRDefault="00E858BF" w:rsidP="00E16DA6">
            <w:pPr>
              <w:widowControl w:val="0"/>
              <w:spacing w:after="0" w:afterAutospacing="0" w:line="240" w:lineRule="auto"/>
              <w:ind w:left="100"/>
              <w:rPr>
                <w:rFonts w:ascii="Times New Roman" w:hAnsi="Times New Roman" w:cs="Times New Roman"/>
                <w:noProof/>
                <w:color w:val="auto"/>
                <w:sz w:val="22"/>
                <w:szCs w:val="22"/>
                <w:lang w:val="ro-MD"/>
              </w:rPr>
            </w:pPr>
          </w:p>
        </w:tc>
        <w:tc>
          <w:tcPr>
            <w:tcW w:w="8505" w:type="dxa"/>
          </w:tcPr>
          <w:p w14:paraId="4C14B6D5" w14:textId="369B46AA" w:rsidR="00E858BF" w:rsidRPr="007252C8" w:rsidRDefault="00E858BF" w:rsidP="0058700F">
            <w:pPr>
              <w:widowControl w:val="0"/>
              <w:spacing w:after="0" w:afterAutospacing="0" w:line="240" w:lineRule="auto"/>
              <w:jc w:val="both"/>
              <w:rPr>
                <w:rFonts w:ascii="Times New Roman" w:hAnsi="Times New Roman" w:cs="Times New Roman"/>
                <w:b/>
                <w:noProof/>
                <w:sz w:val="22"/>
                <w:szCs w:val="22"/>
                <w:lang w:val="ro-MD"/>
              </w:rPr>
            </w:pPr>
            <w:r w:rsidRPr="007252C8">
              <w:rPr>
                <w:rFonts w:ascii="Times New Roman" w:hAnsi="Times New Roman" w:cs="Times New Roman"/>
                <w:b/>
                <w:noProof/>
                <w:sz w:val="22"/>
                <w:szCs w:val="22"/>
                <w:lang w:val="ro-MD"/>
              </w:rPr>
              <w:t>CTL3. Dezvoltare personală şi profesională.</w:t>
            </w:r>
            <w:r w:rsidRPr="007252C8">
              <w:rPr>
                <w:rFonts w:ascii="Times New Roman" w:hAnsi="Times New Roman" w:cs="Times New Roman"/>
                <w:bCs/>
                <w:noProof/>
                <w:sz w:val="22"/>
                <w:szCs w:val="22"/>
                <w:lang w:val="ro-MD"/>
              </w:rPr>
              <w:t xml:space="preserve"> Conștientizează nevoia de formare continuă cu utilizarea eficientă a resurselor şi tehnicilor de învăţare pentru dezvoltarea personală şi profesională.    </w:t>
            </w:r>
          </w:p>
        </w:tc>
      </w:tr>
    </w:tbl>
    <w:p w14:paraId="3303EFBA" w14:textId="77777777" w:rsidR="000C3AF3" w:rsidRPr="007252C8" w:rsidRDefault="000C3AF3" w:rsidP="00E16DA6">
      <w:pPr>
        <w:spacing w:after="0" w:afterAutospacing="0" w:line="240" w:lineRule="auto"/>
        <w:rPr>
          <w:rFonts w:ascii="Times New Roman" w:hAnsi="Times New Roman" w:cs="Times New Roman"/>
          <w:noProof/>
          <w:sz w:val="22"/>
          <w:szCs w:val="22"/>
          <w:lang w:val="ro-MD"/>
        </w:rPr>
      </w:pPr>
    </w:p>
    <w:p w14:paraId="69256AA0" w14:textId="77777777" w:rsidR="00A000C7" w:rsidRPr="007252C8" w:rsidRDefault="00A000C7" w:rsidP="005C71E7">
      <w:pPr>
        <w:spacing w:after="0" w:afterAutospacing="0" w:line="240" w:lineRule="auto"/>
        <w:rPr>
          <w:rFonts w:ascii="Times New Roman" w:hAnsi="Times New Roman" w:cs="Times New Roman"/>
          <w:noProof/>
          <w:sz w:val="4"/>
          <w:szCs w:val="4"/>
          <w:lang w:val="ro-MD"/>
        </w:rPr>
      </w:pPr>
    </w:p>
    <w:p w14:paraId="5B786BB1" w14:textId="77777777" w:rsidR="00ED6734" w:rsidRPr="007252C8" w:rsidRDefault="00ED6734" w:rsidP="005F2026">
      <w:pPr>
        <w:numPr>
          <w:ilvl w:val="0"/>
          <w:numId w:val="23"/>
        </w:numPr>
        <w:spacing w:after="200" w:afterAutospacing="0" w:line="276" w:lineRule="auto"/>
        <w:contextualSpacing/>
        <w:jc w:val="both"/>
        <w:rPr>
          <w:rFonts w:ascii="Times New Roman" w:eastAsia="Calibri" w:hAnsi="Times New Roman" w:cs="Times New Roman"/>
          <w:b/>
          <w:noProof/>
          <w:color w:val="auto"/>
          <w:sz w:val="22"/>
          <w:szCs w:val="22"/>
          <w:lang w:val="ro-MD"/>
        </w:rPr>
      </w:pPr>
      <w:r w:rsidRPr="007252C8">
        <w:rPr>
          <w:rFonts w:ascii="Times New Roman" w:eastAsia="Calibri" w:hAnsi="Times New Roman" w:cs="Times New Roman"/>
          <w:b/>
          <w:noProof/>
          <w:color w:val="auto"/>
          <w:sz w:val="22"/>
          <w:szCs w:val="22"/>
          <w:lang w:val="ro-MD"/>
        </w:rPr>
        <w:t>Obiectivele unităţii de curs/modulului</w:t>
      </w:r>
    </w:p>
    <w:tbl>
      <w:tblPr>
        <w:tblStyle w:val="TableGrid"/>
        <w:tblW w:w="10065" w:type="dxa"/>
        <w:tblInd w:w="-34" w:type="dxa"/>
        <w:tblLook w:val="04A0" w:firstRow="1" w:lastRow="0" w:firstColumn="1" w:lastColumn="0" w:noHBand="0" w:noVBand="1"/>
      </w:tblPr>
      <w:tblGrid>
        <w:gridCol w:w="2127"/>
        <w:gridCol w:w="7938"/>
      </w:tblGrid>
      <w:tr w:rsidR="00ED6734" w:rsidRPr="007252C8" w14:paraId="4DB7BC3A" w14:textId="77777777" w:rsidTr="002B49E8">
        <w:tc>
          <w:tcPr>
            <w:tcW w:w="2127" w:type="dxa"/>
          </w:tcPr>
          <w:p w14:paraId="35C850E6" w14:textId="77777777" w:rsidR="00ED6734" w:rsidRPr="007252C8" w:rsidRDefault="00ED6734" w:rsidP="00ED6734">
            <w:pPr>
              <w:spacing w:after="0" w:afterAutospacing="0" w:line="240" w:lineRule="auto"/>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Obiectivul general</w:t>
            </w:r>
          </w:p>
        </w:tc>
        <w:tc>
          <w:tcPr>
            <w:tcW w:w="7938" w:type="dxa"/>
          </w:tcPr>
          <w:p w14:paraId="60D45B19" w14:textId="7EBE5509" w:rsidR="00ED6734" w:rsidRPr="007252C8" w:rsidRDefault="0058700F" w:rsidP="0058700F">
            <w:pPr>
              <w:spacing w:after="0" w:afterAutospacing="0" w:line="240" w:lineRule="auto"/>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sz w:val="22"/>
                <w:szCs w:val="22"/>
                <w:lang w:val="ro-MD"/>
              </w:rPr>
              <w:t xml:space="preserve">Însuşirea </w:t>
            </w:r>
            <w:r w:rsidR="00DE3267" w:rsidRPr="007252C8">
              <w:rPr>
                <w:rFonts w:ascii="Times New Roman" w:hAnsi="Times New Roman" w:cs="Times New Roman"/>
                <w:noProof/>
                <w:sz w:val="22"/>
                <w:szCs w:val="22"/>
                <w:lang w:val="ro-MD"/>
              </w:rPr>
              <w:t>teoretică şi practică a metodelor de proiectare și implementare ale produselor software ce înglobează tehnici de fiabilizare, aprofundarea cunoştinţelor legate de problemele testării diverselor programe de prelucrare a informaţiei ca o posibilitate de menţinere a fiabilităţii şi disponibilităţii produselor program,  studierea şi elaborarea testelor pentru verificarea şi validarea acestora.</w:t>
            </w:r>
          </w:p>
        </w:tc>
      </w:tr>
      <w:tr w:rsidR="00ED6734" w:rsidRPr="007252C8" w14:paraId="1E6AD5EE" w14:textId="77777777" w:rsidTr="002B49E8">
        <w:tc>
          <w:tcPr>
            <w:tcW w:w="2127" w:type="dxa"/>
          </w:tcPr>
          <w:p w14:paraId="1CBCD75D" w14:textId="77777777" w:rsidR="00ED6734" w:rsidRPr="007252C8" w:rsidRDefault="00ED6734" w:rsidP="00ED6734">
            <w:pPr>
              <w:spacing w:after="0" w:afterAutospacing="0" w:line="240" w:lineRule="auto"/>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Obiectivele specifice</w:t>
            </w:r>
          </w:p>
        </w:tc>
        <w:tc>
          <w:tcPr>
            <w:tcW w:w="7938" w:type="dxa"/>
          </w:tcPr>
          <w:p w14:paraId="7F07C524" w14:textId="5620F590" w:rsidR="00DE3267" w:rsidRPr="007252C8" w:rsidRDefault="00DE3267" w:rsidP="00093387">
            <w:pPr>
              <w:numPr>
                <w:ilvl w:val="0"/>
                <w:numId w:val="13"/>
              </w:numPr>
              <w:autoSpaceDE w:val="0"/>
              <w:autoSpaceDN w:val="0"/>
              <w:adjustRightInd w:val="0"/>
              <w:spacing w:after="0" w:afterAutospacing="0" w:line="240" w:lineRule="auto"/>
              <w:ind w:left="322"/>
              <w:jc w:val="both"/>
              <w:rPr>
                <w:rFonts w:ascii="Times New Roman" w:eastAsia="SimSun" w:hAnsi="Times New Roman" w:cs="Times New Roman"/>
                <w:noProof/>
                <w:sz w:val="22"/>
                <w:szCs w:val="22"/>
                <w:lang w:val="ro-MD"/>
              </w:rPr>
            </w:pPr>
            <w:r w:rsidRPr="007252C8">
              <w:rPr>
                <w:rFonts w:ascii="Times New Roman" w:eastAsia="SimSun" w:hAnsi="Times New Roman" w:cs="Times New Roman"/>
                <w:noProof/>
                <w:sz w:val="22"/>
                <w:szCs w:val="22"/>
                <w:lang w:val="ro-MD"/>
              </w:rPr>
              <w:t>Să însușească metodologiile testării software;</w:t>
            </w:r>
          </w:p>
          <w:p w14:paraId="6822E69E" w14:textId="0F847B7E" w:rsidR="00DE3267" w:rsidRPr="007252C8" w:rsidRDefault="00DE3267" w:rsidP="00093387">
            <w:pPr>
              <w:numPr>
                <w:ilvl w:val="0"/>
                <w:numId w:val="13"/>
              </w:numPr>
              <w:autoSpaceDE w:val="0"/>
              <w:autoSpaceDN w:val="0"/>
              <w:adjustRightInd w:val="0"/>
              <w:spacing w:after="0" w:afterAutospacing="0" w:line="240" w:lineRule="auto"/>
              <w:ind w:left="322"/>
              <w:jc w:val="both"/>
              <w:rPr>
                <w:rFonts w:ascii="Times New Roman" w:eastAsia="SimSun" w:hAnsi="Times New Roman" w:cs="Times New Roman"/>
                <w:noProof/>
                <w:sz w:val="22"/>
                <w:szCs w:val="22"/>
                <w:lang w:val="ro-MD"/>
              </w:rPr>
            </w:pPr>
            <w:r w:rsidRPr="007252C8">
              <w:rPr>
                <w:rFonts w:ascii="Times New Roman" w:eastAsia="SimSun" w:hAnsi="Times New Roman" w:cs="Times New Roman"/>
                <w:noProof/>
                <w:sz w:val="22"/>
                <w:szCs w:val="22"/>
                <w:lang w:val="ro-MD"/>
              </w:rPr>
              <w:lastRenderedPageBreak/>
              <w:t>Să cunoască tipurile de testare software – manuală și automată;</w:t>
            </w:r>
          </w:p>
          <w:p w14:paraId="1DF63502" w14:textId="6CFBEA93" w:rsidR="00DE3267" w:rsidRPr="007252C8" w:rsidRDefault="00DE3267" w:rsidP="00093387">
            <w:pPr>
              <w:numPr>
                <w:ilvl w:val="0"/>
                <w:numId w:val="13"/>
              </w:numPr>
              <w:autoSpaceDE w:val="0"/>
              <w:autoSpaceDN w:val="0"/>
              <w:adjustRightInd w:val="0"/>
              <w:spacing w:after="0" w:afterAutospacing="0" w:line="240" w:lineRule="auto"/>
              <w:ind w:left="322"/>
              <w:jc w:val="both"/>
              <w:rPr>
                <w:rFonts w:ascii="Times New Roman" w:eastAsia="SimSun" w:hAnsi="Times New Roman" w:cs="Times New Roman"/>
                <w:noProof/>
                <w:sz w:val="22"/>
                <w:szCs w:val="22"/>
                <w:lang w:val="ro-MD"/>
              </w:rPr>
            </w:pPr>
            <w:r w:rsidRPr="007252C8">
              <w:rPr>
                <w:rFonts w:ascii="Times New Roman" w:eastAsia="SimSun" w:hAnsi="Times New Roman" w:cs="Times New Roman"/>
                <w:noProof/>
                <w:sz w:val="22"/>
                <w:szCs w:val="22"/>
                <w:lang w:val="ro-MD"/>
              </w:rPr>
              <w:t>Să cunoască metodele de management a erorilor (detectare, înregistrare, tratare a defectelor);</w:t>
            </w:r>
          </w:p>
          <w:p w14:paraId="095C6000" w14:textId="796DE54C" w:rsidR="00DE3267" w:rsidRPr="007252C8" w:rsidRDefault="00DE3267" w:rsidP="00093387">
            <w:pPr>
              <w:numPr>
                <w:ilvl w:val="0"/>
                <w:numId w:val="13"/>
              </w:numPr>
              <w:autoSpaceDE w:val="0"/>
              <w:autoSpaceDN w:val="0"/>
              <w:adjustRightInd w:val="0"/>
              <w:spacing w:after="0" w:afterAutospacing="0" w:line="240" w:lineRule="auto"/>
              <w:ind w:left="322"/>
              <w:jc w:val="both"/>
              <w:rPr>
                <w:rFonts w:ascii="Times New Roman" w:eastAsia="SimSun" w:hAnsi="Times New Roman" w:cs="Times New Roman"/>
                <w:noProof/>
                <w:sz w:val="22"/>
                <w:szCs w:val="22"/>
                <w:lang w:val="ro-MD"/>
              </w:rPr>
            </w:pPr>
            <w:r w:rsidRPr="007252C8">
              <w:rPr>
                <w:rFonts w:ascii="Times New Roman" w:eastAsia="SimSun" w:hAnsi="Times New Roman" w:cs="Times New Roman"/>
                <w:noProof/>
                <w:sz w:val="22"/>
                <w:szCs w:val="22"/>
                <w:lang w:val="ro-MD"/>
              </w:rPr>
              <w:t xml:space="preserve">Să proiecteze și să aplice teste de verificare şi validare a aplicaţiilor software; </w:t>
            </w:r>
          </w:p>
          <w:p w14:paraId="13C59827" w14:textId="7E09DD58" w:rsidR="00ED6734" w:rsidRPr="007252C8" w:rsidRDefault="000A66D5" w:rsidP="00093387">
            <w:pPr>
              <w:numPr>
                <w:ilvl w:val="0"/>
                <w:numId w:val="13"/>
              </w:numPr>
              <w:autoSpaceDE w:val="0"/>
              <w:autoSpaceDN w:val="0"/>
              <w:adjustRightInd w:val="0"/>
              <w:spacing w:after="0" w:afterAutospacing="0" w:line="240" w:lineRule="auto"/>
              <w:ind w:left="322"/>
              <w:jc w:val="both"/>
              <w:rPr>
                <w:rFonts w:ascii="Times New Roman" w:eastAsia="SimSun" w:hAnsi="Times New Roman" w:cs="Times New Roman"/>
                <w:noProof/>
                <w:sz w:val="22"/>
                <w:szCs w:val="22"/>
                <w:lang w:val="ro-MD"/>
              </w:rPr>
            </w:pPr>
            <w:r w:rsidRPr="007252C8">
              <w:rPr>
                <w:rFonts w:ascii="Times New Roman" w:eastAsia="SimSun" w:hAnsi="Times New Roman" w:cs="Times New Roman"/>
                <w:noProof/>
                <w:sz w:val="22"/>
                <w:szCs w:val="22"/>
                <w:lang w:val="ro-MD"/>
              </w:rPr>
              <w:t xml:space="preserve">Să </w:t>
            </w:r>
            <w:r w:rsidR="00DE3267" w:rsidRPr="007252C8">
              <w:rPr>
                <w:rFonts w:ascii="Times New Roman" w:eastAsia="SimSun" w:hAnsi="Times New Roman" w:cs="Times New Roman"/>
                <w:noProof/>
                <w:sz w:val="22"/>
                <w:szCs w:val="22"/>
                <w:lang w:val="ro-MD"/>
              </w:rPr>
              <w:t>elabor</w:t>
            </w:r>
            <w:r w:rsidRPr="007252C8">
              <w:rPr>
                <w:rFonts w:ascii="Times New Roman" w:eastAsia="SimSun" w:hAnsi="Times New Roman" w:cs="Times New Roman"/>
                <w:noProof/>
                <w:sz w:val="22"/>
                <w:szCs w:val="22"/>
                <w:lang w:val="ro-MD"/>
              </w:rPr>
              <w:t>eze</w:t>
            </w:r>
            <w:r w:rsidR="00DE3267" w:rsidRPr="007252C8">
              <w:rPr>
                <w:rFonts w:ascii="Times New Roman" w:eastAsia="SimSun" w:hAnsi="Times New Roman" w:cs="Times New Roman"/>
                <w:noProof/>
                <w:sz w:val="22"/>
                <w:szCs w:val="22"/>
                <w:lang w:val="ro-MD"/>
              </w:rPr>
              <w:t xml:space="preserve"> testel unitare, de integrare, de sistem, de acceptare şi regressive pentru testarea produselor program.</w:t>
            </w:r>
          </w:p>
        </w:tc>
      </w:tr>
    </w:tbl>
    <w:p w14:paraId="039DC310" w14:textId="77777777" w:rsidR="00ED6734" w:rsidRPr="007252C8" w:rsidRDefault="00ED6734" w:rsidP="00ED6734">
      <w:pPr>
        <w:spacing w:after="200" w:afterAutospacing="0" w:line="240" w:lineRule="auto"/>
        <w:ind w:left="720"/>
        <w:contextualSpacing/>
        <w:jc w:val="both"/>
        <w:rPr>
          <w:rFonts w:ascii="Times New Roman" w:eastAsia="Calibri" w:hAnsi="Times New Roman" w:cs="Times New Roman"/>
          <w:b/>
          <w:noProof/>
          <w:color w:val="auto"/>
          <w:sz w:val="16"/>
          <w:szCs w:val="16"/>
          <w:lang w:val="ro-MD"/>
        </w:rPr>
      </w:pPr>
    </w:p>
    <w:p w14:paraId="78D7674B" w14:textId="77777777" w:rsidR="00587A4E" w:rsidRPr="007252C8" w:rsidRDefault="00587A4E" w:rsidP="000C3AF3">
      <w:pPr>
        <w:spacing w:after="200" w:afterAutospacing="0" w:line="240" w:lineRule="auto"/>
        <w:contextualSpacing/>
        <w:jc w:val="both"/>
        <w:rPr>
          <w:rFonts w:ascii="Times New Roman" w:eastAsia="Calibri" w:hAnsi="Times New Roman" w:cs="Times New Roman"/>
          <w:b/>
          <w:noProof/>
          <w:color w:val="auto"/>
          <w:sz w:val="16"/>
          <w:szCs w:val="16"/>
          <w:lang w:val="ro-MD"/>
        </w:rPr>
      </w:pPr>
    </w:p>
    <w:p w14:paraId="7AA2B170" w14:textId="77777777" w:rsidR="00ED6734" w:rsidRPr="007252C8" w:rsidRDefault="00ED6734" w:rsidP="005F2026">
      <w:pPr>
        <w:numPr>
          <w:ilvl w:val="0"/>
          <w:numId w:val="23"/>
        </w:numPr>
        <w:spacing w:after="0" w:afterAutospacing="0" w:line="240" w:lineRule="auto"/>
        <w:contextualSpacing/>
        <w:jc w:val="both"/>
        <w:rPr>
          <w:rFonts w:ascii="Times New Roman" w:eastAsia="Calibri" w:hAnsi="Times New Roman" w:cs="Times New Roman"/>
          <w:b/>
          <w:noProof/>
          <w:color w:val="auto"/>
          <w:sz w:val="22"/>
          <w:szCs w:val="22"/>
          <w:lang w:val="ro-MD"/>
        </w:rPr>
      </w:pPr>
      <w:r w:rsidRPr="007252C8">
        <w:rPr>
          <w:rFonts w:ascii="Times New Roman" w:eastAsia="Calibri" w:hAnsi="Times New Roman" w:cs="Times New Roman"/>
          <w:b/>
          <w:noProof/>
          <w:color w:val="auto"/>
          <w:sz w:val="22"/>
          <w:szCs w:val="22"/>
          <w:lang w:val="ro-MD"/>
        </w:rPr>
        <w:t>Conţinutul unităţii de curs/modulului</w:t>
      </w:r>
    </w:p>
    <w:tbl>
      <w:tblPr>
        <w:tblStyle w:val="TableGrid"/>
        <w:tblW w:w="10173" w:type="dxa"/>
        <w:tblInd w:w="-142" w:type="dxa"/>
        <w:tblLook w:val="04A0" w:firstRow="1" w:lastRow="0" w:firstColumn="1" w:lastColumn="0" w:noHBand="0" w:noVBand="1"/>
      </w:tblPr>
      <w:tblGrid>
        <w:gridCol w:w="7480"/>
        <w:gridCol w:w="1275"/>
        <w:gridCol w:w="1418"/>
      </w:tblGrid>
      <w:tr w:rsidR="00ED6734" w:rsidRPr="007252C8" w14:paraId="03CC3FF2" w14:textId="77777777" w:rsidTr="002B49E8">
        <w:tc>
          <w:tcPr>
            <w:tcW w:w="7480" w:type="dxa"/>
            <w:vMerge w:val="restart"/>
            <w:vAlign w:val="center"/>
          </w:tcPr>
          <w:p w14:paraId="4E7E0601" w14:textId="77777777" w:rsidR="00ED6734" w:rsidRPr="007252C8" w:rsidRDefault="00ED6734" w:rsidP="00ED6734">
            <w:pPr>
              <w:spacing w:after="0" w:afterAutospacing="0" w:line="240" w:lineRule="auto"/>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Tematica activităţilor didactice</w:t>
            </w:r>
          </w:p>
        </w:tc>
        <w:tc>
          <w:tcPr>
            <w:tcW w:w="2693" w:type="dxa"/>
            <w:gridSpan w:val="2"/>
            <w:vAlign w:val="center"/>
          </w:tcPr>
          <w:p w14:paraId="53B938FE" w14:textId="77777777" w:rsidR="00ED6734" w:rsidRPr="007252C8" w:rsidRDefault="00ED6734" w:rsidP="00ED6734">
            <w:pPr>
              <w:spacing w:after="0" w:afterAutospacing="0" w:line="240" w:lineRule="auto"/>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Numărul de ore</w:t>
            </w:r>
          </w:p>
        </w:tc>
      </w:tr>
      <w:tr w:rsidR="00ED6734" w:rsidRPr="007252C8" w14:paraId="32978DAD" w14:textId="77777777" w:rsidTr="002B49E8">
        <w:tc>
          <w:tcPr>
            <w:tcW w:w="7480" w:type="dxa"/>
            <w:vMerge/>
          </w:tcPr>
          <w:p w14:paraId="4DBDC7F5" w14:textId="77777777" w:rsidR="00ED6734" w:rsidRPr="007252C8" w:rsidRDefault="00ED6734" w:rsidP="00ED6734">
            <w:pPr>
              <w:spacing w:after="0" w:afterAutospacing="0" w:line="240" w:lineRule="auto"/>
              <w:jc w:val="both"/>
              <w:rPr>
                <w:rFonts w:ascii="Times New Roman" w:hAnsi="Times New Roman" w:cs="Times New Roman"/>
                <w:noProof/>
                <w:color w:val="auto"/>
                <w:sz w:val="22"/>
                <w:szCs w:val="22"/>
                <w:lang w:val="ro-MD"/>
              </w:rPr>
            </w:pPr>
          </w:p>
        </w:tc>
        <w:tc>
          <w:tcPr>
            <w:tcW w:w="1275" w:type="dxa"/>
            <w:vAlign w:val="center"/>
          </w:tcPr>
          <w:p w14:paraId="04ACDFD1" w14:textId="77777777" w:rsidR="00ED6734" w:rsidRPr="007252C8" w:rsidRDefault="00ED6734" w:rsidP="00ED6734">
            <w:pPr>
              <w:spacing w:after="0" w:afterAutospacing="0" w:line="240" w:lineRule="auto"/>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învăţământ cu frecvenţă</w:t>
            </w:r>
          </w:p>
        </w:tc>
        <w:tc>
          <w:tcPr>
            <w:tcW w:w="1418" w:type="dxa"/>
            <w:vAlign w:val="center"/>
          </w:tcPr>
          <w:p w14:paraId="77131849" w14:textId="77777777" w:rsidR="00ED6734" w:rsidRPr="007252C8" w:rsidRDefault="00ED6734" w:rsidP="00ED6734">
            <w:pPr>
              <w:spacing w:after="0" w:afterAutospacing="0" w:line="240" w:lineRule="auto"/>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învăţământ cu frecvenţă redusă</w:t>
            </w:r>
          </w:p>
        </w:tc>
      </w:tr>
      <w:tr w:rsidR="00ED6734" w:rsidRPr="007252C8" w14:paraId="043A0858" w14:textId="77777777" w:rsidTr="002B49E8">
        <w:tc>
          <w:tcPr>
            <w:tcW w:w="10173" w:type="dxa"/>
            <w:gridSpan w:val="3"/>
          </w:tcPr>
          <w:p w14:paraId="7B22E1B6" w14:textId="77777777" w:rsidR="00ED6734" w:rsidRPr="007252C8" w:rsidRDefault="00ED6734" w:rsidP="00ED6734">
            <w:pPr>
              <w:spacing w:after="0" w:afterAutospacing="0" w:line="240" w:lineRule="auto"/>
              <w:jc w:val="center"/>
              <w:rPr>
                <w:rFonts w:ascii="Times New Roman" w:hAnsi="Times New Roman" w:cs="Times New Roman"/>
                <w:b/>
                <w:noProof/>
                <w:color w:val="auto"/>
                <w:sz w:val="22"/>
                <w:szCs w:val="22"/>
                <w:lang w:val="ro-MD"/>
              </w:rPr>
            </w:pPr>
            <w:r w:rsidRPr="007252C8">
              <w:rPr>
                <w:rFonts w:ascii="Times New Roman" w:hAnsi="Times New Roman" w:cs="Times New Roman"/>
                <w:b/>
                <w:noProof/>
                <w:color w:val="auto"/>
                <w:sz w:val="22"/>
                <w:szCs w:val="22"/>
                <w:lang w:val="ro-MD"/>
              </w:rPr>
              <w:t>Tematica prelegerilor</w:t>
            </w:r>
          </w:p>
        </w:tc>
      </w:tr>
      <w:tr w:rsidR="006A439B" w:rsidRPr="007252C8" w14:paraId="3FA12903" w14:textId="77777777" w:rsidTr="000323FD">
        <w:tc>
          <w:tcPr>
            <w:tcW w:w="7480" w:type="dxa"/>
            <w:vAlign w:val="center"/>
          </w:tcPr>
          <w:p w14:paraId="14D9A136" w14:textId="40EF3D52" w:rsidR="006A439B" w:rsidRPr="007252C8" w:rsidRDefault="006A439B" w:rsidP="006A439B">
            <w:pPr>
              <w:spacing w:after="0" w:afterAutospacing="0" w:line="240" w:lineRule="auto"/>
              <w:jc w:val="both"/>
              <w:rPr>
                <w:rFonts w:ascii="Times New Roman" w:hAnsi="Times New Roman" w:cs="Times New Roman"/>
                <w:noProof/>
                <w:sz w:val="22"/>
                <w:szCs w:val="22"/>
                <w:lang w:val="ro-MD"/>
              </w:rPr>
            </w:pPr>
            <w:r w:rsidRPr="007252C8">
              <w:rPr>
                <w:rFonts w:ascii="Times New Roman" w:hAnsi="Times New Roman" w:cs="Times New Roman"/>
                <w:b/>
                <w:bCs/>
                <w:noProof/>
                <w:sz w:val="22"/>
                <w:szCs w:val="22"/>
                <w:lang w:val="ro-MD"/>
              </w:rPr>
              <w:t>T1. Introducere în Testarea Software.</w:t>
            </w:r>
            <w:r w:rsidRPr="007252C8">
              <w:rPr>
                <w:rFonts w:ascii="Times New Roman" w:hAnsi="Times New Roman" w:cs="Times New Roman"/>
                <w:noProof/>
                <w:sz w:val="22"/>
                <w:szCs w:val="22"/>
                <w:lang w:val="ro-MD"/>
              </w:rPr>
              <w:t xml:space="preserve"> Definiții, importanța și obiectivele testării software. Rolul și importanța testării în dezvoltarea software. Tipuri de defecte și erori în software. Ciclul de viață al testării software, fazele testării software: planificare, proiectare, execuție, analiză, raportare. Relația între testare și dezvoltare.</w:t>
            </w:r>
          </w:p>
        </w:tc>
        <w:tc>
          <w:tcPr>
            <w:tcW w:w="1275" w:type="dxa"/>
            <w:vAlign w:val="center"/>
          </w:tcPr>
          <w:p w14:paraId="7C0A640A" w14:textId="77777777"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r w:rsidRPr="007252C8">
              <w:rPr>
                <w:rFonts w:ascii="Times New Roman" w:hAnsi="Times New Roman" w:cs="Times New Roman"/>
                <w:bCs/>
                <w:noProof/>
                <w:color w:val="auto"/>
                <w:sz w:val="22"/>
                <w:szCs w:val="22"/>
                <w:lang w:val="ro-MD"/>
              </w:rPr>
              <w:t>2</w:t>
            </w:r>
          </w:p>
        </w:tc>
        <w:tc>
          <w:tcPr>
            <w:tcW w:w="1418" w:type="dxa"/>
            <w:vAlign w:val="center"/>
          </w:tcPr>
          <w:p w14:paraId="35ACC227" w14:textId="3FD27E11"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p>
        </w:tc>
      </w:tr>
      <w:tr w:rsidR="006A439B" w:rsidRPr="007252C8" w14:paraId="13BC6393" w14:textId="77777777" w:rsidTr="000323FD">
        <w:tc>
          <w:tcPr>
            <w:tcW w:w="7480" w:type="dxa"/>
            <w:vAlign w:val="center"/>
          </w:tcPr>
          <w:p w14:paraId="24AF1F93" w14:textId="2187E4A7" w:rsidR="006A439B" w:rsidRPr="007252C8" w:rsidRDefault="006A439B" w:rsidP="006A439B">
            <w:pPr>
              <w:spacing w:after="0" w:afterAutospacing="0" w:line="240" w:lineRule="auto"/>
              <w:jc w:val="both"/>
              <w:rPr>
                <w:rFonts w:ascii="Times New Roman" w:hAnsi="Times New Roman" w:cs="Times New Roman"/>
                <w:noProof/>
                <w:sz w:val="22"/>
                <w:szCs w:val="22"/>
                <w:lang w:val="ro-MD"/>
              </w:rPr>
            </w:pPr>
            <w:r w:rsidRPr="007252C8">
              <w:rPr>
                <w:rFonts w:ascii="Times New Roman" w:hAnsi="Times New Roman" w:cs="Times New Roman"/>
                <w:b/>
                <w:bCs/>
                <w:noProof/>
                <w:sz w:val="22"/>
                <w:szCs w:val="22"/>
                <w:lang w:val="ro-MD"/>
              </w:rPr>
              <w:t>T2.</w:t>
            </w:r>
            <w:r w:rsidRPr="007252C8">
              <w:rPr>
                <w:rFonts w:ascii="Times New Roman" w:hAnsi="Times New Roman" w:cs="Times New Roman"/>
                <w:b/>
                <w:bCs/>
                <w:noProof/>
                <w:lang w:val="ro-MD"/>
              </w:rPr>
              <w:t xml:space="preserve"> </w:t>
            </w:r>
            <w:r w:rsidRPr="007252C8">
              <w:rPr>
                <w:rFonts w:ascii="Times New Roman" w:hAnsi="Times New Roman" w:cs="Times New Roman"/>
                <w:b/>
                <w:bCs/>
                <w:noProof/>
                <w:sz w:val="22"/>
                <w:szCs w:val="22"/>
                <w:lang w:val="ro-MD"/>
              </w:rPr>
              <w:t>Tipuri de Testare Software.</w:t>
            </w:r>
            <w:r w:rsidRPr="007252C8">
              <w:rPr>
                <w:rFonts w:ascii="Times New Roman" w:hAnsi="Times New Roman" w:cs="Times New Roman"/>
                <w:noProof/>
                <w:sz w:val="22"/>
                <w:szCs w:val="22"/>
                <w:lang w:val="ro-MD"/>
              </w:rPr>
              <w:t xml:space="preserve">  Testare unitară, testare de integrare, testare a componentelor, testare de sistem, testare de acceptare etc. Testarea performanței, securității, testarea  compatibilității. Testare funcțională și non-funcțională. Testare manuală și automată.</w:t>
            </w:r>
          </w:p>
        </w:tc>
        <w:tc>
          <w:tcPr>
            <w:tcW w:w="1275" w:type="dxa"/>
            <w:vAlign w:val="center"/>
          </w:tcPr>
          <w:p w14:paraId="6D5B08D1" w14:textId="10256107"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r w:rsidRPr="007252C8">
              <w:rPr>
                <w:rFonts w:ascii="Times New Roman" w:hAnsi="Times New Roman" w:cs="Times New Roman"/>
                <w:bCs/>
                <w:noProof/>
                <w:color w:val="auto"/>
                <w:sz w:val="22"/>
                <w:szCs w:val="22"/>
                <w:lang w:val="ro-MD"/>
              </w:rPr>
              <w:t>2</w:t>
            </w:r>
          </w:p>
        </w:tc>
        <w:tc>
          <w:tcPr>
            <w:tcW w:w="1418" w:type="dxa"/>
            <w:vAlign w:val="center"/>
          </w:tcPr>
          <w:p w14:paraId="586E1F87" w14:textId="093B225A"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p>
        </w:tc>
      </w:tr>
      <w:tr w:rsidR="006A439B" w:rsidRPr="007252C8" w14:paraId="2BB739C5" w14:textId="77777777" w:rsidTr="000323FD">
        <w:tc>
          <w:tcPr>
            <w:tcW w:w="7480" w:type="dxa"/>
            <w:vAlign w:val="center"/>
          </w:tcPr>
          <w:p w14:paraId="3D44B699" w14:textId="56F5E86B" w:rsidR="006A439B" w:rsidRPr="007252C8" w:rsidRDefault="006A439B" w:rsidP="006A439B">
            <w:pPr>
              <w:spacing w:after="0" w:afterAutospacing="0" w:line="240" w:lineRule="auto"/>
              <w:jc w:val="both"/>
              <w:rPr>
                <w:rFonts w:ascii="Times New Roman" w:hAnsi="Times New Roman" w:cs="Times New Roman"/>
                <w:noProof/>
                <w:sz w:val="22"/>
                <w:szCs w:val="22"/>
                <w:lang w:val="ro-MD"/>
              </w:rPr>
            </w:pPr>
            <w:r w:rsidRPr="007252C8">
              <w:rPr>
                <w:rFonts w:ascii="Times New Roman" w:hAnsi="Times New Roman" w:cs="Times New Roman"/>
                <w:b/>
                <w:bCs/>
                <w:noProof/>
                <w:sz w:val="22"/>
                <w:szCs w:val="22"/>
                <w:lang w:val="ro-MD"/>
              </w:rPr>
              <w:t>T3. Planificarea Testelor.</w:t>
            </w:r>
            <w:r w:rsidRPr="007252C8">
              <w:rPr>
                <w:rFonts w:ascii="Times New Roman" w:hAnsi="Times New Roman" w:cs="Times New Roman"/>
                <w:noProof/>
                <w:sz w:val="22"/>
                <w:szCs w:val="22"/>
                <w:lang w:val="ro-MD"/>
              </w:rPr>
              <w:t xml:space="preserve"> Identificarea cerințelor de testare. Stabilirea obiectivelor și a strategiilor de testare. Definirea scenariilor de testare. Prioritizarea testelor. Crearea planurilor și strategiilor de testare.</w:t>
            </w:r>
          </w:p>
        </w:tc>
        <w:tc>
          <w:tcPr>
            <w:tcW w:w="1275" w:type="dxa"/>
            <w:vAlign w:val="center"/>
          </w:tcPr>
          <w:p w14:paraId="101DEE44" w14:textId="1D492896"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r w:rsidRPr="007252C8">
              <w:rPr>
                <w:rFonts w:ascii="Times New Roman" w:hAnsi="Times New Roman" w:cs="Times New Roman"/>
                <w:bCs/>
                <w:noProof/>
                <w:color w:val="auto"/>
                <w:sz w:val="22"/>
                <w:szCs w:val="22"/>
                <w:lang w:val="ro-MD"/>
              </w:rPr>
              <w:t>2</w:t>
            </w:r>
          </w:p>
        </w:tc>
        <w:tc>
          <w:tcPr>
            <w:tcW w:w="1418" w:type="dxa"/>
            <w:vAlign w:val="center"/>
          </w:tcPr>
          <w:p w14:paraId="674A62A5" w14:textId="3CA197CF"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p>
        </w:tc>
      </w:tr>
      <w:tr w:rsidR="006A439B" w:rsidRPr="007252C8" w14:paraId="05D2C206" w14:textId="77777777" w:rsidTr="000323FD">
        <w:tc>
          <w:tcPr>
            <w:tcW w:w="7480" w:type="dxa"/>
            <w:vAlign w:val="center"/>
          </w:tcPr>
          <w:p w14:paraId="2F300EA3" w14:textId="2FB3200E" w:rsidR="006A439B" w:rsidRPr="007252C8" w:rsidRDefault="006A439B" w:rsidP="006A439B">
            <w:pPr>
              <w:pStyle w:val="BodyText"/>
              <w:spacing w:after="0" w:afterAutospacing="0" w:line="240" w:lineRule="auto"/>
              <w:jc w:val="both"/>
              <w:rPr>
                <w:rFonts w:ascii="Times New Roman" w:hAnsi="Times New Roman" w:cs="Times New Roman"/>
                <w:noProof/>
                <w:sz w:val="22"/>
                <w:szCs w:val="22"/>
                <w:lang w:val="ro-MD"/>
              </w:rPr>
            </w:pPr>
            <w:r w:rsidRPr="007252C8">
              <w:rPr>
                <w:rFonts w:ascii="Times New Roman" w:hAnsi="Times New Roman" w:cs="Times New Roman"/>
                <w:b/>
                <w:bCs/>
                <w:noProof/>
                <w:sz w:val="22"/>
                <w:szCs w:val="22"/>
                <w:lang w:val="ro-MD"/>
              </w:rPr>
              <w:t>T4. Proiectarea Testelor.</w:t>
            </w:r>
            <w:r w:rsidRPr="007252C8">
              <w:rPr>
                <w:rFonts w:ascii="Times New Roman" w:hAnsi="Times New Roman" w:cs="Times New Roman"/>
                <w:noProof/>
                <w:sz w:val="22"/>
                <w:szCs w:val="22"/>
                <w:lang w:val="ro-MD"/>
              </w:rPr>
              <w:t xml:space="preserve"> Identificarea scenariilor de testare relevante. Elaborarea scenariilor de testare și a cazurilor de testare. Definirea criteriilor de acceptare.</w:t>
            </w:r>
          </w:p>
        </w:tc>
        <w:tc>
          <w:tcPr>
            <w:tcW w:w="1275" w:type="dxa"/>
            <w:vAlign w:val="center"/>
          </w:tcPr>
          <w:p w14:paraId="61AE5569" w14:textId="1FB17898"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r w:rsidRPr="007252C8">
              <w:rPr>
                <w:rFonts w:ascii="Times New Roman" w:hAnsi="Times New Roman" w:cs="Times New Roman"/>
                <w:bCs/>
                <w:noProof/>
                <w:color w:val="auto"/>
                <w:sz w:val="22"/>
                <w:szCs w:val="22"/>
                <w:lang w:val="ro-MD"/>
              </w:rPr>
              <w:t>4</w:t>
            </w:r>
          </w:p>
        </w:tc>
        <w:tc>
          <w:tcPr>
            <w:tcW w:w="1418" w:type="dxa"/>
            <w:vAlign w:val="center"/>
          </w:tcPr>
          <w:p w14:paraId="780F80F2" w14:textId="1E49B41F"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p>
        </w:tc>
      </w:tr>
      <w:tr w:rsidR="006A439B" w:rsidRPr="007252C8" w14:paraId="5AC34A86" w14:textId="77777777" w:rsidTr="000323FD">
        <w:tc>
          <w:tcPr>
            <w:tcW w:w="7480" w:type="dxa"/>
            <w:vAlign w:val="center"/>
          </w:tcPr>
          <w:p w14:paraId="016A0845" w14:textId="4CAF01EE" w:rsidR="006A439B" w:rsidRPr="007252C8" w:rsidRDefault="006A439B" w:rsidP="006A439B">
            <w:pPr>
              <w:pStyle w:val="BodyText"/>
              <w:spacing w:after="0" w:afterAutospacing="0" w:line="240" w:lineRule="auto"/>
              <w:jc w:val="both"/>
              <w:rPr>
                <w:rFonts w:ascii="Times New Roman" w:hAnsi="Times New Roman" w:cs="Times New Roman"/>
                <w:noProof/>
                <w:sz w:val="22"/>
                <w:szCs w:val="22"/>
                <w:lang w:val="ro-MD"/>
              </w:rPr>
            </w:pPr>
            <w:r w:rsidRPr="007252C8">
              <w:rPr>
                <w:rFonts w:ascii="Times New Roman" w:hAnsi="Times New Roman" w:cs="Times New Roman"/>
                <w:b/>
                <w:bCs/>
                <w:noProof/>
                <w:sz w:val="22"/>
                <w:szCs w:val="22"/>
                <w:lang w:val="ro-MD"/>
              </w:rPr>
              <w:t>T5. Testarea Manuală.</w:t>
            </w:r>
            <w:r w:rsidRPr="007252C8">
              <w:rPr>
                <w:rFonts w:ascii="Times New Roman" w:hAnsi="Times New Roman" w:cs="Times New Roman"/>
                <w:noProof/>
                <w:sz w:val="22"/>
                <w:szCs w:val="22"/>
                <w:lang w:val="ro-MD"/>
              </w:rPr>
              <w:t xml:space="preserve"> Avantajele și dezavantajele testării manuale. Tehnici de testare manuală: testarea exploratorie, ad-hoc etc. Documentarea testelor și raportarea erorilor.</w:t>
            </w:r>
          </w:p>
        </w:tc>
        <w:tc>
          <w:tcPr>
            <w:tcW w:w="1275" w:type="dxa"/>
            <w:vAlign w:val="center"/>
          </w:tcPr>
          <w:p w14:paraId="5BCBF95C" w14:textId="5FE379F6"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r w:rsidRPr="007252C8">
              <w:rPr>
                <w:rFonts w:ascii="Times New Roman" w:hAnsi="Times New Roman" w:cs="Times New Roman"/>
                <w:bCs/>
                <w:noProof/>
                <w:color w:val="auto"/>
                <w:sz w:val="22"/>
                <w:szCs w:val="22"/>
                <w:lang w:val="ro-MD"/>
              </w:rPr>
              <w:t>4</w:t>
            </w:r>
          </w:p>
        </w:tc>
        <w:tc>
          <w:tcPr>
            <w:tcW w:w="1418" w:type="dxa"/>
            <w:vAlign w:val="center"/>
          </w:tcPr>
          <w:p w14:paraId="3B2A2467" w14:textId="541F5A42"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p>
        </w:tc>
      </w:tr>
      <w:tr w:rsidR="006A439B" w:rsidRPr="007252C8" w14:paraId="5486AD55" w14:textId="77777777" w:rsidTr="000323FD">
        <w:tc>
          <w:tcPr>
            <w:tcW w:w="7480" w:type="dxa"/>
            <w:vAlign w:val="center"/>
          </w:tcPr>
          <w:p w14:paraId="110EDEFC" w14:textId="6BAD4DAB" w:rsidR="006A439B" w:rsidRPr="007252C8" w:rsidRDefault="006A439B" w:rsidP="006A439B">
            <w:pPr>
              <w:pStyle w:val="BodyText"/>
              <w:spacing w:after="0" w:afterAutospacing="0" w:line="240" w:lineRule="auto"/>
              <w:jc w:val="both"/>
              <w:rPr>
                <w:rFonts w:ascii="Times New Roman" w:hAnsi="Times New Roman" w:cs="Times New Roman"/>
                <w:bCs/>
                <w:noProof/>
                <w:sz w:val="22"/>
                <w:szCs w:val="22"/>
                <w:lang w:val="ro-MD" w:eastAsia="ru-RU"/>
              </w:rPr>
            </w:pPr>
            <w:r w:rsidRPr="007252C8">
              <w:rPr>
                <w:rFonts w:ascii="Times New Roman" w:hAnsi="Times New Roman" w:cs="Times New Roman"/>
                <w:b/>
                <w:noProof/>
                <w:sz w:val="22"/>
                <w:szCs w:val="22"/>
                <w:lang w:val="ro-MD" w:eastAsia="ru-RU"/>
              </w:rPr>
              <w:t>T6. Testarea Automată.</w:t>
            </w:r>
            <w:r w:rsidRPr="007252C8">
              <w:rPr>
                <w:rFonts w:ascii="Times New Roman" w:hAnsi="Times New Roman" w:cs="Times New Roman"/>
                <w:bCs/>
                <w:noProof/>
                <w:sz w:val="22"/>
                <w:szCs w:val="22"/>
                <w:lang w:val="ro-MD" w:eastAsia="ru-RU"/>
              </w:rPr>
              <w:t xml:space="preserve"> Avantajele și dezavantajele testării automate. Scrierea testelor automate folosind framework-uri precum NUnit, JUnit etc.</w:t>
            </w:r>
          </w:p>
        </w:tc>
        <w:tc>
          <w:tcPr>
            <w:tcW w:w="1275" w:type="dxa"/>
            <w:vAlign w:val="center"/>
          </w:tcPr>
          <w:p w14:paraId="028D1708" w14:textId="273D4E4F"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r w:rsidRPr="007252C8">
              <w:rPr>
                <w:rFonts w:ascii="Times New Roman" w:hAnsi="Times New Roman" w:cs="Times New Roman"/>
                <w:bCs/>
                <w:noProof/>
                <w:color w:val="auto"/>
                <w:sz w:val="22"/>
                <w:szCs w:val="22"/>
                <w:lang w:val="ro-MD"/>
              </w:rPr>
              <w:t>4</w:t>
            </w:r>
          </w:p>
        </w:tc>
        <w:tc>
          <w:tcPr>
            <w:tcW w:w="1418" w:type="dxa"/>
            <w:vAlign w:val="center"/>
          </w:tcPr>
          <w:p w14:paraId="79B94B32" w14:textId="51D67788"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p>
        </w:tc>
      </w:tr>
      <w:tr w:rsidR="006A439B" w:rsidRPr="007252C8" w14:paraId="6D55DFB9" w14:textId="77777777" w:rsidTr="000323FD">
        <w:tc>
          <w:tcPr>
            <w:tcW w:w="7480" w:type="dxa"/>
            <w:vAlign w:val="center"/>
          </w:tcPr>
          <w:p w14:paraId="4DB48380" w14:textId="6B89C7BC" w:rsidR="006A439B" w:rsidRPr="007252C8" w:rsidRDefault="006A439B" w:rsidP="006A439B">
            <w:pPr>
              <w:spacing w:after="0" w:afterAutospacing="0" w:line="240" w:lineRule="auto"/>
              <w:ind w:hanging="18"/>
              <w:jc w:val="both"/>
              <w:rPr>
                <w:rFonts w:ascii="Times New Roman" w:hAnsi="Times New Roman" w:cs="Times New Roman"/>
                <w:noProof/>
                <w:sz w:val="22"/>
                <w:szCs w:val="22"/>
                <w:lang w:val="ro-MD"/>
              </w:rPr>
            </w:pPr>
            <w:r w:rsidRPr="007252C8">
              <w:rPr>
                <w:rFonts w:ascii="Times New Roman" w:hAnsi="Times New Roman" w:cs="Times New Roman"/>
                <w:b/>
                <w:bCs/>
                <w:noProof/>
                <w:sz w:val="22"/>
                <w:szCs w:val="22"/>
                <w:lang w:val="ro-MD"/>
              </w:rPr>
              <w:t>T7. Execuția Testelor.</w:t>
            </w:r>
            <w:r w:rsidRPr="007252C8">
              <w:rPr>
                <w:rFonts w:ascii="Times New Roman" w:hAnsi="Times New Roman" w:cs="Times New Roman"/>
                <w:noProof/>
                <w:sz w:val="22"/>
                <w:szCs w:val="22"/>
                <w:lang w:val="ro-MD"/>
              </w:rPr>
              <w:t xml:space="preserve"> Implementarea testelor și înregistrarea rezultatelor. Monitorizarea și gestionarea defectelor identificate.</w:t>
            </w:r>
          </w:p>
        </w:tc>
        <w:tc>
          <w:tcPr>
            <w:tcW w:w="1275" w:type="dxa"/>
            <w:vAlign w:val="center"/>
          </w:tcPr>
          <w:p w14:paraId="21259560" w14:textId="5CA0C84C"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r w:rsidRPr="007252C8">
              <w:rPr>
                <w:rFonts w:ascii="Times New Roman" w:hAnsi="Times New Roman" w:cs="Times New Roman"/>
                <w:bCs/>
                <w:noProof/>
                <w:color w:val="auto"/>
                <w:sz w:val="22"/>
                <w:szCs w:val="22"/>
                <w:lang w:val="ro-MD"/>
              </w:rPr>
              <w:t>2</w:t>
            </w:r>
          </w:p>
        </w:tc>
        <w:tc>
          <w:tcPr>
            <w:tcW w:w="1418" w:type="dxa"/>
            <w:vAlign w:val="center"/>
          </w:tcPr>
          <w:p w14:paraId="39E04F7A" w14:textId="2BB48947"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p>
        </w:tc>
      </w:tr>
      <w:tr w:rsidR="006A439B" w:rsidRPr="007252C8" w14:paraId="12A7DD18" w14:textId="77777777" w:rsidTr="000323FD">
        <w:tc>
          <w:tcPr>
            <w:tcW w:w="7480" w:type="dxa"/>
            <w:vAlign w:val="center"/>
          </w:tcPr>
          <w:p w14:paraId="1274A556" w14:textId="6F587451" w:rsidR="006A439B" w:rsidRPr="007252C8" w:rsidRDefault="006A439B" w:rsidP="006A439B">
            <w:pPr>
              <w:spacing w:after="0" w:afterAutospacing="0" w:line="240" w:lineRule="auto"/>
              <w:jc w:val="both"/>
              <w:rPr>
                <w:rFonts w:ascii="Times New Roman" w:hAnsi="Times New Roman" w:cs="Times New Roman"/>
                <w:noProof/>
                <w:sz w:val="22"/>
                <w:szCs w:val="22"/>
                <w:lang w:val="ro-MD"/>
              </w:rPr>
            </w:pPr>
            <w:r w:rsidRPr="007252C8">
              <w:rPr>
                <w:rFonts w:ascii="Times New Roman" w:hAnsi="Times New Roman" w:cs="Times New Roman"/>
                <w:b/>
                <w:bCs/>
                <w:noProof/>
                <w:sz w:val="22"/>
                <w:szCs w:val="22"/>
                <w:lang w:val="ro-MD"/>
              </w:rPr>
              <w:t>T8. Testarea în Metodologii Agile.</w:t>
            </w:r>
            <w:r w:rsidRPr="007252C8">
              <w:rPr>
                <w:rFonts w:ascii="Times New Roman" w:hAnsi="Times New Roman" w:cs="Times New Roman"/>
                <w:noProof/>
                <w:sz w:val="22"/>
                <w:szCs w:val="22"/>
                <w:lang w:val="ro-MD"/>
              </w:rPr>
              <w:t xml:space="preserve"> Rolul testării în dezvoltarea agilă. Integrarea testării în procesele agile (Scrum, Kanban etc.). Testarea continuă și integrarea continuă în dezvoltarea agilă. Gestionarea testelor în cadrul sprinturilor. Colaborarea între echipele de dezvoltare și de testare.</w:t>
            </w:r>
          </w:p>
        </w:tc>
        <w:tc>
          <w:tcPr>
            <w:tcW w:w="1275" w:type="dxa"/>
            <w:vAlign w:val="center"/>
          </w:tcPr>
          <w:p w14:paraId="1FF781BA" w14:textId="4AD476A3"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r w:rsidRPr="007252C8">
              <w:rPr>
                <w:rFonts w:ascii="Times New Roman" w:hAnsi="Times New Roman" w:cs="Times New Roman"/>
                <w:bCs/>
                <w:noProof/>
                <w:color w:val="auto"/>
                <w:sz w:val="22"/>
                <w:szCs w:val="22"/>
                <w:lang w:val="ro-MD"/>
              </w:rPr>
              <w:t>4</w:t>
            </w:r>
          </w:p>
        </w:tc>
        <w:tc>
          <w:tcPr>
            <w:tcW w:w="1418" w:type="dxa"/>
            <w:vAlign w:val="center"/>
          </w:tcPr>
          <w:p w14:paraId="753879DC" w14:textId="48033FB6"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p>
        </w:tc>
      </w:tr>
      <w:tr w:rsidR="006A439B" w:rsidRPr="007252C8" w14:paraId="18AD0D10" w14:textId="77777777" w:rsidTr="000323FD">
        <w:tc>
          <w:tcPr>
            <w:tcW w:w="7480" w:type="dxa"/>
            <w:vAlign w:val="center"/>
          </w:tcPr>
          <w:p w14:paraId="4CD9920C" w14:textId="1963DFD9" w:rsidR="006A439B" w:rsidRPr="007252C8" w:rsidRDefault="006A439B" w:rsidP="006A439B">
            <w:pPr>
              <w:spacing w:after="0" w:afterAutospacing="0" w:line="240" w:lineRule="auto"/>
              <w:jc w:val="both"/>
              <w:rPr>
                <w:rFonts w:ascii="Times New Roman" w:hAnsi="Times New Roman" w:cs="Times New Roman"/>
                <w:noProof/>
                <w:sz w:val="22"/>
                <w:szCs w:val="22"/>
                <w:lang w:val="ro-MD"/>
              </w:rPr>
            </w:pPr>
            <w:r w:rsidRPr="007252C8">
              <w:rPr>
                <w:rFonts w:ascii="Times New Roman" w:hAnsi="Times New Roman" w:cs="Times New Roman"/>
                <w:b/>
                <w:bCs/>
                <w:noProof/>
                <w:sz w:val="22"/>
                <w:szCs w:val="22"/>
                <w:lang w:val="ro-MD"/>
              </w:rPr>
              <w:t>T9.</w:t>
            </w:r>
            <w:r w:rsidRPr="007252C8">
              <w:rPr>
                <w:rFonts w:ascii="Times New Roman" w:hAnsi="Times New Roman" w:cs="Times New Roman"/>
                <w:b/>
                <w:bCs/>
                <w:noProof/>
                <w:lang w:val="ro-MD"/>
              </w:rPr>
              <w:t xml:space="preserve"> </w:t>
            </w:r>
            <w:r w:rsidRPr="007252C8">
              <w:rPr>
                <w:rFonts w:ascii="Times New Roman" w:hAnsi="Times New Roman" w:cs="Times New Roman"/>
                <w:b/>
                <w:bCs/>
                <w:noProof/>
                <w:sz w:val="22"/>
                <w:szCs w:val="22"/>
                <w:lang w:val="ro-MD"/>
              </w:rPr>
              <w:t>Analiza și Managementul Defectelor.</w:t>
            </w:r>
            <w:r w:rsidRPr="007252C8">
              <w:rPr>
                <w:rFonts w:ascii="Times New Roman" w:hAnsi="Times New Roman" w:cs="Times New Roman"/>
                <w:noProof/>
                <w:sz w:val="22"/>
                <w:szCs w:val="22"/>
                <w:lang w:val="ro-MD"/>
              </w:rPr>
              <w:t xml:space="preserve"> Procesul de identificare, înregistrare, monitorizare și rezolvare a defectelor. Prioritizarea și escaladarea defectelor în funcție de severitate.</w:t>
            </w:r>
          </w:p>
        </w:tc>
        <w:tc>
          <w:tcPr>
            <w:tcW w:w="1275" w:type="dxa"/>
            <w:vAlign w:val="center"/>
          </w:tcPr>
          <w:p w14:paraId="51C4B644" w14:textId="2520AE76"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r w:rsidRPr="007252C8">
              <w:rPr>
                <w:rFonts w:ascii="Times New Roman" w:hAnsi="Times New Roman" w:cs="Times New Roman"/>
                <w:bCs/>
                <w:noProof/>
                <w:color w:val="auto"/>
                <w:sz w:val="22"/>
                <w:szCs w:val="22"/>
                <w:lang w:val="ro-MD"/>
              </w:rPr>
              <w:t>2</w:t>
            </w:r>
          </w:p>
        </w:tc>
        <w:tc>
          <w:tcPr>
            <w:tcW w:w="1418" w:type="dxa"/>
            <w:vAlign w:val="center"/>
          </w:tcPr>
          <w:p w14:paraId="02913BBA" w14:textId="3FAFF791"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p>
        </w:tc>
      </w:tr>
      <w:tr w:rsidR="006A439B" w:rsidRPr="007252C8" w14:paraId="55B2762B" w14:textId="77777777" w:rsidTr="000323FD">
        <w:tc>
          <w:tcPr>
            <w:tcW w:w="7480" w:type="dxa"/>
            <w:vAlign w:val="center"/>
          </w:tcPr>
          <w:p w14:paraId="41DAE506" w14:textId="210C7770" w:rsidR="006A439B" w:rsidRPr="007252C8" w:rsidRDefault="006A439B" w:rsidP="006A439B">
            <w:pPr>
              <w:spacing w:after="0" w:afterAutospacing="0" w:line="240" w:lineRule="auto"/>
              <w:jc w:val="both"/>
              <w:rPr>
                <w:rFonts w:ascii="Times New Roman" w:hAnsi="Times New Roman" w:cs="Times New Roman"/>
                <w:noProof/>
                <w:sz w:val="22"/>
                <w:szCs w:val="22"/>
                <w:lang w:val="ro-MD"/>
              </w:rPr>
            </w:pPr>
            <w:r w:rsidRPr="007252C8">
              <w:rPr>
                <w:rFonts w:ascii="Times New Roman" w:hAnsi="Times New Roman" w:cs="Times New Roman"/>
                <w:b/>
                <w:bCs/>
                <w:noProof/>
                <w:sz w:val="22"/>
                <w:szCs w:val="22"/>
                <w:lang w:val="ro-MD"/>
              </w:rPr>
              <w:t>T10. Testarea Performanței.</w:t>
            </w:r>
            <w:r w:rsidRPr="007252C8">
              <w:rPr>
                <w:rFonts w:ascii="Times New Roman" w:hAnsi="Times New Roman" w:cs="Times New Roman"/>
                <w:noProof/>
                <w:sz w:val="22"/>
                <w:szCs w:val="22"/>
                <w:lang w:val="ro-MD"/>
              </w:rPr>
              <w:t xml:space="preserve"> Definirea performanței software-ului. Testarea de încărcare, testarea de stres și testarea de scalabilitate. Identificarea și remedierea bottleneck-urilor de performanță.</w:t>
            </w:r>
          </w:p>
        </w:tc>
        <w:tc>
          <w:tcPr>
            <w:tcW w:w="1275" w:type="dxa"/>
            <w:vAlign w:val="center"/>
          </w:tcPr>
          <w:p w14:paraId="0590E93B" w14:textId="140CF445"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r w:rsidRPr="007252C8">
              <w:rPr>
                <w:rFonts w:ascii="Times New Roman" w:hAnsi="Times New Roman" w:cs="Times New Roman"/>
                <w:bCs/>
                <w:noProof/>
                <w:color w:val="auto"/>
                <w:sz w:val="22"/>
                <w:szCs w:val="22"/>
                <w:lang w:val="ro-MD"/>
              </w:rPr>
              <w:t>2</w:t>
            </w:r>
          </w:p>
        </w:tc>
        <w:tc>
          <w:tcPr>
            <w:tcW w:w="1418" w:type="dxa"/>
            <w:vAlign w:val="center"/>
          </w:tcPr>
          <w:p w14:paraId="23502BF1" w14:textId="5CB95655"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p>
        </w:tc>
      </w:tr>
      <w:tr w:rsidR="006A439B" w:rsidRPr="007252C8" w14:paraId="04B98889" w14:textId="77777777" w:rsidTr="000323FD">
        <w:tc>
          <w:tcPr>
            <w:tcW w:w="7480" w:type="dxa"/>
            <w:vAlign w:val="center"/>
          </w:tcPr>
          <w:p w14:paraId="60B9E551" w14:textId="3D4D3FDA" w:rsidR="006A439B" w:rsidRPr="007252C8" w:rsidRDefault="006A439B" w:rsidP="006A439B">
            <w:pPr>
              <w:spacing w:after="0" w:afterAutospacing="0" w:line="240" w:lineRule="auto"/>
              <w:jc w:val="both"/>
              <w:rPr>
                <w:rFonts w:ascii="Times New Roman" w:hAnsi="Times New Roman" w:cs="Times New Roman"/>
                <w:noProof/>
                <w:sz w:val="22"/>
                <w:szCs w:val="22"/>
                <w:lang w:val="ro-MD"/>
              </w:rPr>
            </w:pPr>
            <w:r w:rsidRPr="007252C8">
              <w:rPr>
                <w:rFonts w:ascii="Times New Roman" w:hAnsi="Times New Roman" w:cs="Times New Roman"/>
                <w:b/>
                <w:bCs/>
                <w:noProof/>
                <w:sz w:val="22"/>
                <w:szCs w:val="22"/>
                <w:lang w:val="ro-MD"/>
              </w:rPr>
              <w:t>T11. Testarea Securității.</w:t>
            </w:r>
            <w:r w:rsidRPr="007252C8">
              <w:rPr>
                <w:rFonts w:ascii="Times New Roman" w:hAnsi="Times New Roman" w:cs="Times New Roman"/>
                <w:noProof/>
                <w:sz w:val="22"/>
                <w:szCs w:val="22"/>
                <w:lang w:val="ro-MD"/>
              </w:rPr>
              <w:t xml:space="preserve"> Concepte de bază în testarea securității. Identificarea vulnerabilităților și riscurilor de securitate. Testarea penetrării, evaluarea riscurilor și remedierea vulnerabilităților.</w:t>
            </w:r>
          </w:p>
        </w:tc>
        <w:tc>
          <w:tcPr>
            <w:tcW w:w="1275" w:type="dxa"/>
            <w:vAlign w:val="center"/>
          </w:tcPr>
          <w:p w14:paraId="569F4C3C" w14:textId="5003AC72"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r w:rsidRPr="007252C8">
              <w:rPr>
                <w:rFonts w:ascii="Times New Roman" w:hAnsi="Times New Roman" w:cs="Times New Roman"/>
                <w:bCs/>
                <w:noProof/>
                <w:color w:val="auto"/>
                <w:sz w:val="22"/>
                <w:szCs w:val="22"/>
                <w:lang w:val="ro-MD"/>
              </w:rPr>
              <w:t>2</w:t>
            </w:r>
          </w:p>
        </w:tc>
        <w:tc>
          <w:tcPr>
            <w:tcW w:w="1418" w:type="dxa"/>
            <w:vAlign w:val="center"/>
          </w:tcPr>
          <w:p w14:paraId="383C84A5" w14:textId="4D31E0DB"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p>
        </w:tc>
      </w:tr>
      <w:tr w:rsidR="006A439B" w:rsidRPr="007252C8" w14:paraId="5F1B9AD9" w14:textId="77777777" w:rsidTr="000323FD">
        <w:tc>
          <w:tcPr>
            <w:tcW w:w="7480" w:type="dxa"/>
            <w:vAlign w:val="center"/>
          </w:tcPr>
          <w:p w14:paraId="27743A97" w14:textId="0C4AAAA7" w:rsidR="006A439B" w:rsidRPr="007252C8" w:rsidRDefault="006A439B" w:rsidP="006A439B">
            <w:pPr>
              <w:spacing w:after="0" w:afterAutospacing="0" w:line="240" w:lineRule="auto"/>
              <w:jc w:val="both"/>
              <w:rPr>
                <w:rFonts w:ascii="Times New Roman" w:hAnsi="Times New Roman" w:cs="Times New Roman"/>
                <w:noProof/>
                <w:sz w:val="22"/>
                <w:szCs w:val="22"/>
                <w:lang w:val="ro-MD"/>
              </w:rPr>
            </w:pPr>
            <w:r w:rsidRPr="007252C8">
              <w:rPr>
                <w:rFonts w:ascii="Times New Roman" w:hAnsi="Times New Roman" w:cs="Times New Roman"/>
                <w:b/>
                <w:bCs/>
                <w:noProof/>
                <w:sz w:val="22"/>
                <w:szCs w:val="22"/>
                <w:lang w:val="ro-MD"/>
              </w:rPr>
              <w:t>T12. Managementul Calității și Metricile de Testare.</w:t>
            </w:r>
            <w:r w:rsidRPr="007252C8">
              <w:rPr>
                <w:rFonts w:ascii="Times New Roman" w:hAnsi="Times New Roman" w:cs="Times New Roman"/>
                <w:noProof/>
                <w:sz w:val="22"/>
                <w:szCs w:val="22"/>
                <w:lang w:val="ro-MD"/>
              </w:rPr>
              <w:t xml:space="preserve"> Monitorizarea și măsurarea progresului testării. Utilizarea metricilor pentru evaluarea calității software-ului. Raportarea rezultatelor testelor.</w:t>
            </w:r>
          </w:p>
        </w:tc>
        <w:tc>
          <w:tcPr>
            <w:tcW w:w="1275" w:type="dxa"/>
            <w:vAlign w:val="center"/>
          </w:tcPr>
          <w:p w14:paraId="30F88C8C" w14:textId="37FB5FCA"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r w:rsidRPr="007252C8">
              <w:rPr>
                <w:rFonts w:ascii="Times New Roman" w:hAnsi="Times New Roman" w:cs="Times New Roman"/>
                <w:bCs/>
                <w:noProof/>
                <w:color w:val="auto"/>
                <w:sz w:val="22"/>
                <w:szCs w:val="22"/>
                <w:lang w:val="ro-MD"/>
              </w:rPr>
              <w:t>2</w:t>
            </w:r>
          </w:p>
        </w:tc>
        <w:tc>
          <w:tcPr>
            <w:tcW w:w="1418" w:type="dxa"/>
            <w:vAlign w:val="center"/>
          </w:tcPr>
          <w:p w14:paraId="4A349A98" w14:textId="0D8C1391" w:rsidR="006A439B" w:rsidRPr="007252C8" w:rsidRDefault="006A439B" w:rsidP="000323FD">
            <w:pPr>
              <w:spacing w:after="0" w:afterAutospacing="0" w:line="240" w:lineRule="auto"/>
              <w:jc w:val="center"/>
              <w:rPr>
                <w:rFonts w:ascii="Times New Roman" w:hAnsi="Times New Roman" w:cs="Times New Roman"/>
                <w:bCs/>
                <w:noProof/>
                <w:color w:val="auto"/>
                <w:sz w:val="22"/>
                <w:szCs w:val="22"/>
                <w:lang w:val="ro-MD"/>
              </w:rPr>
            </w:pPr>
          </w:p>
        </w:tc>
      </w:tr>
      <w:tr w:rsidR="003225D8" w:rsidRPr="007252C8" w14:paraId="2DF991AC" w14:textId="77777777" w:rsidTr="000323FD">
        <w:tc>
          <w:tcPr>
            <w:tcW w:w="7480" w:type="dxa"/>
            <w:vAlign w:val="center"/>
          </w:tcPr>
          <w:p w14:paraId="3A6C439C" w14:textId="77777777" w:rsidR="003225D8" w:rsidRPr="007252C8" w:rsidRDefault="003225D8" w:rsidP="004C0EC3">
            <w:pPr>
              <w:spacing w:after="0" w:afterAutospacing="0" w:line="240" w:lineRule="auto"/>
              <w:jc w:val="right"/>
              <w:rPr>
                <w:rFonts w:ascii="Times New Roman" w:hAnsi="Times New Roman" w:cs="Times New Roman"/>
                <w:b/>
                <w:noProof/>
                <w:color w:val="auto"/>
                <w:sz w:val="22"/>
                <w:szCs w:val="22"/>
                <w:lang w:val="ro-MD"/>
              </w:rPr>
            </w:pPr>
            <w:r w:rsidRPr="007252C8">
              <w:rPr>
                <w:rFonts w:ascii="Times New Roman" w:hAnsi="Times New Roman" w:cs="Times New Roman"/>
                <w:b/>
                <w:noProof/>
                <w:color w:val="auto"/>
                <w:sz w:val="22"/>
                <w:szCs w:val="22"/>
                <w:lang w:val="ro-MD"/>
              </w:rPr>
              <w:t>Total prelegeri:</w:t>
            </w:r>
          </w:p>
        </w:tc>
        <w:tc>
          <w:tcPr>
            <w:tcW w:w="1275" w:type="dxa"/>
            <w:vAlign w:val="center"/>
          </w:tcPr>
          <w:p w14:paraId="666A9867" w14:textId="3B12C9E2" w:rsidR="003225D8" w:rsidRPr="007252C8" w:rsidRDefault="006A439B" w:rsidP="000323FD">
            <w:pPr>
              <w:spacing w:after="0" w:afterAutospacing="0" w:line="240" w:lineRule="auto"/>
              <w:jc w:val="center"/>
              <w:rPr>
                <w:rFonts w:ascii="Times New Roman" w:hAnsi="Times New Roman" w:cs="Times New Roman"/>
                <w:b/>
                <w:bCs/>
                <w:noProof/>
                <w:color w:val="auto"/>
                <w:sz w:val="22"/>
                <w:szCs w:val="22"/>
                <w:lang w:val="ro-MD"/>
              </w:rPr>
            </w:pPr>
            <w:r w:rsidRPr="007252C8">
              <w:rPr>
                <w:rFonts w:ascii="Times New Roman" w:hAnsi="Times New Roman" w:cs="Times New Roman"/>
                <w:b/>
                <w:bCs/>
                <w:noProof/>
                <w:color w:val="auto"/>
                <w:sz w:val="22"/>
                <w:szCs w:val="22"/>
                <w:lang w:val="ro-MD"/>
              </w:rPr>
              <w:t>30</w:t>
            </w:r>
          </w:p>
        </w:tc>
        <w:tc>
          <w:tcPr>
            <w:tcW w:w="1418" w:type="dxa"/>
            <w:vAlign w:val="center"/>
          </w:tcPr>
          <w:p w14:paraId="2265945E" w14:textId="51D76BA1" w:rsidR="003225D8" w:rsidRPr="007252C8" w:rsidRDefault="003225D8" w:rsidP="000323FD">
            <w:pPr>
              <w:spacing w:after="0" w:afterAutospacing="0" w:line="240" w:lineRule="auto"/>
              <w:jc w:val="center"/>
              <w:rPr>
                <w:rFonts w:ascii="Times New Roman" w:hAnsi="Times New Roman" w:cs="Times New Roman"/>
                <w:b/>
                <w:bCs/>
                <w:noProof/>
                <w:color w:val="auto"/>
                <w:sz w:val="22"/>
                <w:szCs w:val="22"/>
                <w:lang w:val="ro-MD"/>
              </w:rPr>
            </w:pPr>
          </w:p>
        </w:tc>
      </w:tr>
    </w:tbl>
    <w:p w14:paraId="5A563DD0" w14:textId="77777777" w:rsidR="00ED6734" w:rsidRPr="007252C8" w:rsidRDefault="00ED6734" w:rsidP="00C62391">
      <w:pPr>
        <w:spacing w:after="0" w:afterAutospacing="0" w:line="276" w:lineRule="auto"/>
        <w:rPr>
          <w:rFonts w:ascii="Times New Roman" w:eastAsia="Calibri" w:hAnsi="Times New Roman" w:cs="Times New Roman"/>
          <w:noProof/>
          <w:color w:val="auto"/>
          <w:sz w:val="8"/>
          <w:szCs w:val="8"/>
          <w:lang w:val="ro-MD"/>
        </w:rPr>
      </w:pPr>
    </w:p>
    <w:p w14:paraId="398E3598" w14:textId="77777777" w:rsidR="00587A4E" w:rsidRPr="007252C8" w:rsidRDefault="00587A4E" w:rsidP="00C62391">
      <w:pPr>
        <w:spacing w:after="0" w:afterAutospacing="0" w:line="276" w:lineRule="auto"/>
        <w:rPr>
          <w:rFonts w:ascii="Times New Roman" w:eastAsia="Calibri" w:hAnsi="Times New Roman" w:cs="Times New Roman"/>
          <w:noProof/>
          <w:color w:val="auto"/>
          <w:sz w:val="8"/>
          <w:szCs w:val="8"/>
          <w:lang w:val="ro-MD"/>
        </w:rPr>
      </w:pPr>
    </w:p>
    <w:p w14:paraId="567CBDE9" w14:textId="77777777" w:rsidR="00736CF6" w:rsidRPr="007252C8" w:rsidRDefault="00736CF6" w:rsidP="00C62391">
      <w:pPr>
        <w:spacing w:after="0" w:afterAutospacing="0" w:line="276" w:lineRule="auto"/>
        <w:rPr>
          <w:rFonts w:ascii="Times New Roman" w:eastAsia="Calibri" w:hAnsi="Times New Roman" w:cs="Times New Roman"/>
          <w:noProof/>
          <w:color w:val="auto"/>
          <w:sz w:val="8"/>
          <w:szCs w:val="8"/>
          <w:lang w:val="ro-MD"/>
        </w:rPr>
      </w:pPr>
    </w:p>
    <w:p w14:paraId="1769846F" w14:textId="77777777" w:rsidR="00736CF6" w:rsidRPr="007252C8" w:rsidRDefault="00736CF6" w:rsidP="00C62391">
      <w:pPr>
        <w:spacing w:after="0" w:afterAutospacing="0" w:line="276" w:lineRule="auto"/>
        <w:rPr>
          <w:rFonts w:ascii="Times New Roman" w:eastAsia="Calibri" w:hAnsi="Times New Roman" w:cs="Times New Roman"/>
          <w:noProof/>
          <w:color w:val="auto"/>
          <w:sz w:val="8"/>
          <w:szCs w:val="8"/>
          <w:lang w:val="ro-MD"/>
        </w:rPr>
      </w:pPr>
    </w:p>
    <w:p w14:paraId="159859CF" w14:textId="77777777" w:rsidR="00736CF6" w:rsidRPr="007252C8" w:rsidRDefault="00736CF6" w:rsidP="00C62391">
      <w:pPr>
        <w:spacing w:after="0" w:afterAutospacing="0" w:line="276" w:lineRule="auto"/>
        <w:rPr>
          <w:rFonts w:ascii="Times New Roman" w:eastAsia="Calibri" w:hAnsi="Times New Roman" w:cs="Times New Roman"/>
          <w:noProof/>
          <w:color w:val="auto"/>
          <w:sz w:val="8"/>
          <w:szCs w:val="8"/>
          <w:lang w:val="ro-MD"/>
        </w:rPr>
      </w:pPr>
    </w:p>
    <w:p w14:paraId="4E2F860F" w14:textId="77777777" w:rsidR="00736CF6" w:rsidRPr="007252C8" w:rsidRDefault="00736CF6" w:rsidP="00C62391">
      <w:pPr>
        <w:spacing w:after="0" w:afterAutospacing="0" w:line="276" w:lineRule="auto"/>
        <w:rPr>
          <w:rFonts w:ascii="Times New Roman" w:eastAsia="Calibri" w:hAnsi="Times New Roman" w:cs="Times New Roman"/>
          <w:noProof/>
          <w:color w:val="auto"/>
          <w:sz w:val="8"/>
          <w:szCs w:val="8"/>
          <w:lang w:val="ro-MD"/>
        </w:rPr>
      </w:pPr>
    </w:p>
    <w:p w14:paraId="2353F35B" w14:textId="77777777" w:rsidR="00736CF6" w:rsidRPr="007252C8" w:rsidRDefault="00736CF6" w:rsidP="00C62391">
      <w:pPr>
        <w:spacing w:after="0" w:afterAutospacing="0" w:line="276" w:lineRule="auto"/>
        <w:rPr>
          <w:rFonts w:ascii="Times New Roman" w:eastAsia="Calibri" w:hAnsi="Times New Roman" w:cs="Times New Roman"/>
          <w:noProof/>
          <w:color w:val="auto"/>
          <w:sz w:val="8"/>
          <w:szCs w:val="8"/>
          <w:lang w:val="ro-MD"/>
        </w:rPr>
      </w:pPr>
    </w:p>
    <w:p w14:paraId="7AF9BC3F" w14:textId="77777777" w:rsidR="00587A4E" w:rsidRPr="007252C8" w:rsidRDefault="00587A4E" w:rsidP="00C62391">
      <w:pPr>
        <w:spacing w:after="0" w:afterAutospacing="0" w:line="276" w:lineRule="auto"/>
        <w:rPr>
          <w:rFonts w:ascii="Times New Roman" w:eastAsia="Calibri" w:hAnsi="Times New Roman" w:cs="Times New Roman"/>
          <w:noProof/>
          <w:color w:val="auto"/>
          <w:sz w:val="8"/>
          <w:szCs w:val="8"/>
          <w:lang w:val="ro-MD"/>
        </w:rPr>
      </w:pPr>
    </w:p>
    <w:p w14:paraId="442FE037" w14:textId="77777777" w:rsidR="00736CF6" w:rsidRPr="007252C8" w:rsidRDefault="00736CF6" w:rsidP="00C62391">
      <w:pPr>
        <w:spacing w:after="0" w:afterAutospacing="0" w:line="276" w:lineRule="auto"/>
        <w:rPr>
          <w:rFonts w:ascii="Times New Roman" w:eastAsia="Calibri" w:hAnsi="Times New Roman" w:cs="Times New Roman"/>
          <w:noProof/>
          <w:color w:val="auto"/>
          <w:sz w:val="8"/>
          <w:szCs w:val="8"/>
          <w:lang w:val="ro-MD"/>
        </w:rPr>
      </w:pPr>
    </w:p>
    <w:tbl>
      <w:tblPr>
        <w:tblStyle w:val="TableGrid"/>
        <w:tblW w:w="10173" w:type="dxa"/>
        <w:tblInd w:w="-142" w:type="dxa"/>
        <w:tblLook w:val="04A0" w:firstRow="1" w:lastRow="0" w:firstColumn="1" w:lastColumn="0" w:noHBand="0" w:noVBand="1"/>
      </w:tblPr>
      <w:tblGrid>
        <w:gridCol w:w="7472"/>
        <w:gridCol w:w="1279"/>
        <w:gridCol w:w="1422"/>
      </w:tblGrid>
      <w:tr w:rsidR="00ED6734" w:rsidRPr="007252C8" w14:paraId="676BA560" w14:textId="77777777" w:rsidTr="00816C62">
        <w:tc>
          <w:tcPr>
            <w:tcW w:w="7472" w:type="dxa"/>
            <w:vMerge w:val="restart"/>
            <w:vAlign w:val="center"/>
          </w:tcPr>
          <w:p w14:paraId="59B7AF14" w14:textId="77777777" w:rsidR="00ED6734" w:rsidRPr="007252C8" w:rsidRDefault="00ED6734" w:rsidP="00ED6734">
            <w:pPr>
              <w:spacing w:after="0" w:afterAutospacing="0" w:line="240" w:lineRule="auto"/>
              <w:jc w:val="center"/>
              <w:rPr>
                <w:rFonts w:ascii="Times New Roman" w:hAnsi="Times New Roman" w:cs="Times New Roman"/>
                <w:b/>
                <w:noProof/>
                <w:color w:val="auto"/>
                <w:sz w:val="22"/>
                <w:szCs w:val="22"/>
                <w:lang w:val="ro-MD"/>
              </w:rPr>
            </w:pPr>
            <w:r w:rsidRPr="007252C8">
              <w:rPr>
                <w:rFonts w:ascii="Times New Roman" w:hAnsi="Times New Roman" w:cs="Times New Roman"/>
                <w:noProof/>
                <w:color w:val="auto"/>
                <w:sz w:val="22"/>
                <w:szCs w:val="22"/>
                <w:lang w:val="ro-MD"/>
              </w:rPr>
              <w:t>Tematica activităţilor didactice</w:t>
            </w:r>
          </w:p>
        </w:tc>
        <w:tc>
          <w:tcPr>
            <w:tcW w:w="2701" w:type="dxa"/>
            <w:gridSpan w:val="2"/>
            <w:vAlign w:val="center"/>
          </w:tcPr>
          <w:p w14:paraId="76C46535" w14:textId="77777777" w:rsidR="00ED6734" w:rsidRPr="007252C8" w:rsidRDefault="00ED6734" w:rsidP="00ED6734">
            <w:pPr>
              <w:spacing w:after="0" w:afterAutospacing="0" w:line="240" w:lineRule="auto"/>
              <w:jc w:val="center"/>
              <w:rPr>
                <w:rFonts w:ascii="Times New Roman" w:hAnsi="Times New Roman" w:cs="Times New Roman"/>
                <w:b/>
                <w:bCs/>
                <w:noProof/>
                <w:color w:val="auto"/>
                <w:sz w:val="22"/>
                <w:szCs w:val="22"/>
                <w:lang w:val="ro-MD"/>
              </w:rPr>
            </w:pPr>
            <w:r w:rsidRPr="007252C8">
              <w:rPr>
                <w:rFonts w:ascii="Times New Roman" w:hAnsi="Times New Roman" w:cs="Times New Roman"/>
                <w:noProof/>
                <w:color w:val="auto"/>
                <w:sz w:val="22"/>
                <w:szCs w:val="22"/>
                <w:lang w:val="ro-MD"/>
              </w:rPr>
              <w:t>Numărul de ore</w:t>
            </w:r>
          </w:p>
        </w:tc>
      </w:tr>
      <w:tr w:rsidR="00ED6734" w:rsidRPr="007252C8" w14:paraId="67CA7303" w14:textId="77777777" w:rsidTr="00816C62">
        <w:tc>
          <w:tcPr>
            <w:tcW w:w="7472" w:type="dxa"/>
            <w:vMerge/>
            <w:vAlign w:val="center"/>
          </w:tcPr>
          <w:p w14:paraId="27B44F49" w14:textId="77777777" w:rsidR="00ED6734" w:rsidRPr="007252C8" w:rsidRDefault="00ED6734" w:rsidP="00ED6734">
            <w:pPr>
              <w:spacing w:after="0" w:afterAutospacing="0" w:line="240" w:lineRule="auto"/>
              <w:jc w:val="center"/>
              <w:rPr>
                <w:rFonts w:ascii="Times New Roman" w:hAnsi="Times New Roman" w:cs="Times New Roman"/>
                <w:b/>
                <w:noProof/>
                <w:color w:val="auto"/>
                <w:sz w:val="22"/>
                <w:szCs w:val="22"/>
                <w:lang w:val="ro-MD"/>
              </w:rPr>
            </w:pPr>
          </w:p>
        </w:tc>
        <w:tc>
          <w:tcPr>
            <w:tcW w:w="1279" w:type="dxa"/>
            <w:vAlign w:val="center"/>
          </w:tcPr>
          <w:p w14:paraId="4B525D37" w14:textId="77777777" w:rsidR="00ED6734" w:rsidRPr="007252C8" w:rsidRDefault="00ED6734" w:rsidP="00ED6734">
            <w:pPr>
              <w:spacing w:after="0" w:afterAutospacing="0" w:line="240" w:lineRule="auto"/>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învăţământ cu frecvenţă</w:t>
            </w:r>
          </w:p>
        </w:tc>
        <w:tc>
          <w:tcPr>
            <w:tcW w:w="1422" w:type="dxa"/>
            <w:vAlign w:val="center"/>
          </w:tcPr>
          <w:p w14:paraId="31CEDB93" w14:textId="77777777" w:rsidR="00ED6734" w:rsidRPr="007252C8" w:rsidRDefault="00ED6734" w:rsidP="00ED6734">
            <w:pPr>
              <w:spacing w:after="0" w:afterAutospacing="0" w:line="240" w:lineRule="auto"/>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învăţământ cu frecvenţă redusă</w:t>
            </w:r>
          </w:p>
        </w:tc>
      </w:tr>
      <w:tr w:rsidR="00816C62" w:rsidRPr="007252C8" w14:paraId="3BC203F8" w14:textId="77777777" w:rsidTr="00816C62">
        <w:tc>
          <w:tcPr>
            <w:tcW w:w="7472" w:type="dxa"/>
          </w:tcPr>
          <w:p w14:paraId="5CAB2769" w14:textId="77777777" w:rsidR="00816C62" w:rsidRPr="007252C8" w:rsidRDefault="00816C62" w:rsidP="00ED6734">
            <w:pPr>
              <w:spacing w:after="0" w:afterAutospacing="0" w:line="240" w:lineRule="auto"/>
              <w:jc w:val="center"/>
              <w:rPr>
                <w:rFonts w:ascii="Times New Roman" w:hAnsi="Times New Roman" w:cs="Times New Roman"/>
                <w:b/>
                <w:bCs/>
                <w:noProof/>
                <w:color w:val="auto"/>
                <w:sz w:val="22"/>
                <w:szCs w:val="22"/>
                <w:lang w:val="ro-MD"/>
              </w:rPr>
            </w:pPr>
            <w:r w:rsidRPr="007252C8">
              <w:rPr>
                <w:rFonts w:ascii="Times New Roman" w:hAnsi="Times New Roman" w:cs="Times New Roman"/>
                <w:b/>
                <w:noProof/>
                <w:color w:val="auto"/>
                <w:sz w:val="22"/>
                <w:szCs w:val="22"/>
                <w:lang w:val="ro-MD"/>
              </w:rPr>
              <w:t>Tematica lucrărilor de laborator/seminarelor</w:t>
            </w:r>
          </w:p>
        </w:tc>
        <w:tc>
          <w:tcPr>
            <w:tcW w:w="1279" w:type="dxa"/>
          </w:tcPr>
          <w:p w14:paraId="2D13C182" w14:textId="77777777" w:rsidR="00816C62" w:rsidRPr="007252C8" w:rsidRDefault="00816C62" w:rsidP="00816C62">
            <w:pPr>
              <w:spacing w:after="0" w:afterAutospacing="0" w:line="240" w:lineRule="auto"/>
              <w:jc w:val="center"/>
              <w:rPr>
                <w:rFonts w:ascii="Times New Roman" w:hAnsi="Times New Roman" w:cs="Times New Roman"/>
                <w:b/>
                <w:bCs/>
                <w:noProof/>
                <w:color w:val="auto"/>
                <w:sz w:val="22"/>
                <w:szCs w:val="22"/>
                <w:lang w:val="ro-MD"/>
              </w:rPr>
            </w:pPr>
          </w:p>
        </w:tc>
        <w:tc>
          <w:tcPr>
            <w:tcW w:w="1422" w:type="dxa"/>
          </w:tcPr>
          <w:p w14:paraId="69F37450" w14:textId="77777777" w:rsidR="00816C62" w:rsidRPr="007252C8" w:rsidRDefault="00816C62" w:rsidP="00816C62">
            <w:pPr>
              <w:spacing w:after="0" w:afterAutospacing="0" w:line="240" w:lineRule="auto"/>
              <w:jc w:val="center"/>
              <w:rPr>
                <w:rFonts w:ascii="Times New Roman" w:hAnsi="Times New Roman" w:cs="Times New Roman"/>
                <w:b/>
                <w:bCs/>
                <w:noProof/>
                <w:color w:val="auto"/>
                <w:sz w:val="22"/>
                <w:szCs w:val="22"/>
                <w:lang w:val="ro-MD"/>
              </w:rPr>
            </w:pPr>
          </w:p>
        </w:tc>
      </w:tr>
      <w:tr w:rsidR="00A86F64" w:rsidRPr="007252C8" w14:paraId="65F4153D" w14:textId="77777777" w:rsidTr="00816C62">
        <w:tc>
          <w:tcPr>
            <w:tcW w:w="7472" w:type="dxa"/>
          </w:tcPr>
          <w:p w14:paraId="0C8A808B" w14:textId="51585723" w:rsidR="00A86F64" w:rsidRPr="005F2026" w:rsidRDefault="00A86F64" w:rsidP="00A86F64">
            <w:pPr>
              <w:spacing w:after="0" w:afterAutospacing="0" w:line="240" w:lineRule="auto"/>
              <w:jc w:val="both"/>
              <w:rPr>
                <w:rFonts w:ascii="Times New Roman" w:hAnsi="Times New Roman" w:cs="Times New Roman"/>
                <w:noProof/>
                <w:color w:val="auto"/>
                <w:sz w:val="22"/>
                <w:szCs w:val="22"/>
                <w:lang w:val="ro-MD"/>
              </w:rPr>
            </w:pPr>
            <w:r w:rsidRPr="005F2026">
              <w:rPr>
                <w:rFonts w:ascii="Times New Roman" w:hAnsi="Times New Roman" w:cs="Times New Roman"/>
                <w:noProof/>
                <w:color w:val="auto"/>
                <w:sz w:val="22"/>
                <w:szCs w:val="22"/>
                <w:lang w:val="ro-MD"/>
              </w:rPr>
              <w:t>LL1.</w:t>
            </w:r>
            <w:r w:rsidRPr="005F2026">
              <w:rPr>
                <w:rFonts w:ascii="Times New Roman" w:hAnsi="Times New Roman" w:cs="Times New Roman"/>
                <w:noProof/>
                <w:sz w:val="22"/>
                <w:szCs w:val="22"/>
                <w:lang w:val="ro-MD"/>
              </w:rPr>
              <w:t xml:space="preserve"> Identificarea cerințelor de testare.</w:t>
            </w:r>
          </w:p>
        </w:tc>
        <w:tc>
          <w:tcPr>
            <w:tcW w:w="1279" w:type="dxa"/>
          </w:tcPr>
          <w:p w14:paraId="38720B7F" w14:textId="368026A8" w:rsidR="00A86F64" w:rsidRPr="007252C8" w:rsidRDefault="00A86F64" w:rsidP="00A86F64">
            <w:pPr>
              <w:tabs>
                <w:tab w:val="left" w:pos="7088"/>
              </w:tabs>
              <w:spacing w:after="0" w:afterAutospacing="0" w:line="240" w:lineRule="auto"/>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2</w:t>
            </w:r>
          </w:p>
        </w:tc>
        <w:tc>
          <w:tcPr>
            <w:tcW w:w="1422" w:type="dxa"/>
          </w:tcPr>
          <w:p w14:paraId="0A2FC70E" w14:textId="5048E40B" w:rsidR="00A86F64" w:rsidRPr="007252C8" w:rsidRDefault="00A86F64" w:rsidP="00A86F64">
            <w:pPr>
              <w:tabs>
                <w:tab w:val="left" w:pos="7088"/>
              </w:tabs>
              <w:spacing w:after="0" w:afterAutospacing="0" w:line="240" w:lineRule="auto"/>
              <w:jc w:val="center"/>
              <w:rPr>
                <w:rFonts w:ascii="Times New Roman" w:hAnsi="Times New Roman" w:cs="Times New Roman"/>
                <w:noProof/>
                <w:color w:val="auto"/>
                <w:sz w:val="22"/>
                <w:szCs w:val="22"/>
                <w:lang w:val="ro-MD"/>
              </w:rPr>
            </w:pPr>
          </w:p>
        </w:tc>
      </w:tr>
      <w:tr w:rsidR="00A86F64" w:rsidRPr="007252C8" w14:paraId="7E9C66D1" w14:textId="77777777" w:rsidTr="00816C62">
        <w:tc>
          <w:tcPr>
            <w:tcW w:w="7472" w:type="dxa"/>
          </w:tcPr>
          <w:p w14:paraId="5FDFA4FE" w14:textId="64021245" w:rsidR="00A86F64" w:rsidRPr="005F2026" w:rsidRDefault="00A86F64" w:rsidP="00A86F64">
            <w:pPr>
              <w:spacing w:after="0" w:afterAutospacing="0" w:line="240" w:lineRule="auto"/>
              <w:jc w:val="both"/>
              <w:rPr>
                <w:rFonts w:ascii="Times New Roman" w:hAnsi="Times New Roman" w:cs="Times New Roman"/>
                <w:noProof/>
                <w:color w:val="auto"/>
                <w:sz w:val="22"/>
                <w:szCs w:val="22"/>
                <w:lang w:val="ro-MD"/>
              </w:rPr>
            </w:pPr>
            <w:r w:rsidRPr="005F2026">
              <w:rPr>
                <w:rFonts w:ascii="Times New Roman" w:hAnsi="Times New Roman" w:cs="Times New Roman"/>
                <w:noProof/>
                <w:color w:val="auto"/>
                <w:sz w:val="22"/>
                <w:szCs w:val="22"/>
                <w:lang w:val="ro-MD"/>
              </w:rPr>
              <w:t xml:space="preserve">LL2. </w:t>
            </w:r>
            <w:r w:rsidRPr="005F2026">
              <w:rPr>
                <w:rFonts w:ascii="Times New Roman" w:hAnsi="Times New Roman" w:cs="Times New Roman"/>
                <w:noProof/>
                <w:sz w:val="22"/>
                <w:szCs w:val="22"/>
                <w:lang w:val="ro-MD"/>
              </w:rPr>
              <w:t>Planificarea testelor.</w:t>
            </w:r>
          </w:p>
        </w:tc>
        <w:tc>
          <w:tcPr>
            <w:tcW w:w="1279" w:type="dxa"/>
          </w:tcPr>
          <w:p w14:paraId="21C98A54" w14:textId="571D294B" w:rsidR="00A86F64" w:rsidRPr="007252C8" w:rsidRDefault="00E84268" w:rsidP="00A86F64">
            <w:pPr>
              <w:tabs>
                <w:tab w:val="left" w:pos="7088"/>
              </w:tabs>
              <w:spacing w:after="0" w:afterAutospacing="0" w:line="240" w:lineRule="auto"/>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4</w:t>
            </w:r>
          </w:p>
        </w:tc>
        <w:tc>
          <w:tcPr>
            <w:tcW w:w="1422" w:type="dxa"/>
          </w:tcPr>
          <w:p w14:paraId="4BCC7B20" w14:textId="17614AB2" w:rsidR="00A86F64" w:rsidRPr="007252C8" w:rsidRDefault="00A86F64" w:rsidP="00A86F64">
            <w:pPr>
              <w:tabs>
                <w:tab w:val="left" w:pos="7088"/>
              </w:tabs>
              <w:spacing w:after="0" w:afterAutospacing="0" w:line="240" w:lineRule="auto"/>
              <w:jc w:val="center"/>
              <w:rPr>
                <w:rFonts w:ascii="Times New Roman" w:hAnsi="Times New Roman" w:cs="Times New Roman"/>
                <w:noProof/>
                <w:color w:val="auto"/>
                <w:sz w:val="22"/>
                <w:szCs w:val="22"/>
                <w:lang w:val="ro-MD"/>
              </w:rPr>
            </w:pPr>
          </w:p>
        </w:tc>
      </w:tr>
      <w:tr w:rsidR="00A86F64" w:rsidRPr="007252C8" w14:paraId="1C85AC26" w14:textId="77777777" w:rsidTr="00816C62">
        <w:tc>
          <w:tcPr>
            <w:tcW w:w="7472" w:type="dxa"/>
          </w:tcPr>
          <w:p w14:paraId="51216B37" w14:textId="607ED9BD" w:rsidR="00A86F64" w:rsidRPr="005F2026" w:rsidRDefault="00A86F64" w:rsidP="00A86F64">
            <w:pPr>
              <w:tabs>
                <w:tab w:val="left" w:pos="7088"/>
              </w:tabs>
              <w:spacing w:after="0" w:afterAutospacing="0" w:line="240" w:lineRule="auto"/>
              <w:jc w:val="both"/>
              <w:rPr>
                <w:rFonts w:ascii="Times New Roman" w:hAnsi="Times New Roman" w:cs="Times New Roman"/>
                <w:noProof/>
                <w:color w:val="auto"/>
                <w:sz w:val="22"/>
                <w:szCs w:val="22"/>
                <w:lang w:val="ro-MD"/>
              </w:rPr>
            </w:pPr>
            <w:r w:rsidRPr="005F2026">
              <w:rPr>
                <w:rFonts w:ascii="Times New Roman" w:hAnsi="Times New Roman" w:cs="Times New Roman"/>
                <w:noProof/>
                <w:color w:val="auto"/>
                <w:sz w:val="22"/>
                <w:szCs w:val="22"/>
                <w:lang w:val="ro-MD"/>
              </w:rPr>
              <w:t xml:space="preserve">LL3. </w:t>
            </w:r>
            <w:r w:rsidRPr="005F2026">
              <w:rPr>
                <w:rFonts w:ascii="Times New Roman" w:hAnsi="Times New Roman" w:cs="Times New Roman"/>
                <w:noProof/>
                <w:sz w:val="22"/>
                <w:szCs w:val="22"/>
                <w:lang w:val="ro-MD"/>
              </w:rPr>
              <w:t>Aplicarea testelor manuale.</w:t>
            </w:r>
          </w:p>
        </w:tc>
        <w:tc>
          <w:tcPr>
            <w:tcW w:w="1279" w:type="dxa"/>
          </w:tcPr>
          <w:p w14:paraId="0A1B1099" w14:textId="6E17F629" w:rsidR="00A86F64" w:rsidRPr="007252C8" w:rsidRDefault="00AD49FD" w:rsidP="00A86F64">
            <w:pPr>
              <w:tabs>
                <w:tab w:val="left" w:pos="7088"/>
              </w:tabs>
              <w:spacing w:after="0" w:afterAutospacing="0" w:line="240" w:lineRule="auto"/>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4</w:t>
            </w:r>
          </w:p>
        </w:tc>
        <w:tc>
          <w:tcPr>
            <w:tcW w:w="1422" w:type="dxa"/>
          </w:tcPr>
          <w:p w14:paraId="4B587B79" w14:textId="0A7B5A32" w:rsidR="00A86F64" w:rsidRPr="007252C8" w:rsidRDefault="00A86F64" w:rsidP="00A86F64">
            <w:pPr>
              <w:tabs>
                <w:tab w:val="left" w:pos="7088"/>
              </w:tabs>
              <w:spacing w:after="0" w:afterAutospacing="0" w:line="240" w:lineRule="auto"/>
              <w:jc w:val="center"/>
              <w:rPr>
                <w:rFonts w:ascii="Times New Roman" w:hAnsi="Times New Roman" w:cs="Times New Roman"/>
                <w:noProof/>
                <w:color w:val="auto"/>
                <w:sz w:val="22"/>
                <w:szCs w:val="22"/>
                <w:lang w:val="ro-MD"/>
              </w:rPr>
            </w:pPr>
          </w:p>
        </w:tc>
      </w:tr>
      <w:tr w:rsidR="00A86F64" w:rsidRPr="007252C8" w14:paraId="07FBF7E4" w14:textId="77777777" w:rsidTr="00816C62">
        <w:tc>
          <w:tcPr>
            <w:tcW w:w="7472" w:type="dxa"/>
          </w:tcPr>
          <w:p w14:paraId="4F29E374" w14:textId="1D0BB844" w:rsidR="00A86F64" w:rsidRPr="005F2026" w:rsidRDefault="00A86F64" w:rsidP="00A86F64">
            <w:pPr>
              <w:spacing w:after="0" w:afterAutospacing="0" w:line="240" w:lineRule="auto"/>
              <w:jc w:val="both"/>
              <w:rPr>
                <w:rFonts w:ascii="Times New Roman" w:hAnsi="Times New Roman" w:cs="Times New Roman"/>
                <w:noProof/>
                <w:color w:val="auto"/>
                <w:sz w:val="22"/>
                <w:szCs w:val="22"/>
                <w:lang w:val="ro-MD"/>
              </w:rPr>
            </w:pPr>
            <w:r w:rsidRPr="005F2026">
              <w:rPr>
                <w:rFonts w:ascii="Times New Roman" w:hAnsi="Times New Roman" w:cs="Times New Roman"/>
                <w:noProof/>
                <w:color w:val="auto"/>
                <w:sz w:val="22"/>
                <w:szCs w:val="22"/>
                <w:lang w:val="ro-MD"/>
              </w:rPr>
              <w:t xml:space="preserve">LL4. </w:t>
            </w:r>
            <w:r w:rsidRPr="005F2026">
              <w:rPr>
                <w:rFonts w:ascii="Times New Roman" w:hAnsi="Times New Roman" w:cs="Times New Roman"/>
                <w:noProof/>
                <w:sz w:val="22"/>
                <w:szCs w:val="22"/>
                <w:lang w:val="ro-MD"/>
              </w:rPr>
              <w:t>Implementarea testelor automate.</w:t>
            </w:r>
          </w:p>
        </w:tc>
        <w:tc>
          <w:tcPr>
            <w:tcW w:w="1279" w:type="dxa"/>
          </w:tcPr>
          <w:p w14:paraId="1507B515" w14:textId="0ADD643C" w:rsidR="00A86F64" w:rsidRPr="007252C8" w:rsidRDefault="00E84268" w:rsidP="00A86F64">
            <w:pPr>
              <w:tabs>
                <w:tab w:val="left" w:pos="7088"/>
              </w:tabs>
              <w:spacing w:after="0" w:afterAutospacing="0" w:line="240" w:lineRule="auto"/>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8</w:t>
            </w:r>
          </w:p>
        </w:tc>
        <w:tc>
          <w:tcPr>
            <w:tcW w:w="1422" w:type="dxa"/>
          </w:tcPr>
          <w:p w14:paraId="63BA953C" w14:textId="393FE73D" w:rsidR="00A86F64" w:rsidRPr="007252C8" w:rsidRDefault="00A86F64" w:rsidP="00A86F64">
            <w:pPr>
              <w:tabs>
                <w:tab w:val="left" w:pos="7088"/>
              </w:tabs>
              <w:spacing w:after="0" w:afterAutospacing="0" w:line="240" w:lineRule="auto"/>
              <w:jc w:val="center"/>
              <w:rPr>
                <w:rFonts w:ascii="Times New Roman" w:hAnsi="Times New Roman" w:cs="Times New Roman"/>
                <w:noProof/>
                <w:color w:val="auto"/>
                <w:sz w:val="22"/>
                <w:szCs w:val="22"/>
                <w:lang w:val="ro-MD"/>
              </w:rPr>
            </w:pPr>
          </w:p>
        </w:tc>
      </w:tr>
      <w:tr w:rsidR="00A86F64" w:rsidRPr="007252C8" w14:paraId="0FAD3BF1" w14:textId="77777777" w:rsidTr="00816C62">
        <w:tc>
          <w:tcPr>
            <w:tcW w:w="7472" w:type="dxa"/>
          </w:tcPr>
          <w:p w14:paraId="5804DA32" w14:textId="268F7C3F" w:rsidR="00A86F64" w:rsidRPr="005F2026" w:rsidRDefault="00A86F64" w:rsidP="00A86F64">
            <w:pPr>
              <w:spacing w:after="0" w:afterAutospacing="0" w:line="240" w:lineRule="auto"/>
              <w:jc w:val="both"/>
              <w:rPr>
                <w:rFonts w:ascii="Times New Roman" w:hAnsi="Times New Roman" w:cs="Times New Roman"/>
                <w:noProof/>
                <w:color w:val="auto"/>
                <w:sz w:val="22"/>
                <w:szCs w:val="22"/>
                <w:lang w:val="ro-MD"/>
              </w:rPr>
            </w:pPr>
            <w:r w:rsidRPr="005F2026">
              <w:rPr>
                <w:rFonts w:ascii="Times New Roman" w:hAnsi="Times New Roman" w:cs="Times New Roman"/>
                <w:noProof/>
                <w:color w:val="auto"/>
                <w:sz w:val="22"/>
                <w:szCs w:val="22"/>
                <w:lang w:val="ro-MD"/>
              </w:rPr>
              <w:t>LL</w:t>
            </w:r>
            <w:r w:rsidR="00AD49FD" w:rsidRPr="005F2026">
              <w:rPr>
                <w:rFonts w:ascii="Times New Roman" w:hAnsi="Times New Roman" w:cs="Times New Roman"/>
                <w:noProof/>
                <w:color w:val="auto"/>
                <w:sz w:val="22"/>
                <w:szCs w:val="22"/>
                <w:lang w:val="ro-MD"/>
              </w:rPr>
              <w:t>5</w:t>
            </w:r>
            <w:r w:rsidRPr="005F2026">
              <w:rPr>
                <w:rFonts w:ascii="Times New Roman" w:hAnsi="Times New Roman" w:cs="Times New Roman"/>
                <w:noProof/>
                <w:color w:val="auto"/>
                <w:sz w:val="22"/>
                <w:szCs w:val="22"/>
                <w:lang w:val="ro-MD"/>
              </w:rPr>
              <w:t xml:space="preserve">. </w:t>
            </w:r>
            <w:r w:rsidRPr="005F2026">
              <w:rPr>
                <w:rFonts w:ascii="Times New Roman" w:hAnsi="Times New Roman" w:cs="Times New Roman"/>
                <w:noProof/>
                <w:sz w:val="22"/>
                <w:szCs w:val="22"/>
                <w:lang w:val="ro-MD"/>
              </w:rPr>
              <w:t>Aplicarea testelor automate.</w:t>
            </w:r>
          </w:p>
        </w:tc>
        <w:tc>
          <w:tcPr>
            <w:tcW w:w="1279" w:type="dxa"/>
          </w:tcPr>
          <w:p w14:paraId="4D3387C1" w14:textId="0DF90763" w:rsidR="00A86F64" w:rsidRPr="007252C8" w:rsidRDefault="00E84268" w:rsidP="00A86F64">
            <w:pPr>
              <w:tabs>
                <w:tab w:val="left" w:pos="7088"/>
              </w:tabs>
              <w:spacing w:after="0" w:afterAutospacing="0" w:line="240" w:lineRule="auto"/>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4</w:t>
            </w:r>
          </w:p>
        </w:tc>
        <w:tc>
          <w:tcPr>
            <w:tcW w:w="1422" w:type="dxa"/>
          </w:tcPr>
          <w:p w14:paraId="4CEBDDEA" w14:textId="6396D60A" w:rsidR="00A86F64" w:rsidRPr="007252C8" w:rsidRDefault="00A86F64" w:rsidP="00A86F64">
            <w:pPr>
              <w:tabs>
                <w:tab w:val="left" w:pos="7088"/>
              </w:tabs>
              <w:spacing w:after="0" w:afterAutospacing="0" w:line="240" w:lineRule="auto"/>
              <w:jc w:val="center"/>
              <w:rPr>
                <w:rFonts w:ascii="Times New Roman" w:hAnsi="Times New Roman" w:cs="Times New Roman"/>
                <w:noProof/>
                <w:color w:val="auto"/>
                <w:sz w:val="22"/>
                <w:szCs w:val="22"/>
                <w:lang w:val="ro-MD"/>
              </w:rPr>
            </w:pPr>
          </w:p>
        </w:tc>
      </w:tr>
      <w:tr w:rsidR="00A86F64" w:rsidRPr="007252C8" w14:paraId="58396363" w14:textId="77777777" w:rsidTr="00816C62">
        <w:tc>
          <w:tcPr>
            <w:tcW w:w="7472" w:type="dxa"/>
          </w:tcPr>
          <w:p w14:paraId="7C72FB2E" w14:textId="76E2B83C" w:rsidR="00A86F64" w:rsidRPr="005F2026" w:rsidRDefault="00A86F64" w:rsidP="00A86F64">
            <w:pPr>
              <w:spacing w:after="0" w:afterAutospacing="0" w:line="240" w:lineRule="auto"/>
              <w:jc w:val="both"/>
              <w:rPr>
                <w:rFonts w:ascii="Times New Roman" w:hAnsi="Times New Roman" w:cs="Times New Roman"/>
                <w:noProof/>
                <w:color w:val="auto"/>
                <w:sz w:val="22"/>
                <w:szCs w:val="22"/>
                <w:lang w:val="ro-MD"/>
              </w:rPr>
            </w:pPr>
            <w:r w:rsidRPr="005F2026">
              <w:rPr>
                <w:rFonts w:ascii="Times New Roman" w:hAnsi="Times New Roman" w:cs="Times New Roman"/>
                <w:noProof/>
                <w:color w:val="auto"/>
                <w:sz w:val="22"/>
                <w:szCs w:val="22"/>
                <w:lang w:val="ro-MD"/>
              </w:rPr>
              <w:t>LL</w:t>
            </w:r>
            <w:r w:rsidR="00AD49FD" w:rsidRPr="005F2026">
              <w:rPr>
                <w:rFonts w:ascii="Times New Roman" w:hAnsi="Times New Roman" w:cs="Times New Roman"/>
                <w:noProof/>
                <w:color w:val="auto"/>
                <w:sz w:val="22"/>
                <w:szCs w:val="22"/>
                <w:lang w:val="ro-MD"/>
              </w:rPr>
              <w:t>6</w:t>
            </w:r>
            <w:r w:rsidRPr="005F2026">
              <w:rPr>
                <w:rFonts w:ascii="Times New Roman" w:hAnsi="Times New Roman" w:cs="Times New Roman"/>
                <w:noProof/>
                <w:color w:val="auto"/>
                <w:sz w:val="22"/>
                <w:szCs w:val="22"/>
                <w:lang w:val="ro-MD"/>
              </w:rPr>
              <w:t xml:space="preserve">. </w:t>
            </w:r>
            <w:r w:rsidRPr="005F2026">
              <w:rPr>
                <w:rFonts w:ascii="Times New Roman" w:hAnsi="Times New Roman" w:cs="Times New Roman"/>
                <w:noProof/>
                <w:sz w:val="22"/>
                <w:szCs w:val="22"/>
                <w:lang w:val="ro-MD"/>
              </w:rPr>
              <w:t>Managementul defectelor.</w:t>
            </w:r>
          </w:p>
        </w:tc>
        <w:tc>
          <w:tcPr>
            <w:tcW w:w="1279" w:type="dxa"/>
          </w:tcPr>
          <w:p w14:paraId="621B1124" w14:textId="088B03FC" w:rsidR="00A86F64" w:rsidRPr="007252C8" w:rsidRDefault="00E84268" w:rsidP="00A86F64">
            <w:pPr>
              <w:tabs>
                <w:tab w:val="left" w:pos="7088"/>
              </w:tabs>
              <w:spacing w:after="0" w:afterAutospacing="0" w:line="240" w:lineRule="auto"/>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4</w:t>
            </w:r>
          </w:p>
        </w:tc>
        <w:tc>
          <w:tcPr>
            <w:tcW w:w="1422" w:type="dxa"/>
          </w:tcPr>
          <w:p w14:paraId="436D6E9D" w14:textId="2C9E3765" w:rsidR="00A86F64" w:rsidRPr="007252C8" w:rsidRDefault="00A86F64" w:rsidP="00A86F64">
            <w:pPr>
              <w:tabs>
                <w:tab w:val="left" w:pos="7088"/>
              </w:tabs>
              <w:spacing w:after="0" w:afterAutospacing="0" w:line="240" w:lineRule="auto"/>
              <w:jc w:val="center"/>
              <w:rPr>
                <w:rFonts w:ascii="Times New Roman" w:hAnsi="Times New Roman" w:cs="Times New Roman"/>
                <w:noProof/>
                <w:color w:val="auto"/>
                <w:sz w:val="22"/>
                <w:szCs w:val="22"/>
                <w:lang w:val="ro-MD"/>
              </w:rPr>
            </w:pPr>
          </w:p>
        </w:tc>
      </w:tr>
      <w:tr w:rsidR="00A86F64" w:rsidRPr="007252C8" w14:paraId="6F074444" w14:textId="77777777" w:rsidTr="00816C62">
        <w:tc>
          <w:tcPr>
            <w:tcW w:w="7472" w:type="dxa"/>
          </w:tcPr>
          <w:p w14:paraId="0101AB27" w14:textId="37D4ECF5" w:rsidR="00A86F64" w:rsidRPr="005F2026" w:rsidRDefault="00A86F64" w:rsidP="00A86F64">
            <w:pPr>
              <w:spacing w:after="0" w:afterAutospacing="0" w:line="240" w:lineRule="auto"/>
              <w:jc w:val="both"/>
              <w:rPr>
                <w:rFonts w:ascii="Times New Roman" w:hAnsi="Times New Roman" w:cs="Times New Roman"/>
                <w:noProof/>
                <w:color w:val="auto"/>
                <w:sz w:val="22"/>
                <w:szCs w:val="22"/>
                <w:lang w:val="ro-MD"/>
              </w:rPr>
            </w:pPr>
            <w:r w:rsidRPr="005F2026">
              <w:rPr>
                <w:rFonts w:ascii="Times New Roman" w:hAnsi="Times New Roman" w:cs="Times New Roman"/>
                <w:noProof/>
                <w:color w:val="auto"/>
                <w:sz w:val="22"/>
                <w:szCs w:val="22"/>
                <w:lang w:val="ro-MD"/>
              </w:rPr>
              <w:t>LL</w:t>
            </w:r>
            <w:r w:rsidR="00AD49FD" w:rsidRPr="005F2026">
              <w:rPr>
                <w:rFonts w:ascii="Times New Roman" w:hAnsi="Times New Roman" w:cs="Times New Roman"/>
                <w:noProof/>
                <w:color w:val="auto"/>
                <w:sz w:val="22"/>
                <w:szCs w:val="22"/>
                <w:lang w:val="ro-MD"/>
              </w:rPr>
              <w:t>7</w:t>
            </w:r>
            <w:r w:rsidRPr="005F2026">
              <w:rPr>
                <w:rFonts w:ascii="Times New Roman" w:hAnsi="Times New Roman" w:cs="Times New Roman"/>
                <w:noProof/>
                <w:color w:val="auto"/>
                <w:sz w:val="22"/>
                <w:szCs w:val="22"/>
                <w:lang w:val="ro-MD"/>
              </w:rPr>
              <w:t xml:space="preserve">. </w:t>
            </w:r>
            <w:r w:rsidRPr="005F2026">
              <w:rPr>
                <w:rFonts w:ascii="Times New Roman" w:hAnsi="Times New Roman" w:cs="Times New Roman"/>
                <w:noProof/>
                <w:sz w:val="22"/>
                <w:szCs w:val="22"/>
                <w:lang w:val="ro-MD"/>
              </w:rPr>
              <w:t>Evaluarea testelor.</w:t>
            </w:r>
          </w:p>
        </w:tc>
        <w:tc>
          <w:tcPr>
            <w:tcW w:w="1279" w:type="dxa"/>
          </w:tcPr>
          <w:p w14:paraId="380FB609" w14:textId="19B25BDC" w:rsidR="00A86F64" w:rsidRPr="007252C8" w:rsidRDefault="00E84268" w:rsidP="00A86F64">
            <w:pPr>
              <w:tabs>
                <w:tab w:val="left" w:pos="7088"/>
              </w:tabs>
              <w:spacing w:after="0" w:afterAutospacing="0" w:line="240" w:lineRule="auto"/>
              <w:jc w:val="center"/>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4</w:t>
            </w:r>
          </w:p>
        </w:tc>
        <w:tc>
          <w:tcPr>
            <w:tcW w:w="1422" w:type="dxa"/>
          </w:tcPr>
          <w:p w14:paraId="4DC739F5" w14:textId="4CBFD789" w:rsidR="00A86F64" w:rsidRPr="007252C8" w:rsidRDefault="00A86F64" w:rsidP="00A86F64">
            <w:pPr>
              <w:tabs>
                <w:tab w:val="left" w:pos="7088"/>
              </w:tabs>
              <w:spacing w:after="0" w:afterAutospacing="0" w:line="240" w:lineRule="auto"/>
              <w:jc w:val="center"/>
              <w:rPr>
                <w:rFonts w:ascii="Times New Roman" w:hAnsi="Times New Roman" w:cs="Times New Roman"/>
                <w:noProof/>
                <w:color w:val="auto"/>
                <w:sz w:val="22"/>
                <w:szCs w:val="22"/>
                <w:lang w:val="ro-MD"/>
              </w:rPr>
            </w:pPr>
          </w:p>
        </w:tc>
      </w:tr>
      <w:tr w:rsidR="00726F9E" w:rsidRPr="007252C8" w14:paraId="3B5BD38E" w14:textId="77777777" w:rsidTr="00816C62">
        <w:tc>
          <w:tcPr>
            <w:tcW w:w="7472" w:type="dxa"/>
            <w:vAlign w:val="center"/>
          </w:tcPr>
          <w:p w14:paraId="06BFAA8A" w14:textId="77777777" w:rsidR="00726F9E" w:rsidRPr="007252C8" w:rsidRDefault="00726F9E" w:rsidP="00ED6734">
            <w:pPr>
              <w:spacing w:after="0" w:afterAutospacing="0" w:line="240" w:lineRule="auto"/>
              <w:jc w:val="right"/>
              <w:rPr>
                <w:rFonts w:ascii="Times New Roman" w:hAnsi="Times New Roman" w:cs="Times New Roman"/>
                <w:b/>
                <w:noProof/>
                <w:color w:val="auto"/>
                <w:sz w:val="22"/>
                <w:szCs w:val="22"/>
                <w:lang w:val="ro-MD"/>
              </w:rPr>
            </w:pPr>
            <w:r w:rsidRPr="007252C8">
              <w:rPr>
                <w:rFonts w:ascii="Times New Roman" w:hAnsi="Times New Roman" w:cs="Times New Roman"/>
                <w:b/>
                <w:noProof/>
                <w:color w:val="auto"/>
                <w:sz w:val="22"/>
                <w:szCs w:val="22"/>
                <w:lang w:val="ro-MD"/>
              </w:rPr>
              <w:t>Total lucrări de laborator/seminare:</w:t>
            </w:r>
          </w:p>
        </w:tc>
        <w:tc>
          <w:tcPr>
            <w:tcW w:w="1279" w:type="dxa"/>
          </w:tcPr>
          <w:p w14:paraId="01FE3080" w14:textId="6EF7197C" w:rsidR="00726F9E" w:rsidRPr="007252C8" w:rsidRDefault="00726F9E" w:rsidP="00ED6734">
            <w:pPr>
              <w:spacing w:after="0" w:afterAutospacing="0" w:line="240" w:lineRule="auto"/>
              <w:jc w:val="center"/>
              <w:rPr>
                <w:rFonts w:ascii="Times New Roman" w:hAnsi="Times New Roman" w:cs="Times New Roman"/>
                <w:b/>
                <w:bCs/>
                <w:noProof/>
                <w:color w:val="auto"/>
                <w:sz w:val="22"/>
                <w:szCs w:val="22"/>
                <w:lang w:val="ro-MD"/>
              </w:rPr>
            </w:pPr>
            <w:r w:rsidRPr="007252C8">
              <w:rPr>
                <w:rFonts w:ascii="Times New Roman" w:hAnsi="Times New Roman" w:cs="Times New Roman"/>
                <w:b/>
                <w:bCs/>
                <w:noProof/>
                <w:color w:val="auto"/>
                <w:sz w:val="22"/>
                <w:szCs w:val="22"/>
                <w:lang w:val="ro-MD"/>
              </w:rPr>
              <w:t>30</w:t>
            </w:r>
          </w:p>
        </w:tc>
        <w:tc>
          <w:tcPr>
            <w:tcW w:w="1422" w:type="dxa"/>
          </w:tcPr>
          <w:p w14:paraId="0F97531A" w14:textId="76BC854C" w:rsidR="00726F9E" w:rsidRPr="007252C8" w:rsidRDefault="00726F9E" w:rsidP="00ED6734">
            <w:pPr>
              <w:spacing w:after="0" w:afterAutospacing="0" w:line="240" w:lineRule="auto"/>
              <w:jc w:val="center"/>
              <w:rPr>
                <w:rFonts w:ascii="Times New Roman" w:hAnsi="Times New Roman" w:cs="Times New Roman"/>
                <w:b/>
                <w:bCs/>
                <w:noProof/>
                <w:color w:val="auto"/>
                <w:sz w:val="22"/>
                <w:szCs w:val="22"/>
                <w:lang w:val="ro-MD"/>
              </w:rPr>
            </w:pPr>
          </w:p>
        </w:tc>
      </w:tr>
    </w:tbl>
    <w:p w14:paraId="4CCFC786" w14:textId="77777777" w:rsidR="00587A4E" w:rsidRPr="007252C8" w:rsidRDefault="00587A4E" w:rsidP="00ED6734">
      <w:pPr>
        <w:spacing w:after="200" w:afterAutospacing="0" w:line="240" w:lineRule="auto"/>
        <w:ind w:left="720"/>
        <w:contextualSpacing/>
        <w:jc w:val="both"/>
        <w:rPr>
          <w:rFonts w:ascii="Times New Roman" w:eastAsia="Calibri" w:hAnsi="Times New Roman" w:cs="Times New Roman"/>
          <w:b/>
          <w:noProof/>
          <w:color w:val="auto"/>
          <w:sz w:val="16"/>
          <w:szCs w:val="16"/>
          <w:lang w:val="ro-MD"/>
        </w:rPr>
      </w:pPr>
    </w:p>
    <w:p w14:paraId="5A2650D2" w14:textId="77777777" w:rsidR="00ED6734" w:rsidRPr="007252C8" w:rsidRDefault="00ED6734" w:rsidP="005F2026">
      <w:pPr>
        <w:numPr>
          <w:ilvl w:val="0"/>
          <w:numId w:val="23"/>
        </w:numPr>
        <w:spacing w:after="200" w:afterAutospacing="0" w:line="276" w:lineRule="auto"/>
        <w:contextualSpacing/>
        <w:jc w:val="both"/>
        <w:rPr>
          <w:rFonts w:ascii="Times New Roman" w:eastAsia="Calibri" w:hAnsi="Times New Roman" w:cs="Times New Roman"/>
          <w:b/>
          <w:noProof/>
          <w:color w:val="auto"/>
          <w:sz w:val="22"/>
          <w:szCs w:val="22"/>
          <w:lang w:val="ro-MD"/>
        </w:rPr>
      </w:pPr>
      <w:r w:rsidRPr="007252C8">
        <w:rPr>
          <w:rFonts w:ascii="Times New Roman" w:eastAsia="Calibri" w:hAnsi="Times New Roman" w:cs="Times New Roman"/>
          <w:b/>
          <w:noProof/>
          <w:color w:val="auto"/>
          <w:sz w:val="22"/>
          <w:szCs w:val="22"/>
          <w:lang w:val="ro-MD"/>
        </w:rPr>
        <w:t>Referinţe bibliografice</w:t>
      </w:r>
    </w:p>
    <w:tbl>
      <w:tblPr>
        <w:tblStyle w:val="TableGrid"/>
        <w:tblW w:w="10207" w:type="dxa"/>
        <w:tblInd w:w="-176" w:type="dxa"/>
        <w:tblLayout w:type="fixed"/>
        <w:tblLook w:val="04A0" w:firstRow="1" w:lastRow="0" w:firstColumn="1" w:lastColumn="0" w:noHBand="0" w:noVBand="1"/>
      </w:tblPr>
      <w:tblGrid>
        <w:gridCol w:w="1844"/>
        <w:gridCol w:w="8363"/>
      </w:tblGrid>
      <w:tr w:rsidR="004F229C" w:rsidRPr="007252C8" w14:paraId="283BB021" w14:textId="77777777" w:rsidTr="004F229C">
        <w:tc>
          <w:tcPr>
            <w:tcW w:w="1844" w:type="dxa"/>
          </w:tcPr>
          <w:p w14:paraId="0AF76CC5" w14:textId="77777777" w:rsidR="00ED6734" w:rsidRPr="007252C8" w:rsidRDefault="00ED6734" w:rsidP="00ED6734">
            <w:pPr>
              <w:spacing w:after="0" w:afterAutospacing="0" w:line="240" w:lineRule="auto"/>
              <w:ind w:left="-972" w:firstLine="972"/>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Principale</w:t>
            </w:r>
          </w:p>
        </w:tc>
        <w:tc>
          <w:tcPr>
            <w:tcW w:w="8363" w:type="dxa"/>
          </w:tcPr>
          <w:p w14:paraId="55F3C755" w14:textId="77777777" w:rsidR="00E109EA" w:rsidRPr="007252C8" w:rsidRDefault="00E109EA" w:rsidP="00E109EA">
            <w:pPr>
              <w:pStyle w:val="ListParagraph"/>
              <w:numPr>
                <w:ilvl w:val="0"/>
                <w:numId w:val="16"/>
              </w:numPr>
              <w:spacing w:after="0" w:afterAutospacing="0" w:line="240" w:lineRule="auto"/>
              <w:rPr>
                <w:rFonts w:ascii="Times New Roman" w:hAnsi="Times New Roman" w:cs="Times New Roman"/>
                <w:noProof/>
                <w:color w:val="auto"/>
                <w:sz w:val="22"/>
                <w:szCs w:val="22"/>
                <w:lang w:val="ro-MD" w:eastAsia="ro-RO"/>
              </w:rPr>
            </w:pPr>
            <w:r w:rsidRPr="007252C8">
              <w:rPr>
                <w:rFonts w:ascii="Times New Roman" w:hAnsi="Times New Roman" w:cs="Times New Roman"/>
                <w:noProof/>
                <w:color w:val="auto"/>
                <w:sz w:val="22"/>
                <w:szCs w:val="22"/>
                <w:lang w:val="ro-MD" w:eastAsia="ro-RO"/>
              </w:rPr>
              <w:t>Nicolae Mărăşescu. – Fiabilitate şi Diagnoză. Ed. Fundaţiei universitare “Dunărea de Jos”, Galaţi, 2004.</w:t>
            </w:r>
          </w:p>
          <w:p w14:paraId="0432E4CB" w14:textId="77777777" w:rsidR="00E109EA" w:rsidRPr="007252C8" w:rsidRDefault="00E109EA" w:rsidP="00E109EA">
            <w:pPr>
              <w:pStyle w:val="ListParagraph"/>
              <w:numPr>
                <w:ilvl w:val="0"/>
                <w:numId w:val="16"/>
              </w:numPr>
              <w:spacing w:after="0" w:afterAutospacing="0" w:line="240" w:lineRule="auto"/>
              <w:rPr>
                <w:rFonts w:ascii="Times New Roman" w:hAnsi="Times New Roman" w:cs="Times New Roman"/>
                <w:noProof/>
                <w:color w:val="auto"/>
                <w:sz w:val="22"/>
                <w:szCs w:val="22"/>
                <w:lang w:val="ro-MD" w:eastAsia="ro-RO"/>
              </w:rPr>
            </w:pPr>
            <w:r w:rsidRPr="007252C8">
              <w:rPr>
                <w:rFonts w:ascii="Times New Roman" w:hAnsi="Times New Roman" w:cs="Times New Roman"/>
                <w:noProof/>
                <w:color w:val="auto"/>
                <w:sz w:val="22"/>
                <w:szCs w:val="22"/>
                <w:lang w:val="ro-MD" w:eastAsia="ro-RO"/>
              </w:rPr>
              <w:t xml:space="preserve">Văduva, Ion Fiabilitatea produselor IT: Note de curs. – Buc.: Matrix Rom, 2017. – 206 p. </w:t>
            </w:r>
          </w:p>
          <w:p w14:paraId="2F7FFC37" w14:textId="77777777" w:rsidR="00E109EA" w:rsidRPr="007252C8" w:rsidRDefault="00E109EA" w:rsidP="00E109EA">
            <w:pPr>
              <w:pStyle w:val="ListParagraph"/>
              <w:numPr>
                <w:ilvl w:val="0"/>
                <w:numId w:val="16"/>
              </w:numPr>
              <w:spacing w:after="0" w:afterAutospacing="0" w:line="240" w:lineRule="auto"/>
              <w:rPr>
                <w:rFonts w:ascii="Times New Roman" w:hAnsi="Times New Roman" w:cs="Times New Roman"/>
                <w:noProof/>
                <w:color w:val="auto"/>
                <w:sz w:val="22"/>
                <w:szCs w:val="22"/>
                <w:lang w:val="ro-MD" w:eastAsia="ro-RO"/>
              </w:rPr>
            </w:pPr>
            <w:r w:rsidRPr="007252C8">
              <w:rPr>
                <w:rFonts w:ascii="Times New Roman" w:hAnsi="Times New Roman" w:cs="Times New Roman"/>
                <w:noProof/>
                <w:color w:val="auto"/>
                <w:sz w:val="22"/>
                <w:szCs w:val="22"/>
                <w:lang w:val="ro-MD" w:eastAsia="ro-RO"/>
              </w:rPr>
              <w:t xml:space="preserve">Militaru, Lucian Evaluarea calităţii produselor program: aplicaţii website. – Buc.: Electra, 2015. – 167 p. </w:t>
            </w:r>
          </w:p>
          <w:p w14:paraId="5BFB93DC" w14:textId="77777777" w:rsidR="00E109EA" w:rsidRPr="007252C8" w:rsidRDefault="00E109EA" w:rsidP="00E109EA">
            <w:pPr>
              <w:pStyle w:val="ListParagraph"/>
              <w:numPr>
                <w:ilvl w:val="0"/>
                <w:numId w:val="16"/>
              </w:numPr>
              <w:spacing w:after="0" w:afterAutospacing="0" w:line="240" w:lineRule="auto"/>
              <w:rPr>
                <w:rFonts w:ascii="Times New Roman" w:hAnsi="Times New Roman" w:cs="Times New Roman"/>
                <w:noProof/>
                <w:color w:val="auto"/>
                <w:sz w:val="22"/>
                <w:szCs w:val="22"/>
                <w:lang w:val="ro-MD" w:eastAsia="ro-RO"/>
              </w:rPr>
            </w:pPr>
            <w:r w:rsidRPr="007252C8">
              <w:rPr>
                <w:rFonts w:ascii="Times New Roman" w:hAnsi="Times New Roman" w:cs="Times New Roman"/>
                <w:noProof/>
                <w:color w:val="auto"/>
                <w:sz w:val="22"/>
                <w:szCs w:val="22"/>
                <w:lang w:val="ro-MD" w:eastAsia="ro-RO"/>
              </w:rPr>
              <w:t xml:space="preserve">Zurini, Mădălina Calitate şi testare software: studii de caz. – Buc.: Editura ASE, 2017. – 228 p. </w:t>
            </w:r>
          </w:p>
          <w:p w14:paraId="5D643C81" w14:textId="77777777" w:rsidR="00E109EA" w:rsidRPr="007252C8" w:rsidRDefault="00E109EA" w:rsidP="00E109EA">
            <w:pPr>
              <w:pStyle w:val="ListParagraph"/>
              <w:numPr>
                <w:ilvl w:val="0"/>
                <w:numId w:val="16"/>
              </w:numPr>
              <w:spacing w:after="0" w:afterAutospacing="0" w:line="240" w:lineRule="auto"/>
              <w:rPr>
                <w:rFonts w:ascii="Times New Roman" w:hAnsi="Times New Roman" w:cs="Times New Roman"/>
                <w:noProof/>
                <w:color w:val="auto"/>
                <w:sz w:val="22"/>
                <w:szCs w:val="22"/>
                <w:lang w:val="ro-MD" w:eastAsia="ro-RO"/>
              </w:rPr>
            </w:pPr>
            <w:r w:rsidRPr="007252C8">
              <w:rPr>
                <w:rFonts w:ascii="Times New Roman" w:hAnsi="Times New Roman" w:cs="Times New Roman"/>
                <w:noProof/>
                <w:color w:val="auto"/>
                <w:sz w:val="22"/>
                <w:szCs w:val="22"/>
                <w:lang w:val="ro-MD" w:eastAsia="ro-RO"/>
              </w:rPr>
              <w:t>Rex Black. - Managing the Testing Process: Practical Tools and Techniques for Managing Hardware and Software Testing, Wiley Publishing, 2002.</w:t>
            </w:r>
          </w:p>
          <w:p w14:paraId="69721C0B" w14:textId="77777777" w:rsidR="00E109EA" w:rsidRPr="007252C8" w:rsidRDefault="00E109EA" w:rsidP="00E109EA">
            <w:pPr>
              <w:pStyle w:val="ListParagraph"/>
              <w:numPr>
                <w:ilvl w:val="0"/>
                <w:numId w:val="16"/>
              </w:numPr>
              <w:spacing w:after="0" w:afterAutospacing="0" w:line="240" w:lineRule="auto"/>
              <w:rPr>
                <w:rFonts w:ascii="Times New Roman" w:hAnsi="Times New Roman" w:cs="Times New Roman"/>
                <w:noProof/>
                <w:color w:val="auto"/>
                <w:sz w:val="22"/>
                <w:szCs w:val="22"/>
                <w:lang w:val="ro-MD" w:eastAsia="ro-RO"/>
              </w:rPr>
            </w:pPr>
            <w:r w:rsidRPr="007252C8">
              <w:rPr>
                <w:rFonts w:ascii="Times New Roman" w:hAnsi="Times New Roman" w:cs="Times New Roman"/>
                <w:noProof/>
                <w:color w:val="auto"/>
                <w:sz w:val="22"/>
                <w:szCs w:val="22"/>
                <w:lang w:val="ro-MD" w:eastAsia="ro-RO"/>
              </w:rPr>
              <w:t xml:space="preserve">ILIESCU S.St., FĂGĂRĂŞAN Ioana, PUPĂZĂ D., Analiza de sistem în informatica industrială, Editura AGIR, Bucureşti, ISBN 973-720-091-8, 2006; </w:t>
            </w:r>
          </w:p>
          <w:p w14:paraId="59AAC383" w14:textId="77777777" w:rsidR="00E109EA" w:rsidRPr="007252C8" w:rsidRDefault="00E109EA" w:rsidP="00E109EA">
            <w:pPr>
              <w:pStyle w:val="ListParagraph"/>
              <w:numPr>
                <w:ilvl w:val="0"/>
                <w:numId w:val="16"/>
              </w:numPr>
              <w:spacing w:after="0" w:afterAutospacing="0" w:line="240" w:lineRule="auto"/>
              <w:rPr>
                <w:rFonts w:ascii="Times New Roman" w:hAnsi="Times New Roman" w:cs="Times New Roman"/>
                <w:noProof/>
                <w:color w:val="auto"/>
                <w:sz w:val="22"/>
                <w:szCs w:val="22"/>
                <w:lang w:val="ro-MD" w:eastAsia="ro-RO"/>
              </w:rPr>
            </w:pPr>
            <w:r w:rsidRPr="007252C8">
              <w:rPr>
                <w:rFonts w:ascii="Times New Roman" w:hAnsi="Times New Roman" w:cs="Times New Roman"/>
                <w:noProof/>
                <w:color w:val="auto"/>
                <w:sz w:val="22"/>
                <w:szCs w:val="22"/>
                <w:lang w:val="ro-MD" w:eastAsia="ro-RO"/>
              </w:rPr>
              <w:t>FAGARASAN KSHIRASAGAR N., PRIYADARSHI T.,  Software Testing and Quality Assurance: Theory and Practice, 2008 Willy, ISBN 978-0-471-78911-6.</w:t>
            </w:r>
          </w:p>
          <w:p w14:paraId="071B598D" w14:textId="77777777" w:rsidR="00E109EA" w:rsidRPr="007252C8" w:rsidRDefault="00E109EA" w:rsidP="00E109EA">
            <w:pPr>
              <w:pStyle w:val="ListParagraph"/>
              <w:numPr>
                <w:ilvl w:val="0"/>
                <w:numId w:val="16"/>
              </w:numPr>
              <w:spacing w:after="0" w:afterAutospacing="0" w:line="240" w:lineRule="auto"/>
              <w:rPr>
                <w:rFonts w:ascii="Times New Roman" w:hAnsi="Times New Roman" w:cs="Times New Roman"/>
                <w:noProof/>
                <w:color w:val="auto"/>
                <w:sz w:val="22"/>
                <w:szCs w:val="22"/>
                <w:lang w:val="ro-MD" w:eastAsia="ro-RO"/>
              </w:rPr>
            </w:pPr>
            <w:r w:rsidRPr="007252C8">
              <w:rPr>
                <w:rFonts w:ascii="Times New Roman" w:hAnsi="Times New Roman" w:cs="Times New Roman"/>
                <w:noProof/>
                <w:color w:val="auto"/>
                <w:sz w:val="22"/>
                <w:szCs w:val="22"/>
                <w:lang w:val="ro-MD" w:eastAsia="ro-RO"/>
              </w:rPr>
              <w:t xml:space="preserve"> Jeff Tian, Software Quality Engineering – Testing, Quality Assurance and Quantifiable Improvement, ISBN 0-471- 71345-7, Wiley-Interscience 2005.</w:t>
            </w:r>
          </w:p>
          <w:p w14:paraId="3F472B59" w14:textId="77777777" w:rsidR="00E109EA" w:rsidRPr="007252C8" w:rsidRDefault="00E109EA" w:rsidP="00E109EA">
            <w:pPr>
              <w:pStyle w:val="ListParagraph"/>
              <w:numPr>
                <w:ilvl w:val="0"/>
                <w:numId w:val="16"/>
              </w:numPr>
              <w:spacing w:after="0" w:afterAutospacing="0" w:line="240" w:lineRule="auto"/>
              <w:rPr>
                <w:rFonts w:ascii="Times New Roman" w:hAnsi="Times New Roman" w:cs="Times New Roman"/>
                <w:noProof/>
                <w:color w:val="auto"/>
                <w:sz w:val="22"/>
                <w:szCs w:val="22"/>
                <w:lang w:val="ro-MD" w:eastAsia="ro-RO"/>
              </w:rPr>
            </w:pPr>
            <w:r w:rsidRPr="007252C8">
              <w:rPr>
                <w:rFonts w:ascii="Times New Roman" w:hAnsi="Times New Roman" w:cs="Times New Roman"/>
                <w:noProof/>
                <w:color w:val="auto"/>
                <w:sz w:val="22"/>
                <w:szCs w:val="22"/>
                <w:lang w:val="ro-MD" w:eastAsia="ro-RO"/>
              </w:rPr>
              <w:t xml:space="preserve">E.Dustin – „Effective Software Testing”, Pearson, 2003 </w:t>
            </w:r>
          </w:p>
          <w:p w14:paraId="2856C6DB" w14:textId="77777777" w:rsidR="00E109EA" w:rsidRPr="007252C8" w:rsidRDefault="00E109EA" w:rsidP="00E109EA">
            <w:pPr>
              <w:pStyle w:val="ListParagraph"/>
              <w:numPr>
                <w:ilvl w:val="0"/>
                <w:numId w:val="16"/>
              </w:numPr>
              <w:spacing w:after="0" w:afterAutospacing="0" w:line="240" w:lineRule="auto"/>
              <w:rPr>
                <w:rFonts w:ascii="Times New Roman" w:hAnsi="Times New Roman" w:cs="Times New Roman"/>
                <w:noProof/>
                <w:color w:val="auto"/>
                <w:sz w:val="22"/>
                <w:szCs w:val="22"/>
                <w:lang w:val="ro-MD" w:eastAsia="ro-RO"/>
              </w:rPr>
            </w:pPr>
            <w:r w:rsidRPr="007252C8">
              <w:rPr>
                <w:rFonts w:ascii="Times New Roman" w:hAnsi="Times New Roman" w:cs="Times New Roman"/>
                <w:noProof/>
                <w:color w:val="auto"/>
                <w:sz w:val="22"/>
                <w:szCs w:val="22"/>
                <w:lang w:val="ro-MD" w:eastAsia="ro-RO"/>
              </w:rPr>
              <w:t xml:space="preserve">W.E. Perry – „Effective Methods for Software Testing”, 2nd edition,Wiley, 2000, </w:t>
            </w:r>
          </w:p>
          <w:p w14:paraId="24178B03" w14:textId="77777777" w:rsidR="00E109EA" w:rsidRPr="007252C8" w:rsidRDefault="00E109EA" w:rsidP="00E109EA">
            <w:pPr>
              <w:pStyle w:val="ListParagraph"/>
              <w:numPr>
                <w:ilvl w:val="0"/>
                <w:numId w:val="16"/>
              </w:numPr>
              <w:spacing w:after="0" w:afterAutospacing="0" w:line="240" w:lineRule="auto"/>
              <w:rPr>
                <w:rFonts w:ascii="Times New Roman" w:hAnsi="Times New Roman" w:cs="Times New Roman"/>
                <w:noProof/>
                <w:color w:val="auto"/>
                <w:sz w:val="22"/>
                <w:szCs w:val="22"/>
                <w:lang w:val="ro-MD" w:eastAsia="ro-RO"/>
              </w:rPr>
            </w:pPr>
            <w:r w:rsidRPr="007252C8">
              <w:rPr>
                <w:rFonts w:ascii="Times New Roman" w:hAnsi="Times New Roman" w:cs="Times New Roman"/>
                <w:noProof/>
                <w:color w:val="auto"/>
                <w:sz w:val="22"/>
                <w:szCs w:val="22"/>
                <w:lang w:val="ro-MD" w:eastAsia="ro-RO"/>
              </w:rPr>
              <w:t xml:space="preserve">Patton, Ron. – Software testing, SAMS Publishing House, USA, 2001 </w:t>
            </w:r>
          </w:p>
          <w:p w14:paraId="363CC88F" w14:textId="77777777" w:rsidR="00E109EA" w:rsidRPr="007252C8" w:rsidRDefault="00E109EA" w:rsidP="00E109EA">
            <w:pPr>
              <w:pStyle w:val="ListParagraph"/>
              <w:numPr>
                <w:ilvl w:val="0"/>
                <w:numId w:val="16"/>
              </w:numPr>
              <w:spacing w:after="0" w:afterAutospacing="0" w:line="240" w:lineRule="auto"/>
              <w:rPr>
                <w:rFonts w:ascii="Times New Roman" w:hAnsi="Times New Roman" w:cs="Times New Roman"/>
                <w:noProof/>
                <w:color w:val="auto"/>
                <w:sz w:val="22"/>
                <w:szCs w:val="22"/>
                <w:lang w:val="ro-MD" w:eastAsia="ro-RO"/>
              </w:rPr>
            </w:pPr>
            <w:r w:rsidRPr="007252C8">
              <w:rPr>
                <w:rFonts w:ascii="Times New Roman" w:hAnsi="Times New Roman" w:cs="Times New Roman"/>
                <w:noProof/>
                <w:color w:val="auto"/>
                <w:sz w:val="22"/>
                <w:szCs w:val="22"/>
                <w:lang w:val="ro-MD" w:eastAsia="ro-RO"/>
              </w:rPr>
              <w:t xml:space="preserve">Peters, James F., Pedrycz, Witold – Software Engineering – An Engineering Approach, John Wiley &amp; Sons, Inc, 2000 </w:t>
            </w:r>
          </w:p>
          <w:p w14:paraId="54E6E0F4" w14:textId="77777777" w:rsidR="00E109EA" w:rsidRPr="007252C8" w:rsidRDefault="00E109EA" w:rsidP="00E109EA">
            <w:pPr>
              <w:pStyle w:val="ListParagraph"/>
              <w:numPr>
                <w:ilvl w:val="0"/>
                <w:numId w:val="16"/>
              </w:numPr>
              <w:spacing w:after="0" w:afterAutospacing="0" w:line="240" w:lineRule="auto"/>
              <w:rPr>
                <w:rFonts w:ascii="Times New Roman" w:hAnsi="Times New Roman" w:cs="Times New Roman"/>
                <w:noProof/>
                <w:color w:val="auto"/>
                <w:sz w:val="22"/>
                <w:szCs w:val="22"/>
                <w:lang w:val="ro-MD" w:eastAsia="ro-RO"/>
              </w:rPr>
            </w:pPr>
            <w:r w:rsidRPr="007252C8">
              <w:rPr>
                <w:rFonts w:ascii="Times New Roman" w:hAnsi="Times New Roman" w:cs="Times New Roman"/>
                <w:noProof/>
                <w:color w:val="auto"/>
                <w:sz w:val="22"/>
                <w:szCs w:val="22"/>
                <w:lang w:val="ro-MD" w:eastAsia="ro-RO"/>
              </w:rPr>
              <w:t xml:space="preserve">Pressman, Roger S. – Software Engineering – A Practitioner’s Approach, European Adaptation Fifth Edition, McGraw-Hill, 2000 </w:t>
            </w:r>
          </w:p>
          <w:p w14:paraId="717ECAEC" w14:textId="4BF8C215" w:rsidR="00F5421B" w:rsidRPr="007252C8" w:rsidRDefault="00E109EA" w:rsidP="00E109EA">
            <w:pPr>
              <w:pStyle w:val="ListParagraph"/>
              <w:numPr>
                <w:ilvl w:val="0"/>
                <w:numId w:val="16"/>
              </w:numPr>
              <w:spacing w:after="0" w:afterAutospacing="0" w:line="240" w:lineRule="auto"/>
              <w:rPr>
                <w:rFonts w:ascii="Times New Roman" w:hAnsi="Times New Roman" w:cs="Times New Roman"/>
                <w:noProof/>
                <w:color w:val="auto"/>
                <w:sz w:val="22"/>
                <w:szCs w:val="22"/>
                <w:lang w:val="ro-MD" w:eastAsia="ro-RO"/>
              </w:rPr>
            </w:pPr>
            <w:r w:rsidRPr="007252C8">
              <w:rPr>
                <w:rFonts w:ascii="Times New Roman" w:hAnsi="Times New Roman" w:cs="Times New Roman"/>
                <w:noProof/>
                <w:color w:val="auto"/>
                <w:sz w:val="22"/>
                <w:szCs w:val="22"/>
                <w:lang w:val="ro-MD" w:eastAsia="ro-RO"/>
              </w:rPr>
              <w:t>SilverMark – Smalltalk Testing Tips, SilverMark Inc., presentations@silvermark.com, 2002</w:t>
            </w:r>
          </w:p>
        </w:tc>
      </w:tr>
      <w:tr w:rsidR="004F229C" w:rsidRPr="000840A4" w14:paraId="2B316619" w14:textId="77777777" w:rsidTr="004F229C">
        <w:tc>
          <w:tcPr>
            <w:tcW w:w="1844" w:type="dxa"/>
          </w:tcPr>
          <w:p w14:paraId="14E0A726" w14:textId="77777777" w:rsidR="00ED6734" w:rsidRPr="007252C8" w:rsidRDefault="00ED6734" w:rsidP="00ED6734">
            <w:pPr>
              <w:spacing w:after="0" w:afterAutospacing="0" w:line="240" w:lineRule="auto"/>
              <w:contextualSpacing/>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rPr>
              <w:t>Suplimentare</w:t>
            </w:r>
          </w:p>
        </w:tc>
        <w:tc>
          <w:tcPr>
            <w:tcW w:w="8363" w:type="dxa"/>
          </w:tcPr>
          <w:p w14:paraId="311A61B4" w14:textId="77777777" w:rsidR="00E109EA" w:rsidRPr="007252C8" w:rsidRDefault="00E109EA" w:rsidP="00E109EA">
            <w:pPr>
              <w:pStyle w:val="ListParagraph"/>
              <w:numPr>
                <w:ilvl w:val="0"/>
                <w:numId w:val="20"/>
              </w:numPr>
              <w:spacing w:after="0" w:afterAutospacing="0" w:line="240" w:lineRule="auto"/>
              <w:rPr>
                <w:rFonts w:ascii="Times New Roman" w:hAnsi="Times New Roman" w:cs="Times New Roman"/>
                <w:noProof/>
                <w:color w:val="auto"/>
                <w:sz w:val="22"/>
                <w:szCs w:val="22"/>
                <w:lang w:val="ro-MD" w:eastAsia="ro-RO"/>
              </w:rPr>
            </w:pPr>
            <w:r w:rsidRPr="007252C8">
              <w:rPr>
                <w:rFonts w:ascii="Times New Roman" w:hAnsi="Times New Roman" w:cs="Times New Roman"/>
                <w:noProof/>
                <w:color w:val="auto"/>
                <w:sz w:val="22"/>
                <w:szCs w:val="22"/>
                <w:lang w:val="ro-MD" w:eastAsia="ro-RO"/>
              </w:rPr>
              <w:t>https://idsi.md/files/file/Agile/testare%20soft.ppt</w:t>
            </w:r>
          </w:p>
          <w:p w14:paraId="5C22FDB9" w14:textId="77777777" w:rsidR="00E109EA" w:rsidRPr="007252C8" w:rsidRDefault="00E109EA" w:rsidP="00E109EA">
            <w:pPr>
              <w:pStyle w:val="ListParagraph"/>
              <w:numPr>
                <w:ilvl w:val="0"/>
                <w:numId w:val="20"/>
              </w:numPr>
              <w:spacing w:after="0" w:afterAutospacing="0" w:line="240" w:lineRule="auto"/>
              <w:rPr>
                <w:rFonts w:ascii="Times New Roman" w:hAnsi="Times New Roman" w:cs="Times New Roman"/>
                <w:noProof/>
                <w:color w:val="auto"/>
                <w:sz w:val="22"/>
                <w:szCs w:val="22"/>
                <w:lang w:val="ro-MD" w:eastAsia="ro-RO"/>
              </w:rPr>
            </w:pPr>
            <w:r w:rsidRPr="007252C8">
              <w:rPr>
                <w:rFonts w:ascii="Times New Roman" w:hAnsi="Times New Roman" w:cs="Times New Roman"/>
                <w:noProof/>
                <w:color w:val="auto"/>
                <w:sz w:val="22"/>
                <w:szCs w:val="22"/>
                <w:lang w:val="ro-MD" w:eastAsia="ro-RO"/>
              </w:rPr>
              <w:t>http://www.academia.edu/5576984/Cap_4_Ciclul_de_viata_al_produselor_program</w:t>
            </w:r>
          </w:p>
          <w:p w14:paraId="3677C0EF" w14:textId="456C790D" w:rsidR="00ED6734" w:rsidRPr="007252C8" w:rsidRDefault="00E109EA" w:rsidP="00E109EA">
            <w:pPr>
              <w:pStyle w:val="ListParagraph"/>
              <w:numPr>
                <w:ilvl w:val="0"/>
                <w:numId w:val="20"/>
              </w:numPr>
              <w:spacing w:after="0" w:afterAutospacing="0" w:line="240" w:lineRule="auto"/>
              <w:jc w:val="both"/>
              <w:rPr>
                <w:rFonts w:ascii="Times New Roman" w:hAnsi="Times New Roman" w:cs="Times New Roman"/>
                <w:noProof/>
                <w:color w:val="auto"/>
                <w:sz w:val="22"/>
                <w:szCs w:val="22"/>
                <w:lang w:val="ro-MD"/>
              </w:rPr>
            </w:pPr>
            <w:r w:rsidRPr="007252C8">
              <w:rPr>
                <w:rFonts w:ascii="Times New Roman" w:hAnsi="Times New Roman" w:cs="Times New Roman"/>
                <w:noProof/>
                <w:color w:val="auto"/>
                <w:sz w:val="22"/>
                <w:szCs w:val="22"/>
                <w:lang w:val="ro-MD" w:eastAsia="ro-RO"/>
              </w:rPr>
              <w:t>https://ro.wikipedia.org/wiki/Managementul_ciclului_de_via%C8%9B%C4%83_al_produsului</w:t>
            </w:r>
          </w:p>
        </w:tc>
      </w:tr>
    </w:tbl>
    <w:p w14:paraId="172D8E55" w14:textId="77777777" w:rsidR="00736CF6" w:rsidRPr="007252C8" w:rsidRDefault="00736CF6" w:rsidP="00736CF6">
      <w:pPr>
        <w:spacing w:after="200" w:afterAutospacing="0" w:line="240" w:lineRule="auto"/>
        <w:ind w:left="720"/>
        <w:contextualSpacing/>
        <w:jc w:val="both"/>
        <w:rPr>
          <w:rFonts w:ascii="Times New Roman" w:eastAsia="Calibri" w:hAnsi="Times New Roman" w:cs="Times New Roman"/>
          <w:b/>
          <w:noProof/>
          <w:color w:val="auto"/>
          <w:sz w:val="22"/>
          <w:szCs w:val="22"/>
          <w:lang w:val="ro-MD"/>
        </w:rPr>
      </w:pPr>
    </w:p>
    <w:p w14:paraId="01AC5610" w14:textId="77777777" w:rsidR="00736CF6" w:rsidRDefault="00736CF6" w:rsidP="00736CF6">
      <w:pPr>
        <w:spacing w:after="200" w:afterAutospacing="0" w:line="240" w:lineRule="auto"/>
        <w:ind w:left="720"/>
        <w:contextualSpacing/>
        <w:jc w:val="both"/>
        <w:rPr>
          <w:rFonts w:ascii="Times New Roman" w:eastAsia="Calibri" w:hAnsi="Times New Roman" w:cs="Times New Roman"/>
          <w:b/>
          <w:noProof/>
          <w:color w:val="auto"/>
          <w:sz w:val="22"/>
          <w:szCs w:val="22"/>
          <w:lang w:val="ro-MD"/>
        </w:rPr>
      </w:pPr>
    </w:p>
    <w:p w14:paraId="5766335C" w14:textId="77777777" w:rsidR="007252C8" w:rsidRDefault="007252C8" w:rsidP="00736CF6">
      <w:pPr>
        <w:spacing w:after="200" w:afterAutospacing="0" w:line="240" w:lineRule="auto"/>
        <w:ind w:left="720"/>
        <w:contextualSpacing/>
        <w:jc w:val="both"/>
        <w:rPr>
          <w:rFonts w:ascii="Times New Roman" w:eastAsia="Calibri" w:hAnsi="Times New Roman" w:cs="Times New Roman"/>
          <w:b/>
          <w:noProof/>
          <w:color w:val="auto"/>
          <w:sz w:val="22"/>
          <w:szCs w:val="22"/>
          <w:lang w:val="ro-MD"/>
        </w:rPr>
      </w:pPr>
    </w:p>
    <w:p w14:paraId="06B5EB35" w14:textId="77777777" w:rsidR="007252C8" w:rsidRPr="007252C8" w:rsidRDefault="007252C8" w:rsidP="00736CF6">
      <w:pPr>
        <w:spacing w:after="200" w:afterAutospacing="0" w:line="240" w:lineRule="auto"/>
        <w:ind w:left="720"/>
        <w:contextualSpacing/>
        <w:jc w:val="both"/>
        <w:rPr>
          <w:rFonts w:ascii="Times New Roman" w:eastAsia="Calibri" w:hAnsi="Times New Roman" w:cs="Times New Roman"/>
          <w:b/>
          <w:noProof/>
          <w:color w:val="auto"/>
          <w:sz w:val="22"/>
          <w:szCs w:val="22"/>
          <w:lang w:val="ro-MD"/>
        </w:rPr>
      </w:pPr>
    </w:p>
    <w:p w14:paraId="5FFE2740" w14:textId="77777777" w:rsidR="00736CF6" w:rsidRPr="007252C8" w:rsidRDefault="00736CF6" w:rsidP="00736CF6">
      <w:pPr>
        <w:spacing w:after="200" w:afterAutospacing="0" w:line="240" w:lineRule="auto"/>
        <w:ind w:left="720"/>
        <w:contextualSpacing/>
        <w:jc w:val="both"/>
        <w:rPr>
          <w:rFonts w:ascii="Times New Roman" w:eastAsia="Calibri" w:hAnsi="Times New Roman" w:cs="Times New Roman"/>
          <w:b/>
          <w:noProof/>
          <w:color w:val="auto"/>
          <w:sz w:val="22"/>
          <w:szCs w:val="22"/>
          <w:lang w:val="ro-MD"/>
        </w:rPr>
      </w:pPr>
    </w:p>
    <w:p w14:paraId="21268C53" w14:textId="7BB984EE" w:rsidR="00ED6734" w:rsidRPr="007252C8" w:rsidRDefault="00ED6734" w:rsidP="00C61C21">
      <w:pPr>
        <w:numPr>
          <w:ilvl w:val="0"/>
          <w:numId w:val="15"/>
        </w:numPr>
        <w:spacing w:after="200" w:afterAutospacing="0" w:line="240" w:lineRule="auto"/>
        <w:contextualSpacing/>
        <w:jc w:val="both"/>
        <w:rPr>
          <w:rFonts w:ascii="Times New Roman" w:eastAsia="Calibri" w:hAnsi="Times New Roman" w:cs="Times New Roman"/>
          <w:b/>
          <w:noProof/>
          <w:color w:val="auto"/>
          <w:sz w:val="22"/>
          <w:szCs w:val="22"/>
          <w:lang w:val="ro-MD"/>
        </w:rPr>
      </w:pPr>
      <w:r w:rsidRPr="007252C8">
        <w:rPr>
          <w:rFonts w:ascii="Times New Roman" w:eastAsia="Calibri" w:hAnsi="Times New Roman" w:cs="Times New Roman"/>
          <w:b/>
          <w:noProof/>
          <w:color w:val="auto"/>
          <w:sz w:val="22"/>
          <w:szCs w:val="22"/>
          <w:lang w:val="ro-MD"/>
        </w:rPr>
        <w:lastRenderedPageBreak/>
        <w:t>Evaluare</w:t>
      </w:r>
    </w:p>
    <w:tbl>
      <w:tblPr>
        <w:tblW w:w="0" w:type="auto"/>
        <w:tblCellMar>
          <w:top w:w="15" w:type="dxa"/>
          <w:left w:w="15" w:type="dxa"/>
          <w:bottom w:w="15" w:type="dxa"/>
          <w:right w:w="15" w:type="dxa"/>
        </w:tblCellMar>
        <w:tblLook w:val="04A0" w:firstRow="1" w:lastRow="0" w:firstColumn="1" w:lastColumn="0" w:noHBand="0" w:noVBand="1"/>
      </w:tblPr>
      <w:tblGrid>
        <w:gridCol w:w="1604"/>
        <w:gridCol w:w="1367"/>
        <w:gridCol w:w="1587"/>
        <w:gridCol w:w="1631"/>
        <w:gridCol w:w="1812"/>
        <w:gridCol w:w="1903"/>
      </w:tblGrid>
      <w:tr w:rsidR="00020AED" w:rsidRPr="007252C8" w14:paraId="6B0E9E76" w14:textId="77777777" w:rsidTr="0021359E">
        <w:tc>
          <w:tcPr>
            <w:tcW w:w="16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E20B51" w14:textId="77777777" w:rsidR="00020AED" w:rsidRPr="007252C8" w:rsidRDefault="00020AED" w:rsidP="0014232A">
            <w:pPr>
              <w:pStyle w:val="NormalWeb"/>
              <w:spacing w:before="0" w:beforeAutospacing="0" w:after="0" w:afterAutospacing="0"/>
              <w:jc w:val="center"/>
              <w:rPr>
                <w:rFonts w:ascii="Times New Roman" w:hAnsi="Times New Roman"/>
                <w:noProof/>
                <w:lang w:val="ro-MD"/>
              </w:rPr>
            </w:pPr>
            <w:bookmarkStart w:id="0" w:name="_Hlk71133676"/>
            <w:r w:rsidRPr="007252C8">
              <w:rPr>
                <w:rFonts w:ascii="Times New Roman" w:hAnsi="Times New Roman"/>
                <w:noProof/>
                <w:bdr w:val="none" w:sz="0" w:space="0" w:color="auto" w:frame="1"/>
                <w:lang w:val="ro-MD"/>
              </w:rPr>
              <w:t>Forma de învățământ </w:t>
            </w:r>
          </w:p>
        </w:tc>
        <w:tc>
          <w:tcPr>
            <w:tcW w:w="295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D900FD" w14:textId="77777777" w:rsidR="00020AED" w:rsidRPr="007252C8" w:rsidRDefault="00020AED" w:rsidP="0014232A">
            <w:pPr>
              <w:pStyle w:val="NormalWeb"/>
              <w:spacing w:before="0" w:beforeAutospacing="0" w:after="0" w:afterAutospacing="0"/>
              <w:jc w:val="center"/>
              <w:rPr>
                <w:rFonts w:ascii="Times New Roman" w:hAnsi="Times New Roman"/>
                <w:noProof/>
                <w:lang w:val="ro-MD"/>
              </w:rPr>
            </w:pPr>
            <w:r w:rsidRPr="007252C8">
              <w:rPr>
                <w:rFonts w:ascii="Times New Roman" w:hAnsi="Times New Roman"/>
                <w:noProof/>
                <w:bdr w:val="none" w:sz="0" w:space="0" w:color="auto" w:frame="1"/>
                <w:lang w:val="ro-MD"/>
              </w:rPr>
              <w:t>Periodică  </w:t>
            </w:r>
          </w:p>
        </w:tc>
        <w:tc>
          <w:tcPr>
            <w:tcW w:w="163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07A63A" w14:textId="77777777" w:rsidR="00020AED" w:rsidRPr="007252C8" w:rsidRDefault="00020AED" w:rsidP="0014232A">
            <w:pPr>
              <w:pStyle w:val="NormalWeb"/>
              <w:spacing w:before="0" w:beforeAutospacing="0" w:after="0" w:afterAutospacing="0"/>
              <w:jc w:val="center"/>
              <w:rPr>
                <w:rFonts w:ascii="Times New Roman" w:hAnsi="Times New Roman"/>
                <w:noProof/>
                <w:lang w:val="ro-MD"/>
              </w:rPr>
            </w:pPr>
            <w:r w:rsidRPr="007252C8">
              <w:rPr>
                <w:rFonts w:ascii="Times New Roman" w:hAnsi="Times New Roman"/>
                <w:noProof/>
                <w:bdr w:val="none" w:sz="0" w:space="0" w:color="auto" w:frame="1"/>
                <w:lang w:val="ro-MD"/>
              </w:rPr>
              <w:t>Curentă  </w:t>
            </w:r>
          </w:p>
        </w:tc>
        <w:tc>
          <w:tcPr>
            <w:tcW w:w="181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80E161" w14:textId="77777777" w:rsidR="00020AED" w:rsidRPr="007252C8" w:rsidRDefault="00020AED" w:rsidP="0014232A">
            <w:pPr>
              <w:pStyle w:val="NormalWeb"/>
              <w:spacing w:before="0" w:beforeAutospacing="0" w:after="0" w:afterAutospacing="0"/>
              <w:jc w:val="center"/>
              <w:rPr>
                <w:rFonts w:ascii="Times New Roman" w:hAnsi="Times New Roman"/>
                <w:noProof/>
                <w:lang w:val="ro-MD"/>
              </w:rPr>
            </w:pPr>
            <w:r w:rsidRPr="007252C8">
              <w:rPr>
                <w:rFonts w:ascii="Times New Roman" w:hAnsi="Times New Roman"/>
                <w:noProof/>
                <w:bdr w:val="none" w:sz="0" w:space="0" w:color="auto" w:frame="1"/>
                <w:lang w:val="ro-MD"/>
              </w:rPr>
              <w:t>Lucrul individual </w:t>
            </w:r>
          </w:p>
        </w:tc>
        <w:tc>
          <w:tcPr>
            <w:tcW w:w="19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5305B3" w14:textId="77777777" w:rsidR="00020AED" w:rsidRPr="007252C8" w:rsidRDefault="00020AED" w:rsidP="0014232A">
            <w:pPr>
              <w:pStyle w:val="NormalWeb"/>
              <w:spacing w:before="0" w:beforeAutospacing="0" w:after="0" w:afterAutospacing="0"/>
              <w:jc w:val="center"/>
              <w:rPr>
                <w:rFonts w:ascii="Times New Roman" w:hAnsi="Times New Roman"/>
                <w:noProof/>
                <w:lang w:val="ro-MD"/>
              </w:rPr>
            </w:pPr>
            <w:r w:rsidRPr="007252C8">
              <w:rPr>
                <w:rFonts w:ascii="Times New Roman" w:hAnsi="Times New Roman"/>
                <w:noProof/>
                <w:bdr w:val="none" w:sz="0" w:space="0" w:color="auto" w:frame="1"/>
                <w:lang w:val="ro-MD"/>
              </w:rPr>
              <w:t>Examen final </w:t>
            </w:r>
          </w:p>
        </w:tc>
      </w:tr>
      <w:tr w:rsidR="00020AED" w:rsidRPr="007252C8" w14:paraId="767CB2DB" w14:textId="77777777" w:rsidTr="0021359E">
        <w:tc>
          <w:tcPr>
            <w:tcW w:w="0" w:type="auto"/>
            <w:vMerge/>
            <w:tcBorders>
              <w:top w:val="single" w:sz="8" w:space="0" w:color="auto"/>
              <w:left w:val="single" w:sz="8" w:space="0" w:color="auto"/>
              <w:bottom w:val="single" w:sz="8" w:space="0" w:color="auto"/>
              <w:right w:val="single" w:sz="8" w:space="0" w:color="auto"/>
            </w:tcBorders>
            <w:vAlign w:val="center"/>
            <w:hideMark/>
          </w:tcPr>
          <w:p w14:paraId="2AE1F29B" w14:textId="77777777" w:rsidR="00020AED" w:rsidRPr="007252C8" w:rsidRDefault="00020AED" w:rsidP="0014232A">
            <w:pPr>
              <w:rPr>
                <w:rFonts w:ascii="Times New Roman" w:hAnsi="Times New Roman" w:cs="Times New Roman"/>
                <w:noProof/>
                <w:lang w:val="ro-MD"/>
              </w:rPr>
            </w:pP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24E0C7" w14:textId="77777777" w:rsidR="00020AED" w:rsidRPr="007252C8" w:rsidRDefault="00020AED" w:rsidP="0014232A">
            <w:pPr>
              <w:pStyle w:val="NormalWeb"/>
              <w:spacing w:before="0" w:beforeAutospacing="0" w:after="0" w:afterAutospacing="0"/>
              <w:jc w:val="center"/>
              <w:rPr>
                <w:rFonts w:ascii="Times New Roman" w:hAnsi="Times New Roman"/>
                <w:noProof/>
                <w:lang w:val="ro-MD"/>
              </w:rPr>
            </w:pPr>
            <w:r w:rsidRPr="007252C8">
              <w:rPr>
                <w:rFonts w:ascii="Times New Roman" w:hAnsi="Times New Roman"/>
                <w:noProof/>
                <w:bdr w:val="none" w:sz="0" w:space="0" w:color="auto" w:frame="1"/>
                <w:lang w:val="ro-MD"/>
              </w:rPr>
              <w:t>Atestarea 1 </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FFC2C" w14:textId="77777777" w:rsidR="00020AED" w:rsidRPr="007252C8" w:rsidRDefault="00020AED" w:rsidP="0014232A">
            <w:pPr>
              <w:pStyle w:val="NormalWeb"/>
              <w:spacing w:before="0" w:beforeAutospacing="0" w:after="0" w:afterAutospacing="0"/>
              <w:jc w:val="center"/>
              <w:rPr>
                <w:rFonts w:ascii="Times New Roman" w:hAnsi="Times New Roman"/>
                <w:noProof/>
                <w:lang w:val="ro-MD"/>
              </w:rPr>
            </w:pPr>
            <w:r w:rsidRPr="007252C8">
              <w:rPr>
                <w:rFonts w:ascii="Times New Roman" w:hAnsi="Times New Roman"/>
                <w:noProof/>
                <w:bdr w:val="none" w:sz="0" w:space="0" w:color="auto" w:frame="1"/>
                <w:lang w:val="ro-MD"/>
              </w:rPr>
              <w:t>Atestarea 2 </w:t>
            </w:r>
          </w:p>
        </w:tc>
        <w:tc>
          <w:tcPr>
            <w:tcW w:w="0" w:type="auto"/>
            <w:vMerge/>
            <w:tcBorders>
              <w:top w:val="single" w:sz="8" w:space="0" w:color="auto"/>
              <w:left w:val="nil"/>
              <w:bottom w:val="single" w:sz="8" w:space="0" w:color="auto"/>
              <w:right w:val="single" w:sz="8" w:space="0" w:color="auto"/>
            </w:tcBorders>
            <w:vAlign w:val="center"/>
            <w:hideMark/>
          </w:tcPr>
          <w:p w14:paraId="040A0193" w14:textId="77777777" w:rsidR="00020AED" w:rsidRPr="007252C8" w:rsidRDefault="00020AED" w:rsidP="0014232A">
            <w:pPr>
              <w:rPr>
                <w:rFonts w:ascii="Times New Roman" w:hAnsi="Times New Roman" w:cs="Times New Roman"/>
                <w:noProof/>
                <w:lang w:val="ro-MD"/>
              </w:rPr>
            </w:pPr>
          </w:p>
        </w:tc>
        <w:tc>
          <w:tcPr>
            <w:tcW w:w="0" w:type="auto"/>
            <w:vMerge/>
            <w:tcBorders>
              <w:top w:val="single" w:sz="8" w:space="0" w:color="auto"/>
              <w:left w:val="nil"/>
              <w:bottom w:val="single" w:sz="8" w:space="0" w:color="auto"/>
              <w:right w:val="single" w:sz="8" w:space="0" w:color="auto"/>
            </w:tcBorders>
            <w:vAlign w:val="center"/>
            <w:hideMark/>
          </w:tcPr>
          <w:p w14:paraId="0EEB12DC" w14:textId="77777777" w:rsidR="00020AED" w:rsidRPr="007252C8" w:rsidRDefault="00020AED" w:rsidP="0014232A">
            <w:pPr>
              <w:rPr>
                <w:rFonts w:ascii="Times New Roman" w:hAnsi="Times New Roman" w:cs="Times New Roman"/>
                <w:noProof/>
                <w:lang w:val="ro-MD"/>
              </w:rPr>
            </w:pPr>
          </w:p>
        </w:tc>
        <w:tc>
          <w:tcPr>
            <w:tcW w:w="0" w:type="auto"/>
            <w:vMerge/>
            <w:tcBorders>
              <w:top w:val="single" w:sz="8" w:space="0" w:color="auto"/>
              <w:left w:val="nil"/>
              <w:bottom w:val="single" w:sz="8" w:space="0" w:color="auto"/>
              <w:right w:val="single" w:sz="8" w:space="0" w:color="auto"/>
            </w:tcBorders>
            <w:vAlign w:val="center"/>
            <w:hideMark/>
          </w:tcPr>
          <w:p w14:paraId="6B3F4D13" w14:textId="77777777" w:rsidR="00020AED" w:rsidRPr="007252C8" w:rsidRDefault="00020AED" w:rsidP="0014232A">
            <w:pPr>
              <w:rPr>
                <w:rFonts w:ascii="Times New Roman" w:hAnsi="Times New Roman" w:cs="Times New Roman"/>
                <w:noProof/>
                <w:lang w:val="ro-MD"/>
              </w:rPr>
            </w:pPr>
          </w:p>
        </w:tc>
      </w:tr>
      <w:tr w:rsidR="00020AED" w:rsidRPr="007252C8" w14:paraId="718AD4E6" w14:textId="77777777" w:rsidTr="0021359E">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E67D90" w14:textId="77777777" w:rsidR="00020AED" w:rsidRPr="007252C8" w:rsidRDefault="00020AED" w:rsidP="0014232A">
            <w:pPr>
              <w:pStyle w:val="NormalWeb"/>
              <w:spacing w:before="0" w:beforeAutospacing="0" w:after="0" w:afterAutospacing="0"/>
              <w:jc w:val="center"/>
              <w:rPr>
                <w:rFonts w:ascii="Times New Roman" w:hAnsi="Times New Roman"/>
                <w:noProof/>
                <w:lang w:val="ro-MD"/>
              </w:rPr>
            </w:pPr>
            <w:r w:rsidRPr="007252C8">
              <w:rPr>
                <w:rFonts w:ascii="Times New Roman" w:hAnsi="Times New Roman"/>
                <w:noProof/>
                <w:bdr w:val="none" w:sz="0" w:space="0" w:color="auto" w:frame="1"/>
                <w:lang w:val="ro-MD"/>
              </w:rPr>
              <w:t>Cu frecvență </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6BB67C" w14:textId="77777777" w:rsidR="00020AED" w:rsidRPr="007252C8" w:rsidRDefault="00020AED" w:rsidP="0014232A">
            <w:pPr>
              <w:pStyle w:val="NormalWeb"/>
              <w:spacing w:before="0" w:beforeAutospacing="0" w:after="0" w:afterAutospacing="0"/>
              <w:jc w:val="center"/>
              <w:rPr>
                <w:rFonts w:ascii="Times New Roman" w:hAnsi="Times New Roman"/>
                <w:noProof/>
                <w:lang w:val="ro-MD"/>
              </w:rPr>
            </w:pPr>
            <w:r w:rsidRPr="007252C8">
              <w:rPr>
                <w:rFonts w:ascii="Times New Roman" w:hAnsi="Times New Roman"/>
                <w:noProof/>
                <w:bdr w:val="none" w:sz="0" w:space="0" w:color="auto" w:frame="1"/>
                <w:lang w:val="ro-MD"/>
              </w:rPr>
              <w:t>15% </w:t>
            </w:r>
          </w:p>
        </w:tc>
        <w:tc>
          <w:tcPr>
            <w:tcW w:w="1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47D3B" w14:textId="77777777" w:rsidR="00020AED" w:rsidRPr="007252C8" w:rsidRDefault="00020AED" w:rsidP="0014232A">
            <w:pPr>
              <w:pStyle w:val="NormalWeb"/>
              <w:spacing w:before="0" w:beforeAutospacing="0" w:after="0" w:afterAutospacing="0"/>
              <w:jc w:val="center"/>
              <w:rPr>
                <w:rFonts w:ascii="Times New Roman" w:hAnsi="Times New Roman"/>
                <w:noProof/>
                <w:lang w:val="ro-MD"/>
              </w:rPr>
            </w:pPr>
            <w:r w:rsidRPr="007252C8">
              <w:rPr>
                <w:rFonts w:ascii="Times New Roman" w:hAnsi="Times New Roman"/>
                <w:noProof/>
                <w:bdr w:val="none" w:sz="0" w:space="0" w:color="auto" w:frame="1"/>
                <w:lang w:val="ro-MD"/>
              </w:rPr>
              <w:t>15% </w:t>
            </w:r>
          </w:p>
        </w:tc>
        <w:tc>
          <w:tcPr>
            <w:tcW w:w="16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4ED2B" w14:textId="77777777" w:rsidR="00020AED" w:rsidRPr="007252C8" w:rsidRDefault="00020AED" w:rsidP="0014232A">
            <w:pPr>
              <w:pStyle w:val="NormalWeb"/>
              <w:spacing w:before="0" w:beforeAutospacing="0" w:after="0" w:afterAutospacing="0"/>
              <w:jc w:val="center"/>
              <w:rPr>
                <w:rFonts w:ascii="Times New Roman" w:hAnsi="Times New Roman"/>
                <w:noProof/>
                <w:lang w:val="ro-MD"/>
              </w:rPr>
            </w:pPr>
            <w:r w:rsidRPr="007252C8">
              <w:rPr>
                <w:rFonts w:ascii="Times New Roman" w:hAnsi="Times New Roman"/>
                <w:noProof/>
                <w:bdr w:val="none" w:sz="0" w:space="0" w:color="auto" w:frame="1"/>
                <w:lang w:val="ro-MD"/>
              </w:rPr>
              <w:t>15% </w:t>
            </w:r>
          </w:p>
        </w:tc>
        <w:tc>
          <w:tcPr>
            <w:tcW w:w="18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8B4EF6" w14:textId="77777777" w:rsidR="00020AED" w:rsidRPr="007252C8" w:rsidRDefault="00020AED" w:rsidP="0014232A">
            <w:pPr>
              <w:pStyle w:val="NormalWeb"/>
              <w:spacing w:before="0" w:beforeAutospacing="0" w:after="0" w:afterAutospacing="0"/>
              <w:jc w:val="center"/>
              <w:rPr>
                <w:rFonts w:ascii="Times New Roman" w:hAnsi="Times New Roman"/>
                <w:noProof/>
                <w:lang w:val="ro-MD"/>
              </w:rPr>
            </w:pPr>
            <w:r w:rsidRPr="007252C8">
              <w:rPr>
                <w:rFonts w:ascii="Times New Roman" w:hAnsi="Times New Roman"/>
                <w:noProof/>
                <w:bdr w:val="none" w:sz="0" w:space="0" w:color="auto" w:frame="1"/>
                <w:lang w:val="ro-MD"/>
              </w:rPr>
              <w:t>15% </w:t>
            </w:r>
          </w:p>
        </w:tc>
        <w:tc>
          <w:tcPr>
            <w:tcW w:w="19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0D9A7" w14:textId="77777777" w:rsidR="00020AED" w:rsidRPr="007252C8" w:rsidRDefault="00020AED" w:rsidP="0014232A">
            <w:pPr>
              <w:pStyle w:val="NormalWeb"/>
              <w:spacing w:before="0" w:beforeAutospacing="0" w:after="0" w:afterAutospacing="0"/>
              <w:jc w:val="center"/>
              <w:rPr>
                <w:rFonts w:ascii="Times New Roman" w:hAnsi="Times New Roman"/>
                <w:noProof/>
                <w:lang w:val="ro-MD"/>
              </w:rPr>
            </w:pPr>
            <w:r w:rsidRPr="007252C8">
              <w:rPr>
                <w:rFonts w:ascii="Times New Roman" w:hAnsi="Times New Roman"/>
                <w:noProof/>
                <w:bdr w:val="none" w:sz="0" w:space="0" w:color="auto" w:frame="1"/>
                <w:lang w:val="ro-MD"/>
              </w:rPr>
              <w:t>40% </w:t>
            </w:r>
          </w:p>
        </w:tc>
      </w:tr>
      <w:tr w:rsidR="00020AED" w:rsidRPr="007252C8" w14:paraId="2B2CD070" w14:textId="77777777" w:rsidTr="0021359E">
        <w:tc>
          <w:tcPr>
            <w:tcW w:w="9904"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2900A" w14:textId="77777777" w:rsidR="00020AED" w:rsidRPr="007252C8" w:rsidRDefault="00020AED" w:rsidP="0014232A">
            <w:pPr>
              <w:pStyle w:val="NormalWeb"/>
              <w:spacing w:before="0" w:beforeAutospacing="0" w:after="0" w:afterAutospacing="0"/>
              <w:rPr>
                <w:rFonts w:ascii="Times New Roman" w:hAnsi="Times New Roman"/>
                <w:noProof/>
                <w:lang w:val="ro-MD"/>
              </w:rPr>
            </w:pPr>
            <w:r w:rsidRPr="007252C8">
              <w:rPr>
                <w:rFonts w:ascii="Times New Roman" w:hAnsi="Times New Roman"/>
                <w:noProof/>
                <w:bdr w:val="none" w:sz="0" w:space="0" w:color="auto" w:frame="1"/>
                <w:lang w:val="ro-MD"/>
              </w:rPr>
              <w:t>Standard minim de performanţă </w:t>
            </w:r>
          </w:p>
        </w:tc>
      </w:tr>
      <w:tr w:rsidR="00020AED" w:rsidRPr="007252C8" w14:paraId="2030FC7B" w14:textId="77777777" w:rsidTr="0021359E">
        <w:tc>
          <w:tcPr>
            <w:tcW w:w="9904"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51560" w14:textId="77777777" w:rsidR="00020AED" w:rsidRPr="007252C8" w:rsidRDefault="00020AED" w:rsidP="0014232A">
            <w:pPr>
              <w:pStyle w:val="NormalWeb"/>
              <w:spacing w:before="0" w:beforeAutospacing="0" w:after="0" w:afterAutospacing="0"/>
              <w:rPr>
                <w:rFonts w:ascii="Times New Roman" w:hAnsi="Times New Roman"/>
                <w:noProof/>
                <w:lang w:val="ro-MD"/>
              </w:rPr>
            </w:pPr>
            <w:r w:rsidRPr="007252C8">
              <w:rPr>
                <w:rFonts w:ascii="Times New Roman" w:hAnsi="Times New Roman"/>
                <w:noProof/>
                <w:bdr w:val="none" w:sz="0" w:space="0" w:color="auto" w:frame="1"/>
                <w:lang w:val="ro-MD"/>
              </w:rPr>
              <w:t>Prezenţa şi activitatea la prelegeri şi lucrări de laborator </w:t>
            </w:r>
          </w:p>
          <w:p w14:paraId="02520907" w14:textId="77777777" w:rsidR="00020AED" w:rsidRPr="007252C8" w:rsidRDefault="00020AED" w:rsidP="0014232A">
            <w:pPr>
              <w:pStyle w:val="NormalWeb"/>
              <w:spacing w:before="0" w:beforeAutospacing="0" w:after="0" w:afterAutospacing="0"/>
              <w:rPr>
                <w:rFonts w:ascii="Times New Roman" w:hAnsi="Times New Roman"/>
                <w:noProof/>
                <w:lang w:val="ro-MD"/>
              </w:rPr>
            </w:pPr>
            <w:r w:rsidRPr="007252C8">
              <w:rPr>
                <w:rFonts w:ascii="Times New Roman" w:hAnsi="Times New Roman"/>
                <w:noProof/>
                <w:bdr w:val="none" w:sz="0" w:space="0" w:color="auto" w:frame="1"/>
                <w:lang w:val="ro-MD"/>
              </w:rPr>
              <w:t>Obţinerea notei minime de „5” la fiecare dintre evaluări şi lucrări de laborator</w:t>
            </w:r>
            <w:r w:rsidRPr="007252C8">
              <w:rPr>
                <w:rFonts w:ascii="Times New Roman" w:hAnsi="Times New Roman"/>
                <w:noProof/>
                <w:bdr w:val="none" w:sz="0" w:space="0" w:color="auto" w:frame="1"/>
                <w:lang w:val="ro-MD"/>
              </w:rPr>
              <w:br/>
            </w:r>
          </w:p>
        </w:tc>
      </w:tr>
      <w:bookmarkEnd w:id="0"/>
    </w:tbl>
    <w:p w14:paraId="1252B13D" w14:textId="77777777" w:rsidR="00E84419" w:rsidRPr="007252C8" w:rsidRDefault="00E84419" w:rsidP="009C189D">
      <w:pPr>
        <w:spacing w:after="0" w:afterAutospacing="0"/>
        <w:rPr>
          <w:rFonts w:ascii="Times New Roman" w:hAnsi="Times New Roman" w:cs="Times New Roman"/>
          <w:noProof/>
          <w:lang w:val="ro-MD"/>
        </w:rPr>
      </w:pPr>
    </w:p>
    <w:sectPr w:rsidR="00E84419" w:rsidRPr="007252C8" w:rsidSect="004374DB">
      <w:headerReference w:type="even" r:id="rId12"/>
      <w:headerReference w:type="default" r:id="rId13"/>
      <w:footerReference w:type="even" r:id="rId14"/>
      <w:footerReference w:type="default" r:id="rId15"/>
      <w:headerReference w:type="first" r:id="rId16"/>
      <w:footerReference w:type="first" r:id="rId17"/>
      <w:pgSz w:w="12240" w:h="15840"/>
      <w:pgMar w:top="851" w:right="851" w:bottom="851" w:left="1701" w:header="81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F6D5" w14:textId="77777777" w:rsidR="00BB1A75" w:rsidRDefault="00BB1A75" w:rsidP="009C19D4">
      <w:r>
        <w:separator/>
      </w:r>
    </w:p>
  </w:endnote>
  <w:endnote w:type="continuationSeparator" w:id="0">
    <w:p w14:paraId="6FA70901" w14:textId="77777777" w:rsidR="00BB1A75" w:rsidRDefault="00BB1A75" w:rsidP="009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C6F7" w14:textId="77777777" w:rsidR="004F3828" w:rsidRDefault="00BB1A75" w:rsidP="009C19D4">
    <w:pPr>
      <w:pStyle w:val="Footer"/>
    </w:pPr>
    <w:r>
      <w:rPr>
        <w:noProof/>
        <w:lang w:val="ru-RU" w:eastAsia="ru-RU"/>
      </w:rPr>
      <w:pict w14:anchorId="5802BF0D">
        <v:shapetype id="_x0000_t202" coordsize="21600,21600" o:spt="202" path="m,l,21600r21600,l21600,xe">
          <v:stroke joinstyle="miter"/>
          <v:path gradientshapeok="t" o:connecttype="rect"/>
        </v:shapetype>
        <v:shape id="Text Box 12" o:spid="_x0000_s2059" type="#_x0000_t202" style="position:absolute;margin-left:-23.45pt;margin-top:4.65pt;width:160.1pt;height:17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" fillcolor="white [3212]" stroked="f">
          <v:textbox>
            <w:txbxContent>
              <w:p w14:paraId="46FAACB7" w14:textId="77777777" w:rsidR="004F3828" w:rsidRPr="001A267C" w:rsidRDefault="004F3828" w:rsidP="009C19D4">
                <w:r>
                  <w:t>360° OF LEARNING • UW-GREEN BAY</w:t>
                </w:r>
              </w:p>
            </w:txbxContent>
          </v:textbox>
        </v:shape>
      </w:pict>
    </w:r>
    <w:r>
      <w:rPr>
        <w:noProof/>
        <w:lang w:val="ru-RU" w:eastAsia="ru-RU"/>
      </w:rPr>
      <w:pict w14:anchorId="7C684C1B">
        <v:shape id="Text Box 11" o:spid="_x0000_s2058" type="#_x0000_t202" style="position:absolute;margin-left:426.5pt;margin-top:4.65pt;width:65pt;height:17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" fillcolor="white [3212]" stroked="f">
          <v:textbox>
            <w:txbxContent>
              <w:p w14:paraId="12BD9789" w14:textId="77777777" w:rsidR="004F3828" w:rsidRPr="001A267C" w:rsidRDefault="004F3828" w:rsidP="009C19D4">
                <w:r w:rsidRPr="001A267C">
                  <w:t xml:space="preserve">PAGE </w:t>
                </w:r>
                <w:r w:rsidR="005D6338" w:rsidRPr="001A267C">
                  <w:fldChar w:fldCharType="begin"/>
                </w:r>
                <w:r w:rsidRPr="001A267C">
                  <w:instrText xml:space="preserve"> PAGE </w:instrText>
                </w:r>
                <w:r w:rsidR="005D6338" w:rsidRPr="001A267C">
                  <w:fldChar w:fldCharType="separate"/>
                </w:r>
                <w:r>
                  <w:rPr>
                    <w:noProof/>
                  </w:rPr>
                  <w:t>4</w:t>
                </w:r>
                <w:r w:rsidR="005D6338" w:rsidRPr="001A267C">
                  <w:fldChar w:fldCharType="end"/>
                </w:r>
                <w:r w:rsidRPr="001A267C">
                  <w:t xml:space="preserve"> OF </w:t>
                </w:r>
                <w:r w:rsidR="005D6338">
                  <w:fldChar w:fldCharType="begin"/>
                </w:r>
                <w:r w:rsidR="006F283A">
                  <w:instrText xml:space="preserve"> NUMPAGES </w:instrText>
                </w:r>
                <w:r w:rsidR="005D6338">
                  <w:fldChar w:fldCharType="separate"/>
                </w:r>
                <w:r w:rsidR="00C97E2D">
                  <w:rPr>
                    <w:noProof/>
                  </w:rPr>
                  <w:t>1</w:t>
                </w:r>
                <w:r w:rsidR="005D6338">
                  <w:rPr>
                    <w:noProof/>
                  </w:rPr>
                  <w:fldChar w:fldCharType="end"/>
                </w:r>
              </w:p>
            </w:txbxContent>
          </v:textbox>
        </v:shape>
      </w:pict>
    </w:r>
    <w:r w:rsidR="004F3828">
      <w:rPr>
        <w:noProof/>
      </w:rPr>
      <w:drawing>
        <wp:anchor distT="0" distB="0" distL="114300" distR="114300" simplePos="0" relativeHeight="251671552" behindDoc="1" locked="0" layoutInCell="1" allowOverlap="1" wp14:anchorId="483CA7B6" wp14:editId="59FACD5A">
          <wp:simplePos x="0" y="0"/>
          <wp:positionH relativeFrom="column">
            <wp:posOffset>-393700</wp:posOffset>
          </wp:positionH>
          <wp:positionV relativeFrom="paragraph">
            <wp:posOffset>53552</wp:posOffset>
          </wp:positionV>
          <wp:extent cx="7033895" cy="132080"/>
          <wp:effectExtent l="0" t="0" r="190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_degree_ruler-green.png"/>
                  <pic:cNvPicPr/>
                </pic:nvPicPr>
                <pic:blipFill>
                  <a:blip r:embed="rId1">
                    <a:extLst>
                      <a:ext uri="{28A0092B-C50C-407E-A947-70E740481C1C}">
                        <a14:useLocalDpi xmlns:a14="http://schemas.microsoft.com/office/drawing/2010/main" val="0"/>
                      </a:ext>
                    </a:extLst>
                  </a:blip>
                  <a:stretch>
                    <a:fillRect/>
                  </a:stretch>
                </pic:blipFill>
                <pic:spPr>
                  <a:xfrm>
                    <a:off x="0" y="0"/>
                    <a:ext cx="7033895" cy="13208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292E" w14:textId="77777777" w:rsidR="003441F2" w:rsidRDefault="00344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CA29" w14:textId="77777777" w:rsidR="004F3828" w:rsidRDefault="00BB1A75" w:rsidP="009C19D4">
    <w:pPr>
      <w:pStyle w:val="Footer"/>
    </w:pPr>
    <w:r>
      <w:rPr>
        <w:rFonts w:ascii="Times" w:hAnsi="Times"/>
        <w:noProof/>
        <w:lang w:val="ru-RU" w:eastAsia="ru-RU"/>
      </w:rPr>
      <w:pict w14:anchorId="05A4E68B">
        <v:shapetype id="_x0000_t202" coordsize="21600,21600" o:spt="202" path="m,l,21600r21600,l21600,xe">
          <v:stroke joinstyle="miter"/>
          <v:path gradientshapeok="t" o:connecttype="rect"/>
        </v:shapetype>
        <v:shape id="_x0000_s2057" type="#_x0000_t202" style="position:absolute;margin-left:486.5pt;margin-top:756.65pt;width:65pt;height:17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I6x+D25&#10;AgAA0gUAAA4AAAAAAAAAAAAAAAAALgIAAGRycy9lMm9Eb2MueG1sUEsBAi0AFAAGAAgAAAAhABEf&#10;gI7fAAAADgEAAA8AAAAAAAAAAAAAAAAAEwUAAGRycy9kb3ducmV2LnhtbFBLBQYAAAAABAAEAPMA&#10;AAAfBgAAAAA=&#10;" fillcolor="white [3212]" stroked="f">
          <v:textbox>
            <w:txbxContent>
              <w:p w14:paraId="3B9213F5" w14:textId="77777777" w:rsidR="004F3828" w:rsidRDefault="004F3828" w:rsidP="009C19D4">
                <w:r>
                  <w:t xml:space="preserve">PAGE </w:t>
                </w:r>
                <w:r w:rsidR="005D6338">
                  <w:fldChar w:fldCharType="begin"/>
                </w:r>
                <w:r>
                  <w:instrText xml:space="preserve"> PAGE </w:instrText>
                </w:r>
                <w:r w:rsidR="005D6338">
                  <w:fldChar w:fldCharType="separate"/>
                </w:r>
                <w:r>
                  <w:rPr>
                    <w:noProof/>
                  </w:rPr>
                  <w:t>0</w:t>
                </w:r>
                <w:r w:rsidR="005D6338">
                  <w:fldChar w:fldCharType="end"/>
                </w:r>
                <w:r>
                  <w:t xml:space="preserve"> OF </w:t>
                </w:r>
                <w:r w:rsidR="005D6338">
                  <w:fldChar w:fldCharType="begin"/>
                </w:r>
                <w:r w:rsidR="006F283A">
                  <w:instrText xml:space="preserve"> NUMPAGES </w:instrText>
                </w:r>
                <w:r w:rsidR="005D6338">
                  <w:fldChar w:fldCharType="separate"/>
                </w:r>
                <w:r w:rsidR="00C97E2D">
                  <w:rPr>
                    <w:noProof/>
                  </w:rPr>
                  <w:t>1</w:t>
                </w:r>
                <w:r w:rsidR="005D6338">
                  <w:rPr>
                    <w:noProof/>
                  </w:rPr>
                  <w:fldChar w:fldCharType="end"/>
                </w:r>
              </w:p>
            </w:txbxContent>
          </v:textbox>
        </v:shape>
      </w:pict>
    </w:r>
    <w:r>
      <w:rPr>
        <w:rFonts w:ascii="Times" w:hAnsi="Times"/>
        <w:noProof/>
        <w:lang w:val="ru-RU" w:eastAsia="ru-RU"/>
      </w:rPr>
      <w:pict w14:anchorId="222D04BE">
        <v:shape id="_x0000_s2056" type="#_x0000_t202" style="position:absolute;margin-left:36.55pt;margin-top:756.65pt;width:160.1pt;height:17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O5vQIAANM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BT&#10;S6O5vQIAANMFAAAOAAAAAAAAAAAAAAAAAC4CAABkcnMvZTJvRG9jLnhtbFBLAQItABQABgAIAAAA&#10;IQDgdVp43wAAAAwBAAAPAAAAAAAAAAAAAAAAABcFAABkcnMvZG93bnJldi54bWxQSwUGAAAAAAQA&#10;BADzAAAAIwYAAAAA&#10;" fillcolor="white [3212]" stroked="f">
          <v:textbox>
            <w:txbxContent>
              <w:p w14:paraId="22DBE46B" w14:textId="77777777" w:rsidR="004F3828" w:rsidRDefault="004F3828" w:rsidP="009C19D4">
                <w:r>
                  <w:t>360° OF LEARNING • UW-GREEN BAY</w:t>
                </w:r>
              </w:p>
            </w:txbxContent>
          </v:textbox>
        </v:shape>
      </w:pict>
    </w:r>
    <w:r>
      <w:rPr>
        <w:noProof/>
        <w:lang w:val="ru-RU" w:eastAsia="ru-RU"/>
      </w:rPr>
      <w:pict w14:anchorId="341BA0E0">
        <v:rect id="_x0000_s2055" style="position:absolute;margin-left:29pt;margin-top:756.2pt;width:553.85pt;height:10.4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nrMGfVgIAAJQEAAAOAAAAAAAAAAAAAAAAAC4CAABkcnMvZTJvRG9jLnht&#10;bFBLAQItABQABgAIAAAAIQDIf72U4wAAAA0BAAAPAAAAAAAAAAAAAAAAALAEAABkcnMvZG93bnJl&#10;di54bWxQSwUGAAAAAAQABADzAAAAwAUAAAAA&#10;" filled="f" stroked="f">
          <o:lock v:ext="edit" aspectratio="t"/>
        </v:rect>
      </w:pict>
    </w:r>
    <w:r>
      <w:rPr>
        <w:rFonts w:ascii="Times" w:hAnsi="Times"/>
        <w:noProof/>
        <w:lang w:val="ru-RU" w:eastAsia="ru-RU"/>
      </w:rPr>
      <w:pict w14:anchorId="22F77F87">
        <v:shape id="_x0000_s2054" type="#_x0000_t202" style="position:absolute;margin-left:486.5pt;margin-top:756.65pt;width:65pt;height:17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Fnxnp25&#10;AgAA0gUAAA4AAAAAAAAAAAAAAAAALgIAAGRycy9lMm9Eb2MueG1sUEsBAi0AFAAGAAgAAAAhABEf&#10;gI7fAAAADgEAAA8AAAAAAAAAAAAAAAAAEwUAAGRycy9kb3ducmV2LnhtbFBLBQYAAAAABAAEAPMA&#10;AAAfBgAAAAA=&#10;" fillcolor="white [3212]" stroked="f">
          <v:textbox>
            <w:txbxContent>
              <w:p w14:paraId="0CC25D1C" w14:textId="77777777" w:rsidR="004F3828" w:rsidRDefault="004F3828" w:rsidP="009C19D4">
                <w:r>
                  <w:t xml:space="preserve">PAGE </w:t>
                </w:r>
                <w:r w:rsidR="005D6338">
                  <w:fldChar w:fldCharType="begin"/>
                </w:r>
                <w:r>
                  <w:instrText xml:space="preserve"> PAGE </w:instrText>
                </w:r>
                <w:r w:rsidR="005D6338">
                  <w:fldChar w:fldCharType="separate"/>
                </w:r>
                <w:r>
                  <w:rPr>
                    <w:noProof/>
                  </w:rPr>
                  <w:t>0</w:t>
                </w:r>
                <w:r w:rsidR="005D6338">
                  <w:fldChar w:fldCharType="end"/>
                </w:r>
                <w:r>
                  <w:t xml:space="preserve"> OF </w:t>
                </w:r>
                <w:r w:rsidR="005D6338">
                  <w:fldChar w:fldCharType="begin"/>
                </w:r>
                <w:r w:rsidR="006F283A">
                  <w:instrText xml:space="preserve"> NUMPAGES </w:instrText>
                </w:r>
                <w:r w:rsidR="005D6338">
                  <w:fldChar w:fldCharType="separate"/>
                </w:r>
                <w:r w:rsidR="00C97E2D">
                  <w:rPr>
                    <w:noProof/>
                  </w:rPr>
                  <w:t>1</w:t>
                </w:r>
                <w:r w:rsidR="005D6338">
                  <w:rPr>
                    <w:noProof/>
                  </w:rPr>
                  <w:fldChar w:fldCharType="end"/>
                </w:r>
              </w:p>
            </w:txbxContent>
          </v:textbox>
        </v:shape>
      </w:pict>
    </w:r>
    <w:r>
      <w:rPr>
        <w:rFonts w:ascii="Times" w:hAnsi="Times"/>
        <w:noProof/>
        <w:lang w:val="ru-RU" w:eastAsia="ru-RU"/>
      </w:rPr>
      <w:pict w14:anchorId="0BE422D5">
        <v:shape id="_x0000_s2053" type="#_x0000_t202" style="position:absolute;margin-left:36.55pt;margin-top:756.65pt;width:160.1pt;height:17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AU&#10;xPySvQIAANMFAAAOAAAAAAAAAAAAAAAAAC4CAABkcnMvZTJvRG9jLnhtbFBLAQItABQABgAIAAAA&#10;IQDgdVp43wAAAAwBAAAPAAAAAAAAAAAAAAAAABcFAABkcnMvZG93bnJldi54bWxQSwUGAAAAAAQA&#10;BADzAAAAIwYAAAAA&#10;" fillcolor="white [3212]" stroked="f">
          <v:textbox>
            <w:txbxContent>
              <w:p w14:paraId="567FBF83" w14:textId="77777777" w:rsidR="004F3828" w:rsidRDefault="004F3828" w:rsidP="009C19D4">
                <w:r>
                  <w:t>360° OF LEARNING • UW-GREEN BAY</w:t>
                </w:r>
              </w:p>
            </w:txbxContent>
          </v:textbox>
        </v:shape>
      </w:pict>
    </w:r>
    <w:r>
      <w:rPr>
        <w:noProof/>
        <w:lang w:val="ru-RU" w:eastAsia="ru-RU"/>
      </w:rPr>
      <w:pict w14:anchorId="4A18EF1D">
        <v:rect id="_x0000_s2052" style="position:absolute;margin-left:29pt;margin-top:756.2pt;width:553.85pt;height:10.4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dGWLfVgIAAJQEAAAOAAAAAAAAAAAAAAAAAC4CAABkcnMvZTJvRG9jLnht&#10;bFBLAQItABQABgAIAAAAIQDIf72U4wAAAA0BAAAPAAAAAAAAAAAAAAAAALAEAABkcnMvZG93bnJl&#10;di54bWxQSwUGAAAAAAQABADzAAAAwAUAAAAA&#10;" filled="f" stroked="f">
          <o:lock v:ext="edit" aspectratio="t"/>
        </v:rect>
      </w:pict>
    </w:r>
    <w:r>
      <w:rPr>
        <w:rFonts w:ascii="Times" w:hAnsi="Times"/>
        <w:noProof/>
        <w:lang w:val="ru-RU" w:eastAsia="ru-RU"/>
      </w:rPr>
      <w:pict w14:anchorId="399A0C0B">
        <v:shape id="_x0000_s2051" type="#_x0000_t202" style="position:absolute;margin-left:486.5pt;margin-top:756.65pt;width:65pt;height:17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J+Yq725&#10;AgAA0gUAAA4AAAAAAAAAAAAAAAAALgIAAGRycy9lMm9Eb2MueG1sUEsBAi0AFAAGAAgAAAAhABEf&#10;gI7fAAAADgEAAA8AAAAAAAAAAAAAAAAAEwUAAGRycy9kb3ducmV2LnhtbFBLBQYAAAAABAAEAPMA&#10;AAAfBgAAAAA=&#10;" fillcolor="white [3212]" stroked="f">
          <v:textbox>
            <w:txbxContent>
              <w:p w14:paraId="06954FF1" w14:textId="77777777" w:rsidR="004F3828" w:rsidRDefault="004F3828" w:rsidP="009C19D4">
                <w:r>
                  <w:t xml:space="preserve">PAGE </w:t>
                </w:r>
                <w:r w:rsidR="005D6338">
                  <w:fldChar w:fldCharType="begin"/>
                </w:r>
                <w:r>
                  <w:instrText xml:space="preserve"> PAGE </w:instrText>
                </w:r>
                <w:r w:rsidR="005D6338">
                  <w:fldChar w:fldCharType="separate"/>
                </w:r>
                <w:r>
                  <w:rPr>
                    <w:noProof/>
                  </w:rPr>
                  <w:t>0</w:t>
                </w:r>
                <w:r w:rsidR="005D6338">
                  <w:fldChar w:fldCharType="end"/>
                </w:r>
                <w:r>
                  <w:t xml:space="preserve"> OF </w:t>
                </w:r>
                <w:r w:rsidR="005D6338">
                  <w:fldChar w:fldCharType="begin"/>
                </w:r>
                <w:r w:rsidR="006F283A">
                  <w:instrText xml:space="preserve"> NUMPAGES </w:instrText>
                </w:r>
                <w:r w:rsidR="005D6338">
                  <w:fldChar w:fldCharType="separate"/>
                </w:r>
                <w:r w:rsidR="00C97E2D">
                  <w:rPr>
                    <w:noProof/>
                  </w:rPr>
                  <w:t>1</w:t>
                </w:r>
                <w:r w:rsidR="005D6338">
                  <w:rPr>
                    <w:noProof/>
                  </w:rPr>
                  <w:fldChar w:fldCharType="end"/>
                </w:r>
              </w:p>
            </w:txbxContent>
          </v:textbox>
        </v:shape>
      </w:pict>
    </w:r>
    <w:r>
      <w:rPr>
        <w:rFonts w:ascii="Times" w:hAnsi="Times"/>
        <w:noProof/>
        <w:lang w:val="ru-RU" w:eastAsia="ru-RU"/>
      </w:rPr>
      <w:pict w14:anchorId="65CCDA09">
        <v:shape id="_x0000_s2050" type="#_x0000_t202" style="position:absolute;margin-left:36.55pt;margin-top:756.65pt;width:160.1pt;height:17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K6v&#10;MGO8AgAA0gUAAA4AAAAAAAAAAAAAAAAALgIAAGRycy9lMm9Eb2MueG1sUEsBAi0AFAAGAAgAAAAh&#10;AOB1WnjfAAAADAEAAA8AAAAAAAAAAAAAAAAAFgUAAGRycy9kb3ducmV2LnhtbFBLBQYAAAAABAAE&#10;APMAAAAiBgAAAAA=&#10;" fillcolor="white [3212]" stroked="f">
          <v:textbox>
            <w:txbxContent>
              <w:p w14:paraId="1457BB75" w14:textId="77777777" w:rsidR="004F3828" w:rsidRDefault="004F3828" w:rsidP="009C19D4">
                <w:r>
                  <w:t>360° OF LEARNING • UW-GREEN BAY</w:t>
                </w:r>
              </w:p>
            </w:txbxContent>
          </v:textbox>
        </v:shape>
      </w:pict>
    </w:r>
    <w:r>
      <w:rPr>
        <w:noProof/>
        <w:lang w:val="ru-RU" w:eastAsia="ru-RU"/>
      </w:rPr>
      <w:pict w14:anchorId="7ED57584">
        <v:rect id="_x0000_s2049" style="position:absolute;margin-left:29pt;margin-top:756.2pt;width:553.85pt;height:10.4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4R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JJQR&#10;PUm00tJvUbEsNGewrqCYR7vCQM/ZB5BfHTOwaIXZqDtnqcUkPL18vEKEoVWipiojRPIKIxiO0Nh6&#10;+AA1pRNbD7F1+wb7kIOawvZRoaeTQmrvmaTL63Qymc4uOZP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Ibh4RVgIAAJMEAAAOAAAAAAAAAAAAAAAAAC4CAABkcnMvZTJvRG9jLnht&#10;bFBLAQItABQABgAIAAAAIQDIf72U4wAAAA0BAAAPAAAAAAAAAAAAAAAAALAEAABkcnMvZG93bnJl&#10;di54bWxQSwUGAAAAAAQABADzAAAAwAUAAAAA&#10;" filled="f" stroked="f">
          <o:lock v:ext="edit" aspectratio="t"/>
        </v:rect>
      </w:pict>
    </w:r>
    <w:r w:rsidR="004F382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35E0" w14:textId="77777777" w:rsidR="00BB1A75" w:rsidRDefault="00BB1A75" w:rsidP="009C19D4">
      <w:r>
        <w:separator/>
      </w:r>
    </w:p>
  </w:footnote>
  <w:footnote w:type="continuationSeparator" w:id="0">
    <w:p w14:paraId="7390C7C5" w14:textId="77777777" w:rsidR="00BB1A75" w:rsidRDefault="00BB1A75" w:rsidP="009C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0A1E" w14:textId="77777777" w:rsidR="004F3828" w:rsidRDefault="00BB1A75" w:rsidP="009C19D4">
    <w:pPr>
      <w:pStyle w:val="Header"/>
    </w:pPr>
    <w:r>
      <w:rPr>
        <w:rFonts w:ascii="Times" w:hAnsi="Times"/>
        <w:noProof/>
        <w:lang w:val="ru-RU" w:eastAsia="ru-RU"/>
      </w:rPr>
      <w:pict w14:anchorId="5FCAC0E6">
        <v:shapetype id="_x0000_t202" coordsize="21600,21600" o:spt="202" path="m,l,21600r21600,l21600,xe">
          <v:stroke joinstyle="miter"/>
          <v:path gradientshapeok="t" o:connecttype="rect"/>
        </v:shapetype>
        <v:shape id="Text Box 2" o:spid="_x0000_s2062" type="#_x0000_t202" style="position:absolute;margin-left:486.5pt;margin-top:756.65pt;width:65pt;height:17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" fillcolor="white [3212]" stroked="f">
          <v:textbox>
            <w:txbxContent>
              <w:p w14:paraId="5E0A3885" w14:textId="77777777" w:rsidR="004F3828" w:rsidRDefault="004F3828" w:rsidP="009C19D4">
                <w:r>
                  <w:t xml:space="preserve">PAGE </w:t>
                </w:r>
                <w:r w:rsidR="005D6338">
                  <w:fldChar w:fldCharType="begin"/>
                </w:r>
                <w:r>
                  <w:instrText xml:space="preserve"> PAGE </w:instrText>
                </w:r>
                <w:r w:rsidR="005D6338">
                  <w:fldChar w:fldCharType="separate"/>
                </w:r>
                <w:r>
                  <w:rPr>
                    <w:noProof/>
                  </w:rPr>
                  <w:t>4</w:t>
                </w:r>
                <w:r w:rsidR="005D6338">
                  <w:fldChar w:fldCharType="end"/>
                </w:r>
                <w:r>
                  <w:t xml:space="preserve"> OF </w:t>
                </w:r>
                <w:r w:rsidR="005D6338">
                  <w:fldChar w:fldCharType="begin"/>
                </w:r>
                <w:r w:rsidR="006F283A">
                  <w:instrText xml:space="preserve"> NUMPAGES </w:instrText>
                </w:r>
                <w:r w:rsidR="005D6338">
                  <w:fldChar w:fldCharType="separate"/>
                </w:r>
                <w:r w:rsidR="00C97E2D">
                  <w:rPr>
                    <w:noProof/>
                  </w:rPr>
                  <w:t>1</w:t>
                </w:r>
                <w:r w:rsidR="005D6338">
                  <w:rPr>
                    <w:noProof/>
                  </w:rPr>
                  <w:fldChar w:fldCharType="end"/>
                </w:r>
              </w:p>
            </w:txbxContent>
          </v:textbox>
        </v:shape>
      </w:pict>
    </w:r>
    <w:r>
      <w:rPr>
        <w:rFonts w:ascii="Times" w:hAnsi="Times"/>
        <w:noProof/>
        <w:lang w:val="ru-RU" w:eastAsia="ru-RU"/>
      </w:rPr>
      <w:pict w14:anchorId="00571020">
        <v:shape id="Text Box 4" o:spid="_x0000_s2061" type="#_x0000_t202" style="position:absolute;margin-left:36.55pt;margin-top:756.65pt;width:160.1pt;height:17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A8vAIAANI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FtC&#10;QDy8AgAA0gUAAA4AAAAAAAAAAAAAAAAALgIAAGRycy9lMm9Eb2MueG1sUEsBAi0AFAAGAAgAAAAh&#10;AOB1WnjfAAAADAEAAA8AAAAAAAAAAAAAAAAAFgUAAGRycy9kb3ducmV2LnhtbFBLBQYAAAAABAAE&#10;APMAAAAiBgAAAAA=&#10;" fillcolor="white [3212]" stroked="f">
          <v:textbox>
            <w:txbxContent>
              <w:p w14:paraId="7FB5916C" w14:textId="77777777" w:rsidR="004F3828" w:rsidRDefault="004F3828" w:rsidP="009C19D4">
                <w:r>
                  <w:t>360° OF LEARNING • UW-GREEN BAY</w:t>
                </w:r>
              </w:p>
            </w:txbxContent>
          </v:textbox>
        </v:shape>
      </w:pict>
    </w:r>
    <w:r>
      <w:rPr>
        <w:noProof/>
        <w:lang w:val="ru-RU" w:eastAsia="ru-RU"/>
      </w:rPr>
      <w:pict w14:anchorId="27124390">
        <v:rect id="Picture 1" o:spid="_x0000_s2060" style="position:absolute;margin-left:29pt;margin-top:756.2pt;width:553.85pt;height:10.4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3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l5wZ&#10;0ZNEKy39FhXLQnMG6wqKebQrDPScfQD51TEDi1aYjbpzllpMwtPLxytEGFolaqoyQiSvMILhCI2t&#10;hw9QUzqx9RBbt2+wDzmoKWwfFXo6KaT2nkm6vE4nk+mMSpX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3LH/3VgIAAJMEAAAOAAAAAAAAAAAAAAAAAC4CAABkcnMvZTJvRG9jLnht&#10;bFBLAQItABQABgAIAAAAIQDIf72U4wAAAA0BAAAPAAAAAAAAAAAAAAAAALAEAABkcnMvZG93bnJl&#10;di54bWxQSwUGAAAAAAQABADzAAAAwAUAAAAA&#10;" filled="f" stroked="f">
          <o:lock v:ext="edit" aspectratio="t"/>
        </v:rect>
      </w:pict>
    </w:r>
    <w:r w:rsidR="004F3828">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7D2B" w14:textId="77777777" w:rsidR="00C97E2D" w:rsidRPr="00ED6734" w:rsidRDefault="004F3828" w:rsidP="003441F2">
    <w:pPr>
      <w:pStyle w:val="headertext"/>
      <w:pBdr>
        <w:bottom w:val="single" w:sz="4" w:space="1" w:color="0A522A"/>
      </w:pBdr>
      <w:ind w:firstLine="4320"/>
      <w:rPr>
        <w:rFonts w:ascii="Calibri" w:hAnsi="Calibri" w:cs="Times New Roman"/>
        <w:caps/>
        <w:color w:val="1F497D" w:themeColor="text2"/>
        <w:spacing w:val="20"/>
        <w:sz w:val="20"/>
        <w:szCs w:val="22"/>
      </w:rPr>
    </w:pPr>
    <w:r w:rsidRPr="00ED6734">
      <w:rPr>
        <w:b w:val="0"/>
        <w:caps/>
        <w:noProof/>
        <w:color w:val="084332"/>
        <w:spacing w:val="20"/>
      </w:rPr>
      <w:drawing>
        <wp:anchor distT="0" distB="0" distL="114300" distR="114300" simplePos="0" relativeHeight="251682816" behindDoc="0" locked="0" layoutInCell="1" allowOverlap="1" wp14:anchorId="02B6BE0A" wp14:editId="37A53583">
          <wp:simplePos x="0" y="0"/>
          <wp:positionH relativeFrom="column">
            <wp:posOffset>126873</wp:posOffset>
          </wp:positionH>
          <wp:positionV relativeFrom="paragraph">
            <wp:posOffset>-258953</wp:posOffset>
          </wp:positionV>
          <wp:extent cx="2479853" cy="621792"/>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GB_horiz-green.wmf"/>
                  <pic:cNvPicPr/>
                </pic:nvPicPr>
                <pic:blipFill>
                  <a:blip r:embed="rId1">
                    <a:extLst>
                      <a:ext uri="{28A0092B-C50C-407E-A947-70E740481C1C}">
                        <a14:useLocalDpi xmlns:a14="http://schemas.microsoft.com/office/drawing/2010/main" val="0"/>
                      </a:ext>
                    </a:extLst>
                  </a:blip>
                  <a:stretch>
                    <a:fillRect/>
                  </a:stretch>
                </pic:blipFill>
                <pic:spPr>
                  <a:xfrm>
                    <a:off x="0" y="0"/>
                    <a:ext cx="2479853" cy="621792"/>
                  </a:xfrm>
                  <a:prstGeom prst="rect">
                    <a:avLst/>
                  </a:prstGeom>
                </pic:spPr>
              </pic:pic>
            </a:graphicData>
          </a:graphic>
        </wp:anchor>
      </w:drawing>
    </w:r>
    <w:r w:rsidR="003441F2">
      <w:rPr>
        <w:rFonts w:ascii="Calibri" w:hAnsi="Calibri"/>
        <w:caps/>
        <w:color w:val="1F497D" w:themeColor="text2"/>
        <w:spacing w:val="20"/>
        <w:sz w:val="20"/>
        <w:szCs w:val="22"/>
      </w:rPr>
      <w:t xml:space="preserve">     </w:t>
    </w:r>
    <w:r w:rsidR="00ED6734" w:rsidRPr="00ED6734">
      <w:rPr>
        <w:rFonts w:ascii="Calibri" w:hAnsi="Calibri" w:hint="eastAsia"/>
        <w:caps/>
        <w:color w:val="1F497D" w:themeColor="text2"/>
        <w:spacing w:val="20"/>
        <w:sz w:val="20"/>
        <w:szCs w:val="22"/>
      </w:rPr>
      <w:t>FIŞA UNITĂŢII DE CURS/MO</w:t>
    </w:r>
    <w:r w:rsidR="00ED6734" w:rsidRPr="00ED6734">
      <w:rPr>
        <w:rFonts w:ascii="Calibri" w:hAnsi="Calibri"/>
        <w:caps/>
        <w:color w:val="1F497D" w:themeColor="text2"/>
        <w:spacing w:val="20"/>
        <w:sz w:val="20"/>
        <w:szCs w:val="22"/>
      </w:rPr>
      <w:t>dulului</w:t>
    </w:r>
  </w:p>
  <w:p w14:paraId="2370C7F2" w14:textId="77777777" w:rsidR="00C97E2D" w:rsidRPr="001748FB" w:rsidRDefault="004F3828" w:rsidP="00DB6C78">
    <w:pPr>
      <w:pStyle w:val="headertext"/>
      <w:pBdr>
        <w:bottom w:val="single" w:sz="4" w:space="1" w:color="0A522A"/>
      </w:pBdr>
      <w:rPr>
        <w:b w:val="0"/>
        <w:caps/>
        <w:color w:val="084332"/>
        <w:spacing w:val="20"/>
      </w:rPr>
    </w:pPr>
    <w:r w:rsidRPr="001748FB">
      <w:rPr>
        <w:b w:val="0"/>
        <w:caps/>
        <w:color w:val="084332"/>
        <w:spacing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F2D6" w14:textId="77777777" w:rsidR="003441F2" w:rsidRDefault="00344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039"/>
    <w:multiLevelType w:val="hybridMultilevel"/>
    <w:tmpl w:val="5D1A1766"/>
    <w:lvl w:ilvl="0" w:tplc="FF4A5F9E">
      <w:start w:val="1"/>
      <w:numFmt w:val="decimal"/>
      <w:lvlText w:val="%1."/>
      <w:lvlJc w:val="left"/>
      <w:pPr>
        <w:tabs>
          <w:tab w:val="num" w:pos="-1842"/>
        </w:tabs>
        <w:ind w:left="-1842" w:hanging="990"/>
      </w:pPr>
      <w:rPr>
        <w:rFonts w:ascii="Times New Roman" w:eastAsia="SimSun" w:hAnsi="Times New Roman" w:cs="Times New Roman"/>
      </w:rPr>
    </w:lvl>
    <w:lvl w:ilvl="1" w:tplc="04190019" w:tentative="1">
      <w:start w:val="1"/>
      <w:numFmt w:val="lowerLetter"/>
      <w:lvlText w:val="%2."/>
      <w:lvlJc w:val="left"/>
      <w:pPr>
        <w:tabs>
          <w:tab w:val="num" w:pos="-1752"/>
        </w:tabs>
        <w:ind w:left="-1752" w:hanging="360"/>
      </w:pPr>
    </w:lvl>
    <w:lvl w:ilvl="2" w:tplc="0419001B" w:tentative="1">
      <w:start w:val="1"/>
      <w:numFmt w:val="lowerRoman"/>
      <w:lvlText w:val="%3."/>
      <w:lvlJc w:val="right"/>
      <w:pPr>
        <w:tabs>
          <w:tab w:val="num" w:pos="-1032"/>
        </w:tabs>
        <w:ind w:left="-1032" w:hanging="180"/>
      </w:pPr>
    </w:lvl>
    <w:lvl w:ilvl="3" w:tplc="0419000F" w:tentative="1">
      <w:start w:val="1"/>
      <w:numFmt w:val="decimal"/>
      <w:lvlText w:val="%4."/>
      <w:lvlJc w:val="left"/>
      <w:pPr>
        <w:tabs>
          <w:tab w:val="num" w:pos="-312"/>
        </w:tabs>
        <w:ind w:left="-312" w:hanging="360"/>
      </w:pPr>
    </w:lvl>
    <w:lvl w:ilvl="4" w:tplc="04190019" w:tentative="1">
      <w:start w:val="1"/>
      <w:numFmt w:val="lowerLetter"/>
      <w:lvlText w:val="%5."/>
      <w:lvlJc w:val="left"/>
      <w:pPr>
        <w:tabs>
          <w:tab w:val="num" w:pos="408"/>
        </w:tabs>
        <w:ind w:left="408" w:hanging="360"/>
      </w:pPr>
    </w:lvl>
    <w:lvl w:ilvl="5" w:tplc="0419001B" w:tentative="1">
      <w:start w:val="1"/>
      <w:numFmt w:val="lowerRoman"/>
      <w:lvlText w:val="%6."/>
      <w:lvlJc w:val="right"/>
      <w:pPr>
        <w:tabs>
          <w:tab w:val="num" w:pos="1128"/>
        </w:tabs>
        <w:ind w:left="1128" w:hanging="180"/>
      </w:pPr>
    </w:lvl>
    <w:lvl w:ilvl="6" w:tplc="0419000F" w:tentative="1">
      <w:start w:val="1"/>
      <w:numFmt w:val="decimal"/>
      <w:lvlText w:val="%7."/>
      <w:lvlJc w:val="left"/>
      <w:pPr>
        <w:tabs>
          <w:tab w:val="num" w:pos="1848"/>
        </w:tabs>
        <w:ind w:left="1848" w:hanging="360"/>
      </w:pPr>
    </w:lvl>
    <w:lvl w:ilvl="7" w:tplc="04190019" w:tentative="1">
      <w:start w:val="1"/>
      <w:numFmt w:val="lowerLetter"/>
      <w:lvlText w:val="%8."/>
      <w:lvlJc w:val="left"/>
      <w:pPr>
        <w:tabs>
          <w:tab w:val="num" w:pos="2568"/>
        </w:tabs>
        <w:ind w:left="2568" w:hanging="360"/>
      </w:pPr>
    </w:lvl>
    <w:lvl w:ilvl="8" w:tplc="0419001B" w:tentative="1">
      <w:start w:val="1"/>
      <w:numFmt w:val="lowerRoman"/>
      <w:lvlText w:val="%9."/>
      <w:lvlJc w:val="right"/>
      <w:pPr>
        <w:tabs>
          <w:tab w:val="num" w:pos="3288"/>
        </w:tabs>
        <w:ind w:left="3288" w:hanging="180"/>
      </w:pPr>
    </w:lvl>
  </w:abstractNum>
  <w:abstractNum w:abstractNumId="1" w15:restartNumberingAfterBreak="0">
    <w:nsid w:val="06157EB4"/>
    <w:multiLevelType w:val="hybridMultilevel"/>
    <w:tmpl w:val="40E2A19E"/>
    <w:lvl w:ilvl="0" w:tplc="285A5416">
      <w:start w:val="1"/>
      <w:numFmt w:val="decimal"/>
      <w:lvlText w:val="%1."/>
      <w:lvlJc w:val="left"/>
      <w:pPr>
        <w:tabs>
          <w:tab w:val="num" w:pos="1155"/>
        </w:tabs>
        <w:ind w:left="1155" w:hanging="435"/>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 w15:restartNumberingAfterBreak="0">
    <w:nsid w:val="082C2401"/>
    <w:multiLevelType w:val="multilevel"/>
    <w:tmpl w:val="0A5CE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C70E9"/>
    <w:multiLevelType w:val="hybridMultilevel"/>
    <w:tmpl w:val="65FE4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910F3"/>
    <w:multiLevelType w:val="hybridMultilevel"/>
    <w:tmpl w:val="D81EB9D8"/>
    <w:lvl w:ilvl="0" w:tplc="ED9E5FA4">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654BE"/>
    <w:multiLevelType w:val="hybridMultilevel"/>
    <w:tmpl w:val="CB74DF8C"/>
    <w:lvl w:ilvl="0" w:tplc="ECA65C8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E0AB9"/>
    <w:multiLevelType w:val="hybridMultilevel"/>
    <w:tmpl w:val="2D5EBC1C"/>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7" w15:restartNumberingAfterBreak="0">
    <w:nsid w:val="359D7CFA"/>
    <w:multiLevelType w:val="hybridMultilevel"/>
    <w:tmpl w:val="7C6CDC8C"/>
    <w:lvl w:ilvl="0" w:tplc="9A2653B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848B1"/>
    <w:multiLevelType w:val="hybridMultilevel"/>
    <w:tmpl w:val="C26C56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BE689E"/>
    <w:multiLevelType w:val="hybridMultilevel"/>
    <w:tmpl w:val="B7665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3F6FE6"/>
    <w:multiLevelType w:val="hybridMultilevel"/>
    <w:tmpl w:val="18E0B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E87273"/>
    <w:multiLevelType w:val="hybridMultilevel"/>
    <w:tmpl w:val="0AD258FE"/>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2" w15:restartNumberingAfterBreak="0">
    <w:nsid w:val="5B4E0D47"/>
    <w:multiLevelType w:val="hybridMultilevel"/>
    <w:tmpl w:val="C0B0D86C"/>
    <w:lvl w:ilvl="0" w:tplc="0409000F">
      <w:start w:val="3"/>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BF2820"/>
    <w:multiLevelType w:val="hybridMultilevel"/>
    <w:tmpl w:val="276E270E"/>
    <w:lvl w:ilvl="0" w:tplc="04190017">
      <w:start w:val="1"/>
      <w:numFmt w:val="lowerLetter"/>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4" w15:restartNumberingAfterBreak="0">
    <w:nsid w:val="690831A8"/>
    <w:multiLevelType w:val="hybridMultilevel"/>
    <w:tmpl w:val="B7665C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B514D46"/>
    <w:multiLevelType w:val="hybridMultilevel"/>
    <w:tmpl w:val="8618E4B6"/>
    <w:lvl w:ilvl="0" w:tplc="ED9E5FA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D90D54"/>
    <w:multiLevelType w:val="hybridMultilevel"/>
    <w:tmpl w:val="A20C2C04"/>
    <w:lvl w:ilvl="0" w:tplc="E11C93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F37A61"/>
    <w:multiLevelType w:val="hybridMultilevel"/>
    <w:tmpl w:val="5038C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E252F6"/>
    <w:multiLevelType w:val="hybridMultilevel"/>
    <w:tmpl w:val="C29ED0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1A3459"/>
    <w:multiLevelType w:val="hybridMultilevel"/>
    <w:tmpl w:val="A20C2C04"/>
    <w:lvl w:ilvl="0" w:tplc="E11C93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6"/>
  </w:num>
  <w:num w:numId="3">
    <w:abstractNumId w:val="14"/>
  </w:num>
  <w:num w:numId="4">
    <w:abstractNumId w:val="9"/>
  </w:num>
  <w:num w:numId="5">
    <w:abstractNumId w:val="6"/>
  </w:num>
  <w:num w:numId="6">
    <w:abstractNumId w:val="11"/>
  </w:num>
  <w:num w:numId="7">
    <w:abstractNumId w:val="18"/>
  </w:num>
  <w:num w:numId="8">
    <w:abstractNumId w:val="13"/>
  </w:num>
  <w:num w:numId="9">
    <w:abstractNumId w:val="4"/>
  </w:num>
  <w:num w:numId="10">
    <w:abstractNumId w:val="1"/>
  </w:num>
  <w:num w:numId="11">
    <w:abstractNumId w:val="8"/>
  </w:num>
  <w:num w:numId="12">
    <w:abstractNumId w:val="0"/>
  </w:num>
  <w:num w:numId="13">
    <w:abstractNumId w:val="15"/>
  </w:num>
  <w:num w:numId="14">
    <w:abstractNumId w:val="2"/>
  </w:num>
  <w:num w:numId="15">
    <w:abstractNumId w:val="12"/>
  </w:num>
  <w:num w:numId="16">
    <w:abstractNumId w:val="3"/>
  </w:num>
  <w:num w:numId="17">
    <w:abstractNumId w:val="7"/>
  </w:num>
  <w:num w:numId="18">
    <w:abstractNumId w:val="7"/>
  </w:num>
  <w:num w:numId="19">
    <w:abstractNumId w:val="7"/>
  </w:num>
  <w:num w:numId="20">
    <w:abstractNumId w:val="5"/>
  </w:num>
  <w:num w:numId="21">
    <w:abstractNumId w:val="10"/>
  </w:num>
  <w:num w:numId="22">
    <w:abstractNumId w:val="7"/>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7E2D"/>
    <w:rsid w:val="00003439"/>
    <w:rsid w:val="0001102D"/>
    <w:rsid w:val="000158EB"/>
    <w:rsid w:val="00020AED"/>
    <w:rsid w:val="000323FD"/>
    <w:rsid w:val="00041EB1"/>
    <w:rsid w:val="000532E0"/>
    <w:rsid w:val="00056C53"/>
    <w:rsid w:val="00056D1E"/>
    <w:rsid w:val="0005719F"/>
    <w:rsid w:val="0006256E"/>
    <w:rsid w:val="00072D81"/>
    <w:rsid w:val="00077D34"/>
    <w:rsid w:val="00081D94"/>
    <w:rsid w:val="000840A4"/>
    <w:rsid w:val="00093387"/>
    <w:rsid w:val="000A66D5"/>
    <w:rsid w:val="000A6C29"/>
    <w:rsid w:val="000B2796"/>
    <w:rsid w:val="000C1AF5"/>
    <w:rsid w:val="000C3AF3"/>
    <w:rsid w:val="000E45AF"/>
    <w:rsid w:val="0010005A"/>
    <w:rsid w:val="001023B8"/>
    <w:rsid w:val="00105BB2"/>
    <w:rsid w:val="00115D9D"/>
    <w:rsid w:val="00143433"/>
    <w:rsid w:val="001541E0"/>
    <w:rsid w:val="00174135"/>
    <w:rsid w:val="001748FB"/>
    <w:rsid w:val="0018616C"/>
    <w:rsid w:val="001863F9"/>
    <w:rsid w:val="00193642"/>
    <w:rsid w:val="001A267C"/>
    <w:rsid w:val="001A582D"/>
    <w:rsid w:val="001C703D"/>
    <w:rsid w:val="001D0F0B"/>
    <w:rsid w:val="001D1EBF"/>
    <w:rsid w:val="001D56B9"/>
    <w:rsid w:val="001E15FA"/>
    <w:rsid w:val="001E63DE"/>
    <w:rsid w:val="00202901"/>
    <w:rsid w:val="00205614"/>
    <w:rsid w:val="0021359E"/>
    <w:rsid w:val="00221CBF"/>
    <w:rsid w:val="0022567A"/>
    <w:rsid w:val="002270E3"/>
    <w:rsid w:val="00294BA9"/>
    <w:rsid w:val="002B49E8"/>
    <w:rsid w:val="002B5729"/>
    <w:rsid w:val="002C44A2"/>
    <w:rsid w:val="002D5883"/>
    <w:rsid w:val="003225D8"/>
    <w:rsid w:val="00334521"/>
    <w:rsid w:val="0033502B"/>
    <w:rsid w:val="003441F2"/>
    <w:rsid w:val="0035266C"/>
    <w:rsid w:val="00360C01"/>
    <w:rsid w:val="00363000"/>
    <w:rsid w:val="0039465F"/>
    <w:rsid w:val="00396C53"/>
    <w:rsid w:val="003D223D"/>
    <w:rsid w:val="004374DB"/>
    <w:rsid w:val="00475168"/>
    <w:rsid w:val="0048054C"/>
    <w:rsid w:val="004D44C5"/>
    <w:rsid w:val="004E093C"/>
    <w:rsid w:val="004E211D"/>
    <w:rsid w:val="004E2FC1"/>
    <w:rsid w:val="004E649B"/>
    <w:rsid w:val="004F229C"/>
    <w:rsid w:val="004F377F"/>
    <w:rsid w:val="004F3828"/>
    <w:rsid w:val="0053294D"/>
    <w:rsid w:val="00535B24"/>
    <w:rsid w:val="005670CF"/>
    <w:rsid w:val="00575177"/>
    <w:rsid w:val="0058700F"/>
    <w:rsid w:val="00587A4E"/>
    <w:rsid w:val="00596BD2"/>
    <w:rsid w:val="005B363D"/>
    <w:rsid w:val="005B7A7E"/>
    <w:rsid w:val="005C0D2D"/>
    <w:rsid w:val="005C1246"/>
    <w:rsid w:val="005C71E7"/>
    <w:rsid w:val="005D077E"/>
    <w:rsid w:val="005D4432"/>
    <w:rsid w:val="005D6338"/>
    <w:rsid w:val="005D7375"/>
    <w:rsid w:val="005F2026"/>
    <w:rsid w:val="006015C8"/>
    <w:rsid w:val="00607EEB"/>
    <w:rsid w:val="00611B90"/>
    <w:rsid w:val="00644288"/>
    <w:rsid w:val="00651BE5"/>
    <w:rsid w:val="006A439B"/>
    <w:rsid w:val="006C5F51"/>
    <w:rsid w:val="006D1783"/>
    <w:rsid w:val="006D19E8"/>
    <w:rsid w:val="006F283A"/>
    <w:rsid w:val="007018FF"/>
    <w:rsid w:val="007025E7"/>
    <w:rsid w:val="0070506B"/>
    <w:rsid w:val="00711981"/>
    <w:rsid w:val="00712DE4"/>
    <w:rsid w:val="007252C8"/>
    <w:rsid w:val="00725774"/>
    <w:rsid w:val="00726F9E"/>
    <w:rsid w:val="00736CF6"/>
    <w:rsid w:val="00737829"/>
    <w:rsid w:val="00751380"/>
    <w:rsid w:val="00753B8E"/>
    <w:rsid w:val="007660A3"/>
    <w:rsid w:val="00773178"/>
    <w:rsid w:val="007818A8"/>
    <w:rsid w:val="00784898"/>
    <w:rsid w:val="00787C74"/>
    <w:rsid w:val="007966E4"/>
    <w:rsid w:val="007A6D31"/>
    <w:rsid w:val="007B2D82"/>
    <w:rsid w:val="007B2FF1"/>
    <w:rsid w:val="007B31BA"/>
    <w:rsid w:val="00802A76"/>
    <w:rsid w:val="00816C62"/>
    <w:rsid w:val="00832A8C"/>
    <w:rsid w:val="008501B5"/>
    <w:rsid w:val="00856F22"/>
    <w:rsid w:val="008674EF"/>
    <w:rsid w:val="00873918"/>
    <w:rsid w:val="00877852"/>
    <w:rsid w:val="008B0C21"/>
    <w:rsid w:val="008F25FB"/>
    <w:rsid w:val="008F5D02"/>
    <w:rsid w:val="009034B4"/>
    <w:rsid w:val="00910BD8"/>
    <w:rsid w:val="0094510E"/>
    <w:rsid w:val="009635A9"/>
    <w:rsid w:val="00965FD0"/>
    <w:rsid w:val="00977E11"/>
    <w:rsid w:val="009A0BD7"/>
    <w:rsid w:val="009C189D"/>
    <w:rsid w:val="009C19D4"/>
    <w:rsid w:val="009C7FA7"/>
    <w:rsid w:val="009E0617"/>
    <w:rsid w:val="009E6E84"/>
    <w:rsid w:val="009F2F97"/>
    <w:rsid w:val="00A000C7"/>
    <w:rsid w:val="00A06109"/>
    <w:rsid w:val="00A1202F"/>
    <w:rsid w:val="00A2069E"/>
    <w:rsid w:val="00A37896"/>
    <w:rsid w:val="00A41738"/>
    <w:rsid w:val="00A676C1"/>
    <w:rsid w:val="00A86F64"/>
    <w:rsid w:val="00A974F8"/>
    <w:rsid w:val="00AB1669"/>
    <w:rsid w:val="00AD49FD"/>
    <w:rsid w:val="00B06ADF"/>
    <w:rsid w:val="00B57E8E"/>
    <w:rsid w:val="00B67418"/>
    <w:rsid w:val="00B80B1F"/>
    <w:rsid w:val="00B81D8D"/>
    <w:rsid w:val="00B86306"/>
    <w:rsid w:val="00B909E9"/>
    <w:rsid w:val="00BA3501"/>
    <w:rsid w:val="00BA3C19"/>
    <w:rsid w:val="00BB1A75"/>
    <w:rsid w:val="00BB60F9"/>
    <w:rsid w:val="00BC0CD7"/>
    <w:rsid w:val="00BE65E1"/>
    <w:rsid w:val="00BF2B70"/>
    <w:rsid w:val="00C01481"/>
    <w:rsid w:val="00C12FB1"/>
    <w:rsid w:val="00C40430"/>
    <w:rsid w:val="00C434D4"/>
    <w:rsid w:val="00C61775"/>
    <w:rsid w:val="00C61C21"/>
    <w:rsid w:val="00C62391"/>
    <w:rsid w:val="00C8318D"/>
    <w:rsid w:val="00C84C52"/>
    <w:rsid w:val="00C9470C"/>
    <w:rsid w:val="00C97E2D"/>
    <w:rsid w:val="00CD0CCD"/>
    <w:rsid w:val="00CE57DE"/>
    <w:rsid w:val="00D12C23"/>
    <w:rsid w:val="00D31FE4"/>
    <w:rsid w:val="00D346C8"/>
    <w:rsid w:val="00D4559D"/>
    <w:rsid w:val="00D50176"/>
    <w:rsid w:val="00D743C3"/>
    <w:rsid w:val="00D81B42"/>
    <w:rsid w:val="00DA575E"/>
    <w:rsid w:val="00DB5566"/>
    <w:rsid w:val="00DB6C78"/>
    <w:rsid w:val="00DD2365"/>
    <w:rsid w:val="00DE3267"/>
    <w:rsid w:val="00E075A6"/>
    <w:rsid w:val="00E109EA"/>
    <w:rsid w:val="00E16DA6"/>
    <w:rsid w:val="00E346AC"/>
    <w:rsid w:val="00E554FA"/>
    <w:rsid w:val="00E84268"/>
    <w:rsid w:val="00E84419"/>
    <w:rsid w:val="00E858BF"/>
    <w:rsid w:val="00E9152D"/>
    <w:rsid w:val="00E93DFB"/>
    <w:rsid w:val="00EC48E9"/>
    <w:rsid w:val="00EC6F9C"/>
    <w:rsid w:val="00ED6734"/>
    <w:rsid w:val="00F119BB"/>
    <w:rsid w:val="00F24AF5"/>
    <w:rsid w:val="00F5421B"/>
    <w:rsid w:val="00F5673F"/>
    <w:rsid w:val="00F73758"/>
    <w:rsid w:val="00F80827"/>
    <w:rsid w:val="00F85A5F"/>
    <w:rsid w:val="00F976AC"/>
    <w:rsid w:val="00F97959"/>
    <w:rsid w:val="00FA2E3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3"/>
    <o:shapelayout v:ext="edit">
      <o:idmap v:ext="edit" data="1"/>
    </o:shapelayout>
  </w:shapeDefaults>
  <w:decimalSymbol w:val="."/>
  <w:listSeparator w:val=","/>
  <w14:docId w14:val="02E35306"/>
  <w15:docId w15:val="{00999A17-1765-4D5E-B74C-054FEEFD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D4"/>
    <w:pPr>
      <w:spacing w:after="100" w:afterAutospacing="1" w:line="360" w:lineRule="auto"/>
    </w:pPr>
    <w:rPr>
      <w:rFonts w:ascii="Calisto MT" w:hAnsi="Calisto MT"/>
      <w:color w:val="191919" w:themeColor="text1" w:themeTint="E6"/>
      <w:sz w:val="20"/>
      <w:szCs w:val="20"/>
    </w:rPr>
  </w:style>
  <w:style w:type="paragraph" w:styleId="Heading1">
    <w:name w:val="heading 1"/>
    <w:basedOn w:val="Normal"/>
    <w:next w:val="Normal"/>
    <w:link w:val="Heading1Char"/>
    <w:uiPriority w:val="9"/>
    <w:qFormat/>
    <w:rsid w:val="009C19D4"/>
    <w:pPr>
      <w:keepNext/>
      <w:keepLines/>
      <w:spacing w:before="480" w:after="0"/>
      <w:outlineLvl w:val="0"/>
    </w:pPr>
    <w:rPr>
      <w:rFonts w:eastAsiaTheme="majorEastAsia" w:cstheme="majorBidi"/>
      <w:bCs/>
      <w:color w:val="006633"/>
      <w:sz w:val="44"/>
      <w:szCs w:val="44"/>
    </w:rPr>
  </w:style>
  <w:style w:type="paragraph" w:styleId="Heading2">
    <w:name w:val="heading 2"/>
    <w:basedOn w:val="Normal"/>
    <w:next w:val="Normal"/>
    <w:link w:val="Heading2Char"/>
    <w:uiPriority w:val="9"/>
    <w:unhideWhenUsed/>
    <w:qFormat/>
    <w:rsid w:val="009C19D4"/>
    <w:pPr>
      <w:keepNext/>
      <w:keepLines/>
      <w:spacing w:before="200" w:after="0" w:afterAutospacing="0"/>
      <w:outlineLvl w:val="1"/>
    </w:pPr>
    <w:rPr>
      <w:rFonts w:eastAsiaTheme="majorEastAsia" w:cstheme="majorBidi"/>
      <w:bCs/>
      <w:color w:val="1F497D" w:themeColor="text2"/>
      <w:sz w:val="36"/>
      <w:szCs w:val="36"/>
    </w:rPr>
  </w:style>
  <w:style w:type="paragraph" w:styleId="Heading3">
    <w:name w:val="heading 3"/>
    <w:basedOn w:val="Normal"/>
    <w:next w:val="Normal"/>
    <w:link w:val="Heading3Char"/>
    <w:uiPriority w:val="9"/>
    <w:unhideWhenUsed/>
    <w:qFormat/>
    <w:rsid w:val="009C19D4"/>
    <w:pPr>
      <w:keepNext/>
      <w:keepLines/>
      <w:spacing w:before="100" w:beforeAutospacing="1" w:after="0" w:afterAutospacing="0"/>
      <w:outlineLvl w:val="2"/>
    </w:pPr>
    <w:rPr>
      <w:rFonts w:eastAsiaTheme="majorEastAsia" w:cstheme="majorBidi"/>
      <w:bCs/>
      <w:color w:val="1F497D" w:themeColor="text2"/>
      <w:sz w:val="28"/>
      <w:szCs w:val="28"/>
    </w:rPr>
  </w:style>
  <w:style w:type="paragraph" w:styleId="Heading4">
    <w:name w:val="heading 4"/>
    <w:basedOn w:val="Normal"/>
    <w:next w:val="Normal"/>
    <w:link w:val="Heading4Char"/>
    <w:uiPriority w:val="9"/>
    <w:unhideWhenUsed/>
    <w:qFormat/>
    <w:rsid w:val="009C19D4"/>
    <w:pPr>
      <w:keepNext/>
      <w:keepLines/>
      <w:spacing w:before="200" w:after="0" w:afterAutospacing="0"/>
      <w:outlineLvl w:val="3"/>
    </w:pPr>
    <w:rPr>
      <w:rFonts w:eastAsiaTheme="majorEastAsia" w:cstheme="majorBidi"/>
      <w:b/>
      <w:bCs/>
      <w:i/>
      <w:iCs/>
      <w:color w:val="808080" w:themeColor="background1" w:themeShade="80"/>
      <w:sz w:val="24"/>
      <w:szCs w:val="24"/>
    </w:rPr>
  </w:style>
  <w:style w:type="paragraph" w:styleId="Heading5">
    <w:name w:val="heading 5"/>
    <w:basedOn w:val="Normal"/>
    <w:next w:val="Normal"/>
    <w:link w:val="Heading5Char"/>
    <w:uiPriority w:val="9"/>
    <w:unhideWhenUsed/>
    <w:qFormat/>
    <w:rsid w:val="00E075A6"/>
    <w:pPr>
      <w:keepNext/>
      <w:keepLines/>
      <w:spacing w:before="200" w:after="0" w:afterAutospacing="0"/>
      <w:outlineLvl w:val="4"/>
    </w:pPr>
    <w:rPr>
      <w:rFonts w:asciiTheme="majorHAnsi" w:eastAsiaTheme="majorEastAsia" w:hAnsiTheme="majorHAnsi" w:cstheme="majorBidi"/>
      <w:b/>
      <w:color w:val="808080" w:themeColor="background1" w:themeShade="80"/>
    </w:rPr>
  </w:style>
  <w:style w:type="paragraph" w:styleId="Heading6">
    <w:name w:val="heading 6"/>
    <w:basedOn w:val="Normal"/>
    <w:next w:val="Normal"/>
    <w:link w:val="Heading6Char"/>
    <w:uiPriority w:val="9"/>
    <w:unhideWhenUsed/>
    <w:qFormat/>
    <w:rsid w:val="00E075A6"/>
    <w:pPr>
      <w:keepNext/>
      <w:keepLines/>
      <w:spacing w:before="200" w:after="0" w:afterAutospacing="0"/>
      <w:outlineLvl w:val="5"/>
    </w:pPr>
    <w:rPr>
      <w:rFonts w:asciiTheme="majorHAnsi" w:eastAsiaTheme="majorEastAsia" w:hAnsiTheme="majorHAnsi" w:cstheme="majorBidi"/>
      <w:b/>
      <w:i/>
      <w:i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19D4"/>
    <w:rPr>
      <w:rFonts w:ascii="Calisto MT" w:eastAsiaTheme="majorEastAsia" w:hAnsi="Calisto MT" w:cstheme="majorBidi"/>
      <w:bCs/>
      <w:color w:val="1F497D" w:themeColor="text2"/>
      <w:sz w:val="28"/>
      <w:szCs w:val="28"/>
    </w:rPr>
  </w:style>
  <w:style w:type="paragraph" w:styleId="Header">
    <w:name w:val="header"/>
    <w:basedOn w:val="Normal"/>
    <w:link w:val="HeaderChar"/>
    <w:uiPriority w:val="99"/>
    <w:unhideWhenUsed/>
    <w:rsid w:val="00221CB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21CBF"/>
    <w:rPr>
      <w:sz w:val="22"/>
      <w:szCs w:val="22"/>
    </w:rPr>
  </w:style>
  <w:style w:type="paragraph" w:styleId="Footer">
    <w:name w:val="footer"/>
    <w:basedOn w:val="Normal"/>
    <w:link w:val="FooterChar"/>
    <w:uiPriority w:val="99"/>
    <w:unhideWhenUsed/>
    <w:rsid w:val="00221CB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21CBF"/>
    <w:rPr>
      <w:sz w:val="22"/>
      <w:szCs w:val="22"/>
    </w:rPr>
  </w:style>
  <w:style w:type="character" w:customStyle="1" w:styleId="Heading1Char">
    <w:name w:val="Heading 1 Char"/>
    <w:basedOn w:val="DefaultParagraphFont"/>
    <w:link w:val="Heading1"/>
    <w:uiPriority w:val="9"/>
    <w:rsid w:val="009C19D4"/>
    <w:rPr>
      <w:rFonts w:ascii="Calisto MT" w:eastAsiaTheme="majorEastAsia" w:hAnsi="Calisto MT" w:cstheme="majorBidi"/>
      <w:bCs/>
      <w:color w:val="006633"/>
      <w:sz w:val="44"/>
      <w:szCs w:val="44"/>
    </w:rPr>
  </w:style>
  <w:style w:type="paragraph" w:styleId="Title">
    <w:name w:val="Title"/>
    <w:basedOn w:val="Normal"/>
    <w:next w:val="Normal"/>
    <w:link w:val="TitleChar"/>
    <w:uiPriority w:val="10"/>
    <w:qFormat/>
    <w:rsid w:val="00F85A5F"/>
    <w:pPr>
      <w:tabs>
        <w:tab w:val="left" w:pos="9360"/>
      </w:tabs>
      <w:spacing w:after="300" w:line="240" w:lineRule="auto"/>
      <w:ind w:left="1440" w:right="1440"/>
      <w:contextualSpacing/>
      <w:jc w:val="center"/>
    </w:pPr>
    <w:rPr>
      <w:rFonts w:asciiTheme="majorHAnsi" w:eastAsiaTheme="majorEastAsia" w:hAnsiTheme="majorHAnsi" w:cstheme="majorBidi"/>
      <w:color w:val="C0504D" w:themeColor="accent2"/>
      <w:spacing w:val="5"/>
      <w:kern w:val="28"/>
      <w:sz w:val="72"/>
      <w:szCs w:val="72"/>
    </w:rPr>
  </w:style>
  <w:style w:type="character" w:customStyle="1" w:styleId="TitleChar">
    <w:name w:val="Title Char"/>
    <w:basedOn w:val="DefaultParagraphFont"/>
    <w:link w:val="Title"/>
    <w:uiPriority w:val="10"/>
    <w:rsid w:val="00F85A5F"/>
    <w:rPr>
      <w:rFonts w:asciiTheme="majorHAnsi" w:eastAsiaTheme="majorEastAsia" w:hAnsiTheme="majorHAnsi" w:cstheme="majorBidi"/>
      <w:color w:val="C0504D" w:themeColor="accent2"/>
      <w:spacing w:val="5"/>
      <w:kern w:val="28"/>
      <w:sz w:val="72"/>
      <w:szCs w:val="72"/>
    </w:rPr>
  </w:style>
  <w:style w:type="paragraph" w:styleId="NormalWeb">
    <w:name w:val="Normal (Web)"/>
    <w:basedOn w:val="Normal"/>
    <w:uiPriority w:val="99"/>
    <w:unhideWhenUsed/>
    <w:rsid w:val="00202901"/>
    <w:pPr>
      <w:spacing w:before="100" w:beforeAutospacing="1" w:line="240" w:lineRule="auto"/>
    </w:pPr>
    <w:rPr>
      <w:rFonts w:ascii="Times" w:hAnsi="Times" w:cs="Times New Roman"/>
    </w:rPr>
  </w:style>
  <w:style w:type="character" w:styleId="PlaceholderText">
    <w:name w:val="Placeholder Text"/>
    <w:basedOn w:val="DefaultParagraphFont"/>
    <w:uiPriority w:val="99"/>
    <w:semiHidden/>
    <w:rsid w:val="00202901"/>
    <w:rPr>
      <w:color w:val="808080"/>
    </w:rPr>
  </w:style>
  <w:style w:type="paragraph" w:styleId="BalloonText">
    <w:name w:val="Balloon Text"/>
    <w:basedOn w:val="Normal"/>
    <w:link w:val="BalloonTextChar"/>
    <w:uiPriority w:val="99"/>
    <w:semiHidden/>
    <w:unhideWhenUsed/>
    <w:rsid w:val="0020290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2901"/>
    <w:rPr>
      <w:rFonts w:ascii="Lucida Grande" w:hAnsi="Lucida Grande" w:cs="Lucida Grande"/>
      <w:sz w:val="18"/>
      <w:szCs w:val="18"/>
    </w:rPr>
  </w:style>
  <w:style w:type="paragraph" w:styleId="ListParagraph">
    <w:name w:val="List Paragraph"/>
    <w:basedOn w:val="Normal"/>
    <w:uiPriority w:val="34"/>
    <w:qFormat/>
    <w:rsid w:val="009C19D4"/>
    <w:pPr>
      <w:numPr>
        <w:numId w:val="1"/>
      </w:numPr>
      <w:contextualSpacing/>
    </w:pPr>
  </w:style>
  <w:style w:type="character" w:customStyle="1" w:styleId="Heading2Char">
    <w:name w:val="Heading 2 Char"/>
    <w:basedOn w:val="DefaultParagraphFont"/>
    <w:link w:val="Heading2"/>
    <w:uiPriority w:val="9"/>
    <w:rsid w:val="009C19D4"/>
    <w:rPr>
      <w:rFonts w:ascii="Calisto MT" w:eastAsiaTheme="majorEastAsia" w:hAnsi="Calisto MT" w:cstheme="majorBidi"/>
      <w:bCs/>
      <w:color w:val="1F497D" w:themeColor="text2"/>
      <w:sz w:val="36"/>
      <w:szCs w:val="36"/>
    </w:rPr>
  </w:style>
  <w:style w:type="character" w:styleId="PageNumber">
    <w:name w:val="page number"/>
    <w:basedOn w:val="DefaultParagraphFont"/>
    <w:uiPriority w:val="99"/>
    <w:semiHidden/>
    <w:unhideWhenUsed/>
    <w:rsid w:val="00B81D8D"/>
  </w:style>
  <w:style w:type="paragraph" w:customStyle="1" w:styleId="headertext">
    <w:name w:val="header text"/>
    <w:basedOn w:val="Header"/>
    <w:rsid w:val="004D44C5"/>
    <w:pPr>
      <w:pBdr>
        <w:bottom w:val="dotted" w:sz="8" w:space="1" w:color="C0504D" w:themeColor="accent2"/>
      </w:pBdr>
      <w:spacing w:afterAutospacing="0"/>
    </w:pPr>
    <w:rPr>
      <w:b/>
      <w:color w:val="C0504D" w:themeColor="accent2"/>
      <w:sz w:val="16"/>
      <w:szCs w:val="16"/>
    </w:rPr>
  </w:style>
  <w:style w:type="paragraph" w:customStyle="1" w:styleId="Titlepagesubhead">
    <w:name w:val="Title page subhead"/>
    <w:basedOn w:val="Normal"/>
    <w:qFormat/>
    <w:rsid w:val="005B363D"/>
    <w:pPr>
      <w:tabs>
        <w:tab w:val="left" w:pos="7200"/>
      </w:tabs>
      <w:spacing w:line="240" w:lineRule="auto"/>
      <w:ind w:left="1440" w:right="1440"/>
      <w:jc w:val="center"/>
    </w:pPr>
    <w:rPr>
      <w:color w:val="1F497D" w:themeColor="text2"/>
      <w:sz w:val="36"/>
      <w:szCs w:val="36"/>
    </w:rPr>
  </w:style>
  <w:style w:type="paragraph" w:customStyle="1" w:styleId="Titlepagedate">
    <w:name w:val="Title page date"/>
    <w:basedOn w:val="headertext"/>
    <w:qFormat/>
    <w:rsid w:val="00B67418"/>
    <w:pPr>
      <w:pBdr>
        <w:top w:val="dotted" w:sz="8" w:space="1" w:color="C0504D" w:themeColor="accent2"/>
      </w:pBdr>
      <w:tabs>
        <w:tab w:val="left" w:pos="7200"/>
      </w:tabs>
      <w:ind w:left="1440" w:right="1440"/>
      <w:jc w:val="center"/>
    </w:pPr>
    <w:rPr>
      <w:color w:val="006633"/>
      <w:sz w:val="24"/>
      <w:szCs w:val="24"/>
    </w:rPr>
  </w:style>
  <w:style w:type="paragraph" w:customStyle="1" w:styleId="Titlepagedocumenttitle">
    <w:name w:val="Title page document title"/>
    <w:basedOn w:val="Title"/>
    <w:qFormat/>
    <w:rsid w:val="00B67418"/>
    <w:rPr>
      <w:color w:val="006633"/>
    </w:rPr>
  </w:style>
  <w:style w:type="paragraph" w:customStyle="1" w:styleId="Footertext">
    <w:name w:val="Footer text"/>
    <w:basedOn w:val="Normal"/>
    <w:qFormat/>
    <w:rsid w:val="00056D1E"/>
    <w:rPr>
      <w:color w:val="084332"/>
      <w:spacing w:val="20"/>
      <w:sz w:val="16"/>
      <w:szCs w:val="16"/>
    </w:rPr>
  </w:style>
  <w:style w:type="character" w:customStyle="1" w:styleId="Heading4Char">
    <w:name w:val="Heading 4 Char"/>
    <w:basedOn w:val="DefaultParagraphFont"/>
    <w:link w:val="Heading4"/>
    <w:uiPriority w:val="9"/>
    <w:rsid w:val="009C19D4"/>
    <w:rPr>
      <w:rFonts w:ascii="Calisto MT" w:eastAsiaTheme="majorEastAsia" w:hAnsi="Calisto MT" w:cstheme="majorBidi"/>
      <w:b/>
      <w:bCs/>
      <w:i/>
      <w:iCs/>
      <w:color w:val="808080" w:themeColor="background1" w:themeShade="80"/>
    </w:rPr>
  </w:style>
  <w:style w:type="character" w:customStyle="1" w:styleId="Heading5Char">
    <w:name w:val="Heading 5 Char"/>
    <w:basedOn w:val="DefaultParagraphFont"/>
    <w:link w:val="Heading5"/>
    <w:uiPriority w:val="9"/>
    <w:rsid w:val="00E075A6"/>
    <w:rPr>
      <w:rFonts w:asciiTheme="majorHAnsi" w:eastAsiaTheme="majorEastAsia" w:hAnsiTheme="majorHAnsi" w:cstheme="majorBidi"/>
      <w:b/>
      <w:color w:val="808080" w:themeColor="background1" w:themeShade="80"/>
      <w:sz w:val="20"/>
      <w:szCs w:val="20"/>
    </w:rPr>
  </w:style>
  <w:style w:type="character" w:customStyle="1" w:styleId="Heading6Char">
    <w:name w:val="Heading 6 Char"/>
    <w:basedOn w:val="DefaultParagraphFont"/>
    <w:link w:val="Heading6"/>
    <w:uiPriority w:val="9"/>
    <w:rsid w:val="00E075A6"/>
    <w:rPr>
      <w:rFonts w:asciiTheme="majorHAnsi" w:eastAsiaTheme="majorEastAsia" w:hAnsiTheme="majorHAnsi" w:cstheme="majorBidi"/>
      <w:b/>
      <w:i/>
      <w:iCs/>
      <w:color w:val="808080" w:themeColor="background1" w:themeShade="80"/>
      <w:sz w:val="20"/>
      <w:szCs w:val="20"/>
    </w:rPr>
  </w:style>
  <w:style w:type="paragraph" w:styleId="Subtitle">
    <w:name w:val="Subtitle"/>
    <w:basedOn w:val="Normal"/>
    <w:next w:val="Normal"/>
    <w:link w:val="SubtitleChar"/>
    <w:uiPriority w:val="11"/>
    <w:qFormat/>
    <w:rsid w:val="007025E7"/>
    <w:pPr>
      <w:numPr>
        <w:ilvl w:val="1"/>
      </w:numPr>
    </w:pPr>
    <w:rPr>
      <w:rFonts w:asciiTheme="majorHAnsi" w:eastAsiaTheme="majorEastAsia" w:hAnsiTheme="majorHAnsi" w:cstheme="majorBidi"/>
      <w:i/>
      <w:iCs/>
      <w:color w:val="808080" w:themeColor="background1" w:themeShade="80"/>
      <w:spacing w:val="15"/>
      <w:sz w:val="24"/>
      <w:szCs w:val="24"/>
    </w:rPr>
  </w:style>
  <w:style w:type="character" w:customStyle="1" w:styleId="SubtitleChar">
    <w:name w:val="Subtitle Char"/>
    <w:basedOn w:val="DefaultParagraphFont"/>
    <w:link w:val="Subtitle"/>
    <w:uiPriority w:val="11"/>
    <w:rsid w:val="007025E7"/>
    <w:rPr>
      <w:rFonts w:asciiTheme="majorHAnsi" w:eastAsiaTheme="majorEastAsia" w:hAnsiTheme="majorHAnsi" w:cstheme="majorBidi"/>
      <w:i/>
      <w:iCs/>
      <w:color w:val="808080" w:themeColor="background1" w:themeShade="80"/>
      <w:spacing w:val="15"/>
    </w:rPr>
  </w:style>
  <w:style w:type="character" w:styleId="IntenseEmphasis">
    <w:name w:val="Intense Emphasis"/>
    <w:basedOn w:val="DefaultParagraphFont"/>
    <w:uiPriority w:val="21"/>
    <w:qFormat/>
    <w:rsid w:val="009E6E84"/>
    <w:rPr>
      <w:b/>
      <w:bCs/>
      <w:i/>
      <w:iCs/>
      <w:color w:val="808080" w:themeColor="background1" w:themeShade="80"/>
    </w:rPr>
  </w:style>
  <w:style w:type="paragraph" w:styleId="IntenseQuote">
    <w:name w:val="Intense Quote"/>
    <w:basedOn w:val="Normal"/>
    <w:next w:val="Normal"/>
    <w:link w:val="IntenseQuoteChar"/>
    <w:uiPriority w:val="30"/>
    <w:qFormat/>
    <w:rsid w:val="009E6E84"/>
    <w:pPr>
      <w:pBdr>
        <w:bottom w:val="single" w:sz="4" w:space="4" w:color="808080" w:themeColor="background1" w:themeShade="80"/>
      </w:pBdr>
      <w:spacing w:before="200" w:after="280"/>
      <w:ind w:left="936" w:right="936"/>
    </w:pPr>
    <w:rPr>
      <w:b/>
      <w:bCs/>
      <w:i/>
      <w:iCs/>
      <w:color w:val="808080" w:themeColor="background1" w:themeShade="80"/>
    </w:rPr>
  </w:style>
  <w:style w:type="character" w:customStyle="1" w:styleId="IntenseQuoteChar">
    <w:name w:val="Intense Quote Char"/>
    <w:basedOn w:val="DefaultParagraphFont"/>
    <w:link w:val="IntenseQuote"/>
    <w:uiPriority w:val="30"/>
    <w:rsid w:val="009E6E84"/>
    <w:rPr>
      <w:b/>
      <w:bCs/>
      <w:i/>
      <w:iCs/>
      <w:color w:val="808080" w:themeColor="background1" w:themeShade="80"/>
      <w:sz w:val="20"/>
      <w:szCs w:val="20"/>
    </w:rPr>
  </w:style>
  <w:style w:type="character" w:styleId="Hyperlink">
    <w:name w:val="Hyperlink"/>
    <w:basedOn w:val="DefaultParagraphFont"/>
    <w:uiPriority w:val="99"/>
    <w:unhideWhenUsed/>
    <w:rsid w:val="007018FF"/>
    <w:rPr>
      <w:color w:val="0000FF"/>
      <w:u w:val="single"/>
    </w:rPr>
  </w:style>
  <w:style w:type="table" w:styleId="TableGrid">
    <w:name w:val="Table Grid"/>
    <w:basedOn w:val="TableNormal"/>
    <w:uiPriority w:val="59"/>
    <w:rsid w:val="00ED6734"/>
    <w:rPr>
      <w:rFonts w:eastAsia="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16DA6"/>
    <w:pPr>
      <w:spacing w:after="0" w:afterAutospacing="0" w:line="240" w:lineRule="auto"/>
      <w:ind w:firstLine="720"/>
      <w:jc w:val="both"/>
    </w:pPr>
    <w:rPr>
      <w:rFonts w:ascii="Times New Roman" w:eastAsia="Times New Roman" w:hAnsi="Times New Roman" w:cs="Times New Roman"/>
      <w:color w:val="auto"/>
      <w:sz w:val="28"/>
      <w:szCs w:val="24"/>
      <w:lang w:val="ro-RO"/>
    </w:rPr>
  </w:style>
  <w:style w:type="character" w:customStyle="1" w:styleId="BodyTextIndentChar">
    <w:name w:val="Body Text Indent Char"/>
    <w:basedOn w:val="DefaultParagraphFont"/>
    <w:link w:val="BodyTextIndent"/>
    <w:rsid w:val="00E16DA6"/>
    <w:rPr>
      <w:rFonts w:ascii="Times New Roman" w:eastAsia="Times New Roman" w:hAnsi="Times New Roman" w:cs="Times New Roman"/>
      <w:sz w:val="28"/>
      <w:lang w:val="ro-RO"/>
    </w:rPr>
  </w:style>
  <w:style w:type="paragraph" w:styleId="BodyText">
    <w:name w:val="Body Text"/>
    <w:basedOn w:val="Normal"/>
    <w:link w:val="BodyTextChar"/>
    <w:uiPriority w:val="99"/>
    <w:semiHidden/>
    <w:unhideWhenUsed/>
    <w:rsid w:val="00BF2B70"/>
    <w:pPr>
      <w:spacing w:after="120"/>
    </w:pPr>
  </w:style>
  <w:style w:type="character" w:customStyle="1" w:styleId="BodyTextChar">
    <w:name w:val="Body Text Char"/>
    <w:basedOn w:val="DefaultParagraphFont"/>
    <w:link w:val="BodyText"/>
    <w:uiPriority w:val="99"/>
    <w:semiHidden/>
    <w:rsid w:val="00BF2B70"/>
    <w:rPr>
      <w:rFonts w:ascii="Calisto MT" w:hAnsi="Calisto MT"/>
      <w:color w:val="191919" w:themeColor="text1" w:themeTint="E6"/>
      <w:sz w:val="20"/>
      <w:szCs w:val="20"/>
    </w:rPr>
  </w:style>
  <w:style w:type="character" w:customStyle="1" w:styleId="apple-converted-space">
    <w:name w:val="apple-converted-space"/>
    <w:basedOn w:val="DefaultParagraphFont"/>
    <w:rsid w:val="00077D34"/>
  </w:style>
  <w:style w:type="character" w:styleId="Emphasis">
    <w:name w:val="Emphasis"/>
    <w:basedOn w:val="DefaultParagraphFont"/>
    <w:uiPriority w:val="20"/>
    <w:qFormat/>
    <w:rsid w:val="00077D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168">
      <w:bodyDiv w:val="1"/>
      <w:marLeft w:val="0"/>
      <w:marRight w:val="0"/>
      <w:marTop w:val="0"/>
      <w:marBottom w:val="0"/>
      <w:divBdr>
        <w:top w:val="none" w:sz="0" w:space="0" w:color="auto"/>
        <w:left w:val="none" w:sz="0" w:space="0" w:color="auto"/>
        <w:bottom w:val="none" w:sz="0" w:space="0" w:color="auto"/>
        <w:right w:val="none" w:sz="0" w:space="0" w:color="auto"/>
      </w:divBdr>
    </w:div>
    <w:div w:id="90249117">
      <w:bodyDiv w:val="1"/>
      <w:marLeft w:val="0"/>
      <w:marRight w:val="0"/>
      <w:marTop w:val="0"/>
      <w:marBottom w:val="0"/>
      <w:divBdr>
        <w:top w:val="none" w:sz="0" w:space="0" w:color="auto"/>
        <w:left w:val="none" w:sz="0" w:space="0" w:color="auto"/>
        <w:bottom w:val="none" w:sz="0" w:space="0" w:color="auto"/>
        <w:right w:val="none" w:sz="0" w:space="0" w:color="auto"/>
      </w:divBdr>
      <w:divsChild>
        <w:div w:id="534119454">
          <w:marLeft w:val="0"/>
          <w:marRight w:val="0"/>
          <w:marTop w:val="0"/>
          <w:marBottom w:val="0"/>
          <w:divBdr>
            <w:top w:val="dotted" w:sz="8" w:space="1" w:color="C0504D" w:themeColor="accent2"/>
            <w:left w:val="none" w:sz="0" w:space="0" w:color="auto"/>
            <w:bottom w:val="dotted" w:sz="8" w:space="1" w:color="C0504D" w:themeColor="accent2"/>
            <w:right w:val="none" w:sz="0" w:space="0" w:color="auto"/>
          </w:divBdr>
        </w:div>
      </w:divsChild>
    </w:div>
    <w:div w:id="104009110">
      <w:bodyDiv w:val="1"/>
      <w:marLeft w:val="0"/>
      <w:marRight w:val="0"/>
      <w:marTop w:val="0"/>
      <w:marBottom w:val="0"/>
      <w:divBdr>
        <w:top w:val="none" w:sz="0" w:space="0" w:color="auto"/>
        <w:left w:val="none" w:sz="0" w:space="0" w:color="auto"/>
        <w:bottom w:val="none" w:sz="0" w:space="0" w:color="auto"/>
        <w:right w:val="none" w:sz="0" w:space="0" w:color="auto"/>
      </w:divBdr>
    </w:div>
    <w:div w:id="114252409">
      <w:bodyDiv w:val="1"/>
      <w:marLeft w:val="0"/>
      <w:marRight w:val="0"/>
      <w:marTop w:val="0"/>
      <w:marBottom w:val="0"/>
      <w:divBdr>
        <w:top w:val="none" w:sz="0" w:space="0" w:color="auto"/>
        <w:left w:val="none" w:sz="0" w:space="0" w:color="auto"/>
        <w:bottom w:val="none" w:sz="0" w:space="0" w:color="auto"/>
        <w:right w:val="none" w:sz="0" w:space="0" w:color="auto"/>
      </w:divBdr>
    </w:div>
    <w:div w:id="724835069">
      <w:bodyDiv w:val="1"/>
      <w:marLeft w:val="0"/>
      <w:marRight w:val="0"/>
      <w:marTop w:val="0"/>
      <w:marBottom w:val="0"/>
      <w:divBdr>
        <w:top w:val="none" w:sz="0" w:space="0" w:color="auto"/>
        <w:left w:val="none" w:sz="0" w:space="0" w:color="auto"/>
        <w:bottom w:val="none" w:sz="0" w:space="0" w:color="auto"/>
        <w:right w:val="none" w:sz="0" w:space="0" w:color="auto"/>
      </w:divBdr>
    </w:div>
    <w:div w:id="887449700">
      <w:bodyDiv w:val="1"/>
      <w:marLeft w:val="0"/>
      <w:marRight w:val="0"/>
      <w:marTop w:val="0"/>
      <w:marBottom w:val="0"/>
      <w:divBdr>
        <w:top w:val="none" w:sz="0" w:space="0" w:color="auto"/>
        <w:left w:val="none" w:sz="0" w:space="0" w:color="auto"/>
        <w:bottom w:val="none" w:sz="0" w:space="0" w:color="auto"/>
        <w:right w:val="none" w:sz="0" w:space="0" w:color="auto"/>
      </w:divBdr>
    </w:div>
    <w:div w:id="907152941">
      <w:bodyDiv w:val="1"/>
      <w:marLeft w:val="0"/>
      <w:marRight w:val="0"/>
      <w:marTop w:val="0"/>
      <w:marBottom w:val="0"/>
      <w:divBdr>
        <w:top w:val="none" w:sz="0" w:space="0" w:color="auto"/>
        <w:left w:val="none" w:sz="0" w:space="0" w:color="auto"/>
        <w:bottom w:val="none" w:sz="0" w:space="0" w:color="auto"/>
        <w:right w:val="none" w:sz="0" w:space="0" w:color="auto"/>
      </w:divBdr>
    </w:div>
    <w:div w:id="938371192">
      <w:bodyDiv w:val="1"/>
      <w:marLeft w:val="0"/>
      <w:marRight w:val="0"/>
      <w:marTop w:val="0"/>
      <w:marBottom w:val="0"/>
      <w:divBdr>
        <w:top w:val="none" w:sz="0" w:space="0" w:color="auto"/>
        <w:left w:val="none" w:sz="0" w:space="0" w:color="auto"/>
        <w:bottom w:val="none" w:sz="0" w:space="0" w:color="auto"/>
        <w:right w:val="none" w:sz="0" w:space="0" w:color="auto"/>
      </w:divBdr>
    </w:div>
    <w:div w:id="1449348529">
      <w:bodyDiv w:val="1"/>
      <w:marLeft w:val="0"/>
      <w:marRight w:val="0"/>
      <w:marTop w:val="0"/>
      <w:marBottom w:val="0"/>
      <w:divBdr>
        <w:top w:val="none" w:sz="0" w:space="0" w:color="auto"/>
        <w:left w:val="none" w:sz="0" w:space="0" w:color="auto"/>
        <w:bottom w:val="none" w:sz="0" w:space="0" w:color="auto"/>
        <w:right w:val="none" w:sz="0" w:space="0" w:color="auto"/>
      </w:divBdr>
      <w:divsChild>
        <w:div w:id="892034964">
          <w:marLeft w:val="0"/>
          <w:marRight w:val="0"/>
          <w:marTop w:val="0"/>
          <w:marBottom w:val="0"/>
          <w:divBdr>
            <w:top w:val="none" w:sz="0" w:space="0" w:color="auto"/>
            <w:left w:val="none" w:sz="0" w:space="0" w:color="auto"/>
            <w:bottom w:val="none" w:sz="0" w:space="0" w:color="auto"/>
            <w:right w:val="none" w:sz="0" w:space="0" w:color="auto"/>
          </w:divBdr>
        </w:div>
      </w:divsChild>
    </w:div>
    <w:div w:id="1536043232">
      <w:bodyDiv w:val="1"/>
      <w:marLeft w:val="0"/>
      <w:marRight w:val="0"/>
      <w:marTop w:val="0"/>
      <w:marBottom w:val="0"/>
      <w:divBdr>
        <w:top w:val="none" w:sz="0" w:space="0" w:color="auto"/>
        <w:left w:val="none" w:sz="0" w:space="0" w:color="auto"/>
        <w:bottom w:val="none" w:sz="0" w:space="0" w:color="auto"/>
        <w:right w:val="none" w:sz="0" w:space="0" w:color="auto"/>
      </w:divBdr>
    </w:div>
    <w:div w:id="1901287681">
      <w:bodyDiv w:val="1"/>
      <w:marLeft w:val="0"/>
      <w:marRight w:val="0"/>
      <w:marTop w:val="0"/>
      <w:marBottom w:val="0"/>
      <w:divBdr>
        <w:top w:val="none" w:sz="0" w:space="0" w:color="auto"/>
        <w:left w:val="none" w:sz="0" w:space="0" w:color="auto"/>
        <w:bottom w:val="none" w:sz="0" w:space="0" w:color="auto"/>
        <w:right w:val="none" w:sz="0" w:space="0" w:color="auto"/>
      </w:divBdr>
      <w:divsChild>
        <w:div w:id="2039970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tm.m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uwgb-report-template.dotx" TargetMode="External"/></Relationships>
</file>

<file path=word/theme/theme1.xml><?xml version="1.0" encoding="utf-8"?>
<a:theme xmlns:a="http://schemas.openxmlformats.org/drawingml/2006/main" name="1uwgb">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24C9B98F4A20418844FB67EADB71EA" ma:contentTypeVersion="13" ma:contentTypeDescription="Creați un document nou." ma:contentTypeScope="" ma:versionID="1b1588cacf088f5468d2f2f81607c586">
  <xsd:schema xmlns:xsd="http://www.w3.org/2001/XMLSchema" xmlns:xs="http://www.w3.org/2001/XMLSchema" xmlns:p="http://schemas.microsoft.com/office/2006/metadata/properties" xmlns:ns2="f8f4f660-dd2d-41be-bd95-3ed9a18d231a" xmlns:ns3="c86ee52a-c60e-4381-a462-d64b4d8426c6" targetNamespace="http://schemas.microsoft.com/office/2006/metadata/properties" ma:root="true" ma:fieldsID="399afc90f53fa21f9b20e50128a7a3be" ns2:_="" ns3:_="">
    <xsd:import namespace="f8f4f660-dd2d-41be-bd95-3ed9a18d231a"/>
    <xsd:import namespace="c86ee52a-c60e-4381-a462-d64b4d8426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f660-dd2d-41be-bd95-3ed9a18d231a"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element name="TaxCatchAll" ma:index="14" nillable="true" ma:displayName="Taxonomy Catch All Column" ma:hidden="true" ma:list="{ef918784-9448-4503-85a6-08798c8557b2}" ma:internalName="TaxCatchAll" ma:showField="CatchAllData" ma:web="f8f4f660-dd2d-41be-bd95-3ed9a18d23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ee52a-c60e-4381-a462-d64b4d8426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139604bc-6d51-4ad0-ae06-d2e0826ae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6ee52a-c60e-4381-a462-d64b4d8426c6">
      <Terms xmlns="http://schemas.microsoft.com/office/infopath/2007/PartnerControls"/>
    </lcf76f155ced4ddcb4097134ff3c332f>
    <TaxCatchAll xmlns="f8f4f660-dd2d-41be-bd95-3ed9a18d23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5A256-F9FE-4DE7-8C12-2A561FB9B8C9}">
  <ds:schemaRefs>
    <ds:schemaRef ds:uri="http://schemas.openxmlformats.org/officeDocument/2006/bibliography"/>
  </ds:schemaRefs>
</ds:datastoreItem>
</file>

<file path=customXml/itemProps2.xml><?xml version="1.0" encoding="utf-8"?>
<ds:datastoreItem xmlns:ds="http://schemas.openxmlformats.org/officeDocument/2006/customXml" ds:itemID="{CACEA640-256D-4792-BB3F-A0B16EECA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4f660-dd2d-41be-bd95-3ed9a18d231a"/>
    <ds:schemaRef ds:uri="c86ee52a-c60e-4381-a462-d64b4d842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E356B-223B-41C0-9FBB-A3C16CD9949B}">
  <ds:schemaRefs>
    <ds:schemaRef ds:uri="http://schemas.microsoft.com/office/2006/metadata/properties"/>
    <ds:schemaRef ds:uri="http://schemas.microsoft.com/office/infopath/2007/PartnerControls"/>
    <ds:schemaRef ds:uri="c86ee52a-c60e-4381-a462-d64b4d8426c6"/>
    <ds:schemaRef ds:uri="f8f4f660-dd2d-41be-bd95-3ed9a18d231a"/>
  </ds:schemaRefs>
</ds:datastoreItem>
</file>

<file path=customXml/itemProps4.xml><?xml version="1.0" encoding="utf-8"?>
<ds:datastoreItem xmlns:ds="http://schemas.openxmlformats.org/officeDocument/2006/customXml" ds:itemID="{1CAF490F-5C42-4CF4-A092-A15099BDD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uwgb-report-template</Template>
  <TotalTime>228</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Rodica Branişte</cp:lastModifiedBy>
  <cp:revision>51</cp:revision>
  <cp:lastPrinted>2015-03-26T20:27:00Z</cp:lastPrinted>
  <dcterms:created xsi:type="dcterms:W3CDTF">2016-11-27T10:45:00Z</dcterms:created>
  <dcterms:modified xsi:type="dcterms:W3CDTF">2024-12-01T19:01:00Z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0x010100A824C9B98F4A20418844FB67EADB71EA</vt:lpwstr>
  </property>
</Properties>
</file>