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0F" w:rsidRPr="00640242" w:rsidRDefault="00640242">
      <w:pPr>
        <w:rPr>
          <w:b/>
          <w:sz w:val="28"/>
          <w:szCs w:val="28"/>
        </w:rPr>
      </w:pPr>
      <w:r w:rsidRPr="00640242">
        <w:rPr>
          <w:b/>
        </w:rPr>
        <w:t xml:space="preserve">       </w:t>
      </w:r>
      <w:r>
        <w:rPr>
          <w:b/>
          <w:sz w:val="28"/>
          <w:szCs w:val="28"/>
        </w:rPr>
        <w:t>Производная ф</w:t>
      </w:r>
      <w:r w:rsidR="00581CB4">
        <w:rPr>
          <w:b/>
          <w:sz w:val="28"/>
          <w:szCs w:val="28"/>
          <w:lang w:val="ro-RO"/>
        </w:rPr>
        <w:t>ункции комплексной перемен</w:t>
      </w:r>
      <w:r w:rsidR="007B05BE">
        <w:rPr>
          <w:b/>
          <w:sz w:val="28"/>
          <w:szCs w:val="28"/>
        </w:rPr>
        <w:t>н</w:t>
      </w:r>
      <w:r>
        <w:rPr>
          <w:b/>
          <w:sz w:val="28"/>
          <w:szCs w:val="28"/>
          <w:lang w:val="ro-RO"/>
        </w:rPr>
        <w:t>ой</w:t>
      </w:r>
      <w:r w:rsidRPr="00640242">
        <w:rPr>
          <w:b/>
          <w:sz w:val="28"/>
          <w:szCs w:val="28"/>
        </w:rPr>
        <w:t>.</w:t>
      </w:r>
    </w:p>
    <w:p w:rsidR="00640242" w:rsidRDefault="00640242">
      <w:pPr>
        <w:rPr>
          <w:rFonts w:eastAsiaTheme="minorEastAsia"/>
          <w:sz w:val="28"/>
          <w:szCs w:val="28"/>
        </w:rPr>
      </w:pPr>
      <w:r w:rsidRPr="00640242">
        <w:rPr>
          <w:b/>
          <w:sz w:val="28"/>
          <w:szCs w:val="28"/>
        </w:rPr>
        <w:t xml:space="preserve">       </w:t>
      </w:r>
      <w:r w:rsidRPr="00640242">
        <w:rPr>
          <w:sz w:val="28"/>
          <w:szCs w:val="28"/>
        </w:rPr>
        <w:t xml:space="preserve">Пусть в области </w:t>
      </w:r>
      <m:oMath>
        <m:r>
          <w:rPr>
            <w:rFonts w:ascii="Cambria Math" w:hAnsi="Cambria Math"/>
            <w:sz w:val="28"/>
            <w:szCs w:val="28"/>
          </w:rPr>
          <m:t xml:space="preserve">G  </m:t>
        </m:r>
      </m:oMath>
      <w:r>
        <w:rPr>
          <w:rFonts w:eastAsiaTheme="minorEastAsia"/>
          <w:sz w:val="28"/>
          <w:szCs w:val="28"/>
        </w:rPr>
        <w:t xml:space="preserve">определена </w:t>
      </w:r>
      <w:proofErr w:type="spellStart"/>
      <w:r>
        <w:rPr>
          <w:rFonts w:eastAsiaTheme="minorEastAsia"/>
          <w:sz w:val="28"/>
          <w:szCs w:val="28"/>
        </w:rPr>
        <w:t>фкп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w=f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Pr="0064024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Дадим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</m:oMath>
      <w:r>
        <w:rPr>
          <w:rFonts w:eastAsiaTheme="minorEastAsia"/>
          <w:sz w:val="28"/>
          <w:szCs w:val="28"/>
        </w:rPr>
        <w:t xml:space="preserve">  приращение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∆z,</m:t>
        </m:r>
      </m:oMath>
    </w:p>
    <w:p w:rsidR="00581CB4" w:rsidRPr="00581CB4" w:rsidRDefault="0064024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/>
            <w:sz w:val="28"/>
            <w:szCs w:val="28"/>
          </w:rPr>
          <m:t>w=f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d>
      </m:oMath>
      <w:r>
        <w:rPr>
          <w:rFonts w:eastAsiaTheme="minorEastAsia"/>
          <w:sz w:val="28"/>
          <w:szCs w:val="28"/>
        </w:rPr>
        <w:t xml:space="preserve">  получит приращение  </w:t>
      </w:r>
      <m:oMath>
        <m:r>
          <w:rPr>
            <w:rFonts w:ascii="Cambria Math" w:eastAsiaTheme="minorEastAsia" w:hAnsi="Cambria Math"/>
            <w:sz w:val="28"/>
            <w:szCs w:val="28"/>
          </w:rPr>
          <m:t>∆w=f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z+∆z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Pr="00640242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Если существует предел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∆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∆w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∆z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</m:e>
        </m:func>
      </m:oMath>
      <w:r w:rsidR="00581CB4" w:rsidRPr="00581CB4">
        <w:rPr>
          <w:rFonts w:eastAsiaTheme="minorEastAsia"/>
          <w:sz w:val="28"/>
          <w:szCs w:val="28"/>
        </w:rPr>
        <w:t xml:space="preserve">  </w:t>
      </w:r>
      <w:r w:rsidR="00581CB4">
        <w:rPr>
          <w:rFonts w:eastAsiaTheme="minorEastAsia"/>
          <w:sz w:val="28"/>
          <w:szCs w:val="28"/>
        </w:rPr>
        <w:t xml:space="preserve">то он называется производной функции </w:t>
      </w:r>
    </w:p>
    <w:p w:rsidR="00640242" w:rsidRDefault="00581CB4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w=f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d>
      </m:oMath>
      <w:r>
        <w:rPr>
          <w:rFonts w:eastAsiaTheme="minorEastAsia"/>
          <w:sz w:val="28"/>
          <w:szCs w:val="28"/>
        </w:rPr>
        <w:t xml:space="preserve"> в точке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</m:oMath>
      <w:r>
        <w:rPr>
          <w:rFonts w:eastAsiaTheme="minorEastAsia"/>
          <w:sz w:val="28"/>
          <w:szCs w:val="28"/>
        </w:rPr>
        <w:t xml:space="preserve"> и обозначается через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581CB4" w:rsidRDefault="00581CB4">
      <w:pPr>
        <w:rPr>
          <w:rFonts w:eastAsiaTheme="minorEastAsia"/>
          <w:sz w:val="28"/>
          <w:szCs w:val="28"/>
        </w:rPr>
      </w:pPr>
      <w:r w:rsidRPr="00581CB4">
        <w:rPr>
          <w:rFonts w:eastAsiaTheme="minor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w=f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=u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+i v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</m:oMath>
      <w:r w:rsidRPr="00581CB4">
        <w:rPr>
          <w:rFonts w:eastAsiaTheme="minorEastAsia"/>
          <w:sz w:val="28"/>
          <w:szCs w:val="28"/>
        </w:rPr>
        <w:t xml:space="preserve">  .</w:t>
      </w:r>
      <w:r>
        <w:rPr>
          <w:rFonts w:eastAsiaTheme="minorEastAsia"/>
          <w:sz w:val="28"/>
          <w:szCs w:val="28"/>
        </w:rPr>
        <w:t xml:space="preserve">  Для того</w:t>
      </w:r>
      <w:r w:rsidR="000A7EDC">
        <w:rPr>
          <w:rFonts w:eastAsiaTheme="minorEastAsia"/>
          <w:sz w:val="28"/>
          <w:szCs w:val="28"/>
        </w:rPr>
        <w:t xml:space="preserve"> чтобы функция</w:t>
      </w:r>
    </w:p>
    <w:p w:rsidR="00791EF9" w:rsidRDefault="000A7EDC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w=f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=u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+i v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</m:oMath>
      <w:r>
        <w:rPr>
          <w:rFonts w:eastAsiaTheme="minorEastAsia"/>
          <w:sz w:val="28"/>
          <w:szCs w:val="28"/>
        </w:rPr>
        <w:t xml:space="preserve"> имела производную в точке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</m:oMath>
      <w:r>
        <w:rPr>
          <w:rFonts w:eastAsiaTheme="minorEastAsia"/>
          <w:sz w:val="28"/>
          <w:szCs w:val="28"/>
        </w:rPr>
        <w:t xml:space="preserve"> </w:t>
      </w:r>
      <w:r w:rsidR="00791EF9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необходимо  и достаточно</w:t>
      </w:r>
      <w:r w:rsidR="00791EF9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чтобы ее действительная и мнимая части удовлетворяли условиям Коши-Римана-Эйлера –Даламбера  (</w:t>
      </w:r>
      <w:r>
        <w:rPr>
          <w:rFonts w:eastAsiaTheme="minorEastAsia"/>
          <w:sz w:val="28"/>
          <w:szCs w:val="28"/>
          <w:lang w:val="en-US"/>
        </w:rPr>
        <w:t>CRED</w:t>
      </w:r>
      <w:r>
        <w:rPr>
          <w:rFonts w:eastAsiaTheme="minorEastAsia"/>
          <w:sz w:val="28"/>
          <w:szCs w:val="28"/>
        </w:rPr>
        <w:t>):</w:t>
      </w:r>
      <w:r w:rsidR="007B05BE" w:rsidRPr="007B05BE">
        <w:rPr>
          <w:rFonts w:eastAsiaTheme="minorEastAsia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e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bSup>
              </m:e>
            </m:eqArr>
          </m:e>
        </m:d>
        <m:r>
          <w:rPr>
            <w:rFonts w:ascii="Cambria Math" w:hAnsi="Cambria Math"/>
            <w:sz w:val="28"/>
            <w:szCs w:val="28"/>
          </w:rPr>
          <m:t xml:space="preserve"> .</m:t>
        </m:r>
      </m:oMath>
    </w:p>
    <w:p w:rsidR="007B05BE" w:rsidRDefault="007B05BE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Pr="007B05BE">
        <w:rPr>
          <w:rFonts w:eastAsiaTheme="minorEastAsia"/>
          <w:b/>
          <w:sz w:val="28"/>
          <w:szCs w:val="28"/>
        </w:rPr>
        <w:t>Аналитические функции и их связь с гармоническими функциями.</w:t>
      </w:r>
    </w:p>
    <w:p w:rsidR="007B05BE" w:rsidRDefault="007B05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Для того чтобы функция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=u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+i v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</m:oMath>
      <w:r>
        <w:rPr>
          <w:rFonts w:eastAsiaTheme="minorEastAsia"/>
          <w:sz w:val="28"/>
          <w:szCs w:val="28"/>
        </w:rPr>
        <w:t xml:space="preserve"> была аналитической на области 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  <w:r w:rsidR="005F73C0">
        <w:rPr>
          <w:rFonts w:eastAsiaTheme="minorEastAsia"/>
          <w:sz w:val="28"/>
          <w:szCs w:val="28"/>
        </w:rPr>
        <w:t xml:space="preserve">  плоскости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5F73C0">
        <w:rPr>
          <w:rFonts w:eastAsiaTheme="minorEastAsia"/>
          <w:sz w:val="28"/>
          <w:szCs w:val="28"/>
        </w:rPr>
        <w:t>, необходимо и достаточно, чтобы частные про</w:t>
      </w:r>
      <w:proofErr w:type="spellStart"/>
      <w:r w:rsidR="005F73C0">
        <w:rPr>
          <w:rFonts w:eastAsiaTheme="minorEastAsia"/>
          <w:sz w:val="28"/>
          <w:szCs w:val="28"/>
        </w:rPr>
        <w:t>изводные</w:t>
      </w:r>
      <w:proofErr w:type="spellEnd"/>
      <w:r w:rsidR="005F73C0">
        <w:rPr>
          <w:rFonts w:eastAsiaTheme="minorEastAsia"/>
          <w:sz w:val="28"/>
          <w:szCs w:val="28"/>
        </w:rPr>
        <w:t xml:space="preserve"> первого порядка функций </w:t>
      </w:r>
      <m:oMath>
        <m:r>
          <w:rPr>
            <w:rFonts w:ascii="Cambria Math" w:eastAsiaTheme="minorEastAsia" w:hAnsi="Cambria Math"/>
            <w:sz w:val="28"/>
            <w:szCs w:val="28"/>
          </w:rPr>
          <m:t>u</m:t>
        </m:r>
      </m:oMath>
      <w:r w:rsidR="005F73C0">
        <w:rPr>
          <w:rFonts w:eastAsiaTheme="minorEastAsia"/>
          <w:sz w:val="28"/>
          <w:szCs w:val="28"/>
        </w:rPr>
        <w:t xml:space="preserve">  и  </w:t>
      </w:r>
      <m:oMath>
        <m:r>
          <w:rPr>
            <w:rFonts w:ascii="Cambria Math" w:eastAsiaTheme="minorEastAsia" w:hAnsi="Cambria Math"/>
            <w:sz w:val="28"/>
            <w:szCs w:val="28"/>
          </w:rPr>
          <m:t>v</m:t>
        </m:r>
      </m:oMath>
      <w:r w:rsidR="005F73C0">
        <w:rPr>
          <w:rFonts w:eastAsiaTheme="minorEastAsia"/>
          <w:sz w:val="28"/>
          <w:szCs w:val="28"/>
        </w:rPr>
        <w:t xml:space="preserve">  были непрерывны на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  <w:r w:rsidR="005F73C0">
        <w:rPr>
          <w:rFonts w:eastAsiaTheme="minorEastAsia"/>
          <w:sz w:val="28"/>
          <w:szCs w:val="28"/>
        </w:rPr>
        <w:t xml:space="preserve">  и </w:t>
      </w:r>
    </w:p>
    <w:p w:rsidR="005F73C0" w:rsidRDefault="005F73C0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выполнялись </w:t>
      </w:r>
      <w:proofErr w:type="gramStart"/>
      <w:r>
        <w:rPr>
          <w:rFonts w:eastAsiaTheme="minorEastAsia"/>
          <w:sz w:val="28"/>
          <w:szCs w:val="28"/>
        </w:rPr>
        <w:t xml:space="preserve">условия  </w:t>
      </w:r>
      <w:r>
        <w:rPr>
          <w:rFonts w:eastAsiaTheme="minorEastAsia"/>
          <w:sz w:val="28"/>
          <w:szCs w:val="28"/>
          <w:lang w:val="en-US"/>
        </w:rPr>
        <w:t>CRED</w:t>
      </w:r>
      <w:proofErr w:type="gramEnd"/>
      <w:r>
        <w:rPr>
          <w:rFonts w:eastAsiaTheme="minorEastAsia"/>
          <w:sz w:val="28"/>
          <w:szCs w:val="28"/>
          <w:lang w:val="en-US"/>
        </w:rPr>
        <w:t>.</w:t>
      </w:r>
    </w:p>
    <w:p w:rsidR="005F73C0" w:rsidRDefault="005F73C0">
      <w:pPr>
        <w:rPr>
          <w:rFonts w:eastAsiaTheme="minorEastAsia"/>
          <w:sz w:val="28"/>
          <w:szCs w:val="28"/>
        </w:rPr>
      </w:pPr>
      <w:r w:rsidRPr="005F73C0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Действительная и мнимая части всякой аналитической функции есть гармонические функции, то есть удовлетворяют уравнению Лапласа:</w:t>
      </w:r>
    </w:p>
    <w:p w:rsidR="00763FD9" w:rsidRPr="00763FD9" w:rsidRDefault="00763FD9" w:rsidP="00763FD9">
      <w:pPr>
        <w:rPr>
          <w:rFonts w:eastAsiaTheme="minorEastAsia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xx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yy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xx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yy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0.</m:t>
          </m:r>
        </m:oMath>
      </m:oMathPara>
      <w:bookmarkStart w:id="0" w:name="_GoBack"/>
      <w:bookmarkEnd w:id="0"/>
    </w:p>
    <w:p w:rsidR="00763FD9" w:rsidRPr="00763FD9" w:rsidRDefault="00763FD9">
      <w:pPr>
        <w:rPr>
          <w:rFonts w:eastAsiaTheme="minorEastAsia"/>
          <w:i/>
          <w:sz w:val="28"/>
          <w:szCs w:val="28"/>
        </w:rPr>
      </w:pPr>
    </w:p>
    <w:sectPr w:rsidR="00763FD9" w:rsidRPr="0076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2C"/>
    <w:rsid w:val="000A7EDC"/>
    <w:rsid w:val="0022512C"/>
    <w:rsid w:val="00460B0F"/>
    <w:rsid w:val="00581CB4"/>
    <w:rsid w:val="005F73C0"/>
    <w:rsid w:val="00640242"/>
    <w:rsid w:val="00763FD9"/>
    <w:rsid w:val="00791EF9"/>
    <w:rsid w:val="007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79C8"/>
  <w15:chartTrackingRefBased/>
  <w15:docId w15:val="{2A8C02B5-3CA5-4AD2-8644-0B706024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02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6A2C-72FA-4EC8-B35F-0B0507BE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2</cp:revision>
  <dcterms:created xsi:type="dcterms:W3CDTF">2024-12-01T17:45:00Z</dcterms:created>
  <dcterms:modified xsi:type="dcterms:W3CDTF">2024-12-01T18:49:00Z</dcterms:modified>
</cp:coreProperties>
</file>