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7A6" w:rsidRDefault="00E737A6" w:rsidP="00E737A6">
      <w:pPr>
        <w:shd w:val="clear" w:color="auto" w:fill="FFFFFF"/>
        <w:tabs>
          <w:tab w:val="left" w:pos="641"/>
        </w:tabs>
        <w:spacing w:line="360" w:lineRule="auto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Задача 1. </w:t>
      </w:r>
      <w:r>
        <w:rPr>
          <w:color w:val="000000"/>
          <w:sz w:val="18"/>
          <w:szCs w:val="18"/>
        </w:rPr>
        <w:t xml:space="preserve">Найти производную скалярного поля </w:t>
      </w:r>
      <w:r>
        <w:rPr>
          <w:color w:val="000000"/>
          <w:position w:val="-10"/>
          <w:sz w:val="18"/>
          <w:szCs w:val="18"/>
        </w:rPr>
        <w:object w:dxaOrig="915" w:dyaOrig="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15.75pt" o:ole="">
            <v:imagedata r:id="rId4" o:title=""/>
          </v:shape>
          <o:OLEObject Type="Embed" ProgID="Equation.3" ShapeID="_x0000_i1025" DrawAspect="Content" ObjectID="_1794519059" r:id="rId5"/>
        </w:object>
      </w:r>
      <w:r>
        <w:rPr>
          <w:color w:val="000000"/>
          <w:sz w:val="18"/>
          <w:szCs w:val="18"/>
        </w:rPr>
        <w:t xml:space="preserve">в точке </w:t>
      </w:r>
      <w:r>
        <w:rPr>
          <w:color w:val="000000"/>
          <w:position w:val="-4"/>
          <w:sz w:val="18"/>
          <w:szCs w:val="18"/>
        </w:rPr>
        <w:object w:dxaOrig="315" w:dyaOrig="255">
          <v:shape id="_x0000_i1026" type="#_x0000_t75" style="width:15.75pt;height:12.75pt" o:ole="">
            <v:imagedata r:id="rId6" o:title=""/>
          </v:shape>
          <o:OLEObject Type="Embed" ProgID="Equation.3" ShapeID="_x0000_i1026" DrawAspect="Content" ObjectID="_1794519060" r:id="rId7"/>
        </w:object>
      </w:r>
      <w:r>
        <w:rPr>
          <w:color w:val="000000"/>
          <w:sz w:val="18"/>
          <w:szCs w:val="18"/>
        </w:rPr>
        <w:t xml:space="preserve"> по направлению проходящей через эту точку нормали к поверхности </w:t>
      </w:r>
      <w:r>
        <w:rPr>
          <w:color w:val="000000"/>
          <w:position w:val="-6"/>
          <w:sz w:val="18"/>
          <w:szCs w:val="18"/>
        </w:rPr>
        <w:object w:dxaOrig="225" w:dyaOrig="285">
          <v:shape id="_x0000_i1027" type="#_x0000_t75" style="width:11.25pt;height:14.25pt" o:ole="">
            <v:imagedata r:id="rId8" o:title=""/>
          </v:shape>
          <o:OLEObject Type="Embed" ProgID="Equation.3" ShapeID="_x0000_i1027" DrawAspect="Content" ObjectID="_1794519061" r:id="rId9"/>
        </w:object>
      </w:r>
      <w:r>
        <w:rPr>
          <w:color w:val="000000"/>
          <w:sz w:val="18"/>
          <w:szCs w:val="18"/>
        </w:rPr>
        <w:t xml:space="preserve">, образующей острый угол с положительным направлением оси </w:t>
      </w:r>
      <w:r>
        <w:rPr>
          <w:color w:val="000000"/>
          <w:position w:val="-6"/>
          <w:sz w:val="18"/>
          <w:szCs w:val="18"/>
        </w:rPr>
        <w:object w:dxaOrig="345" w:dyaOrig="285">
          <v:shape id="_x0000_i1028" type="#_x0000_t75" style="width:17.25pt;height:14.25pt" o:ole="">
            <v:imagedata r:id="rId10" o:title=""/>
          </v:shape>
          <o:OLEObject Type="Embed" ProgID="Equation.3" ShapeID="_x0000_i1028" DrawAspect="Content" ObjectID="_1794519062" r:id="rId11"/>
        </w:object>
      </w:r>
      <w:r>
        <w:rPr>
          <w:color w:val="000000"/>
          <w:sz w:val="18"/>
          <w:szCs w:val="18"/>
        </w:rPr>
        <w:t>.</w:t>
      </w:r>
    </w:p>
    <w:p w:rsidR="00E737A6" w:rsidRDefault="00E737A6" w:rsidP="00E737A6">
      <w:pPr>
        <w:rPr>
          <w:color w:val="000000"/>
          <w:sz w:val="18"/>
          <w:szCs w:val="18"/>
        </w:rPr>
      </w:pPr>
      <w:r>
        <w:rPr>
          <w:color w:val="000000"/>
          <w:position w:val="-46"/>
          <w:sz w:val="18"/>
          <w:szCs w:val="18"/>
        </w:rPr>
        <w:object w:dxaOrig="3180" w:dyaOrig="1155">
          <v:shape id="_x0000_i1029" type="#_x0000_t75" style="width:159pt;height:57.75pt" o:ole="">
            <v:imagedata r:id="rId12" o:title=""/>
          </v:shape>
          <o:OLEObject Type="Embed" ProgID="Equation.3" ShapeID="_x0000_i1029" DrawAspect="Content" ObjectID="_1794519063" r:id="rId13"/>
        </w:object>
      </w:r>
    </w:p>
    <w:p w:rsidR="00E737A6" w:rsidRDefault="00E737A6" w:rsidP="00E737A6">
      <w:pPr>
        <w:rPr>
          <w:color w:val="000000"/>
          <w:sz w:val="18"/>
          <w:szCs w:val="18"/>
        </w:rPr>
      </w:pPr>
    </w:p>
    <w:p w:rsidR="00E737A6" w:rsidRDefault="00E737A6" w:rsidP="00E737A6">
      <w:pPr>
        <w:rPr>
          <w:sz w:val="18"/>
          <w:szCs w:val="18"/>
        </w:rPr>
      </w:pPr>
      <w:r>
        <w:rPr>
          <w:position w:val="-132"/>
          <w:sz w:val="18"/>
          <w:szCs w:val="18"/>
        </w:rPr>
        <w:object w:dxaOrig="5745" w:dyaOrig="2760">
          <v:shape id="_x0000_i1030" type="#_x0000_t75" style="width:287.25pt;height:138pt" o:ole="">
            <v:imagedata r:id="rId14" o:title=""/>
          </v:shape>
          <o:OLEObject Type="Embed" ProgID="Equation.3" ShapeID="_x0000_i1030" DrawAspect="Content" ObjectID="_1794519064" r:id="rId15"/>
        </w:object>
      </w:r>
    </w:p>
    <w:p w:rsidR="00E737A6" w:rsidRDefault="00E737A6" w:rsidP="00E737A6">
      <w:pPr>
        <w:rPr>
          <w:sz w:val="18"/>
          <w:szCs w:val="18"/>
        </w:rPr>
      </w:pPr>
      <w:r>
        <w:rPr>
          <w:position w:val="-28"/>
          <w:sz w:val="18"/>
          <w:szCs w:val="18"/>
        </w:rPr>
        <w:object w:dxaOrig="3855" w:dyaOrig="660">
          <v:shape id="_x0000_i1031" type="#_x0000_t75" style="width:192.75pt;height:33pt" o:ole="">
            <v:imagedata r:id="rId16" o:title=""/>
          </v:shape>
          <o:OLEObject Type="Embed" ProgID="Equation.3" ShapeID="_x0000_i1031" DrawAspect="Content" ObjectID="_1794519065" r:id="rId17"/>
        </w:object>
      </w:r>
    </w:p>
    <w:p w:rsidR="00E737A6" w:rsidRDefault="00E737A6" w:rsidP="00E737A6">
      <w:pPr>
        <w:rPr>
          <w:sz w:val="18"/>
          <w:szCs w:val="18"/>
        </w:rPr>
      </w:pPr>
      <w:r>
        <w:rPr>
          <w:position w:val="-62"/>
          <w:sz w:val="18"/>
          <w:szCs w:val="18"/>
        </w:rPr>
        <w:object w:dxaOrig="4455" w:dyaOrig="1365">
          <v:shape id="_x0000_i1032" type="#_x0000_t75" style="width:222.75pt;height:68.25pt" o:ole="">
            <v:imagedata r:id="rId18" o:title=""/>
          </v:shape>
          <o:OLEObject Type="Embed" ProgID="Equation.3" ShapeID="_x0000_i1032" DrawAspect="Content" ObjectID="_1794519066" r:id="rId19"/>
        </w:object>
      </w:r>
    </w:p>
    <w:p w:rsidR="00E737A6" w:rsidRDefault="00E737A6" w:rsidP="00E737A6">
      <w:pPr>
        <w:rPr>
          <w:sz w:val="18"/>
          <w:szCs w:val="18"/>
        </w:rPr>
      </w:pPr>
      <w:r>
        <w:rPr>
          <w:position w:val="-24"/>
          <w:sz w:val="18"/>
          <w:szCs w:val="18"/>
        </w:rPr>
        <w:object w:dxaOrig="3120" w:dyaOrig="615">
          <v:shape id="_x0000_i1033" type="#_x0000_t75" style="width:156pt;height:30.75pt" o:ole="">
            <v:imagedata r:id="rId20" o:title=""/>
          </v:shape>
          <o:OLEObject Type="Embed" ProgID="Equation.3" ShapeID="_x0000_i1033" DrawAspect="Content" ObjectID="_1794519067" r:id="rId21"/>
        </w:object>
      </w:r>
    </w:p>
    <w:p w:rsidR="00E737A6" w:rsidRDefault="00E737A6" w:rsidP="00E737A6">
      <w:pPr>
        <w:rPr>
          <w:sz w:val="18"/>
          <w:szCs w:val="18"/>
        </w:rPr>
      </w:pPr>
    </w:p>
    <w:p w:rsidR="00E737A6" w:rsidRDefault="00E737A6" w:rsidP="00E737A6">
      <w:pPr>
        <w:rPr>
          <w:sz w:val="18"/>
          <w:szCs w:val="18"/>
        </w:rPr>
      </w:pPr>
    </w:p>
    <w:p w:rsidR="00E737A6" w:rsidRDefault="00E737A6" w:rsidP="00E737A6">
      <w:pPr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Задача 2. </w:t>
      </w:r>
      <w:r>
        <w:rPr>
          <w:color w:val="000000"/>
          <w:sz w:val="18"/>
          <w:szCs w:val="18"/>
        </w:rPr>
        <w:t>Найти угол между градиентами скалярных полей</w:t>
      </w:r>
      <w:r>
        <w:rPr>
          <w:b/>
          <w:bCs/>
          <w:color w:val="000000"/>
          <w:sz w:val="18"/>
          <w:szCs w:val="18"/>
        </w:rPr>
        <w:t xml:space="preserve"> </w:t>
      </w:r>
      <w:r>
        <w:rPr>
          <w:b/>
          <w:bCs/>
          <w:color w:val="000000"/>
          <w:position w:val="-10"/>
          <w:sz w:val="18"/>
          <w:szCs w:val="18"/>
        </w:rPr>
        <w:object w:dxaOrig="915" w:dyaOrig="315">
          <v:shape id="_x0000_i1034" type="#_x0000_t75" style="width:45.75pt;height:15.75pt" o:ole="">
            <v:imagedata r:id="rId4" o:title=""/>
          </v:shape>
          <o:OLEObject Type="Embed" ProgID="Equation.3" ShapeID="_x0000_i1034" DrawAspect="Content" ObjectID="_1794519068" r:id="rId22"/>
        </w:object>
      </w:r>
      <w:r>
        <w:rPr>
          <w:color w:val="000000"/>
          <w:sz w:val="18"/>
          <w:szCs w:val="18"/>
        </w:rPr>
        <w:t xml:space="preserve"> и </w:t>
      </w:r>
      <w:r>
        <w:rPr>
          <w:color w:val="000000"/>
          <w:position w:val="-10"/>
          <w:sz w:val="18"/>
          <w:szCs w:val="18"/>
        </w:rPr>
        <w:object w:dxaOrig="900" w:dyaOrig="315">
          <v:shape id="_x0000_i1035" type="#_x0000_t75" style="width:45pt;height:15.75pt" o:ole="">
            <v:imagedata r:id="rId23" o:title=""/>
          </v:shape>
          <o:OLEObject Type="Embed" ProgID="Equation.3" ShapeID="_x0000_i1035" DrawAspect="Content" ObjectID="_1794519069" r:id="rId24"/>
        </w:object>
      </w:r>
      <w:r>
        <w:rPr>
          <w:color w:val="000000"/>
          <w:sz w:val="18"/>
          <w:szCs w:val="18"/>
        </w:rPr>
        <w:t xml:space="preserve">в точке </w:t>
      </w:r>
      <w:r>
        <w:rPr>
          <w:color w:val="000000"/>
          <w:position w:val="-4"/>
          <w:sz w:val="18"/>
          <w:szCs w:val="18"/>
        </w:rPr>
        <w:object w:dxaOrig="315" w:dyaOrig="255">
          <v:shape id="_x0000_i1036" type="#_x0000_t75" style="width:15.75pt;height:12.75pt" o:ole="">
            <v:imagedata r:id="rId6" o:title=""/>
          </v:shape>
          <o:OLEObject Type="Embed" ProgID="Equation.3" ShapeID="_x0000_i1036" DrawAspect="Content" ObjectID="_1794519070" r:id="rId25"/>
        </w:object>
      </w:r>
      <w:r>
        <w:rPr>
          <w:color w:val="000000"/>
          <w:sz w:val="18"/>
          <w:szCs w:val="18"/>
        </w:rPr>
        <w:t>.</w:t>
      </w:r>
    </w:p>
    <w:p w:rsidR="00E737A6" w:rsidRDefault="00E737A6" w:rsidP="00E737A6">
      <w:pPr>
        <w:rPr>
          <w:color w:val="000000"/>
          <w:sz w:val="18"/>
          <w:szCs w:val="18"/>
        </w:rPr>
      </w:pPr>
    </w:p>
    <w:p w:rsidR="00E737A6" w:rsidRDefault="00E737A6" w:rsidP="00E737A6">
      <w:pPr>
        <w:rPr>
          <w:color w:val="000000"/>
          <w:sz w:val="18"/>
          <w:szCs w:val="18"/>
        </w:rPr>
      </w:pPr>
      <w:r>
        <w:rPr>
          <w:color w:val="000000"/>
          <w:position w:val="-30"/>
          <w:sz w:val="18"/>
          <w:szCs w:val="18"/>
        </w:rPr>
        <w:object w:dxaOrig="4455" w:dyaOrig="720">
          <v:shape id="_x0000_i1037" type="#_x0000_t75" style="width:222.75pt;height:36pt" o:ole="">
            <v:imagedata r:id="rId26" o:title=""/>
          </v:shape>
          <o:OLEObject Type="Embed" ProgID="Equation.3" ShapeID="_x0000_i1037" DrawAspect="Content" ObjectID="_1794519071" r:id="rId27"/>
        </w:object>
      </w:r>
    </w:p>
    <w:p w:rsidR="00E737A6" w:rsidRDefault="00E737A6" w:rsidP="00E737A6">
      <w:pPr>
        <w:tabs>
          <w:tab w:val="num" w:pos="720"/>
        </w:tabs>
        <w:rPr>
          <w:sz w:val="18"/>
          <w:szCs w:val="18"/>
        </w:rPr>
      </w:pPr>
      <w:r>
        <w:rPr>
          <w:position w:val="-6"/>
          <w:sz w:val="18"/>
          <w:szCs w:val="18"/>
        </w:rPr>
        <w:object w:dxaOrig="240" w:dyaOrig="225">
          <v:shape id="_x0000_i1038" type="#_x0000_t75" style="width:12pt;height:11.25pt" o:ole="" o:bullet="t">
            <v:imagedata r:id="rId28" o:title=""/>
          </v:shape>
          <o:OLEObject Type="Embed" ProgID="Equation.3" ShapeID="_x0000_i1038" DrawAspect="Content" ObjectID="_1794519072" r:id="rId29"/>
        </w:object>
      </w:r>
      <w:r>
        <w:rPr>
          <w:sz w:val="18"/>
          <w:szCs w:val="18"/>
        </w:rPr>
        <w:t>- искомый угол.</w:t>
      </w:r>
    </w:p>
    <w:p w:rsidR="00E737A6" w:rsidRDefault="00E737A6" w:rsidP="00E737A6">
      <w:pPr>
        <w:tabs>
          <w:tab w:val="num" w:pos="720"/>
        </w:tabs>
        <w:rPr>
          <w:sz w:val="18"/>
          <w:szCs w:val="18"/>
        </w:rPr>
      </w:pPr>
      <w:r>
        <w:rPr>
          <w:position w:val="-32"/>
          <w:sz w:val="18"/>
          <w:szCs w:val="18"/>
        </w:rPr>
        <w:object w:dxaOrig="2565" w:dyaOrig="705">
          <v:shape id="_x0000_i1039" type="#_x0000_t75" style="width:128.25pt;height:35.25pt" o:ole="">
            <v:imagedata r:id="rId30" o:title=""/>
          </v:shape>
          <o:OLEObject Type="Embed" ProgID="Equation.3" ShapeID="_x0000_i1039" DrawAspect="Content" ObjectID="_1794519073" r:id="rId31"/>
        </w:object>
      </w:r>
    </w:p>
    <w:p w:rsidR="00E737A6" w:rsidRDefault="00E737A6" w:rsidP="00E737A6">
      <w:pPr>
        <w:tabs>
          <w:tab w:val="num" w:pos="720"/>
        </w:tabs>
        <w:rPr>
          <w:sz w:val="18"/>
          <w:szCs w:val="18"/>
        </w:rPr>
      </w:pPr>
      <w:r>
        <w:rPr>
          <w:position w:val="-10"/>
          <w:sz w:val="18"/>
          <w:szCs w:val="18"/>
        </w:rPr>
        <w:object w:dxaOrig="2535" w:dyaOrig="375">
          <v:shape id="_x0000_i1040" type="#_x0000_t75" style="width:126.75pt;height:18.75pt" o:ole="">
            <v:imagedata r:id="rId32" o:title=""/>
          </v:shape>
          <o:OLEObject Type="Embed" ProgID="Equation.3" ShapeID="_x0000_i1040" DrawAspect="Content" ObjectID="_1794519074" r:id="rId33"/>
        </w:object>
      </w:r>
    </w:p>
    <w:p w:rsidR="00E737A6" w:rsidRDefault="00E737A6" w:rsidP="00E737A6">
      <w:pPr>
        <w:tabs>
          <w:tab w:val="num" w:pos="720"/>
        </w:tabs>
        <w:rPr>
          <w:sz w:val="18"/>
          <w:szCs w:val="18"/>
        </w:rPr>
      </w:pPr>
      <w:r>
        <w:rPr>
          <w:position w:val="-10"/>
          <w:sz w:val="18"/>
          <w:szCs w:val="18"/>
        </w:rPr>
        <w:object w:dxaOrig="3015" w:dyaOrig="375">
          <v:shape id="_x0000_i1041" type="#_x0000_t75" style="width:150.75pt;height:18.75pt" o:ole="">
            <v:imagedata r:id="rId34" o:title=""/>
          </v:shape>
          <o:OLEObject Type="Embed" ProgID="Equation.3" ShapeID="_x0000_i1041" DrawAspect="Content" ObjectID="_1794519075" r:id="rId35"/>
        </w:object>
      </w:r>
    </w:p>
    <w:p w:rsidR="00E737A6" w:rsidRDefault="00E737A6" w:rsidP="00E737A6">
      <w:pPr>
        <w:tabs>
          <w:tab w:val="num" w:pos="720"/>
        </w:tabs>
        <w:rPr>
          <w:sz w:val="18"/>
          <w:szCs w:val="18"/>
        </w:rPr>
      </w:pPr>
      <w:r>
        <w:rPr>
          <w:position w:val="-14"/>
          <w:sz w:val="18"/>
          <w:szCs w:val="18"/>
        </w:rPr>
        <w:object w:dxaOrig="4245" w:dyaOrig="480">
          <v:shape id="_x0000_i1042" type="#_x0000_t75" style="width:212.25pt;height:24pt" o:ole="">
            <v:imagedata r:id="rId36" o:title=""/>
          </v:shape>
          <o:OLEObject Type="Embed" ProgID="Equation.3" ShapeID="_x0000_i1042" DrawAspect="Content" ObjectID="_1794519076" r:id="rId37"/>
        </w:object>
      </w:r>
    </w:p>
    <w:p w:rsidR="00E737A6" w:rsidRDefault="00E737A6" w:rsidP="00E737A6">
      <w:pPr>
        <w:tabs>
          <w:tab w:val="num" w:pos="720"/>
        </w:tabs>
        <w:rPr>
          <w:sz w:val="18"/>
          <w:szCs w:val="18"/>
        </w:rPr>
      </w:pPr>
      <w:r>
        <w:rPr>
          <w:position w:val="-30"/>
          <w:sz w:val="18"/>
          <w:szCs w:val="18"/>
        </w:rPr>
        <w:object w:dxaOrig="3225" w:dyaOrig="675">
          <v:shape id="_x0000_i1043" type="#_x0000_t75" style="width:161.25pt;height:33.75pt" o:ole="">
            <v:imagedata r:id="rId38" o:title=""/>
          </v:shape>
          <o:OLEObject Type="Embed" ProgID="Equation.3" ShapeID="_x0000_i1043" DrawAspect="Content" ObjectID="_1794519077" r:id="rId39"/>
        </w:object>
      </w:r>
    </w:p>
    <w:p w:rsidR="00E737A6" w:rsidRDefault="00E737A6" w:rsidP="00E737A6">
      <w:pPr>
        <w:tabs>
          <w:tab w:val="num" w:pos="720"/>
        </w:tabs>
        <w:rPr>
          <w:sz w:val="18"/>
          <w:szCs w:val="18"/>
        </w:rPr>
      </w:pPr>
      <w:r>
        <w:rPr>
          <w:position w:val="-10"/>
          <w:sz w:val="18"/>
          <w:szCs w:val="18"/>
        </w:rPr>
        <w:object w:dxaOrig="3285" w:dyaOrig="375">
          <v:shape id="_x0000_i1044" type="#_x0000_t75" style="width:164.25pt;height:18.75pt" o:ole="">
            <v:imagedata r:id="rId40" o:title=""/>
          </v:shape>
          <o:OLEObject Type="Embed" ProgID="Equation.3" ShapeID="_x0000_i1044" DrawAspect="Content" ObjectID="_1794519078" r:id="rId41"/>
        </w:object>
      </w:r>
    </w:p>
    <w:p w:rsidR="00E737A6" w:rsidRDefault="00E737A6" w:rsidP="00E737A6">
      <w:pPr>
        <w:tabs>
          <w:tab w:val="num" w:pos="720"/>
        </w:tabs>
        <w:rPr>
          <w:sz w:val="18"/>
          <w:szCs w:val="18"/>
        </w:rPr>
      </w:pPr>
      <w:r>
        <w:rPr>
          <w:position w:val="-14"/>
          <w:sz w:val="18"/>
          <w:szCs w:val="18"/>
        </w:rPr>
        <w:object w:dxaOrig="4545" w:dyaOrig="480">
          <v:shape id="_x0000_i1045" type="#_x0000_t75" style="width:227.25pt;height:24pt" o:ole="">
            <v:imagedata r:id="rId42" o:title=""/>
          </v:shape>
          <o:OLEObject Type="Embed" ProgID="Equation.3" ShapeID="_x0000_i1045" DrawAspect="Content" ObjectID="_1794519079" r:id="rId43"/>
        </w:object>
      </w:r>
    </w:p>
    <w:p w:rsidR="00E737A6" w:rsidRDefault="00E737A6" w:rsidP="00E737A6">
      <w:pPr>
        <w:tabs>
          <w:tab w:val="num" w:pos="720"/>
        </w:tabs>
        <w:rPr>
          <w:sz w:val="18"/>
          <w:szCs w:val="18"/>
        </w:rPr>
      </w:pPr>
      <w:r>
        <w:rPr>
          <w:position w:val="-24"/>
          <w:sz w:val="18"/>
          <w:szCs w:val="18"/>
        </w:rPr>
        <w:object w:dxaOrig="5265" w:dyaOrig="675">
          <v:shape id="_x0000_i1046" type="#_x0000_t75" style="width:263.25pt;height:33.75pt" o:ole="">
            <v:imagedata r:id="rId44" o:title=""/>
          </v:shape>
          <o:OLEObject Type="Embed" ProgID="Equation.3" ShapeID="_x0000_i1046" DrawAspect="Content" ObjectID="_1794519080" r:id="rId45"/>
        </w:object>
      </w:r>
    </w:p>
    <w:p w:rsidR="00E737A6" w:rsidRDefault="00E737A6" w:rsidP="00E737A6">
      <w:pPr>
        <w:tabs>
          <w:tab w:val="num" w:pos="720"/>
        </w:tabs>
        <w:rPr>
          <w:sz w:val="18"/>
          <w:szCs w:val="18"/>
        </w:rPr>
      </w:pPr>
    </w:p>
    <w:p w:rsidR="00E737A6" w:rsidRDefault="00E737A6" w:rsidP="00E737A6">
      <w:pPr>
        <w:tabs>
          <w:tab w:val="num" w:pos="720"/>
        </w:tabs>
        <w:rPr>
          <w:sz w:val="18"/>
          <w:szCs w:val="18"/>
        </w:rPr>
      </w:pPr>
    </w:p>
    <w:p w:rsidR="00E737A6" w:rsidRDefault="00E737A6" w:rsidP="00E737A6">
      <w:pPr>
        <w:tabs>
          <w:tab w:val="num" w:pos="720"/>
        </w:tabs>
        <w:rPr>
          <w:sz w:val="18"/>
          <w:szCs w:val="18"/>
        </w:rPr>
      </w:pPr>
    </w:p>
    <w:p w:rsidR="00E737A6" w:rsidRDefault="00E737A6" w:rsidP="00E737A6">
      <w:pPr>
        <w:tabs>
          <w:tab w:val="num" w:pos="720"/>
        </w:tabs>
        <w:rPr>
          <w:sz w:val="18"/>
          <w:szCs w:val="18"/>
        </w:rPr>
      </w:pPr>
    </w:p>
    <w:p w:rsidR="00E737A6" w:rsidRDefault="00E737A6" w:rsidP="00E737A6">
      <w:pPr>
        <w:tabs>
          <w:tab w:val="num" w:pos="720"/>
        </w:tabs>
        <w:rPr>
          <w:sz w:val="18"/>
          <w:szCs w:val="18"/>
        </w:rPr>
      </w:pPr>
    </w:p>
    <w:p w:rsidR="00E737A6" w:rsidRDefault="00E737A6" w:rsidP="00E737A6">
      <w:pPr>
        <w:tabs>
          <w:tab w:val="num" w:pos="720"/>
        </w:tabs>
        <w:rPr>
          <w:sz w:val="18"/>
          <w:szCs w:val="18"/>
        </w:rPr>
      </w:pPr>
    </w:p>
    <w:p w:rsidR="00E737A6" w:rsidRDefault="00E737A6" w:rsidP="00E737A6">
      <w:pPr>
        <w:tabs>
          <w:tab w:val="num" w:pos="720"/>
        </w:tabs>
        <w:rPr>
          <w:sz w:val="18"/>
          <w:szCs w:val="18"/>
        </w:rPr>
      </w:pPr>
    </w:p>
    <w:p w:rsidR="00E737A6" w:rsidRDefault="00E737A6" w:rsidP="00E737A6">
      <w:pPr>
        <w:tabs>
          <w:tab w:val="num" w:pos="720"/>
        </w:tabs>
        <w:rPr>
          <w:sz w:val="18"/>
          <w:szCs w:val="18"/>
        </w:rPr>
      </w:pPr>
    </w:p>
    <w:p w:rsidR="00E737A6" w:rsidRDefault="00E737A6" w:rsidP="00E737A6">
      <w:pPr>
        <w:shd w:val="clear" w:color="auto" w:fill="FFFFFF"/>
        <w:tabs>
          <w:tab w:val="left" w:pos="641"/>
        </w:tabs>
        <w:spacing w:line="360" w:lineRule="auto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Задача 3.</w:t>
      </w:r>
      <w:r>
        <w:rPr>
          <w:color w:val="000000"/>
          <w:sz w:val="18"/>
          <w:szCs w:val="18"/>
        </w:rPr>
        <w:t xml:space="preserve"> Найти векторные линии в векторном поле </w:t>
      </w:r>
      <w:r>
        <w:rPr>
          <w:color w:val="000000"/>
          <w:position w:val="-6"/>
          <w:sz w:val="18"/>
          <w:szCs w:val="18"/>
        </w:rPr>
        <w:object w:dxaOrig="195" w:dyaOrig="225">
          <v:shape id="_x0000_i1047" type="#_x0000_t75" style="width:9.75pt;height:11.25pt" o:ole="">
            <v:imagedata r:id="rId46" o:title=""/>
          </v:shape>
          <o:OLEObject Type="Embed" ProgID="Equation.3" ShapeID="_x0000_i1047" DrawAspect="Content" ObjectID="_1794519081" r:id="rId47"/>
        </w:object>
      </w:r>
      <w:r>
        <w:rPr>
          <w:color w:val="000000"/>
          <w:sz w:val="18"/>
          <w:szCs w:val="18"/>
        </w:rPr>
        <w:t>.</w:t>
      </w:r>
    </w:p>
    <w:p w:rsidR="00E737A6" w:rsidRDefault="00E737A6" w:rsidP="00E737A6">
      <w:pPr>
        <w:tabs>
          <w:tab w:val="num" w:pos="720"/>
        </w:tabs>
        <w:rPr>
          <w:color w:val="000000"/>
          <w:sz w:val="18"/>
        </w:rPr>
      </w:pPr>
      <w:r>
        <w:rPr>
          <w:color w:val="000000"/>
          <w:position w:val="-6"/>
          <w:sz w:val="18"/>
        </w:rPr>
        <w:object w:dxaOrig="1380" w:dyaOrig="270">
          <v:shape id="_x0000_i1048" type="#_x0000_t75" style="width:69pt;height:13.5pt" o:ole="">
            <v:imagedata r:id="rId48" o:title=""/>
          </v:shape>
          <o:OLEObject Type="Embed" ProgID="Equation.3" ShapeID="_x0000_i1048" DrawAspect="Content" ObjectID="_1794519082" r:id="rId49"/>
        </w:object>
      </w:r>
    </w:p>
    <w:p w:rsidR="00E737A6" w:rsidRDefault="00E737A6" w:rsidP="00E737A6">
      <w:pPr>
        <w:tabs>
          <w:tab w:val="num" w:pos="720"/>
        </w:tabs>
        <w:rPr>
          <w:color w:val="000000"/>
          <w:sz w:val="18"/>
        </w:rPr>
      </w:pPr>
    </w:p>
    <w:p w:rsidR="00E737A6" w:rsidRDefault="00E737A6" w:rsidP="00E737A6">
      <w:pPr>
        <w:tabs>
          <w:tab w:val="num" w:pos="720"/>
        </w:tabs>
        <w:rPr>
          <w:color w:val="000000"/>
          <w:sz w:val="18"/>
          <w:szCs w:val="18"/>
        </w:rPr>
      </w:pPr>
      <w:r>
        <w:rPr>
          <w:color w:val="000000"/>
          <w:sz w:val="18"/>
        </w:rPr>
        <w:t xml:space="preserve">Дифференциальные уравнения векторных линий поля </w:t>
      </w:r>
      <w:r>
        <w:rPr>
          <w:color w:val="000000"/>
          <w:position w:val="-6"/>
          <w:sz w:val="18"/>
          <w:szCs w:val="18"/>
        </w:rPr>
        <w:object w:dxaOrig="195" w:dyaOrig="225">
          <v:shape id="_x0000_i1049" type="#_x0000_t75" style="width:9.75pt;height:11.25pt" o:ole="">
            <v:imagedata r:id="rId46" o:title=""/>
          </v:shape>
          <o:OLEObject Type="Embed" ProgID="Equation.3" ShapeID="_x0000_i1049" DrawAspect="Content" ObjectID="_1794519083" r:id="rId50"/>
        </w:object>
      </w:r>
      <w:r>
        <w:rPr>
          <w:color w:val="000000"/>
          <w:sz w:val="18"/>
          <w:szCs w:val="18"/>
        </w:rPr>
        <w:t>:</w:t>
      </w:r>
    </w:p>
    <w:p w:rsidR="00E737A6" w:rsidRDefault="00E737A6" w:rsidP="00E737A6">
      <w:pPr>
        <w:tabs>
          <w:tab w:val="num" w:pos="720"/>
        </w:tabs>
        <w:rPr>
          <w:color w:val="000000"/>
          <w:sz w:val="18"/>
          <w:szCs w:val="18"/>
        </w:rPr>
      </w:pPr>
    </w:p>
    <w:p w:rsidR="00E737A6" w:rsidRDefault="00E737A6" w:rsidP="00E737A6">
      <w:pPr>
        <w:tabs>
          <w:tab w:val="num" w:pos="720"/>
        </w:tabs>
        <w:rPr>
          <w:sz w:val="18"/>
          <w:szCs w:val="18"/>
        </w:rPr>
      </w:pPr>
      <w:r>
        <w:rPr>
          <w:position w:val="-46"/>
          <w:sz w:val="18"/>
          <w:szCs w:val="18"/>
        </w:rPr>
        <w:object w:dxaOrig="3555" w:dyaOrig="1035">
          <v:shape id="_x0000_i1050" type="#_x0000_t75" style="width:177.75pt;height:51.75pt" o:ole="">
            <v:imagedata r:id="rId51" o:title=""/>
          </v:shape>
          <o:OLEObject Type="Embed" ProgID="Equation.3" ShapeID="_x0000_i1050" DrawAspect="Content" ObjectID="_1794519084" r:id="rId52"/>
        </w:object>
      </w:r>
    </w:p>
    <w:p w:rsidR="00E737A6" w:rsidRDefault="00E737A6" w:rsidP="00E737A6">
      <w:pPr>
        <w:tabs>
          <w:tab w:val="num" w:pos="720"/>
        </w:tabs>
        <w:rPr>
          <w:sz w:val="18"/>
          <w:szCs w:val="18"/>
        </w:rPr>
      </w:pPr>
      <w:r>
        <w:rPr>
          <w:position w:val="-28"/>
          <w:sz w:val="18"/>
          <w:szCs w:val="18"/>
        </w:rPr>
        <w:object w:dxaOrig="1845" w:dyaOrig="675">
          <v:shape id="_x0000_i1051" type="#_x0000_t75" style="width:92.25pt;height:33.75pt" o:ole="">
            <v:imagedata r:id="rId53" o:title=""/>
          </v:shape>
          <o:OLEObject Type="Embed" ProgID="Equation.3" ShapeID="_x0000_i1051" DrawAspect="Content" ObjectID="_1794519085" r:id="rId54"/>
        </w:object>
      </w:r>
    </w:p>
    <w:p w:rsidR="00E737A6" w:rsidRDefault="00E737A6" w:rsidP="00E737A6">
      <w:pPr>
        <w:rPr>
          <w:sz w:val="18"/>
          <w:szCs w:val="18"/>
        </w:rPr>
      </w:pPr>
    </w:p>
    <w:p w:rsidR="009B5FC8" w:rsidRDefault="009B5FC8">
      <w:bookmarkStart w:id="0" w:name="_GoBack"/>
      <w:bookmarkEnd w:id="0"/>
    </w:p>
    <w:sectPr w:rsidR="009B5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E2A"/>
    <w:rsid w:val="00007E2A"/>
    <w:rsid w:val="009B5FC8"/>
    <w:rsid w:val="00E7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F6C80-5CBC-429E-B4D4-47391827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7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9.bin"/><Relationship Id="rId21" Type="http://schemas.openxmlformats.org/officeDocument/2006/relationships/oleObject" Target="embeddings/oleObject9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3.bin"/><Relationship Id="rId50" Type="http://schemas.openxmlformats.org/officeDocument/2006/relationships/oleObject" Target="embeddings/oleObject25.bin"/><Relationship Id="rId55" Type="http://schemas.openxmlformats.org/officeDocument/2006/relationships/fontTable" Target="fontTable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4.bin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8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2.bin"/><Relationship Id="rId53" Type="http://schemas.openxmlformats.org/officeDocument/2006/relationships/image" Target="media/image24.wmf"/><Relationship Id="rId5" Type="http://schemas.openxmlformats.org/officeDocument/2006/relationships/oleObject" Target="embeddings/oleObject1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5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6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3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image" Target="media/image22.wmf"/><Relationship Id="rId56" Type="http://schemas.openxmlformats.org/officeDocument/2006/relationships/theme" Target="theme/theme1.xml"/><Relationship Id="rId8" Type="http://schemas.openxmlformats.org/officeDocument/2006/relationships/image" Target="media/image3.wmf"/><Relationship Id="rId51" Type="http://schemas.openxmlformats.org/officeDocument/2006/relationships/image" Target="media/image23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0" Type="http://schemas.openxmlformats.org/officeDocument/2006/relationships/image" Target="media/image9.wmf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7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v79328232@gmail.com</dc:creator>
  <cp:keywords/>
  <dc:description/>
  <cp:lastModifiedBy>v79328232@gmail.com</cp:lastModifiedBy>
  <cp:revision>2</cp:revision>
  <dcterms:created xsi:type="dcterms:W3CDTF">2024-11-30T22:44:00Z</dcterms:created>
  <dcterms:modified xsi:type="dcterms:W3CDTF">2024-11-30T22:44:00Z</dcterms:modified>
</cp:coreProperties>
</file>