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F73" w:rsidRPr="00615FF0" w:rsidRDefault="00615FF0">
      <w:pPr>
        <w:rPr>
          <w:b/>
          <w:sz w:val="28"/>
          <w:szCs w:val="28"/>
        </w:rPr>
      </w:pPr>
      <w:r w:rsidRPr="00615FF0">
        <w:rPr>
          <w:b/>
          <w:sz w:val="28"/>
          <w:szCs w:val="28"/>
        </w:rPr>
        <w:t xml:space="preserve">       Криволинейный интеграл 2-го рода.</w:t>
      </w:r>
    </w:p>
    <w:p w:rsidR="00DA172F" w:rsidRPr="00DA172F" w:rsidRDefault="00615FF0">
      <w:pPr>
        <w:rPr>
          <w:rFonts w:eastAsiaTheme="minorEastAsia"/>
          <w:sz w:val="28"/>
          <w:szCs w:val="28"/>
        </w:rPr>
      </w:pPr>
      <w:r w:rsidRPr="00615FF0">
        <w:rPr>
          <w:b/>
          <w:sz w:val="28"/>
          <w:szCs w:val="28"/>
        </w:rPr>
        <w:t xml:space="preserve">        </w:t>
      </w:r>
      <w:r w:rsidRPr="00615FF0">
        <w:rPr>
          <w:sz w:val="28"/>
          <w:szCs w:val="28"/>
        </w:rPr>
        <w:t xml:space="preserve">Пусть </w:t>
      </w:r>
      <w:r>
        <w:rPr>
          <w:sz w:val="28"/>
          <w:szCs w:val="28"/>
        </w:rPr>
        <w:t>на дуге</w:t>
      </w:r>
      <w:r w:rsidR="00DA172F">
        <w:rPr>
          <w:sz w:val="28"/>
          <w:szCs w:val="28"/>
        </w:rPr>
        <w:t xml:space="preserve">  </w:t>
      </w:r>
      <m:oMath>
        <m:acc>
          <m:accPr>
            <m:chr m:val="̌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 xml:space="preserve">   АВ</m:t>
            </m:r>
          </m:e>
        </m:acc>
      </m:oMath>
      <w:r w:rsidR="00DA172F">
        <w:rPr>
          <w:rFonts w:eastAsiaTheme="minorEastAsia"/>
          <w:sz w:val="28"/>
          <w:szCs w:val="28"/>
        </w:rPr>
        <w:t xml:space="preserve">  кусочно-гладкой кривой задано векторное поле</w:t>
      </w:r>
    </w:p>
    <w:p w:rsidR="00DA172F" w:rsidRDefault="00354728">
      <w:pPr>
        <w:rPr>
          <w:rFonts w:eastAsiaTheme="minorEastAsia"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 xml:space="preserve">              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a=a</m:t>
        </m:r>
        <m:d>
          <m:d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r</m:t>
            </m:r>
          </m:e>
        </m:d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x,y,z</m:t>
            </m:r>
          </m:e>
        </m:d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i</m:t>
        </m:r>
        <m:r>
          <w:rPr>
            <w:rFonts w:ascii="Cambria Math" w:eastAsiaTheme="minorEastAsia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x,y,z</m:t>
            </m:r>
          </m:e>
        </m:d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j</m:t>
        </m:r>
        <m:r>
          <w:rPr>
            <w:rFonts w:ascii="Cambria Math" w:eastAsiaTheme="minorEastAsia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z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x,y,z</m:t>
            </m:r>
          </m:e>
        </m:d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k</m:t>
        </m:r>
      </m:oMath>
      <w:r w:rsidRPr="00354728">
        <w:rPr>
          <w:rFonts w:eastAsiaTheme="minorEastAsia"/>
          <w:sz w:val="28"/>
          <w:szCs w:val="28"/>
        </w:rPr>
        <w:t>, и пусть</w:t>
      </w:r>
    </w:p>
    <w:p w:rsidR="00E34D47" w:rsidRPr="002E7906" w:rsidRDefault="00354728" w:rsidP="00E34D47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</w:t>
      </w:r>
      <m:oMath>
        <m:r>
          <w:rPr>
            <w:rFonts w:ascii="Cambria Math" w:eastAsiaTheme="minorEastAsia" w:hAnsi="Cambria Math"/>
            <w:sz w:val="28"/>
            <w:szCs w:val="28"/>
          </w:rPr>
          <m:t>A=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0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 A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, …,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n-1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=B-</m:t>
        </m:r>
      </m:oMath>
      <w:r>
        <w:rPr>
          <w:rFonts w:eastAsiaTheme="minorEastAsia"/>
          <w:sz w:val="28"/>
          <w:szCs w:val="28"/>
        </w:rPr>
        <w:t xml:space="preserve"> произвольное разбиение дуги </w:t>
      </w:r>
      <m:oMath>
        <m:acc>
          <m:accPr>
            <m:chr m:val="̌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 xml:space="preserve">   АВ</m:t>
            </m:r>
          </m:e>
        </m:acc>
      </m:oMath>
      <w:r>
        <w:rPr>
          <w:rFonts w:eastAsiaTheme="minorEastAsia"/>
          <w:sz w:val="28"/>
          <w:szCs w:val="28"/>
        </w:rPr>
        <w:t xml:space="preserve">  </w:t>
      </w:r>
      <w:r w:rsidR="00E34D47">
        <w:rPr>
          <w:rFonts w:eastAsiaTheme="minorEastAsia"/>
          <w:sz w:val="28"/>
          <w:szCs w:val="28"/>
        </w:rPr>
        <w:t xml:space="preserve">на частичные дуги,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i</m:t>
            </m:r>
          </m:sub>
        </m:sSub>
      </m:oMath>
      <w:r w:rsidR="00E34D47">
        <w:rPr>
          <w:rFonts w:eastAsiaTheme="minorEastAsia"/>
          <w:sz w:val="28"/>
          <w:szCs w:val="28"/>
        </w:rPr>
        <w:t xml:space="preserve">  </w:t>
      </w:r>
      <m:oMath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ro-RO"/>
              </w:rPr>
              <m:t>i=1,2,…,n</m:t>
            </m:r>
          </m:e>
        </m:d>
      </m:oMath>
      <w:r w:rsidR="00E34D47">
        <w:rPr>
          <w:rFonts w:eastAsiaTheme="minorEastAsia"/>
          <w:sz w:val="28"/>
          <w:szCs w:val="28"/>
        </w:rPr>
        <w:t xml:space="preserve"> – произвольные точки на частичных дугах</w:t>
      </w:r>
      <m:oMath>
        <m:acc>
          <m:accPr>
            <m:chr m:val="̌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 xml:space="preserve">   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i-1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 xml:space="preserve">i </m:t>
                </m:r>
              </m:sub>
            </m:sSub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,  </m:t>
            </m:r>
          </m:e>
        </m:acc>
      </m:oMath>
      <w:r w:rsidR="00E34D47">
        <w:rPr>
          <w:rFonts w:eastAsiaTheme="minorEastAsia"/>
          <w:sz w:val="28"/>
          <w:szCs w:val="28"/>
        </w:rPr>
        <w:t xml:space="preserve">  а </w:t>
      </w:r>
      <m:oMath>
        <m:r>
          <w:rPr>
            <w:rFonts w:ascii="Cambria Math" w:eastAsiaTheme="minorEastAsia" w:hAnsi="Cambria Math"/>
            <w:sz w:val="28"/>
            <w:szCs w:val="28"/>
          </w:rPr>
          <m:t>∆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r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i</m:t>
            </m:r>
          </m:sub>
        </m:sSub>
      </m:oMath>
      <w:r w:rsidR="00E34D47" w:rsidRPr="00E34D47">
        <w:rPr>
          <w:rFonts w:eastAsiaTheme="minorEastAsia"/>
          <w:sz w:val="28"/>
          <w:szCs w:val="28"/>
        </w:rPr>
        <w:t xml:space="preserve"> </w:t>
      </w:r>
      <w:r w:rsidR="00E34D47">
        <w:rPr>
          <w:rFonts w:eastAsiaTheme="minorEastAsia"/>
          <w:sz w:val="28"/>
          <w:szCs w:val="28"/>
        </w:rPr>
        <w:t>–</w:t>
      </w:r>
      <w:r w:rsidR="00E34D47" w:rsidRPr="00E34D47">
        <w:rPr>
          <w:rFonts w:eastAsiaTheme="minorEastAsia"/>
          <w:sz w:val="28"/>
          <w:szCs w:val="28"/>
        </w:rPr>
        <w:t xml:space="preserve"> </w:t>
      </w:r>
      <w:r w:rsidR="00E34D47">
        <w:rPr>
          <w:rFonts w:eastAsiaTheme="minorEastAsia"/>
          <w:sz w:val="28"/>
          <w:szCs w:val="28"/>
        </w:rPr>
        <w:t xml:space="preserve">приращение радиус-вектора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r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P</m:t>
            </m:r>
          </m:e>
        </m:d>
      </m:oMath>
      <w:r w:rsidR="00E34D47" w:rsidRPr="00E34D47">
        <w:rPr>
          <w:rFonts w:eastAsiaTheme="minorEastAsia"/>
          <w:sz w:val="28"/>
          <w:szCs w:val="28"/>
        </w:rPr>
        <w:t xml:space="preserve"> </w:t>
      </w:r>
      <w:r w:rsidR="00E34D47">
        <w:rPr>
          <w:rFonts w:eastAsiaTheme="minorEastAsia"/>
          <w:sz w:val="28"/>
          <w:szCs w:val="28"/>
        </w:rPr>
        <w:t>на концах дуги</w:t>
      </w:r>
      <m:oMath>
        <m:acc>
          <m:accPr>
            <m:chr m:val="̌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 xml:space="preserve">   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i-1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 xml:space="preserve">i </m:t>
                </m:r>
              </m:sub>
            </m:sSub>
            <m:r>
              <w:rPr>
                <w:rFonts w:ascii="Cambria Math" w:eastAsiaTheme="minorEastAsia" w:hAnsi="Cambria Math"/>
                <w:sz w:val="28"/>
                <w:szCs w:val="28"/>
              </w:rPr>
              <m:t>.  Тогда,</m:t>
            </m:r>
          </m:e>
        </m:acc>
      </m:oMath>
      <w:r w:rsidR="00E34D47" w:rsidRPr="00E34D47">
        <w:rPr>
          <w:rFonts w:eastAsiaTheme="minorEastAsia"/>
          <w:sz w:val="28"/>
          <w:szCs w:val="28"/>
        </w:rPr>
        <w:t xml:space="preserve"> </w:t>
      </w:r>
      <w:r w:rsidR="00E34D47">
        <w:rPr>
          <w:rFonts w:eastAsiaTheme="minorEastAsia"/>
          <w:sz w:val="28"/>
          <w:szCs w:val="28"/>
        </w:rPr>
        <w:t xml:space="preserve">если существует предел последовательности интегральных сумм 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i=1</m:t>
            </m:r>
          </m:sub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</m:sup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a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en-US"/>
                          </w:rPr>
                          <m:t>i</m:t>
                        </m:r>
                      </m:sub>
                    </m:sSub>
                  </m:e>
                </m:d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,∆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i</m:t>
                    </m:r>
                  </m:sub>
                </m:sSub>
              </m:e>
            </m:d>
          </m:e>
        </m:nary>
      </m:oMath>
      <w:r w:rsidR="00E34D47">
        <w:rPr>
          <w:rFonts w:eastAsiaTheme="minorEastAsia"/>
          <w:sz w:val="28"/>
          <w:szCs w:val="28"/>
        </w:rPr>
        <w:t xml:space="preserve"> при</w:t>
      </w:r>
      <m:oMath>
        <m:r>
          <w:rPr>
            <w:rFonts w:ascii="Cambria Math" w:eastAsiaTheme="minorEastAsia" w:hAnsi="Cambria Math"/>
            <w:sz w:val="28"/>
            <w:szCs w:val="28"/>
          </w:rPr>
          <m:t>n→∞,   max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∆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i</m:t>
                </m:r>
              </m:sub>
            </m:sSub>
          </m:e>
        </m:d>
        <m:r>
          <w:rPr>
            <w:rFonts w:ascii="Cambria Math" w:eastAsiaTheme="minorEastAsia" w:hAnsi="Cambria Math"/>
            <w:sz w:val="28"/>
            <w:szCs w:val="28"/>
          </w:rPr>
          <m:t>→0</m:t>
        </m:r>
      </m:oMath>
      <w:r w:rsidR="002E7906" w:rsidRPr="002E7906">
        <w:rPr>
          <w:rFonts w:eastAsiaTheme="minorEastAsia"/>
          <w:sz w:val="28"/>
          <w:szCs w:val="28"/>
        </w:rPr>
        <w:t>,</w:t>
      </w:r>
    </w:p>
    <w:p w:rsidR="002E7906" w:rsidRDefault="002E7906" w:rsidP="002E7906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который не зависит ни от способа разбиения дуги </w:t>
      </w:r>
      <m:oMath>
        <m:acc>
          <m:accPr>
            <m:chr m:val="̌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 xml:space="preserve">   АВ</m:t>
            </m:r>
          </m:e>
        </m:acc>
      </m:oMath>
      <w:r>
        <w:rPr>
          <w:rFonts w:eastAsiaTheme="minorEastAsia"/>
          <w:sz w:val="28"/>
          <w:szCs w:val="28"/>
        </w:rPr>
        <w:t xml:space="preserve">  на части точками</w:t>
      </w:r>
    </w:p>
    <w:p w:rsidR="00354728" w:rsidRPr="00E34D47" w:rsidRDefault="0094024E" w:rsidP="002E7906">
      <w:pPr>
        <w:rPr>
          <w:rFonts w:eastAsiaTheme="minorEastAsia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А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i</m:t>
            </m:r>
          </m:sub>
        </m:sSub>
      </m:oMath>
      <w:r w:rsidR="002E7906">
        <w:rPr>
          <w:rFonts w:eastAsiaTheme="minorEastAsia"/>
          <w:sz w:val="28"/>
          <w:szCs w:val="28"/>
        </w:rPr>
        <w:t xml:space="preserve"> , ни от способа выбора точек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i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</m:oMath>
      <w:r w:rsidR="002E7906">
        <w:rPr>
          <w:rFonts w:eastAsiaTheme="minorEastAsia"/>
          <w:sz w:val="28"/>
          <w:szCs w:val="28"/>
        </w:rPr>
        <w:t xml:space="preserve">в частичных дугах  </w:t>
      </w:r>
      <m:oMath>
        <m:acc>
          <m:accPr>
            <m:chr m:val="̌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 xml:space="preserve">   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i-1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 xml:space="preserve">i </m:t>
                </m:r>
              </m:sub>
            </m:sSub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,  </m:t>
            </m:r>
          </m:e>
        </m:acc>
      </m:oMath>
      <w:r w:rsidR="002E7906">
        <w:rPr>
          <w:rFonts w:eastAsiaTheme="minorEastAsia"/>
          <w:sz w:val="28"/>
          <w:szCs w:val="28"/>
        </w:rPr>
        <w:t xml:space="preserve">  то этот предел называется криволинейным интегралом 2-го рода по дуге  </w:t>
      </w:r>
      <m:oMath>
        <m:acc>
          <m:accPr>
            <m:chr m:val="̌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 xml:space="preserve">   АВ</m:t>
            </m:r>
          </m:e>
        </m:acc>
      </m:oMath>
    </w:p>
    <w:p w:rsidR="00DA172F" w:rsidRDefault="002E7906" w:rsidP="00DA172F">
      <w:pPr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и </w:t>
      </w:r>
      <w:r>
        <w:rPr>
          <w:rFonts w:eastAsiaTheme="minorEastAsia"/>
          <w:sz w:val="28"/>
          <w:szCs w:val="28"/>
        </w:rPr>
        <w:t>обозначается через</w:t>
      </w:r>
    </w:p>
    <w:p w:rsidR="002E7906" w:rsidRPr="00353B6B" w:rsidRDefault="0094024E" w:rsidP="00DA172F">
      <w:pPr>
        <w:rPr>
          <w:rFonts w:eastAsiaTheme="minorEastAsia"/>
          <w:sz w:val="28"/>
          <w:szCs w:val="28"/>
        </w:rPr>
      </w:pPr>
      <m:oMath>
        <m:nary>
          <m:naryPr>
            <m:limLoc m:val="subSup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acc>
              <m:accPr>
                <m:chr m:val="̌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  АВ</m:t>
                </m:r>
              </m:e>
            </m:acc>
          </m:sub>
          <m:sup/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a,dr</m:t>
                </m:r>
              </m:e>
            </m:d>
          </m:e>
        </m:nary>
        <m:r>
          <w:rPr>
            <w:rFonts w:ascii="Cambria Math" w:hAnsi="Cambria Math"/>
            <w:sz w:val="28"/>
            <w:szCs w:val="28"/>
          </w:rPr>
          <m:t>=</m:t>
        </m:r>
        <m:nary>
          <m:naryPr>
            <m:limLoc m:val="subSup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acc>
              <m:accPr>
                <m:chr m:val="̌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  АВ</m:t>
                </m:r>
              </m:e>
            </m:acc>
          </m:sub>
          <m:sup/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dx+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y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dy+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z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dz</m:t>
            </m:r>
          </m:e>
        </m:nary>
      </m:oMath>
      <w:r w:rsidR="00353B6B" w:rsidRPr="00353B6B">
        <w:rPr>
          <w:rFonts w:eastAsiaTheme="minorEastAsia"/>
          <w:sz w:val="28"/>
          <w:szCs w:val="28"/>
        </w:rPr>
        <w:t>.</w:t>
      </w:r>
    </w:p>
    <w:p w:rsidR="00353B6B" w:rsidRPr="00353B6B" w:rsidRDefault="00353B6B" w:rsidP="00DA172F">
      <w:pPr>
        <w:rPr>
          <w:sz w:val="28"/>
          <w:szCs w:val="28"/>
        </w:rPr>
      </w:pPr>
      <w:r w:rsidRPr="00353B6B">
        <w:rPr>
          <w:rFonts w:eastAsiaTheme="minorEastAsia"/>
          <w:sz w:val="28"/>
          <w:szCs w:val="28"/>
        </w:rPr>
        <w:t xml:space="preserve">       </w:t>
      </w:r>
      <w:r>
        <w:rPr>
          <w:rFonts w:eastAsiaTheme="minorEastAsia"/>
          <w:sz w:val="28"/>
          <w:szCs w:val="28"/>
        </w:rPr>
        <w:t xml:space="preserve">Если уравнение дуги  </w:t>
      </w:r>
      <m:oMath>
        <m:acc>
          <m:accPr>
            <m:chr m:val="̌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 xml:space="preserve">   АВ</m:t>
            </m:r>
          </m:e>
        </m:acc>
      </m:oMath>
      <w:r>
        <w:rPr>
          <w:rFonts w:eastAsiaTheme="minorEastAsia"/>
          <w:sz w:val="28"/>
          <w:szCs w:val="28"/>
        </w:rPr>
        <w:t xml:space="preserve">  задано в виде  </w:t>
      </w:r>
      <m:oMath>
        <m:r>
          <w:rPr>
            <w:rFonts w:ascii="Cambria Math" w:eastAsiaTheme="minorEastAsia" w:hAnsi="Cambria Math"/>
            <w:sz w:val="28"/>
            <w:szCs w:val="28"/>
          </w:rPr>
          <m:t>x=x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t</m:t>
            </m:r>
          </m:e>
        </m:d>
      </m:oMath>
      <w:r>
        <w:rPr>
          <w:rFonts w:eastAsiaTheme="minorEastAsia"/>
          <w:sz w:val="28"/>
          <w:szCs w:val="28"/>
        </w:rPr>
        <w:t xml:space="preserve">,  </w:t>
      </w:r>
      <m:oMath>
        <m:r>
          <w:rPr>
            <w:rFonts w:ascii="Cambria Math" w:eastAsiaTheme="minorEastAsia" w:hAnsi="Cambria Math"/>
            <w:sz w:val="28"/>
            <w:szCs w:val="28"/>
          </w:rPr>
          <m:t>y=y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t</m:t>
            </m:r>
          </m:e>
        </m:d>
      </m:oMath>
      <w:r>
        <w:rPr>
          <w:rFonts w:eastAsiaTheme="minorEastAsia"/>
          <w:sz w:val="28"/>
          <w:szCs w:val="28"/>
        </w:rPr>
        <w:t xml:space="preserve">,  </w:t>
      </w:r>
      <m:oMath>
        <m:r>
          <w:rPr>
            <w:rFonts w:ascii="Cambria Math" w:eastAsiaTheme="minorEastAsia" w:hAnsi="Cambria Math"/>
            <w:sz w:val="28"/>
            <w:szCs w:val="28"/>
          </w:rPr>
          <m:t>z=z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t</m:t>
            </m:r>
          </m:e>
        </m:d>
      </m:oMath>
      <w:r>
        <w:rPr>
          <w:rFonts w:eastAsiaTheme="minorEastAsia"/>
          <w:sz w:val="28"/>
          <w:szCs w:val="28"/>
        </w:rPr>
        <w:t>,</w:t>
      </w:r>
    </w:p>
    <w:p w:rsidR="00353B6B" w:rsidRDefault="00353B6B" w:rsidP="00353B6B">
      <w:pPr>
        <w:rPr>
          <w:rFonts w:eastAsiaTheme="minorEastAsia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t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0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≤t≤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t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1,</m:t>
            </m:r>
          </m:sub>
        </m:sSub>
      </m:oMath>
      <w:r>
        <w:rPr>
          <w:rFonts w:eastAsiaTheme="minorEastAsia"/>
          <w:sz w:val="28"/>
          <w:szCs w:val="28"/>
        </w:rPr>
        <w:t xml:space="preserve">  то </w:t>
      </w:r>
      <m:oMath>
        <m:nary>
          <m:naryPr>
            <m:limLoc m:val="subSup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acc>
              <m:accPr>
                <m:chr m:val="̌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  АВ</m:t>
                </m:r>
              </m:e>
            </m:acc>
          </m:sub>
          <m:sup/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a,dr</m:t>
                </m:r>
              </m:e>
            </m:d>
          </m:e>
        </m:nary>
        <m:r>
          <w:rPr>
            <w:rFonts w:ascii="Cambria Math" w:hAnsi="Cambria Math"/>
            <w:sz w:val="28"/>
            <w:szCs w:val="28"/>
          </w:rPr>
          <m:t>=</m:t>
        </m:r>
      </m:oMath>
    </w:p>
    <w:p w:rsidR="00353B6B" w:rsidRPr="00353B6B" w:rsidRDefault="00353B6B" w:rsidP="00353B6B">
      <w:pPr>
        <w:rPr>
          <w:rFonts w:eastAsiaTheme="minorEastAsia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=</m:t>
        </m:r>
        <m:nary>
          <m:naryPr>
            <m:limLoc m:val="subSup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0</m:t>
                </m:r>
              </m:sub>
            </m:sSub>
          </m:sub>
          <m:sup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</m:sup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x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x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t</m:t>
                        </m:r>
                      </m:e>
                    </m:d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,y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t</m:t>
                        </m:r>
                      </m:e>
                    </m:d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,z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t</m:t>
                        </m:r>
                      </m:e>
                    </m:d>
                  </m:e>
                </m:d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t</m:t>
                    </m:r>
                  </m:e>
                </m:d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y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x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t</m:t>
                        </m:r>
                      </m:e>
                    </m:d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,y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t</m:t>
                        </m:r>
                      </m:e>
                    </m:d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,z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t</m:t>
                        </m:r>
                      </m:e>
                    </m:d>
                  </m:e>
                </m:d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y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t</m:t>
                    </m:r>
                  </m:e>
                </m:d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z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x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t</m:t>
                        </m:r>
                      </m:e>
                    </m:d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,y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t</m:t>
                        </m:r>
                      </m:e>
                    </m:d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,z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t</m:t>
                        </m:r>
                      </m:e>
                    </m:d>
                  </m:e>
                </m:d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z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t</m:t>
                    </m:r>
                  </m:e>
                </m:d>
              </m:e>
            </m:d>
            <m:r>
              <w:rPr>
                <w:rFonts w:ascii="Cambria Math" w:hAnsi="Cambria Math"/>
                <w:sz w:val="28"/>
                <w:szCs w:val="28"/>
              </w:rPr>
              <m:t>dt</m:t>
            </m:r>
          </m:e>
        </m:nary>
      </m:oMath>
      <w:r w:rsidRPr="00353B6B">
        <w:rPr>
          <w:rFonts w:eastAsiaTheme="minorEastAsia"/>
          <w:sz w:val="28"/>
          <w:szCs w:val="28"/>
        </w:rPr>
        <w:t>.</w:t>
      </w:r>
    </w:p>
    <w:p w:rsidR="00DA172F" w:rsidRDefault="00E20968" w:rsidP="00DA172F">
      <w:pPr>
        <w:rPr>
          <w:sz w:val="28"/>
          <w:szCs w:val="28"/>
        </w:rPr>
      </w:pPr>
      <w:r>
        <w:rPr>
          <w:sz w:val="28"/>
          <w:szCs w:val="28"/>
        </w:rPr>
        <w:t xml:space="preserve">       Пример. Вычислить криволинейный интеграл 2-го рода:</w:t>
      </w:r>
    </w:p>
    <w:p w:rsidR="00E20968" w:rsidRPr="009B3354" w:rsidRDefault="00E20968" w:rsidP="00DA172F">
      <w:pPr>
        <w:rPr>
          <w:sz w:val="28"/>
          <w:szCs w:val="28"/>
        </w:rPr>
      </w:pPr>
      <m:oMath>
        <m:nary>
          <m:naryPr>
            <m:limLoc m:val="subSup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L</m:t>
            </m:r>
          </m:sub>
          <m:sup/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ydy-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xdx,</m:t>
            </m:r>
          </m:e>
        </m:nary>
      </m:oMath>
      <w:r>
        <w:rPr>
          <w:rFonts w:eastAsiaTheme="minorEastAsia"/>
          <w:sz w:val="28"/>
          <w:szCs w:val="28"/>
        </w:rPr>
        <w:t xml:space="preserve">  если  </w:t>
      </w:r>
      <m:oMath>
        <m:r>
          <w:rPr>
            <w:rFonts w:ascii="Cambria Math" w:eastAsiaTheme="minorEastAsia" w:hAnsi="Cambria Math"/>
            <w:sz w:val="28"/>
            <w:szCs w:val="28"/>
          </w:rPr>
          <m:t>L</m:t>
        </m:r>
      </m:oMath>
      <w:r w:rsidRPr="00E20968">
        <w:rPr>
          <w:rFonts w:eastAsiaTheme="minorEastAsia"/>
          <w:sz w:val="28"/>
          <w:szCs w:val="28"/>
        </w:rPr>
        <w:t xml:space="preserve">  </w:t>
      </w:r>
      <w:r>
        <w:rPr>
          <w:rFonts w:eastAsiaTheme="minorEastAsia"/>
          <w:sz w:val="28"/>
          <w:szCs w:val="28"/>
        </w:rPr>
        <w:t xml:space="preserve">есть кривая </w:t>
      </w:r>
      <m:oMath>
        <m:r>
          <w:rPr>
            <w:rFonts w:ascii="Cambria Math" w:eastAsiaTheme="minorEastAsia" w:hAnsi="Cambria Math"/>
            <w:sz w:val="28"/>
            <w:szCs w:val="28"/>
          </w:rPr>
          <m:t>x=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</w:rPr>
              <m:t>cost</m:t>
            </m:r>
          </m:e>
        </m:rad>
        <m:r>
          <w:rPr>
            <w:rFonts w:ascii="Cambria Math" w:eastAsiaTheme="minorEastAsia" w:hAnsi="Cambria Math"/>
            <w:sz w:val="28"/>
            <w:szCs w:val="28"/>
          </w:rPr>
          <m:t>,  y=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</w:rPr>
              <m:t>sint</m:t>
            </m:r>
          </m:e>
        </m:rad>
        <m:r>
          <w:rPr>
            <w:rFonts w:ascii="Cambria Math" w:eastAsiaTheme="minorEastAsia" w:hAnsi="Cambria Math"/>
            <w:sz w:val="28"/>
            <w:szCs w:val="28"/>
          </w:rPr>
          <m:t>,  t∈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0, 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den>
            </m:f>
          </m:e>
        </m:d>
      </m:oMath>
      <w:r w:rsidR="009B3354" w:rsidRPr="009B3354">
        <w:rPr>
          <w:rFonts w:eastAsiaTheme="minorEastAsia"/>
          <w:sz w:val="28"/>
          <w:szCs w:val="28"/>
        </w:rPr>
        <w:t>.</w:t>
      </w:r>
    </w:p>
    <w:p w:rsidR="00615FF0" w:rsidRPr="009B3354" w:rsidRDefault="009B3354" w:rsidP="00DA172F">
      <w:pPr>
        <w:ind w:firstLine="708"/>
        <w:rPr>
          <w:rFonts w:eastAsiaTheme="minorEastAsia"/>
          <w:i/>
          <w:sz w:val="28"/>
          <w:szCs w:val="28"/>
        </w:rPr>
      </w:pPr>
      <m:oMathPara>
        <m:oMath>
          <m:nary>
            <m:naryPr>
              <m:limLoc m:val="subSup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L</m:t>
              </m:r>
            </m:sub>
            <m:sup/>
            <m:e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ydy-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xdx</m:t>
              </m:r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nary>
                <m:naryPr>
                  <m:limLoc m:val="subSup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sub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den>
                  </m:f>
                </m:sup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cost∙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sint</m:t>
                          </m:r>
                        </m:e>
                      </m:rad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∙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cost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sint</m:t>
                              </m:r>
                            </m:e>
                          </m:rad>
                        </m:den>
                      </m:f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-sint∙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cost</m:t>
                          </m:r>
                        </m:e>
                      </m:rad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∙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-sint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cost</m:t>
                              </m:r>
                            </m:e>
                          </m:rad>
                        </m:den>
                      </m:f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</w:rPr>
                    <m:t>dt=</m:t>
                  </m:r>
                </m:e>
              </m:nary>
            </m:e>
          </m:nary>
        </m:oMath>
      </m:oMathPara>
    </w:p>
    <w:p w:rsidR="009B3354" w:rsidRPr="009B3354" w:rsidRDefault="009B3354" w:rsidP="00DA172F">
      <w:pPr>
        <w:ind w:firstLine="708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=</m:t>
          </m:r>
          <m:nary>
            <m:naryPr>
              <m:limLoc m:val="subSup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sub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sup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co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s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t+si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dt=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e>
          </m:nary>
          <m:nary>
            <m:naryPr>
              <m:limLoc m:val="subSup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sub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sup>
            <m:e>
              <m:r>
                <w:rPr>
                  <w:rFonts w:ascii="Cambria Math" w:hAnsi="Cambria Math"/>
                  <w:sz w:val="28"/>
                  <w:szCs w:val="28"/>
                </w:rPr>
                <m:t>dt</m:t>
              </m:r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.</m:t>
              </m:r>
              <w:bookmarkStart w:id="0" w:name="_GoBack"/>
              <w:bookmarkEnd w:id="0"/>
            </m:e>
          </m:nary>
        </m:oMath>
      </m:oMathPara>
    </w:p>
    <w:sectPr w:rsidR="009B3354" w:rsidRPr="009B3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611"/>
    <w:rsid w:val="002E7906"/>
    <w:rsid w:val="00353B6B"/>
    <w:rsid w:val="00354728"/>
    <w:rsid w:val="00615FF0"/>
    <w:rsid w:val="00790611"/>
    <w:rsid w:val="0094024E"/>
    <w:rsid w:val="009B3354"/>
    <w:rsid w:val="00B73F73"/>
    <w:rsid w:val="00DA172F"/>
    <w:rsid w:val="00E20968"/>
    <w:rsid w:val="00E34D47"/>
    <w:rsid w:val="00F8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A5442"/>
  <w15:chartTrackingRefBased/>
  <w15:docId w15:val="{2B8AA111-E230-4A06-8BB7-B114F962A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A172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17313-1444-4258-A9B1-61DB90929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v79328232@gmail.com</dc:creator>
  <cp:keywords/>
  <dc:description/>
  <cp:lastModifiedBy>v79328232@gmail.com</cp:lastModifiedBy>
  <cp:revision>8</cp:revision>
  <dcterms:created xsi:type="dcterms:W3CDTF">2024-11-30T20:55:00Z</dcterms:created>
  <dcterms:modified xsi:type="dcterms:W3CDTF">2024-11-30T22:00:00Z</dcterms:modified>
</cp:coreProperties>
</file>