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5E05" w:rsidR="004775BF" w:rsidP="004775BF" w:rsidRDefault="004775BF" w14:paraId="7356D034" w14:textId="28045480">
      <w:pPr>
        <w:spacing w:after="0" w:line="269" w:lineRule="auto"/>
        <w:jc w:val="center"/>
        <w:rPr>
          <w:rFonts w:ascii="Times New Roman" w:hAnsi="Times New Roman" w:eastAsia="Times New Roman" w:cs="Times New Roman"/>
          <w:b/>
          <w:color w:val="191919"/>
        </w:rPr>
      </w:pPr>
      <w:bookmarkStart w:name="_Hlk83554184" w:id="0"/>
      <w:r w:rsidRPr="00965E05">
        <w:rPr>
          <w:rFonts w:ascii="Times New Roman" w:hAnsi="Times New Roman" w:eastAsia="Times New Roman" w:cs="Times New Roman"/>
          <w:b/>
          <w:color w:val="191919"/>
        </w:rPr>
        <w:t xml:space="preserve">FACULTATEA </w:t>
      </w:r>
      <w:r w:rsidRPr="00965E05" w:rsidR="005309E0">
        <w:rPr>
          <w:rFonts w:ascii="Times New Roman" w:hAnsi="Times New Roman" w:eastAsia="Times New Roman" w:cs="Times New Roman"/>
          <w:b/>
          <w:color w:val="191919"/>
        </w:rPr>
        <w:t>CALCULATOARE, INFORMATICĂ ȘI MICROELECTRONICĂ</w:t>
      </w:r>
    </w:p>
    <w:p w:rsidRPr="00965E05" w:rsidR="004775BF" w:rsidP="004775BF" w:rsidRDefault="004775BF" w14:paraId="007C88C3" w14:textId="09AE2D5D">
      <w:pPr>
        <w:spacing w:after="0" w:line="269" w:lineRule="auto"/>
        <w:jc w:val="center"/>
        <w:rPr>
          <w:rFonts w:ascii="Times New Roman" w:hAnsi="Times New Roman" w:eastAsia="Times New Roman" w:cs="Times New Roman"/>
          <w:b/>
          <w:color w:val="191919"/>
        </w:rPr>
      </w:pPr>
      <w:r w:rsidRPr="00965E05">
        <w:rPr>
          <w:rFonts w:ascii="Times New Roman" w:hAnsi="Times New Roman" w:eastAsia="Times New Roman" w:cs="Times New Roman"/>
          <w:b/>
          <w:color w:val="191919"/>
        </w:rPr>
        <w:t xml:space="preserve">DEPARTAMENTUL </w:t>
      </w:r>
      <w:r w:rsidRPr="00965E05" w:rsidR="005309E0">
        <w:rPr>
          <w:rFonts w:ascii="Times New Roman" w:hAnsi="Times New Roman" w:eastAsia="Times New Roman" w:cs="Times New Roman"/>
          <w:b/>
          <w:color w:val="191919"/>
        </w:rPr>
        <w:t>INGINERIA SOFTWARE ȘI AUTOMATICĂ</w:t>
      </w:r>
    </w:p>
    <w:p w:rsidRPr="00965E05" w:rsidR="004775BF" w:rsidP="004775BF" w:rsidRDefault="004775BF" w14:paraId="4B99056E" w14:textId="6894C0EA">
      <w:pPr>
        <w:spacing w:after="100" w:afterAutospacing="1" w:line="269" w:lineRule="auto"/>
        <w:rPr>
          <w:rFonts w:ascii="Times New Roman" w:hAnsi="Times New Roman" w:eastAsia="Times New Roman" w:cs="Times New Roman"/>
          <w:color w:val="191919"/>
          <w:sz w:val="20"/>
          <w:szCs w:val="20"/>
        </w:rPr>
      </w:pPr>
    </w:p>
    <w:p w:rsidRPr="00965E05" w:rsidR="003656C2" w:rsidP="004775BF" w:rsidRDefault="003656C2" w14:paraId="2DB9C260" w14:textId="77777777">
      <w:pPr>
        <w:spacing w:after="100" w:afterAutospacing="1" w:line="269" w:lineRule="auto"/>
        <w:rPr>
          <w:rFonts w:ascii="Times New Roman" w:hAnsi="Times New Roman" w:eastAsia="Times New Roman" w:cs="Times New Roman"/>
          <w:color w:val="191919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52"/>
        <w:gridCol w:w="1451"/>
        <w:gridCol w:w="4536"/>
      </w:tblGrid>
      <w:tr w:rsidRPr="00965E05" w:rsidR="004775BF" w:rsidTr="009177E2" w14:paraId="2921D558" w14:textId="77777777">
        <w:tc>
          <w:tcPr>
            <w:tcW w:w="3652" w:type="dxa"/>
            <w:shd w:val="clear" w:color="auto" w:fill="auto"/>
          </w:tcPr>
          <w:p w:rsidRPr="00965E05" w:rsidR="004775BF" w:rsidP="004775BF" w:rsidRDefault="004775BF" w14:paraId="2EB286F9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APROBAT</w:t>
            </w:r>
          </w:p>
          <w:p w:rsidRPr="00965E05" w:rsidR="004775BF" w:rsidP="004775BF" w:rsidRDefault="004775BF" w14:paraId="26142469" w14:textId="4E5060D1">
            <w:pPr>
              <w:spacing w:after="0" w:line="269" w:lineRule="auto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 xml:space="preserve">la şedinţa Departamentului </w:t>
            </w:r>
            <w:r w:rsidRPr="00965E05" w:rsidR="005309E0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ISA</w:t>
            </w: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 xml:space="preserve"> nr.____din____________</w:t>
            </w:r>
          </w:p>
          <w:p w:rsidRPr="00965E05" w:rsidR="005309E0" w:rsidP="004775BF" w:rsidRDefault="004775BF" w14:paraId="1CCEE51E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Șef departament</w:t>
            </w:r>
            <w:r w:rsidRPr="00965E05" w:rsidR="005309E0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</w:p>
          <w:p w:rsidRPr="00965E05" w:rsidR="004775BF" w:rsidP="004775BF" w:rsidRDefault="005309E0" w14:paraId="51EAE6A8" w14:textId="61914347">
            <w:pPr>
              <w:spacing w:after="0" w:line="269" w:lineRule="auto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FIODOROV Ion</w:t>
            </w:r>
          </w:p>
          <w:p w:rsidRPr="00965E05" w:rsidR="004775BF" w:rsidP="004775BF" w:rsidRDefault="004775BF" w14:paraId="1E007CC7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conf. univ., dr.</w:t>
            </w:r>
          </w:p>
          <w:p w:rsidRPr="00965E05" w:rsidR="004775BF" w:rsidP="004775BF" w:rsidRDefault="004775BF" w14:paraId="05B6B2A3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__________________________</w:t>
            </w:r>
          </w:p>
          <w:p w:rsidRPr="00965E05" w:rsidR="004775BF" w:rsidP="004775BF" w:rsidRDefault="004775BF" w14:paraId="539EF8D9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color w:val="191919"/>
                <w:sz w:val="24"/>
                <w:szCs w:val="24"/>
              </w:rPr>
            </w:pPr>
          </w:p>
          <w:p w:rsidRPr="00965E05" w:rsidR="009177E2" w:rsidP="004775BF" w:rsidRDefault="009177E2" w14:paraId="44B7C80F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color w:val="191919"/>
                <w:sz w:val="24"/>
                <w:szCs w:val="24"/>
              </w:rPr>
            </w:pPr>
          </w:p>
          <w:p w:rsidRPr="00965E05" w:rsidR="009177E2" w:rsidP="004775BF" w:rsidRDefault="009177E2" w14:paraId="1299C43A" w14:textId="14BD7ED7">
            <w:pPr>
              <w:spacing w:after="0" w:line="269" w:lineRule="auto"/>
              <w:rPr>
                <w:rFonts w:ascii="Times New Roman" w:hAnsi="Times New Roman" w:eastAsia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Pr="00965E05" w:rsidR="004775BF" w:rsidP="004775BF" w:rsidRDefault="004775BF" w14:paraId="4DDBEF00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Pr="00965E05" w:rsidR="004775BF" w:rsidP="004775BF" w:rsidRDefault="004775BF" w14:paraId="27B18AB3" w14:textId="77777777">
            <w:pPr>
              <w:spacing w:after="0" w:line="269" w:lineRule="auto"/>
              <w:jc w:val="right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APROBAT</w:t>
            </w:r>
          </w:p>
          <w:p w:rsidRPr="00965E05" w:rsidR="004775BF" w:rsidP="004775BF" w:rsidRDefault="004775BF" w14:paraId="18A7F627" w14:textId="24362A23">
            <w:pPr>
              <w:spacing w:after="0" w:line="269" w:lineRule="auto"/>
              <w:jc w:val="right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 xml:space="preserve">la şedinţa Consiliului Facultăţii </w:t>
            </w:r>
            <w:r w:rsidRPr="00965E05" w:rsidR="005309E0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CIM</w:t>
            </w:r>
          </w:p>
          <w:p w:rsidRPr="00965E05" w:rsidR="004775BF" w:rsidP="004775BF" w:rsidRDefault="004775BF" w14:paraId="55542956" w14:textId="77777777">
            <w:pPr>
              <w:spacing w:after="0" w:line="269" w:lineRule="auto"/>
              <w:jc w:val="right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nr.____din____________</w:t>
            </w:r>
          </w:p>
          <w:p w:rsidRPr="00965E05" w:rsidR="004775BF" w:rsidP="004775BF" w:rsidRDefault="004775BF" w14:paraId="53F50C2D" w14:textId="5629325B">
            <w:pPr>
              <w:spacing w:after="0" w:line="269" w:lineRule="auto"/>
              <w:jc w:val="right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 xml:space="preserve">Președintele Consiliului </w:t>
            </w:r>
            <w:r w:rsidRPr="00965E05" w:rsidR="005309E0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CIM</w:t>
            </w:r>
          </w:p>
          <w:p w:rsidRPr="00965E05" w:rsidR="004775BF" w:rsidP="004775BF" w:rsidRDefault="005309E0" w14:paraId="080A27B5" w14:textId="109696F1">
            <w:pPr>
              <w:spacing w:after="0" w:line="269" w:lineRule="auto"/>
              <w:jc w:val="right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CIORBĂ Dumitru</w:t>
            </w:r>
            <w:r w:rsidRPr="00965E05" w:rsidR="004775BF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 xml:space="preserve">, </w:t>
            </w:r>
          </w:p>
          <w:p w:rsidRPr="00965E05" w:rsidR="004775BF" w:rsidP="004775BF" w:rsidRDefault="004775BF" w14:paraId="40C1DA80" w14:textId="77777777">
            <w:pPr>
              <w:spacing w:after="0" w:line="269" w:lineRule="auto"/>
              <w:jc w:val="right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conf. univ., dr.</w:t>
            </w:r>
          </w:p>
          <w:p w:rsidRPr="00965E05" w:rsidR="004775BF" w:rsidP="004775BF" w:rsidRDefault="004775BF" w14:paraId="3D56A0A2" w14:textId="77777777">
            <w:pPr>
              <w:spacing w:after="0" w:line="269" w:lineRule="auto"/>
              <w:jc w:val="right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  <w:t>_______________________</w:t>
            </w:r>
          </w:p>
          <w:p w:rsidRPr="00965E05" w:rsidR="004775BF" w:rsidP="004775BF" w:rsidRDefault="004775BF" w14:paraId="3461D779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color w:val="191919"/>
                <w:sz w:val="24"/>
                <w:szCs w:val="24"/>
              </w:rPr>
            </w:pPr>
          </w:p>
        </w:tc>
      </w:tr>
      <w:tr w:rsidRPr="00965E05" w:rsidR="009177E2" w:rsidTr="009177E2" w14:paraId="6F149727" w14:textId="77777777">
        <w:tc>
          <w:tcPr>
            <w:tcW w:w="3652" w:type="dxa"/>
            <w:shd w:val="clear" w:color="auto" w:fill="auto"/>
          </w:tcPr>
          <w:p w:rsidRPr="00965E05" w:rsidR="009177E2" w:rsidP="006E7453" w:rsidRDefault="009177E2" w14:paraId="7E9CD536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Pr="00965E05" w:rsidR="009177E2" w:rsidP="004775BF" w:rsidRDefault="009177E2" w14:paraId="61AC6E2E" w14:textId="77777777">
            <w:pPr>
              <w:spacing w:after="0" w:line="269" w:lineRule="auto"/>
              <w:rPr>
                <w:rFonts w:ascii="Times New Roman" w:hAnsi="Times New Roman" w:eastAsia="Times New Roman" w:cs="Times New Roman"/>
                <w:color w:val="191919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Pr="00965E05" w:rsidR="009177E2" w:rsidP="004775BF" w:rsidRDefault="009177E2" w14:paraId="2F0BB467" w14:textId="77777777">
            <w:pPr>
              <w:spacing w:after="0" w:line="269" w:lineRule="auto"/>
              <w:jc w:val="right"/>
              <w:rPr>
                <w:rFonts w:ascii="Times New Roman" w:hAnsi="Times New Roman" w:eastAsia="Times New Roman" w:cs="Times New Roman"/>
                <w:b/>
                <w:color w:val="191919"/>
                <w:sz w:val="24"/>
                <w:szCs w:val="24"/>
              </w:rPr>
            </w:pPr>
          </w:p>
        </w:tc>
      </w:tr>
    </w:tbl>
    <w:p w:rsidRPr="00965E05" w:rsidR="004775BF" w:rsidP="004775BF" w:rsidRDefault="004775BF" w14:paraId="3CF2D8B6" w14:textId="24A6F89A">
      <w:pPr>
        <w:spacing w:after="0" w:line="269" w:lineRule="auto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</w:p>
    <w:p w:rsidRPr="00965E05" w:rsidR="003656C2" w:rsidP="004775BF" w:rsidRDefault="003656C2" w14:paraId="349BF514" w14:textId="41CF087A">
      <w:pPr>
        <w:spacing w:after="0" w:line="269" w:lineRule="auto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</w:p>
    <w:p w:rsidRPr="00965E05" w:rsidR="003656C2" w:rsidP="004775BF" w:rsidRDefault="003656C2" w14:paraId="3E85012B" w14:textId="7F239AFE">
      <w:pPr>
        <w:spacing w:after="0" w:line="269" w:lineRule="auto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</w:p>
    <w:p w:rsidRPr="00965E05" w:rsidR="003656C2" w:rsidP="004775BF" w:rsidRDefault="003656C2" w14:paraId="13FE0879" w14:textId="77777777">
      <w:pPr>
        <w:spacing w:after="0" w:line="269" w:lineRule="auto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</w:p>
    <w:p w:rsidRPr="00965E05" w:rsidR="003656C2" w:rsidP="004775BF" w:rsidRDefault="003656C2" w14:paraId="098D4B84" w14:textId="77777777">
      <w:pPr>
        <w:spacing w:after="0" w:line="269" w:lineRule="auto"/>
        <w:rPr>
          <w:rFonts w:ascii="Times New Roman" w:hAnsi="Times New Roman" w:eastAsia="Times New Roman" w:cs="Times New Roman"/>
          <w:sz w:val="24"/>
          <w:szCs w:val="24"/>
          <w:lang w:eastAsia="ro-RO"/>
        </w:rPr>
      </w:pPr>
    </w:p>
    <w:tbl>
      <w:tblPr>
        <w:tblStyle w:val="TableGrid"/>
        <w:tblW w:w="0" w:type="auto"/>
        <w:tblInd w:w="-4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3"/>
      </w:tblGrid>
      <w:tr w:rsidRPr="00965E05" w:rsidR="005309E0" w:rsidTr="00600090" w14:paraId="5EBAFDD0" w14:textId="77777777">
        <w:tc>
          <w:tcPr>
            <w:tcW w:w="3969" w:type="dxa"/>
          </w:tcPr>
          <w:p w:rsidRPr="00965E05" w:rsidR="005309E0" w:rsidP="00965E05" w:rsidRDefault="005309E0" w14:paraId="4411A862" w14:textId="0D8EFEBB">
            <w:pPr>
              <w:tabs>
                <w:tab w:val="left" w:pos="851"/>
                <w:tab w:val="right" w:leader="underscore" w:pos="9072"/>
                <w:tab w:val="center" w:pos="13041"/>
                <w:tab w:val="right" w:leader="underscore" w:pos="14566"/>
              </w:tabs>
              <w:spacing w:line="36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o-RO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o-RO"/>
              </w:rPr>
              <w:t>Program de studi</w:t>
            </w:r>
            <w:r w:rsidRPr="00965E05" w:rsidR="003656C2"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o-RO"/>
              </w:rPr>
              <w:t>i</w:t>
            </w:r>
            <w:r w:rsidRPr="00965E05"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o-RO"/>
              </w:rPr>
              <w:t>:</w:t>
            </w:r>
          </w:p>
        </w:tc>
        <w:tc>
          <w:tcPr>
            <w:tcW w:w="5813" w:type="dxa"/>
          </w:tcPr>
          <w:p w:rsidRPr="00600090" w:rsidR="005309E0" w:rsidP="00965E05" w:rsidRDefault="00BB6349" w14:paraId="74759AA7" w14:textId="72375E4C">
            <w:pPr>
              <w:tabs>
                <w:tab w:val="left" w:pos="851"/>
                <w:tab w:val="right" w:leader="underscore" w:pos="9072"/>
                <w:tab w:val="center" w:pos="13041"/>
                <w:tab w:val="right" w:leader="underscore" w:pos="14566"/>
              </w:tabs>
              <w:spacing w:line="36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</w:pPr>
            <w:bookmarkStart w:name="_Hlk86082952" w:id="1"/>
            <w:r w:rsidRPr="00600090">
              <w:rPr>
                <w:rFonts w:ascii="Times New Roman" w:hAnsi="Times New Roman" w:cs="Times New Roman"/>
                <w:bCs/>
                <w:sz w:val="28"/>
                <w:szCs w:val="28"/>
                <w:lang w:eastAsia="ro-RO"/>
              </w:rPr>
              <w:t xml:space="preserve">0613.1 Tehnologia </w:t>
            </w:r>
            <w:r w:rsidRPr="00600090" w:rsidR="00965E05">
              <w:rPr>
                <w:rFonts w:ascii="Times New Roman" w:hAnsi="Times New Roman" w:cs="Times New Roman"/>
                <w:bCs/>
                <w:sz w:val="28"/>
                <w:szCs w:val="28"/>
                <w:lang w:eastAsia="ro-RO"/>
              </w:rPr>
              <w:t>i</w:t>
            </w:r>
            <w:r w:rsidRPr="00600090">
              <w:rPr>
                <w:rFonts w:ascii="Times New Roman" w:hAnsi="Times New Roman" w:cs="Times New Roman"/>
                <w:bCs/>
                <w:sz w:val="28"/>
                <w:szCs w:val="28"/>
                <w:lang w:eastAsia="ro-RO"/>
              </w:rPr>
              <w:t>nformației</w:t>
            </w:r>
            <w:bookmarkEnd w:id="1"/>
          </w:p>
        </w:tc>
      </w:tr>
      <w:tr w:rsidRPr="00965E05" w:rsidR="00600090" w:rsidTr="00600090" w14:paraId="6D4F3150" w14:textId="77777777">
        <w:tc>
          <w:tcPr>
            <w:tcW w:w="3969" w:type="dxa"/>
          </w:tcPr>
          <w:p w:rsidRPr="00965E05" w:rsidR="00600090" w:rsidP="00965E05" w:rsidRDefault="00600090" w14:paraId="3E7BF3FF" w14:textId="77777777">
            <w:pPr>
              <w:tabs>
                <w:tab w:val="left" w:pos="851"/>
                <w:tab w:val="right" w:leader="underscore" w:pos="9072"/>
                <w:tab w:val="center" w:pos="13041"/>
                <w:tab w:val="right" w:leader="underscore" w:pos="14566"/>
              </w:tabs>
              <w:spacing w:line="36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o-RO"/>
              </w:rPr>
            </w:pPr>
          </w:p>
        </w:tc>
        <w:tc>
          <w:tcPr>
            <w:tcW w:w="5813" w:type="dxa"/>
          </w:tcPr>
          <w:p w:rsidRPr="00600090" w:rsidR="00600090" w:rsidP="00965E05" w:rsidRDefault="00600090" w14:paraId="344C4711" w14:textId="77777777">
            <w:pPr>
              <w:tabs>
                <w:tab w:val="left" w:pos="851"/>
                <w:tab w:val="right" w:leader="underscore" w:pos="9072"/>
                <w:tab w:val="center" w:pos="13041"/>
                <w:tab w:val="right" w:leader="underscore" w:pos="14566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o-RO"/>
              </w:rPr>
            </w:pPr>
          </w:p>
        </w:tc>
      </w:tr>
      <w:tr w:rsidRPr="00965E05" w:rsidR="005309E0" w:rsidTr="00600090" w14:paraId="1E02673B" w14:textId="77777777">
        <w:tc>
          <w:tcPr>
            <w:tcW w:w="3969" w:type="dxa"/>
          </w:tcPr>
          <w:p w:rsidRPr="00965E05" w:rsidR="005309E0" w:rsidP="00965E05" w:rsidRDefault="005309E0" w14:paraId="46A80C39" w14:textId="7E0C74E3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o-RO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o-RO"/>
              </w:rPr>
              <w:t>Cod, Denumirea modulului:</w:t>
            </w:r>
          </w:p>
        </w:tc>
        <w:tc>
          <w:tcPr>
            <w:tcW w:w="5813" w:type="dxa"/>
          </w:tcPr>
          <w:p w:rsidRPr="00965E05" w:rsidR="005309E0" w:rsidP="00965E05" w:rsidRDefault="00BB6349" w14:paraId="37E9C39E" w14:textId="12B99ABD">
            <w:pPr>
              <w:tabs>
                <w:tab w:val="left" w:pos="851"/>
                <w:tab w:val="right" w:leader="underscore" w:pos="9072"/>
                <w:tab w:val="center" w:pos="13041"/>
                <w:tab w:val="right" w:leader="underscore" w:pos="14566"/>
              </w:tabs>
              <w:spacing w:line="36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</w:pPr>
            <w:r w:rsidRPr="00965E05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 xml:space="preserve">D.O.001 Probabilitate și </w:t>
            </w:r>
            <w:r w:rsidR="006E7453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>s</w:t>
            </w:r>
            <w:r w:rsidRPr="00965E05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 xml:space="preserve">tatistică </w:t>
            </w:r>
            <w:r w:rsidR="006E7453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>a</w:t>
            </w:r>
            <w:r w:rsidRPr="00965E05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>plicat</w:t>
            </w:r>
            <w:r w:rsidRPr="00965E05" w:rsidR="00965E05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>ă</w:t>
            </w:r>
          </w:p>
        </w:tc>
      </w:tr>
      <w:tr w:rsidRPr="00965E05" w:rsidR="00600090" w:rsidTr="00600090" w14:paraId="349AB18E" w14:textId="77777777">
        <w:tc>
          <w:tcPr>
            <w:tcW w:w="3969" w:type="dxa"/>
          </w:tcPr>
          <w:p w:rsidRPr="00965E05" w:rsidR="00600090" w:rsidP="00965E05" w:rsidRDefault="00600090" w14:paraId="7A87513A" w14:textId="77777777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o-RO"/>
              </w:rPr>
            </w:pPr>
          </w:p>
        </w:tc>
        <w:tc>
          <w:tcPr>
            <w:tcW w:w="5813" w:type="dxa"/>
          </w:tcPr>
          <w:p w:rsidRPr="00965E05" w:rsidR="00600090" w:rsidP="00965E05" w:rsidRDefault="00600090" w14:paraId="3444205F" w14:textId="77777777">
            <w:pPr>
              <w:tabs>
                <w:tab w:val="left" w:pos="851"/>
                <w:tab w:val="right" w:leader="underscore" w:pos="9072"/>
                <w:tab w:val="center" w:pos="13041"/>
                <w:tab w:val="right" w:leader="underscore" w:pos="14566"/>
              </w:tabs>
              <w:spacing w:line="36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</w:pPr>
          </w:p>
        </w:tc>
      </w:tr>
      <w:tr w:rsidRPr="00965E05" w:rsidR="005309E0" w:rsidTr="00600090" w14:paraId="59E5531F" w14:textId="77777777">
        <w:tc>
          <w:tcPr>
            <w:tcW w:w="3969" w:type="dxa"/>
          </w:tcPr>
          <w:p w:rsidRPr="00965E05" w:rsidR="005309E0" w:rsidP="00965E05" w:rsidRDefault="005309E0" w14:paraId="5D3F0C50" w14:textId="337D0777">
            <w:pPr>
              <w:spacing w:line="360" w:lineRule="auto"/>
              <w:ind w:left="3261" w:hanging="3261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o-RO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o-RO"/>
              </w:rPr>
              <w:t>Beneficiari:</w:t>
            </w:r>
          </w:p>
        </w:tc>
        <w:tc>
          <w:tcPr>
            <w:tcW w:w="5813" w:type="dxa"/>
          </w:tcPr>
          <w:p w:rsidRPr="00965E05" w:rsidR="005309E0" w:rsidP="00965E05" w:rsidRDefault="008C5C7D" w14:paraId="56C836A6" w14:textId="2D022754">
            <w:pPr>
              <w:tabs>
                <w:tab w:val="left" w:pos="851"/>
                <w:tab w:val="right" w:leader="underscore" w:pos="9072"/>
                <w:tab w:val="center" w:pos="13041"/>
                <w:tab w:val="right" w:leader="underscore" w:pos="14566"/>
              </w:tabs>
              <w:spacing w:line="36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</w:pPr>
            <w:r w:rsidRPr="00965E05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 xml:space="preserve">Studenții anului </w:t>
            </w:r>
            <w:r w:rsidR="00600090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>I universitar, învățământ cu frecvență la zi și învățământ cu frecvență redusă</w:t>
            </w:r>
          </w:p>
        </w:tc>
      </w:tr>
      <w:tr w:rsidRPr="00965E05" w:rsidR="005309E0" w:rsidTr="00600090" w14:paraId="4A0ADEBD" w14:textId="77777777">
        <w:tc>
          <w:tcPr>
            <w:tcW w:w="3969" w:type="dxa"/>
          </w:tcPr>
          <w:p w:rsidRPr="00965E05" w:rsidR="005309E0" w:rsidP="00965E05" w:rsidRDefault="005309E0" w14:paraId="4DB2BDC7" w14:textId="107684AA">
            <w:pPr>
              <w:spacing w:after="60" w:line="360" w:lineRule="auto"/>
              <w:jc w:val="right"/>
              <w:outlineLvl w:val="5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o-RO"/>
              </w:rPr>
              <w:t>Ciclul de învățământ:</w:t>
            </w:r>
          </w:p>
        </w:tc>
        <w:tc>
          <w:tcPr>
            <w:tcW w:w="5813" w:type="dxa"/>
          </w:tcPr>
          <w:p w:rsidRPr="00965E05" w:rsidR="005309E0" w:rsidP="00965E05" w:rsidRDefault="00BB6349" w14:paraId="5D275C40" w14:textId="5434EFC6">
            <w:pPr>
              <w:tabs>
                <w:tab w:val="left" w:pos="851"/>
                <w:tab w:val="right" w:leader="underscore" w:pos="9072"/>
                <w:tab w:val="center" w:pos="13041"/>
                <w:tab w:val="right" w:leader="underscore" w:pos="14566"/>
              </w:tabs>
              <w:spacing w:line="36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</w:pPr>
            <w:r w:rsidRPr="00965E05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>Studii superioare de Licență, Ciclul I</w:t>
            </w:r>
          </w:p>
        </w:tc>
      </w:tr>
      <w:tr w:rsidRPr="00965E05" w:rsidR="005309E0" w:rsidTr="00600090" w14:paraId="5BA16982" w14:textId="77777777">
        <w:tc>
          <w:tcPr>
            <w:tcW w:w="3969" w:type="dxa"/>
          </w:tcPr>
          <w:p w:rsidRPr="00965E05" w:rsidR="005309E0" w:rsidP="00965E05" w:rsidRDefault="005309E0" w14:paraId="1E0FCA2F" w14:textId="499884B2">
            <w:pPr>
              <w:spacing w:line="360" w:lineRule="auto"/>
              <w:ind w:left="3084" w:hanging="306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o-RO"/>
              </w:rPr>
            </w:pPr>
            <w:r w:rsidRPr="00965E05"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o-RO"/>
              </w:rPr>
              <w:t>Numărul de credite ECTS:</w:t>
            </w:r>
          </w:p>
        </w:tc>
        <w:tc>
          <w:tcPr>
            <w:tcW w:w="5813" w:type="dxa"/>
          </w:tcPr>
          <w:p w:rsidRPr="00965E05" w:rsidR="005309E0" w:rsidP="00965E05" w:rsidRDefault="00BB6349" w14:paraId="5ECC3887" w14:textId="620E5716">
            <w:pPr>
              <w:tabs>
                <w:tab w:val="left" w:pos="851"/>
                <w:tab w:val="right" w:leader="underscore" w:pos="9072"/>
                <w:tab w:val="center" w:pos="13041"/>
                <w:tab w:val="right" w:leader="underscore" w:pos="14566"/>
              </w:tabs>
              <w:spacing w:line="360" w:lineRule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</w:pPr>
            <w:r w:rsidRPr="00965E05"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o-RO"/>
              </w:rPr>
              <w:t>4</w:t>
            </w:r>
          </w:p>
        </w:tc>
      </w:tr>
    </w:tbl>
    <w:p w:rsidRPr="00965E05" w:rsidR="005309E0" w:rsidP="004775BF" w:rsidRDefault="005309E0" w14:paraId="0E50DB9A" w14:textId="77777777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69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</w:pPr>
    </w:p>
    <w:p w:rsidRPr="00965E05" w:rsidR="004775BF" w:rsidP="004775BF" w:rsidRDefault="004775BF" w14:paraId="0FB78278" w14:textId="77777777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69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</w:pPr>
    </w:p>
    <w:p w:rsidRPr="00965E05" w:rsidR="004775BF" w:rsidP="004775BF" w:rsidRDefault="004775BF" w14:paraId="62EBF3C5" w14:textId="77777777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69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</w:pPr>
    </w:p>
    <w:p w:rsidR="004775BF" w:rsidP="00600090" w:rsidRDefault="004775BF" w14:paraId="6D98A12B" w14:textId="601C2463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69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</w:pPr>
    </w:p>
    <w:p w:rsidRPr="00965E05" w:rsidR="00600090" w:rsidP="00600090" w:rsidRDefault="00600090" w14:paraId="32ACCD05" w14:textId="77777777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69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</w:pPr>
    </w:p>
    <w:p w:rsidRPr="00965E05" w:rsidR="004775BF" w:rsidP="005309E0" w:rsidRDefault="004775BF" w14:paraId="6B4D3B9F" w14:textId="522C9607">
      <w:pPr>
        <w:tabs>
          <w:tab w:val="left" w:pos="851"/>
          <w:tab w:val="right" w:leader="underscore" w:pos="9072"/>
          <w:tab w:val="center" w:pos="13041"/>
          <w:tab w:val="right" w:leader="underscore" w:pos="14566"/>
        </w:tabs>
        <w:spacing w:before="60" w:after="0" w:line="269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</w:pPr>
      <w:r w:rsidRPr="00965E05"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  <w:t>Titular</w:t>
      </w:r>
      <w:r w:rsidRPr="00965E05" w:rsidR="009177E2"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  <w:t>ul</w:t>
      </w:r>
      <w:r w:rsidRPr="00965E05"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  <w:t xml:space="preserve"> discipline</w:t>
      </w:r>
      <w:r w:rsidRPr="00965E05" w:rsidR="009177E2">
        <w:rPr>
          <w:rFonts w:ascii="Times New Roman" w:hAnsi="Times New Roman" w:eastAsia="Times New Roman" w:cs="Times New Roman"/>
          <w:b/>
          <w:sz w:val="28"/>
          <w:szCs w:val="28"/>
          <w:lang w:eastAsia="ro-RO"/>
        </w:rPr>
        <w:t>i</w:t>
      </w:r>
    </w:p>
    <w:p w:rsidRPr="00965E05" w:rsidR="004775BF" w:rsidP="005309E0" w:rsidRDefault="00965E05" w14:paraId="4D976287" w14:textId="6681F68D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 w:after="0" w:line="269" w:lineRule="auto"/>
        <w:jc w:val="center"/>
        <w:rPr>
          <w:rFonts w:ascii="Times New Roman" w:hAnsi="Times New Roman" w:eastAsia="Times New Roman" w:cs="Times New Roman"/>
          <w:lang w:eastAsia="ro-RO"/>
        </w:rPr>
      </w:pPr>
      <w:r w:rsidRPr="00965E05">
        <w:rPr>
          <w:rFonts w:ascii="Times New Roman" w:hAnsi="Times New Roman" w:eastAsia="Times New Roman" w:cs="Times New Roman"/>
          <w:lang w:eastAsia="ro-RO"/>
        </w:rPr>
        <w:t xml:space="preserve">    </w:t>
      </w:r>
      <w:r w:rsidRPr="00965E05">
        <w:rPr>
          <w:rFonts w:ascii="Times New Roman" w:hAnsi="Times New Roman" w:eastAsia="Times New Roman" w:cs="Times New Roman"/>
          <w:lang w:eastAsia="ro-RO"/>
        </w:rPr>
        <w:tab/>
      </w:r>
      <w:r w:rsidRPr="00965E05">
        <w:rPr>
          <w:rFonts w:ascii="Times New Roman" w:hAnsi="Times New Roman" w:eastAsia="Times New Roman" w:cs="Times New Roman"/>
          <w:lang w:eastAsia="ro-RO"/>
        </w:rPr>
        <w:t xml:space="preserve">       _______________</w:t>
      </w:r>
      <w:r w:rsidRPr="00965E05">
        <w:rPr>
          <w:rFonts w:ascii="Times New Roman" w:hAnsi="Times New Roman" w:eastAsia="Times New Roman" w:cs="Times New Roman"/>
          <w:sz w:val="28"/>
          <w:szCs w:val="28"/>
          <w:u w:val="single"/>
          <w:lang w:eastAsia="ro-RO"/>
        </w:rPr>
        <w:t>LEAHU Alexei</w:t>
      </w:r>
      <w:r w:rsidRPr="00965E05">
        <w:rPr>
          <w:rFonts w:ascii="Times New Roman" w:hAnsi="Times New Roman" w:eastAsia="Times New Roman" w:cs="Times New Roman"/>
          <w:sz w:val="28"/>
          <w:szCs w:val="28"/>
          <w:u w:val="single"/>
          <w:lang w:eastAsia="ro-RO"/>
        </w:rPr>
        <w:tab/>
      </w:r>
    </w:p>
    <w:p w:rsidRPr="00965E05" w:rsidR="004775BF" w:rsidP="005309E0" w:rsidRDefault="004775BF" w14:paraId="181AD89D" w14:textId="4EE07D79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 w:after="0" w:line="269" w:lineRule="auto"/>
        <w:jc w:val="center"/>
        <w:rPr>
          <w:rFonts w:ascii="Times New Roman" w:hAnsi="Times New Roman" w:eastAsia="Times New Roman" w:cs="Times New Roman"/>
          <w:i/>
          <w:iCs/>
          <w:sz w:val="20"/>
          <w:szCs w:val="20"/>
          <w:lang w:eastAsia="ro-RO"/>
        </w:rPr>
      </w:pPr>
      <w:r w:rsidRPr="00965E05">
        <w:rPr>
          <w:rFonts w:ascii="Times New Roman" w:hAnsi="Times New Roman" w:eastAsia="Times New Roman" w:cs="Times New Roman"/>
          <w:i/>
          <w:iCs/>
          <w:sz w:val="20"/>
          <w:szCs w:val="20"/>
          <w:lang w:eastAsia="ro-RO"/>
        </w:rPr>
        <w:t>Nume, prenume,  semnătura titular</w:t>
      </w:r>
      <w:r w:rsidRPr="00965E05" w:rsidR="009177E2">
        <w:rPr>
          <w:rFonts w:ascii="Times New Roman" w:hAnsi="Times New Roman" w:eastAsia="Times New Roman" w:cs="Times New Roman"/>
          <w:i/>
          <w:iCs/>
          <w:sz w:val="20"/>
          <w:szCs w:val="20"/>
          <w:lang w:eastAsia="ro-RO"/>
        </w:rPr>
        <w:t>ului</w:t>
      </w:r>
    </w:p>
    <w:bookmarkEnd w:id="0"/>
    <w:p w:rsidRPr="00965E05" w:rsidR="004775BF" w:rsidP="004775BF" w:rsidRDefault="004775BF" w14:paraId="110FFD37" w14:textId="7F320604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 w:after="0" w:line="269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o-RO"/>
        </w:rPr>
      </w:pPr>
      <w:r w:rsidRPr="00965E05">
        <w:rPr>
          <w:rFonts w:ascii="Times New Roman" w:hAnsi="Times New Roman" w:eastAsia="Times New Roman" w:cs="Times New Roman"/>
          <w:sz w:val="20"/>
          <w:szCs w:val="20"/>
          <w:lang w:eastAsia="ro-RO"/>
        </w:rPr>
        <w:tab/>
      </w:r>
    </w:p>
    <w:p w:rsidRPr="00965E05" w:rsidR="004775BF" w:rsidP="004775BF" w:rsidRDefault="004775BF" w14:paraId="6B699379" w14:textId="77777777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 w:after="0" w:line="269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o-RO"/>
        </w:rPr>
      </w:pPr>
    </w:p>
    <w:p w:rsidRPr="00965E05" w:rsidR="004775BF" w:rsidP="004775BF" w:rsidRDefault="004775BF" w14:paraId="562C75D1" w14:textId="23E2A148">
      <w:pPr>
        <w:tabs>
          <w:tab w:val="left" w:pos="851"/>
          <w:tab w:val="center" w:pos="6804"/>
          <w:tab w:val="left" w:pos="11624"/>
          <w:tab w:val="right" w:leader="underscore" w:pos="14566"/>
        </w:tabs>
        <w:spacing w:before="60" w:after="0" w:line="269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o-RO"/>
        </w:rPr>
        <w:sectPr w:rsidRPr="00965E05" w:rsidR="004775BF" w:rsidSect="004B1E28">
          <w:footerReference w:type="default" r:id="rId11"/>
          <w:pgSz w:w="11909" w:h="16834" w:orient="portrait" w:code="9"/>
          <w:pgMar w:top="851" w:right="851" w:bottom="851" w:left="1418" w:header="567" w:footer="624" w:gutter="0"/>
          <w:pgNumType w:start="1"/>
          <w:cols w:space="708"/>
          <w:titlePg/>
          <w:docGrid w:linePitch="299"/>
        </w:sectPr>
      </w:pPr>
      <w:r w:rsidRPr="00965E05">
        <w:rPr>
          <w:rFonts w:ascii="Times New Roman" w:hAnsi="Times New Roman" w:eastAsia="Times New Roman" w:cs="Times New Roman"/>
          <w:sz w:val="20"/>
          <w:szCs w:val="20"/>
          <w:lang w:eastAsia="ro-RO"/>
        </w:rPr>
        <w:br w:type="page"/>
      </w:r>
    </w:p>
    <w:p w:rsidRPr="007055C4" w:rsidR="004775BF" w:rsidP="004775BF" w:rsidRDefault="004775BF" w14:paraId="0DE5AEA3" w14:textId="77777777">
      <w:pPr>
        <w:numPr>
          <w:ilvl w:val="0"/>
          <w:numId w:val="1"/>
        </w:numPr>
        <w:spacing w:before="240" w:after="0" w:line="269" w:lineRule="auto"/>
        <w:ind w:left="1003"/>
        <w:jc w:val="center"/>
        <w:rPr>
          <w:rFonts w:ascii="Times New Roman" w:hAnsi="Times New Roman" w:eastAsia="Times New Roman" w:cs="Times New Roman"/>
          <w:b/>
          <w:lang w:eastAsia="ro-RO"/>
        </w:rPr>
      </w:pPr>
      <w:bookmarkStart w:name="_Hlk83554215" w:id="2"/>
      <w:r w:rsidRPr="007055C4">
        <w:rPr>
          <w:rFonts w:ascii="Times New Roman" w:hAnsi="Times New Roman" w:eastAsia="Times New Roman" w:cs="Times New Roman"/>
          <w:b/>
          <w:lang w:eastAsia="ro-RO"/>
        </w:rPr>
        <w:lastRenderedPageBreak/>
        <w:t>PRELIMINARII</w:t>
      </w:r>
    </w:p>
    <w:p w:rsidRPr="007055C4" w:rsidR="009B0101" w:rsidP="009B0101" w:rsidRDefault="009B0101" w14:paraId="5B1147BF" w14:textId="77777777">
      <w:pPr>
        <w:ind w:firstLine="567"/>
        <w:jc w:val="both"/>
        <w:rPr>
          <w:rFonts w:ascii="Times New Roman" w:hAnsi="Times New Roman" w:cs="Times New Roman"/>
        </w:rPr>
      </w:pPr>
      <w:r w:rsidRPr="007055C4">
        <w:rPr>
          <w:rFonts w:ascii="Times New Roman" w:hAnsi="Times New Roman" w:cs="Times New Roman"/>
        </w:rPr>
        <w:t xml:space="preserve">Actualmente, procesul de pregătire a inginerilor din toate domeniile, dar îndeosebi in specializările ce țin de domeniul  Informaticii necesită ca studentul să posede cunoștințe temeinice legate de metodele Teoriei </w:t>
      </w:r>
      <w:proofErr w:type="spellStart"/>
      <w:r w:rsidRPr="007055C4">
        <w:rPr>
          <w:rFonts w:ascii="Times New Roman" w:hAnsi="Times New Roman" w:cs="Times New Roman"/>
        </w:rPr>
        <w:t>Probabilităţilor</w:t>
      </w:r>
      <w:proofErr w:type="spellEnd"/>
      <w:r w:rsidRPr="007055C4">
        <w:rPr>
          <w:rFonts w:ascii="Times New Roman" w:hAnsi="Times New Roman" w:cs="Times New Roman"/>
        </w:rPr>
        <w:t xml:space="preserve"> </w:t>
      </w:r>
      <w:proofErr w:type="spellStart"/>
      <w:r w:rsidRPr="007055C4">
        <w:rPr>
          <w:rFonts w:ascii="Times New Roman" w:hAnsi="Times New Roman" w:cs="Times New Roman"/>
        </w:rPr>
        <w:t>şi</w:t>
      </w:r>
      <w:proofErr w:type="spellEnd"/>
      <w:r w:rsidRPr="007055C4">
        <w:rPr>
          <w:rFonts w:ascii="Times New Roman" w:hAnsi="Times New Roman" w:cs="Times New Roman"/>
        </w:rPr>
        <w:t xml:space="preserve"> Statisticii Matematice cu aplicare la prelucrarea informației prin prisma datelor statistice colectate in urma observărilor făcute asupra fenomenelor </w:t>
      </w:r>
      <w:proofErr w:type="spellStart"/>
      <w:r w:rsidRPr="007055C4">
        <w:rPr>
          <w:rFonts w:ascii="Times New Roman" w:hAnsi="Times New Roman" w:cs="Times New Roman"/>
        </w:rPr>
        <w:t>aleatoare</w:t>
      </w:r>
      <w:proofErr w:type="spellEnd"/>
      <w:r w:rsidRPr="007055C4">
        <w:rPr>
          <w:rFonts w:ascii="Times New Roman" w:hAnsi="Times New Roman" w:cs="Times New Roman"/>
        </w:rPr>
        <w:t xml:space="preserve"> ce apar in dezvoltarea tehnologiilor informaționale.</w:t>
      </w:r>
    </w:p>
    <w:p w:rsidRPr="007055C4" w:rsidR="009B0101" w:rsidP="009B0101" w:rsidRDefault="009B0101" w14:paraId="40FA4773" w14:textId="77777777">
      <w:pPr>
        <w:ind w:firstLine="567"/>
        <w:jc w:val="both"/>
        <w:rPr>
          <w:rFonts w:ascii="Times New Roman" w:hAnsi="Times New Roman" w:cs="Times New Roman"/>
        </w:rPr>
      </w:pPr>
      <w:r w:rsidRPr="007055C4">
        <w:rPr>
          <w:rFonts w:ascii="Times New Roman" w:hAnsi="Times New Roman" w:cs="Times New Roman"/>
        </w:rPr>
        <w:t xml:space="preserve">Modelele noi  </w:t>
      </w:r>
      <w:proofErr w:type="spellStart"/>
      <w:r w:rsidRPr="007055C4">
        <w:rPr>
          <w:rFonts w:ascii="Times New Roman" w:hAnsi="Times New Roman" w:cs="Times New Roman"/>
        </w:rPr>
        <w:t>şi</w:t>
      </w:r>
      <w:proofErr w:type="spellEnd"/>
      <w:r w:rsidRPr="007055C4">
        <w:rPr>
          <w:rFonts w:ascii="Times New Roman" w:hAnsi="Times New Roman" w:cs="Times New Roman"/>
        </w:rPr>
        <w:t xml:space="preserve"> algoritmii </w:t>
      </w:r>
      <w:proofErr w:type="spellStart"/>
      <w:r w:rsidRPr="007055C4">
        <w:rPr>
          <w:rFonts w:ascii="Times New Roman" w:hAnsi="Times New Roman" w:cs="Times New Roman"/>
        </w:rPr>
        <w:t>studiaţi</w:t>
      </w:r>
      <w:proofErr w:type="spellEnd"/>
      <w:r w:rsidRPr="007055C4">
        <w:rPr>
          <w:rFonts w:ascii="Times New Roman" w:hAnsi="Times New Roman" w:cs="Times New Roman"/>
        </w:rPr>
        <w:t xml:space="preserve">, întrunesc </w:t>
      </w:r>
      <w:proofErr w:type="spellStart"/>
      <w:r w:rsidRPr="007055C4">
        <w:rPr>
          <w:rFonts w:ascii="Times New Roman" w:hAnsi="Times New Roman" w:cs="Times New Roman"/>
        </w:rPr>
        <w:t>soluţii</w:t>
      </w:r>
      <w:proofErr w:type="spellEnd"/>
      <w:r w:rsidRPr="007055C4">
        <w:rPr>
          <w:rFonts w:ascii="Times New Roman" w:hAnsi="Times New Roman" w:cs="Times New Roman"/>
        </w:rPr>
        <w:t xml:space="preserve"> complexe a problemelor de ordin matematic, tehnic,  economic etc. stabilite în procesul de rezolvare a problemelor reale sau a modelelor lor în forme </w:t>
      </w:r>
      <w:proofErr w:type="spellStart"/>
      <w:r w:rsidRPr="007055C4">
        <w:rPr>
          <w:rFonts w:ascii="Times New Roman" w:hAnsi="Times New Roman" w:cs="Times New Roman"/>
        </w:rPr>
        <w:t>raţionale</w:t>
      </w:r>
      <w:proofErr w:type="spellEnd"/>
      <w:r w:rsidRPr="007055C4">
        <w:rPr>
          <w:rFonts w:ascii="Times New Roman" w:hAnsi="Times New Roman" w:cs="Times New Roman"/>
        </w:rPr>
        <w:t xml:space="preserve"> conform cu </w:t>
      </w:r>
      <w:proofErr w:type="spellStart"/>
      <w:r w:rsidRPr="007055C4">
        <w:rPr>
          <w:rFonts w:ascii="Times New Roman" w:hAnsi="Times New Roman" w:cs="Times New Roman"/>
        </w:rPr>
        <w:t>cerinţele</w:t>
      </w:r>
      <w:proofErr w:type="spellEnd"/>
      <w:r w:rsidRPr="007055C4">
        <w:rPr>
          <w:rFonts w:ascii="Times New Roman" w:hAnsi="Times New Roman" w:cs="Times New Roman"/>
        </w:rPr>
        <w:t xml:space="preserve"> impuse.</w:t>
      </w:r>
    </w:p>
    <w:p w:rsidRPr="007055C4" w:rsidR="009B0101" w:rsidP="009B0101" w:rsidRDefault="009B0101" w14:paraId="5C93D12E" w14:textId="77777777">
      <w:pPr>
        <w:ind w:firstLine="567"/>
        <w:jc w:val="both"/>
        <w:rPr>
          <w:rFonts w:ascii="Times New Roman" w:hAnsi="Times New Roman" w:cs="Times New Roman"/>
        </w:rPr>
      </w:pPr>
      <w:r w:rsidRPr="007055C4">
        <w:rPr>
          <w:rFonts w:ascii="Times New Roman" w:hAnsi="Times New Roman" w:cs="Times New Roman"/>
          <w:b/>
          <w:bCs/>
        </w:rPr>
        <w:t>Scopul principal al cursului „Probabilități și Statistică Aplicate</w:t>
      </w:r>
      <w:r w:rsidRPr="007055C4">
        <w:rPr>
          <w:rFonts w:ascii="Symbol" w:hAnsi="Symbol" w:eastAsia="Symbol" w:cs="Symbol"/>
          <w:b/>
          <w:bCs/>
        </w:rPr>
        <w:t>²</w:t>
      </w:r>
      <w:r w:rsidRPr="007055C4">
        <w:rPr>
          <w:rFonts w:ascii="Times New Roman" w:hAnsi="Times New Roman" w:cs="Times New Roman"/>
        </w:rPr>
        <w:t xml:space="preserve"> ca disciplină didactică reprezintă </w:t>
      </w:r>
      <w:proofErr w:type="spellStart"/>
      <w:r w:rsidRPr="007055C4">
        <w:rPr>
          <w:rFonts w:ascii="Times New Roman" w:hAnsi="Times New Roman" w:cs="Times New Roman"/>
        </w:rPr>
        <w:t>însuşirea</w:t>
      </w:r>
      <w:proofErr w:type="spellEnd"/>
      <w:r w:rsidRPr="007055C4">
        <w:rPr>
          <w:rFonts w:ascii="Times New Roman" w:hAnsi="Times New Roman" w:cs="Times New Roman"/>
        </w:rPr>
        <w:t xml:space="preserve"> și aplicarea metodelor de modelare </w:t>
      </w:r>
      <w:proofErr w:type="spellStart"/>
      <w:r w:rsidRPr="007055C4">
        <w:rPr>
          <w:rFonts w:ascii="Times New Roman" w:hAnsi="Times New Roman" w:cs="Times New Roman"/>
        </w:rPr>
        <w:t>probabilistico</w:t>
      </w:r>
      <w:proofErr w:type="spellEnd"/>
      <w:r w:rsidRPr="007055C4">
        <w:rPr>
          <w:rFonts w:ascii="Times New Roman" w:hAnsi="Times New Roman" w:cs="Times New Roman"/>
        </w:rPr>
        <w:t xml:space="preserve">-statistică ce se impun în cadrul rezolvării multor probleme din Computer </w:t>
      </w:r>
      <w:proofErr w:type="spellStart"/>
      <w:r w:rsidRPr="007055C4">
        <w:rPr>
          <w:rFonts w:ascii="Times New Roman" w:hAnsi="Times New Roman" w:cs="Times New Roman"/>
        </w:rPr>
        <w:t>Science</w:t>
      </w:r>
      <w:proofErr w:type="spellEnd"/>
      <w:r w:rsidRPr="007055C4">
        <w:rPr>
          <w:rFonts w:ascii="Times New Roman" w:hAnsi="Times New Roman" w:cs="Times New Roman"/>
        </w:rPr>
        <w:t xml:space="preserve">, care iau în calcul caracterul </w:t>
      </w:r>
      <w:proofErr w:type="spellStart"/>
      <w:r w:rsidRPr="007055C4">
        <w:rPr>
          <w:rFonts w:ascii="Times New Roman" w:hAnsi="Times New Roman" w:cs="Times New Roman"/>
        </w:rPr>
        <w:t>aleator</w:t>
      </w:r>
      <w:proofErr w:type="spellEnd"/>
      <w:r w:rsidRPr="007055C4">
        <w:rPr>
          <w:rFonts w:ascii="Times New Roman" w:hAnsi="Times New Roman" w:cs="Times New Roman"/>
        </w:rPr>
        <w:t xml:space="preserve"> al fenomenelor, experimentelor sau proceselor cercetate.  </w:t>
      </w:r>
    </w:p>
    <w:p w:rsidRPr="007055C4" w:rsidR="009B0101" w:rsidP="009B0101" w:rsidRDefault="009B0101" w14:paraId="2DCCB9B6" w14:textId="451D5C0B">
      <w:pPr>
        <w:ind w:firstLine="567"/>
        <w:jc w:val="both"/>
        <w:rPr>
          <w:rFonts w:ascii="Times New Roman" w:hAnsi="Times New Roman" w:cs="Times New Roman"/>
        </w:rPr>
      </w:pPr>
      <w:r w:rsidRPr="007055C4">
        <w:rPr>
          <w:rFonts w:ascii="Times New Roman" w:hAnsi="Times New Roman" w:cs="Times New Roman"/>
        </w:rPr>
        <w:t>Unitatea de curs „</w:t>
      </w:r>
      <w:bookmarkStart w:name="_Hlk56799560" w:id="3"/>
      <w:r w:rsidRPr="007055C4">
        <w:rPr>
          <w:rFonts w:ascii="Times New Roman" w:hAnsi="Times New Roman" w:cs="Times New Roman"/>
        </w:rPr>
        <w:t>Probabilități și Statistică Aplicate</w:t>
      </w:r>
      <w:bookmarkEnd w:id="3"/>
      <w:r w:rsidRPr="007055C4">
        <w:rPr>
          <w:rFonts w:ascii="Symbol" w:hAnsi="Symbol" w:eastAsia="Symbol" w:cs="Symbol"/>
        </w:rPr>
        <w:t>²</w:t>
      </w:r>
      <w:r w:rsidRPr="007055C4">
        <w:rPr>
          <w:rFonts w:ascii="Times New Roman" w:hAnsi="Times New Roman" w:cs="Times New Roman"/>
        </w:rPr>
        <w:t xml:space="preserve">  este inclusă în categoria </w:t>
      </w:r>
      <w:proofErr w:type="spellStart"/>
      <w:r w:rsidRPr="007055C4">
        <w:rPr>
          <w:rFonts w:ascii="Times New Roman" w:hAnsi="Times New Roman" w:cs="Times New Roman"/>
        </w:rPr>
        <w:t>unităţilor</w:t>
      </w:r>
      <w:proofErr w:type="spellEnd"/>
      <w:r w:rsidRPr="007055C4">
        <w:rPr>
          <w:rFonts w:ascii="Times New Roman" w:hAnsi="Times New Roman" w:cs="Times New Roman"/>
        </w:rPr>
        <w:t xml:space="preserve"> de curs obligatorii pentru </w:t>
      </w:r>
      <w:proofErr w:type="spellStart"/>
      <w:r w:rsidRPr="007055C4">
        <w:rPr>
          <w:rFonts w:ascii="Times New Roman" w:hAnsi="Times New Roman" w:cs="Times New Roman"/>
        </w:rPr>
        <w:t>studenţii</w:t>
      </w:r>
      <w:proofErr w:type="spellEnd"/>
      <w:r w:rsidRPr="007055C4">
        <w:rPr>
          <w:rFonts w:ascii="Times New Roman" w:hAnsi="Times New Roman" w:cs="Times New Roman"/>
        </w:rPr>
        <w:t xml:space="preserve"> programelor  de studiu </w:t>
      </w:r>
      <w:r w:rsidRPr="007055C4">
        <w:rPr>
          <w:rFonts w:ascii="Times New Roman" w:hAnsi="Times New Roman" w:cs="Times New Roman"/>
          <w:bCs/>
          <w:lang w:eastAsia="ro-RO"/>
        </w:rPr>
        <w:t xml:space="preserve">Tehnologia Informației,   Securitate Informațională, </w:t>
      </w:r>
      <w:r w:rsidRPr="007055C4">
        <w:rPr>
          <w:rFonts w:ascii="Times New Roman" w:hAnsi="Times New Roman" w:cs="Times New Roman"/>
          <w:bCs/>
          <w:lang w:val="en-US" w:eastAsia="ro-RO"/>
        </w:rPr>
        <w:t xml:space="preserve"> </w:t>
      </w:r>
      <w:proofErr w:type="spellStart"/>
      <w:r w:rsidRPr="007055C4">
        <w:rPr>
          <w:rFonts w:ascii="Times New Roman" w:hAnsi="Times New Roman" w:cs="Times New Roman"/>
          <w:bCs/>
          <w:lang w:val="en-US" w:eastAsia="ro-RO"/>
        </w:rPr>
        <w:t>Automatică</w:t>
      </w:r>
      <w:proofErr w:type="spellEnd"/>
      <w:r w:rsidRPr="007055C4">
        <w:rPr>
          <w:rFonts w:ascii="Times New Roman" w:hAnsi="Times New Roman" w:cs="Times New Roman"/>
          <w:bCs/>
          <w:lang w:val="en-US" w:eastAsia="ro-RO"/>
        </w:rPr>
        <w:t xml:space="preserve"> </w:t>
      </w:r>
      <w:proofErr w:type="spellStart"/>
      <w:r w:rsidRPr="007055C4">
        <w:rPr>
          <w:rFonts w:ascii="Times New Roman" w:hAnsi="Times New Roman" w:cs="Times New Roman"/>
          <w:bCs/>
          <w:lang w:val="en-US" w:eastAsia="ro-RO"/>
        </w:rPr>
        <w:t>și</w:t>
      </w:r>
      <w:proofErr w:type="spellEnd"/>
      <w:r w:rsidRPr="007055C4">
        <w:rPr>
          <w:rFonts w:ascii="Times New Roman" w:hAnsi="Times New Roman" w:cs="Times New Roman"/>
          <w:bCs/>
          <w:lang w:val="en-US" w:eastAsia="ro-RO"/>
        </w:rPr>
        <w:t xml:space="preserve"> </w:t>
      </w:r>
      <w:proofErr w:type="spellStart"/>
      <w:r w:rsidRPr="007055C4">
        <w:rPr>
          <w:rFonts w:ascii="Times New Roman" w:hAnsi="Times New Roman" w:cs="Times New Roman"/>
          <w:bCs/>
          <w:lang w:val="en-US" w:eastAsia="ro-RO"/>
        </w:rPr>
        <w:t>Informatică</w:t>
      </w:r>
      <w:proofErr w:type="spellEnd"/>
      <w:r w:rsidRPr="007055C4">
        <w:rPr>
          <w:rFonts w:ascii="Times New Roman" w:hAnsi="Times New Roman" w:cs="Times New Roman"/>
        </w:rPr>
        <w:t xml:space="preserve">. Consolidarea materialului teoretic </w:t>
      </w:r>
      <w:proofErr w:type="spellStart"/>
      <w:r w:rsidRPr="007055C4">
        <w:rPr>
          <w:rFonts w:ascii="Times New Roman" w:hAnsi="Times New Roman" w:cs="Times New Roman"/>
        </w:rPr>
        <w:t>şi</w:t>
      </w:r>
      <w:proofErr w:type="spellEnd"/>
      <w:r w:rsidRPr="007055C4">
        <w:rPr>
          <w:rFonts w:ascii="Times New Roman" w:hAnsi="Times New Roman" w:cs="Times New Roman"/>
        </w:rPr>
        <w:t xml:space="preserve"> </w:t>
      </w:r>
      <w:proofErr w:type="spellStart"/>
      <w:r w:rsidRPr="007055C4">
        <w:rPr>
          <w:rFonts w:ascii="Times New Roman" w:hAnsi="Times New Roman" w:cs="Times New Roman"/>
        </w:rPr>
        <w:t>obţinerea</w:t>
      </w:r>
      <w:proofErr w:type="spellEnd"/>
      <w:r w:rsidRPr="007055C4">
        <w:rPr>
          <w:rFonts w:ascii="Times New Roman" w:hAnsi="Times New Roman" w:cs="Times New Roman"/>
        </w:rPr>
        <w:t xml:space="preserve"> </w:t>
      </w:r>
      <w:proofErr w:type="spellStart"/>
      <w:r w:rsidRPr="007055C4">
        <w:rPr>
          <w:rFonts w:ascii="Times New Roman" w:hAnsi="Times New Roman" w:cs="Times New Roman"/>
        </w:rPr>
        <w:t>abilităţilor</w:t>
      </w:r>
      <w:proofErr w:type="spellEnd"/>
      <w:r w:rsidRPr="007055C4">
        <w:rPr>
          <w:rFonts w:ascii="Times New Roman" w:hAnsi="Times New Roman" w:cs="Times New Roman"/>
        </w:rPr>
        <w:t xml:space="preserve"> practice se realizează în procesul de realizare a lucrărilor de laborator </w:t>
      </w:r>
      <w:proofErr w:type="spellStart"/>
      <w:r w:rsidRPr="007055C4">
        <w:rPr>
          <w:rFonts w:ascii="Times New Roman" w:hAnsi="Times New Roman" w:cs="Times New Roman"/>
        </w:rPr>
        <w:t>şi</w:t>
      </w:r>
      <w:proofErr w:type="spellEnd"/>
      <w:r w:rsidRPr="007055C4">
        <w:rPr>
          <w:rFonts w:ascii="Times New Roman" w:hAnsi="Times New Roman" w:cs="Times New Roman"/>
        </w:rPr>
        <w:t xml:space="preserve"> lucrărilor practice (seminare).</w:t>
      </w:r>
    </w:p>
    <w:p w:rsidRPr="007055C4" w:rsidR="009B0101" w:rsidP="009B0101" w:rsidRDefault="009B0101" w14:paraId="21FD5974" w14:textId="77777777">
      <w:pPr>
        <w:ind w:firstLine="567"/>
        <w:jc w:val="both"/>
        <w:rPr>
          <w:rFonts w:ascii="Times New Roman" w:hAnsi="Times New Roman" w:cs="Times New Roman"/>
        </w:rPr>
      </w:pPr>
      <w:r w:rsidRPr="007055C4">
        <w:rPr>
          <w:rFonts w:ascii="Times New Roman" w:hAnsi="Times New Roman" w:cs="Times New Roman"/>
          <w:b/>
          <w:bCs/>
        </w:rPr>
        <w:t xml:space="preserve">Obiectivele principale ale cursului „Probabilități și Statistică Aplicate </w:t>
      </w:r>
      <w:r w:rsidRPr="007055C4">
        <w:rPr>
          <w:rFonts w:ascii="Symbol" w:hAnsi="Symbol" w:eastAsia="Symbol" w:cs="Symbol"/>
          <w:b/>
          <w:bCs/>
        </w:rPr>
        <w:t>²</w:t>
      </w:r>
      <w:r w:rsidRPr="007055C4">
        <w:rPr>
          <w:rFonts w:ascii="Times New Roman" w:hAnsi="Times New Roman" w:cs="Times New Roman"/>
        </w:rPr>
        <w:t xml:space="preserve"> reprezintă formarea la </w:t>
      </w:r>
      <w:proofErr w:type="spellStart"/>
      <w:r w:rsidRPr="007055C4">
        <w:rPr>
          <w:rFonts w:ascii="Times New Roman" w:hAnsi="Times New Roman" w:cs="Times New Roman"/>
        </w:rPr>
        <w:t>studenţi</w:t>
      </w:r>
      <w:proofErr w:type="spellEnd"/>
      <w:r w:rsidRPr="007055C4">
        <w:rPr>
          <w:rFonts w:ascii="Times New Roman" w:hAnsi="Times New Roman" w:cs="Times New Roman"/>
        </w:rPr>
        <w:t xml:space="preserve"> a următoarelor </w:t>
      </w:r>
      <w:proofErr w:type="spellStart"/>
      <w:r w:rsidRPr="007055C4">
        <w:rPr>
          <w:rFonts w:ascii="Times New Roman" w:hAnsi="Times New Roman" w:cs="Times New Roman"/>
        </w:rPr>
        <w:t>abilităţi</w:t>
      </w:r>
      <w:proofErr w:type="spellEnd"/>
      <w:r w:rsidRPr="007055C4">
        <w:rPr>
          <w:rFonts w:ascii="Times New Roman" w:hAnsi="Times New Roman" w:cs="Times New Roman"/>
        </w:rPr>
        <w:t>:</w:t>
      </w:r>
    </w:p>
    <w:p w:rsidRPr="007055C4" w:rsidR="009B0101" w:rsidP="009B0101" w:rsidRDefault="009B0101" w14:paraId="0F5D84EB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055C4">
        <w:rPr>
          <w:rFonts w:ascii="Times New Roman" w:hAnsi="Times New Roman" w:cs="Times New Roman"/>
        </w:rPr>
        <w:t xml:space="preserve">Cunoașterea metodelor și noțiunilor care stau la baza descrierii unui model probabilist în funcție de specificul fenomenului/experimentului sau procesului  </w:t>
      </w:r>
      <w:proofErr w:type="spellStart"/>
      <w:r w:rsidRPr="007055C4">
        <w:rPr>
          <w:rFonts w:ascii="Times New Roman" w:hAnsi="Times New Roman" w:cs="Times New Roman"/>
        </w:rPr>
        <w:t>aleator</w:t>
      </w:r>
      <w:proofErr w:type="spellEnd"/>
      <w:r w:rsidRPr="007055C4">
        <w:rPr>
          <w:rFonts w:ascii="Times New Roman" w:hAnsi="Times New Roman" w:cs="Times New Roman"/>
        </w:rPr>
        <w:t xml:space="preserve"> cercetat</w:t>
      </w:r>
      <w:r w:rsidRPr="007055C4">
        <w:rPr>
          <w:rFonts w:ascii="Times New Roman" w:hAnsi="Times New Roman" w:cs="Times New Roman"/>
          <w:lang w:val="en-US"/>
        </w:rPr>
        <w:t>;</w:t>
      </w:r>
    </w:p>
    <w:p w:rsidRPr="007055C4" w:rsidR="009B0101" w:rsidP="009B0101" w:rsidRDefault="009B0101" w14:paraId="11C0F3AE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55C4">
        <w:rPr>
          <w:rFonts w:ascii="Times New Roman" w:hAnsi="Times New Roman" w:cs="Times New Roman"/>
        </w:rPr>
        <w:t>cunoaşterea</w:t>
      </w:r>
      <w:proofErr w:type="spellEnd"/>
      <w:r w:rsidRPr="007055C4">
        <w:rPr>
          <w:rFonts w:ascii="Times New Roman" w:hAnsi="Times New Roman" w:cs="Times New Roman"/>
        </w:rPr>
        <w:t xml:space="preserve"> metodelor și modelelor probabiliste de baza, dar </w:t>
      </w:r>
      <w:proofErr w:type="spellStart"/>
      <w:r w:rsidRPr="007055C4">
        <w:rPr>
          <w:rFonts w:ascii="Times New Roman" w:hAnsi="Times New Roman" w:cs="Times New Roman"/>
        </w:rPr>
        <w:t>şi</w:t>
      </w:r>
      <w:proofErr w:type="spellEnd"/>
      <w:r w:rsidRPr="007055C4">
        <w:rPr>
          <w:rFonts w:ascii="Times New Roman" w:hAnsi="Times New Roman" w:cs="Times New Roman"/>
        </w:rPr>
        <w:t xml:space="preserve"> de  aplicare a lor la rezolvarea problemelor reale ce țin de fenomenele/experimentele cu caracter </w:t>
      </w:r>
      <w:proofErr w:type="spellStart"/>
      <w:r w:rsidRPr="007055C4">
        <w:rPr>
          <w:rFonts w:ascii="Times New Roman" w:hAnsi="Times New Roman" w:cs="Times New Roman"/>
        </w:rPr>
        <w:t>aleator</w:t>
      </w:r>
      <w:proofErr w:type="spellEnd"/>
      <w:r w:rsidRPr="007055C4">
        <w:rPr>
          <w:rFonts w:ascii="Times New Roman" w:hAnsi="Times New Roman" w:cs="Times New Roman"/>
        </w:rPr>
        <w:t>;</w:t>
      </w:r>
    </w:p>
    <w:p w:rsidRPr="007055C4" w:rsidR="009B0101" w:rsidP="009B0101" w:rsidRDefault="009B0101" w14:paraId="3251188D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55C4">
        <w:rPr>
          <w:rFonts w:ascii="Times New Roman" w:hAnsi="Times New Roman" w:cs="Times New Roman"/>
        </w:rPr>
        <w:t>însuşirea</w:t>
      </w:r>
      <w:proofErr w:type="spellEnd"/>
      <w:r w:rsidRPr="007055C4">
        <w:rPr>
          <w:rFonts w:ascii="Times New Roman" w:hAnsi="Times New Roman" w:cs="Times New Roman"/>
        </w:rPr>
        <w:t xml:space="preserve"> conceptelor de bază utilizate în Teoria Probabilităților si Statistica </w:t>
      </w:r>
      <w:proofErr w:type="spellStart"/>
      <w:r w:rsidRPr="007055C4">
        <w:rPr>
          <w:rFonts w:ascii="Times New Roman" w:hAnsi="Times New Roman" w:cs="Times New Roman"/>
        </w:rPr>
        <w:t>Matematicș</w:t>
      </w:r>
      <w:proofErr w:type="spellEnd"/>
      <w:r w:rsidRPr="007055C4">
        <w:rPr>
          <w:rFonts w:ascii="Times New Roman" w:hAnsi="Times New Roman" w:cs="Times New Roman"/>
        </w:rPr>
        <w:t xml:space="preserve"> pentru utilizarea lor la descrierea și cercetarea modelelor probabiliste noi, dar si la validarea acestor modele în baza </w:t>
      </w:r>
      <w:proofErr w:type="spellStart"/>
      <w:r w:rsidRPr="007055C4">
        <w:rPr>
          <w:rFonts w:ascii="Times New Roman" w:hAnsi="Times New Roman" w:cs="Times New Roman"/>
        </w:rPr>
        <w:t>metodeleor</w:t>
      </w:r>
      <w:proofErr w:type="spellEnd"/>
      <w:r w:rsidRPr="007055C4">
        <w:rPr>
          <w:rFonts w:ascii="Times New Roman" w:hAnsi="Times New Roman" w:cs="Times New Roman"/>
        </w:rPr>
        <w:t xml:space="preserve"> de prelucrare, analiză si interpretare a datelor statistice ce țin  de fenomenul </w:t>
      </w:r>
      <w:proofErr w:type="spellStart"/>
      <w:r w:rsidRPr="007055C4">
        <w:rPr>
          <w:rFonts w:ascii="Times New Roman" w:hAnsi="Times New Roman" w:cs="Times New Roman"/>
        </w:rPr>
        <w:t>aleator</w:t>
      </w:r>
      <w:proofErr w:type="spellEnd"/>
      <w:r w:rsidRPr="007055C4">
        <w:rPr>
          <w:rFonts w:ascii="Times New Roman" w:hAnsi="Times New Roman" w:cs="Times New Roman"/>
        </w:rPr>
        <w:t xml:space="preserve"> cercetat;</w:t>
      </w:r>
    </w:p>
    <w:p w:rsidRPr="007055C4" w:rsidR="009B0101" w:rsidP="009B0101" w:rsidRDefault="009B0101" w14:paraId="6C27B7DB" w14:textId="7777777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55C4">
        <w:rPr>
          <w:rFonts w:ascii="Times New Roman" w:hAnsi="Times New Roman" w:cs="Times New Roman"/>
        </w:rPr>
        <w:t>însuşirea</w:t>
      </w:r>
      <w:proofErr w:type="spellEnd"/>
      <w:r w:rsidRPr="007055C4">
        <w:rPr>
          <w:rFonts w:ascii="Times New Roman" w:hAnsi="Times New Roman" w:cs="Times New Roman"/>
        </w:rPr>
        <w:t xml:space="preserve"> sistemului de programe </w:t>
      </w:r>
      <w:proofErr w:type="spellStart"/>
      <w:r w:rsidRPr="007055C4">
        <w:rPr>
          <w:rFonts w:ascii="Times New Roman" w:hAnsi="Times New Roman" w:cs="Times New Roman"/>
        </w:rPr>
        <w:t>Mathematica</w:t>
      </w:r>
      <w:proofErr w:type="spellEnd"/>
      <w:r w:rsidRPr="007055C4">
        <w:rPr>
          <w:rFonts w:ascii="Times New Roman" w:hAnsi="Times New Roman" w:cs="Times New Roman"/>
        </w:rPr>
        <w:t xml:space="preserve"> cu utilizarea sa la rezolvarea diferitor probleme ce </w:t>
      </w:r>
      <w:proofErr w:type="spellStart"/>
      <w:r w:rsidRPr="007055C4">
        <w:rPr>
          <w:rFonts w:ascii="Times New Roman" w:hAnsi="Times New Roman" w:cs="Times New Roman"/>
        </w:rPr>
        <w:t>tin</w:t>
      </w:r>
      <w:proofErr w:type="spellEnd"/>
      <w:r w:rsidRPr="007055C4">
        <w:rPr>
          <w:rFonts w:ascii="Times New Roman" w:hAnsi="Times New Roman" w:cs="Times New Roman"/>
        </w:rPr>
        <w:t xml:space="preserve"> de disciplina  „Probabilități și Statistică Aplicate</w:t>
      </w:r>
      <w:r w:rsidRPr="007055C4">
        <w:rPr>
          <w:rFonts w:ascii="Symbol" w:hAnsi="Symbol" w:eastAsia="Symbol" w:cs="Symbol"/>
        </w:rPr>
        <w:t>²</w:t>
      </w:r>
      <w:r w:rsidRPr="007055C4">
        <w:rPr>
          <w:rFonts w:ascii="Times New Roman" w:hAnsi="Times New Roman" w:cs="Times New Roman"/>
        </w:rPr>
        <w:t>.</w:t>
      </w:r>
    </w:p>
    <w:p w:rsidRPr="007055C4" w:rsidR="004775BF" w:rsidP="004775BF" w:rsidRDefault="004775BF" w14:paraId="664355AD" w14:textId="77777777">
      <w:pPr>
        <w:spacing w:after="0" w:line="269" w:lineRule="auto"/>
        <w:ind w:left="360"/>
        <w:rPr>
          <w:rFonts w:ascii="Times New Roman" w:hAnsi="Times New Roman" w:eastAsia="Times New Roman" w:cs="Times New Roman"/>
          <w:lang w:eastAsia="ro-RO"/>
        </w:rPr>
      </w:pPr>
    </w:p>
    <w:p w:rsidRPr="007055C4" w:rsidR="004775BF" w:rsidP="004775BF" w:rsidRDefault="004775BF" w14:paraId="3A7C10FB" w14:textId="5A114C7B">
      <w:pPr>
        <w:numPr>
          <w:ilvl w:val="0"/>
          <w:numId w:val="1"/>
        </w:numPr>
        <w:spacing w:after="0" w:line="269" w:lineRule="auto"/>
        <w:ind w:left="1003"/>
        <w:jc w:val="center"/>
        <w:rPr>
          <w:rFonts w:ascii="Times New Roman" w:hAnsi="Times New Roman" w:eastAsia="Times New Roman" w:cs="Times New Roman"/>
          <w:b/>
          <w:lang w:eastAsia="ro-RO"/>
        </w:rPr>
      </w:pPr>
      <w:r w:rsidRPr="007055C4">
        <w:rPr>
          <w:rFonts w:ascii="Times New Roman" w:hAnsi="Times New Roman" w:eastAsia="Times New Roman" w:cs="Times New Roman"/>
          <w:b/>
          <w:lang w:eastAsia="ro-RO"/>
        </w:rPr>
        <w:t>RECONDIŢII DE ACCES LA DISCIPLINĂ/MODUL:</w:t>
      </w:r>
    </w:p>
    <w:p w:rsidRPr="007055C4" w:rsidR="004775BF" w:rsidP="009B0101" w:rsidRDefault="004775BF" w14:paraId="44FB30F8" w14:textId="5DEB1AF7">
      <w:pPr>
        <w:spacing w:after="0" w:line="269" w:lineRule="auto"/>
        <w:ind w:firstLine="567"/>
        <w:jc w:val="both"/>
        <w:rPr>
          <w:rFonts w:ascii="Times New Roman" w:hAnsi="Times New Roman" w:eastAsia="Times New Roman" w:cs="Times New Roman"/>
          <w:lang w:eastAsia="ro-RO"/>
        </w:rPr>
      </w:pPr>
      <w:r w:rsidRPr="007055C4">
        <w:rPr>
          <w:rFonts w:ascii="Times New Roman" w:hAnsi="Times New Roman" w:eastAsia="Times New Roman" w:cs="Times New Roman"/>
          <w:lang w:eastAsia="ro-RO"/>
        </w:rPr>
        <w:t xml:space="preserve">Pentru a atinge obiectivele cursului studenţii trebuie să posede cunoștințe despre </w:t>
      </w:r>
      <w:r w:rsidRPr="007055C4" w:rsidR="009B0101">
        <w:rPr>
          <w:rFonts w:ascii="Times New Roman" w:hAnsi="Times New Roman" w:eastAsia="Times New Roman" w:cs="Times New Roman"/>
          <w:lang w:eastAsia="ro-RO"/>
        </w:rPr>
        <w:t xml:space="preserve">Analiza Combinatorie, Analiza matematica (limite, derivate, integrale) si sa </w:t>
      </w:r>
      <w:proofErr w:type="spellStart"/>
      <w:r w:rsidRPr="007055C4" w:rsidR="009B0101">
        <w:rPr>
          <w:rFonts w:ascii="Times New Roman" w:hAnsi="Times New Roman" w:eastAsia="Times New Roman" w:cs="Times New Roman"/>
          <w:lang w:eastAsia="ro-RO"/>
        </w:rPr>
        <w:t>aiba</w:t>
      </w:r>
      <w:proofErr w:type="spellEnd"/>
      <w:r w:rsidRPr="007055C4" w:rsidR="009B0101">
        <w:rPr>
          <w:rFonts w:ascii="Times New Roman" w:hAnsi="Times New Roman" w:eastAsia="Times New Roman" w:cs="Times New Roman"/>
          <w:lang w:eastAsia="ro-RO"/>
        </w:rPr>
        <w:t xml:space="preserve"> </w:t>
      </w:r>
      <w:proofErr w:type="spellStart"/>
      <w:r w:rsidRPr="007055C4" w:rsidR="009B0101">
        <w:rPr>
          <w:rFonts w:ascii="Times New Roman" w:hAnsi="Times New Roman" w:eastAsia="Times New Roman" w:cs="Times New Roman"/>
          <w:lang w:eastAsia="ro-RO"/>
        </w:rPr>
        <w:t>abilitati</w:t>
      </w:r>
      <w:proofErr w:type="spellEnd"/>
      <w:r w:rsidRPr="007055C4" w:rsidR="009B0101">
        <w:rPr>
          <w:rFonts w:ascii="Times New Roman" w:hAnsi="Times New Roman" w:eastAsia="Times New Roman" w:cs="Times New Roman"/>
          <w:lang w:eastAsia="ro-RO"/>
        </w:rPr>
        <w:t xml:space="preserve"> de lucru cu calculatorul, toate la nivel de liceu.</w:t>
      </w:r>
    </w:p>
    <w:p w:rsidRPr="007055C4" w:rsidR="00965E05" w:rsidP="009B0101" w:rsidRDefault="00965E05" w14:paraId="1F764D8C" w14:textId="77777777">
      <w:pPr>
        <w:spacing w:after="0" w:line="269" w:lineRule="auto"/>
        <w:ind w:firstLine="567"/>
        <w:jc w:val="both"/>
        <w:rPr>
          <w:rFonts w:ascii="Times New Roman" w:hAnsi="Times New Roman" w:eastAsia="Times New Roman" w:cs="Times New Roman"/>
          <w:b/>
          <w:lang w:eastAsia="ro-RO"/>
        </w:rPr>
      </w:pPr>
    </w:p>
    <w:p w:rsidRPr="007055C4" w:rsidR="004775BF" w:rsidP="004775BF" w:rsidRDefault="004775BF" w14:paraId="529DFF8D" w14:textId="77777777">
      <w:pPr>
        <w:numPr>
          <w:ilvl w:val="0"/>
          <w:numId w:val="1"/>
        </w:numPr>
        <w:spacing w:after="0" w:line="269" w:lineRule="auto"/>
        <w:ind w:left="1003"/>
        <w:jc w:val="center"/>
        <w:rPr>
          <w:rFonts w:ascii="Times New Roman" w:hAnsi="Times New Roman" w:eastAsia="Times New Roman" w:cs="Times New Roman"/>
          <w:b/>
          <w:lang w:eastAsia="ro-RO"/>
        </w:rPr>
      </w:pPr>
      <w:r w:rsidRPr="007055C4">
        <w:rPr>
          <w:rFonts w:ascii="Times New Roman" w:hAnsi="Times New Roman" w:eastAsia="Times New Roman" w:cs="Times New Roman"/>
          <w:b/>
          <w:lang w:eastAsia="ro-RO"/>
        </w:rPr>
        <w:t>COMPETENŢELE CARE URMEAZĂ A FI DEZVOLTATE</w:t>
      </w:r>
    </w:p>
    <w:p w:rsidRPr="007055C4" w:rsidR="009B0101" w:rsidP="001D5A78" w:rsidRDefault="009B0101" w14:paraId="61BC9C21" w14:textId="77777777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7055C4">
        <w:rPr>
          <w:rFonts w:ascii="Times New Roman" w:hAnsi="Times New Roman" w:cs="Times New Roman"/>
        </w:rPr>
        <w:t>Competenţele</w:t>
      </w:r>
      <w:proofErr w:type="spellEnd"/>
      <w:r w:rsidRPr="007055C4">
        <w:rPr>
          <w:rFonts w:ascii="Times New Roman" w:hAnsi="Times New Roman" w:cs="Times New Roman"/>
        </w:rPr>
        <w:t xml:space="preserve"> dezvoltate  de această unitate de curs vor servi ca bază pentru formarea </w:t>
      </w:r>
      <w:proofErr w:type="spellStart"/>
      <w:r w:rsidRPr="007055C4">
        <w:rPr>
          <w:rFonts w:ascii="Times New Roman" w:hAnsi="Times New Roman" w:cs="Times New Roman"/>
        </w:rPr>
        <w:t>competenţelor</w:t>
      </w:r>
      <w:proofErr w:type="spellEnd"/>
      <w:r w:rsidRPr="007055C4">
        <w:rPr>
          <w:rFonts w:ascii="Times New Roman" w:hAnsi="Times New Roman" w:cs="Times New Roman"/>
        </w:rPr>
        <w:t xml:space="preserve"> profesionale în cadrul </w:t>
      </w:r>
      <w:proofErr w:type="spellStart"/>
      <w:r w:rsidRPr="007055C4">
        <w:rPr>
          <w:rFonts w:ascii="Times New Roman" w:hAnsi="Times New Roman" w:cs="Times New Roman"/>
        </w:rPr>
        <w:t>unităţilor</w:t>
      </w:r>
      <w:proofErr w:type="spellEnd"/>
      <w:r w:rsidRPr="007055C4">
        <w:rPr>
          <w:rFonts w:ascii="Times New Roman" w:hAnsi="Times New Roman" w:cs="Times New Roman"/>
        </w:rPr>
        <w:t xml:space="preserve"> de curs Calculatoare, Procese </w:t>
      </w:r>
      <w:proofErr w:type="spellStart"/>
      <w:r w:rsidRPr="007055C4">
        <w:rPr>
          <w:rFonts w:ascii="Times New Roman" w:hAnsi="Times New Roman" w:cs="Times New Roman"/>
        </w:rPr>
        <w:t>Aleatoare</w:t>
      </w:r>
      <w:proofErr w:type="spellEnd"/>
      <w:r w:rsidRPr="007055C4">
        <w:rPr>
          <w:rFonts w:ascii="Times New Roman" w:hAnsi="Times New Roman" w:cs="Times New Roman"/>
        </w:rPr>
        <w:t xml:space="preserve"> Aplicate in Computer </w:t>
      </w:r>
      <w:proofErr w:type="spellStart"/>
      <w:r w:rsidRPr="007055C4">
        <w:rPr>
          <w:rFonts w:ascii="Times New Roman" w:hAnsi="Times New Roman" w:cs="Times New Roman"/>
        </w:rPr>
        <w:t>Science</w:t>
      </w:r>
      <w:proofErr w:type="spellEnd"/>
      <w:r w:rsidRPr="007055C4">
        <w:rPr>
          <w:rFonts w:ascii="Times New Roman" w:hAnsi="Times New Roman" w:cs="Times New Roman"/>
        </w:rPr>
        <w:t xml:space="preserve">, algoritmilor utilizați  în Statistica  Computațională, Data </w:t>
      </w:r>
      <w:proofErr w:type="spellStart"/>
      <w:r w:rsidRPr="007055C4">
        <w:rPr>
          <w:rFonts w:ascii="Times New Roman" w:hAnsi="Times New Roman" w:cs="Times New Roman"/>
        </w:rPr>
        <w:t>Meaning</w:t>
      </w:r>
      <w:proofErr w:type="spellEnd"/>
      <w:r w:rsidRPr="007055C4">
        <w:rPr>
          <w:rFonts w:ascii="Times New Roman" w:hAnsi="Times New Roman" w:cs="Times New Roman"/>
        </w:rPr>
        <w:t xml:space="preserve">, Analiza Big Data, Inteligența Artificială, Tehnici de Simulare Statistică, Cercetări Operaționale, Metodelor </w:t>
      </w:r>
      <w:proofErr w:type="spellStart"/>
      <w:r w:rsidRPr="007055C4">
        <w:rPr>
          <w:rFonts w:ascii="Times New Roman" w:hAnsi="Times New Roman" w:cs="Times New Roman"/>
        </w:rPr>
        <w:t>Stochastice</w:t>
      </w:r>
      <w:proofErr w:type="spellEnd"/>
      <w:r w:rsidRPr="007055C4">
        <w:rPr>
          <w:rFonts w:ascii="Times New Roman" w:hAnsi="Times New Roman" w:cs="Times New Roman"/>
        </w:rPr>
        <w:t xml:space="preserve"> de Optimizare .</w:t>
      </w:r>
    </w:p>
    <w:p w:rsidRPr="007055C4" w:rsidR="009B0101" w:rsidP="001D5A78" w:rsidRDefault="009B0101" w14:paraId="1BBE98A6" w14:textId="35692ECF">
      <w:pPr>
        <w:ind w:firstLine="567"/>
        <w:jc w:val="both"/>
        <w:rPr>
          <w:rFonts w:ascii="Times New Roman" w:hAnsi="Times New Roman" w:cs="Times New Roman"/>
          <w:b/>
          <w:bCs/>
        </w:rPr>
      </w:pPr>
      <w:bookmarkStart w:name="_Hlk86083272" w:id="4"/>
      <w:r w:rsidRPr="007055C4">
        <w:rPr>
          <w:rFonts w:ascii="Times New Roman" w:hAnsi="Times New Roman" w:cs="Times New Roman"/>
          <w:b/>
          <w:bCs/>
        </w:rPr>
        <w:t xml:space="preserve">Unitatea de curs prevede formarea următoarelor </w:t>
      </w:r>
      <w:proofErr w:type="spellStart"/>
      <w:r w:rsidRPr="007055C4">
        <w:rPr>
          <w:rFonts w:ascii="Times New Roman" w:hAnsi="Times New Roman" w:cs="Times New Roman"/>
          <w:b/>
          <w:bCs/>
        </w:rPr>
        <w:t>competenţe</w:t>
      </w:r>
      <w:proofErr w:type="spellEnd"/>
      <w:r w:rsidRPr="007055C4">
        <w:rPr>
          <w:rFonts w:ascii="Times New Roman" w:hAnsi="Times New Roman" w:cs="Times New Roman"/>
          <w:b/>
          <w:bCs/>
        </w:rPr>
        <w:t xml:space="preserve"> profesionale</w:t>
      </w:r>
    </w:p>
    <w:p w:rsidRPr="007055C4" w:rsidR="009B0101" w:rsidP="001D5A78" w:rsidRDefault="009B0101" w14:paraId="79F2D90A" w14:textId="48EC272F">
      <w:pPr>
        <w:jc w:val="both"/>
        <w:rPr>
          <w:rFonts w:ascii="Times New Roman" w:hAnsi="Times New Roman" w:cs="Times New Roman"/>
        </w:rPr>
      </w:pPr>
      <w:r w:rsidRPr="007055C4">
        <w:rPr>
          <w:rFonts w:ascii="Times New Roman" w:hAnsi="Times New Roman" w:cs="Times New Roman"/>
          <w:b/>
        </w:rPr>
        <w:t>C</w:t>
      </w:r>
      <w:bookmarkEnd w:id="4"/>
      <w:r w:rsidRPr="007055C4">
        <w:rPr>
          <w:rFonts w:ascii="Times New Roman" w:hAnsi="Times New Roman" w:cs="Times New Roman"/>
          <w:b/>
        </w:rPr>
        <w:t xml:space="preserve">P1. </w:t>
      </w:r>
      <w:r w:rsidRPr="007055C4">
        <w:rPr>
          <w:rFonts w:ascii="Times New Roman" w:hAnsi="Times New Roman" w:cs="Times New Roman"/>
        </w:rPr>
        <w:t xml:space="preserve">Aplicarea cunoștințelor fundamentale ce țin de cultură </w:t>
      </w:r>
      <w:proofErr w:type="spellStart"/>
      <w:r w:rsidRPr="007055C4">
        <w:rPr>
          <w:rFonts w:ascii="Times New Roman" w:hAnsi="Times New Roman" w:cs="Times New Roman"/>
        </w:rPr>
        <w:t>probabilistico</w:t>
      </w:r>
      <w:proofErr w:type="spellEnd"/>
      <w:r w:rsidRPr="007055C4">
        <w:rPr>
          <w:rFonts w:ascii="Times New Roman" w:hAnsi="Times New Roman" w:cs="Times New Roman"/>
        </w:rPr>
        <w:t xml:space="preserve">-statistică generală, dar și de specialitate pentru rezolvarea problemelor tehnice specifice specializărilor ce țin de </w:t>
      </w:r>
      <w:proofErr w:type="spellStart"/>
      <w:r w:rsidRPr="007055C4">
        <w:rPr>
          <w:rFonts w:ascii="Times New Roman" w:hAnsi="Times New Roman" w:cs="Times New Roman"/>
        </w:rPr>
        <w:t>domeni</w:t>
      </w:r>
      <w:r w:rsidRPr="007055C4" w:rsidR="002E7632">
        <w:rPr>
          <w:rFonts w:ascii="Times New Roman" w:hAnsi="Times New Roman" w:cs="Times New Roman"/>
        </w:rPr>
        <w:t>le</w:t>
      </w:r>
      <w:proofErr w:type="spellEnd"/>
      <w:r w:rsidRPr="007055C4">
        <w:rPr>
          <w:rFonts w:ascii="Times New Roman" w:hAnsi="Times New Roman" w:cs="Times New Roman"/>
        </w:rPr>
        <w:t xml:space="preserve"> Informatica</w:t>
      </w:r>
      <w:r w:rsidRPr="007055C4" w:rsidR="002E7632">
        <w:rPr>
          <w:rFonts w:ascii="Times New Roman" w:hAnsi="Times New Roman" w:cs="Times New Roman"/>
        </w:rPr>
        <w:t xml:space="preserve">, Electronica si </w:t>
      </w:r>
      <w:proofErr w:type="spellStart"/>
      <w:r w:rsidRPr="007055C4" w:rsidR="002E7632">
        <w:rPr>
          <w:rFonts w:ascii="Times New Roman" w:hAnsi="Times New Roman" w:cs="Times New Roman"/>
        </w:rPr>
        <w:t>Automatizari</w:t>
      </w:r>
      <w:proofErr w:type="spellEnd"/>
      <w:r w:rsidRPr="007055C4">
        <w:rPr>
          <w:rFonts w:ascii="Times New Roman" w:hAnsi="Times New Roman" w:cs="Times New Roman"/>
        </w:rPr>
        <w:t>.</w:t>
      </w:r>
    </w:p>
    <w:p w:rsidRPr="007055C4" w:rsidR="009B0101" w:rsidP="001D5A78" w:rsidRDefault="009B0101" w14:paraId="747D526F" w14:textId="77777777">
      <w:pPr>
        <w:jc w:val="both"/>
        <w:rPr>
          <w:rFonts w:ascii="Times New Roman" w:hAnsi="Times New Roman" w:cs="Times New Roman"/>
          <w:lang w:val="en-US"/>
        </w:rPr>
      </w:pPr>
      <w:r w:rsidRPr="007055C4">
        <w:rPr>
          <w:rFonts w:ascii="Times New Roman" w:hAnsi="Times New Roman" w:cs="Times New Roman"/>
          <w:b/>
        </w:rPr>
        <w:t xml:space="preserve">CP1.1 </w:t>
      </w:r>
      <w:r w:rsidRPr="007055C4">
        <w:rPr>
          <w:rStyle w:val="2Exact"/>
          <w:rFonts w:ascii="Times New Roman" w:hAnsi="Times New Roman" w:cs="Times New Roman"/>
          <w:sz w:val="22"/>
          <w:szCs w:val="22"/>
        </w:rPr>
        <w:t>Definirea noțiunilor fundamentale ce țin de Probabilități si Statistica Aplicate</w:t>
      </w:r>
      <w:r w:rsidRPr="007055C4">
        <w:rPr>
          <w:rStyle w:val="2Exact"/>
          <w:rFonts w:ascii="Times New Roman" w:hAnsi="Times New Roman" w:cs="Times New Roman"/>
          <w:sz w:val="22"/>
          <w:szCs w:val="22"/>
          <w:lang w:val="en-US"/>
        </w:rPr>
        <w:t>;</w:t>
      </w:r>
    </w:p>
    <w:p w:rsidRPr="007055C4" w:rsidR="009B0101" w:rsidP="001D5A78" w:rsidRDefault="009B0101" w14:paraId="06D06BA2" w14:textId="77777777">
      <w:pPr>
        <w:jc w:val="both"/>
        <w:rPr>
          <w:rFonts w:ascii="Times New Roman" w:hAnsi="Times New Roman" w:cs="Times New Roman"/>
        </w:rPr>
      </w:pPr>
      <w:r w:rsidRPr="007055C4">
        <w:rPr>
          <w:rFonts w:ascii="Times New Roman" w:hAnsi="Times New Roman" w:cs="Times New Roman"/>
          <w:b/>
        </w:rPr>
        <w:t xml:space="preserve">CP1.2 </w:t>
      </w:r>
      <w:r w:rsidRPr="007055C4">
        <w:rPr>
          <w:rFonts w:ascii="Times New Roman" w:hAnsi="Times New Roman" w:cs="Times New Roman"/>
        </w:rPr>
        <w:t xml:space="preserve">Utilizarea de teorii </w:t>
      </w:r>
      <w:proofErr w:type="spellStart"/>
      <w:r w:rsidRPr="007055C4">
        <w:rPr>
          <w:rFonts w:ascii="Times New Roman" w:hAnsi="Times New Roman" w:cs="Times New Roman"/>
        </w:rPr>
        <w:t>şi</w:t>
      </w:r>
      <w:proofErr w:type="spellEnd"/>
      <w:r w:rsidRPr="007055C4">
        <w:rPr>
          <w:rFonts w:ascii="Times New Roman" w:hAnsi="Times New Roman" w:cs="Times New Roman"/>
        </w:rPr>
        <w:t xml:space="preserve"> instrumente specifice domeniului  (probabilități, variabile </w:t>
      </w:r>
      <w:proofErr w:type="spellStart"/>
      <w:r w:rsidRPr="007055C4">
        <w:rPr>
          <w:rFonts w:ascii="Times New Roman" w:hAnsi="Times New Roman" w:cs="Times New Roman"/>
        </w:rPr>
        <w:t>aleatoare</w:t>
      </w:r>
      <w:proofErr w:type="spellEnd"/>
      <w:r w:rsidRPr="007055C4">
        <w:rPr>
          <w:rFonts w:ascii="Times New Roman" w:hAnsi="Times New Roman" w:cs="Times New Roman"/>
        </w:rPr>
        <w:t xml:space="preserve">/caracteristici statistice, parametri de </w:t>
      </w:r>
      <w:proofErr w:type="spellStart"/>
      <w:r w:rsidRPr="007055C4">
        <w:rPr>
          <w:rFonts w:ascii="Times New Roman" w:hAnsi="Times New Roman" w:cs="Times New Roman"/>
        </w:rPr>
        <w:t>pozitie</w:t>
      </w:r>
      <w:proofErr w:type="spellEnd"/>
      <w:r w:rsidRPr="007055C4">
        <w:rPr>
          <w:rFonts w:ascii="Times New Roman" w:hAnsi="Times New Roman" w:cs="Times New Roman"/>
        </w:rPr>
        <w:t xml:space="preserve"> si împrăștiere, legea numerelor Mari, teoreme Limita, Entropia ca </w:t>
      </w:r>
      <w:proofErr w:type="spellStart"/>
      <w:r w:rsidRPr="007055C4">
        <w:rPr>
          <w:rFonts w:ascii="Times New Roman" w:hAnsi="Times New Roman" w:cs="Times New Roman"/>
        </w:rPr>
        <w:t>masura</w:t>
      </w:r>
      <w:proofErr w:type="spellEnd"/>
      <w:r w:rsidRPr="007055C4">
        <w:rPr>
          <w:rFonts w:ascii="Times New Roman" w:hAnsi="Times New Roman" w:cs="Times New Roman"/>
        </w:rPr>
        <w:t xml:space="preserve"> a </w:t>
      </w:r>
      <w:proofErr w:type="spellStart"/>
      <w:r w:rsidRPr="007055C4">
        <w:rPr>
          <w:rFonts w:ascii="Times New Roman" w:hAnsi="Times New Roman" w:cs="Times New Roman"/>
        </w:rPr>
        <w:t>cantitatții</w:t>
      </w:r>
      <w:proofErr w:type="spellEnd"/>
      <w:r w:rsidRPr="007055C4">
        <w:rPr>
          <w:rFonts w:ascii="Times New Roman" w:hAnsi="Times New Roman" w:cs="Times New Roman"/>
        </w:rPr>
        <w:t xml:space="preserve"> de </w:t>
      </w:r>
      <w:proofErr w:type="spellStart"/>
      <w:r w:rsidRPr="007055C4">
        <w:rPr>
          <w:rFonts w:ascii="Times New Roman" w:hAnsi="Times New Roman" w:cs="Times New Roman"/>
        </w:rPr>
        <w:t>informatie</w:t>
      </w:r>
      <w:proofErr w:type="spellEnd"/>
      <w:r w:rsidRPr="007055C4">
        <w:rPr>
          <w:rFonts w:ascii="Times New Roman" w:hAnsi="Times New Roman" w:cs="Times New Roman"/>
        </w:rPr>
        <w:t>, teoreme de Codificare, estimatori, criterii de verificare a ipotezelor) pentru explicarea metodelor de modelare probabilista si de utilizarea acestor in prelucrarea datelor statistice legate de domeniul Informatica.</w:t>
      </w:r>
    </w:p>
    <w:p w:rsidRPr="007055C4" w:rsidR="009B0101" w:rsidP="001D5A78" w:rsidRDefault="009B0101" w14:paraId="04BDCA58" w14:textId="77777777">
      <w:pPr>
        <w:jc w:val="both"/>
        <w:rPr>
          <w:rStyle w:val="2Exact"/>
          <w:rFonts w:ascii="Times New Roman" w:hAnsi="Times New Roman" w:cs="Times New Roman"/>
          <w:sz w:val="22"/>
          <w:szCs w:val="22"/>
        </w:rPr>
      </w:pPr>
      <w:r w:rsidRPr="007055C4">
        <w:rPr>
          <w:rFonts w:ascii="Times New Roman" w:hAnsi="Times New Roman" w:cs="Times New Roman"/>
          <w:b/>
        </w:rPr>
        <w:t xml:space="preserve">CP1.3 </w:t>
      </w:r>
      <w:r w:rsidRPr="007055C4">
        <w:rPr>
          <w:rStyle w:val="2Exact"/>
          <w:rFonts w:ascii="Times New Roman" w:hAnsi="Times New Roman" w:cs="Times New Roman"/>
          <w:sz w:val="22"/>
          <w:szCs w:val="22"/>
        </w:rPr>
        <w:t>Utilizarea schemelor și organigramelor în elaborarea aplicațiilor informatice dedicate, a metodelor de calcul al probabilităților și metodelor de prelucrare, analiză și interpretare a datelor statistice.</w:t>
      </w:r>
    </w:p>
    <w:p w:rsidRPr="007055C4" w:rsidR="009B0101" w:rsidP="001D5A78" w:rsidRDefault="009B0101" w14:paraId="0008570F" w14:textId="77777777">
      <w:pPr>
        <w:jc w:val="both"/>
        <w:rPr>
          <w:rStyle w:val="2Exact"/>
          <w:rFonts w:ascii="Times New Roman" w:hAnsi="Times New Roman" w:cs="Times New Roman"/>
          <w:sz w:val="22"/>
          <w:szCs w:val="22"/>
        </w:rPr>
      </w:pPr>
      <w:r w:rsidRPr="007055C4">
        <w:rPr>
          <w:rFonts w:ascii="Times New Roman" w:hAnsi="Times New Roman" w:cs="Times New Roman"/>
          <w:b/>
        </w:rPr>
        <w:t xml:space="preserve">CP1.4 </w:t>
      </w:r>
      <w:r w:rsidRPr="007055C4">
        <w:rPr>
          <w:rStyle w:val="2Exact"/>
          <w:rFonts w:ascii="Times New Roman" w:hAnsi="Times New Roman" w:cs="Times New Roman"/>
          <w:sz w:val="22"/>
          <w:szCs w:val="22"/>
        </w:rPr>
        <w:t xml:space="preserve">Aprecierea calității sistemelor în cadrul </w:t>
      </w:r>
      <w:proofErr w:type="spellStart"/>
      <w:r w:rsidRPr="007055C4">
        <w:rPr>
          <w:rStyle w:val="2Exact"/>
          <w:rFonts w:ascii="Times New Roman" w:hAnsi="Times New Roman" w:cs="Times New Roman"/>
          <w:sz w:val="22"/>
          <w:szCs w:val="22"/>
        </w:rPr>
        <w:t>functionării</w:t>
      </w:r>
      <w:proofErr w:type="spellEnd"/>
      <w:r w:rsidRPr="007055C4">
        <w:rPr>
          <w:rStyle w:val="2Exact"/>
          <w:rFonts w:ascii="Times New Roman" w:hAnsi="Times New Roman" w:cs="Times New Roman"/>
          <w:sz w:val="22"/>
          <w:szCs w:val="22"/>
        </w:rPr>
        <w:t xml:space="preserve"> cărora apar fenomene </w:t>
      </w:r>
      <w:proofErr w:type="spellStart"/>
      <w:r w:rsidRPr="007055C4">
        <w:rPr>
          <w:rStyle w:val="2Exact"/>
          <w:rFonts w:ascii="Times New Roman" w:hAnsi="Times New Roman" w:cs="Times New Roman"/>
          <w:sz w:val="22"/>
          <w:szCs w:val="22"/>
        </w:rPr>
        <w:t>aleatoare</w:t>
      </w:r>
      <w:proofErr w:type="spellEnd"/>
      <w:r w:rsidRPr="007055C4">
        <w:rPr>
          <w:rStyle w:val="2Exact"/>
          <w:rFonts w:ascii="Times New Roman" w:hAnsi="Times New Roman" w:cs="Times New Roman"/>
          <w:sz w:val="22"/>
          <w:szCs w:val="22"/>
        </w:rPr>
        <w:t xml:space="preserve"> .</w:t>
      </w:r>
    </w:p>
    <w:p w:rsidRPr="007055C4" w:rsidR="009B0101" w:rsidP="001D5A78" w:rsidRDefault="009B0101" w14:paraId="5B0079B1" w14:textId="4248FDFD">
      <w:pPr>
        <w:jc w:val="both"/>
        <w:rPr>
          <w:rStyle w:val="2Exact"/>
          <w:rFonts w:ascii="Times New Roman" w:hAnsi="Times New Roman" w:cs="Times New Roman"/>
          <w:sz w:val="22"/>
          <w:szCs w:val="22"/>
        </w:rPr>
      </w:pPr>
      <w:r w:rsidRPr="007055C4">
        <w:rPr>
          <w:rFonts w:ascii="Times New Roman" w:hAnsi="Times New Roman" w:cs="Times New Roman"/>
          <w:b/>
        </w:rPr>
        <w:lastRenderedPageBreak/>
        <w:t xml:space="preserve">CP1.5 </w:t>
      </w:r>
      <w:r w:rsidRPr="007055C4">
        <w:rPr>
          <w:rStyle w:val="2Exact"/>
          <w:rFonts w:ascii="Times New Roman" w:hAnsi="Times New Roman" w:cs="Times New Roman"/>
          <w:sz w:val="22"/>
          <w:szCs w:val="22"/>
        </w:rPr>
        <w:t xml:space="preserve">Proiectarea algoritmilor de calcul asistat ce </w:t>
      </w:r>
      <w:proofErr w:type="spellStart"/>
      <w:r w:rsidRPr="007055C4">
        <w:rPr>
          <w:rStyle w:val="2Exact"/>
          <w:rFonts w:ascii="Times New Roman" w:hAnsi="Times New Roman" w:cs="Times New Roman"/>
          <w:sz w:val="22"/>
          <w:szCs w:val="22"/>
        </w:rPr>
        <w:t>tin</w:t>
      </w:r>
      <w:proofErr w:type="spellEnd"/>
      <w:r w:rsidRPr="007055C4">
        <w:rPr>
          <w:rStyle w:val="2Exact"/>
          <w:rFonts w:ascii="Times New Roman" w:hAnsi="Times New Roman" w:cs="Times New Roman"/>
          <w:sz w:val="22"/>
          <w:szCs w:val="22"/>
        </w:rPr>
        <w:t xml:space="preserve"> de caracterul </w:t>
      </w:r>
      <w:proofErr w:type="spellStart"/>
      <w:r w:rsidRPr="007055C4">
        <w:rPr>
          <w:rStyle w:val="2Exact"/>
          <w:rFonts w:ascii="Times New Roman" w:hAnsi="Times New Roman" w:cs="Times New Roman"/>
          <w:sz w:val="22"/>
          <w:szCs w:val="22"/>
        </w:rPr>
        <w:t>aleator</w:t>
      </w:r>
      <w:proofErr w:type="spellEnd"/>
      <w:r w:rsidRPr="007055C4">
        <w:rPr>
          <w:rStyle w:val="2Exact"/>
          <w:rFonts w:ascii="Times New Roman" w:hAnsi="Times New Roman" w:cs="Times New Roman"/>
          <w:sz w:val="22"/>
          <w:szCs w:val="22"/>
        </w:rPr>
        <w:t xml:space="preserve"> al  proceselor specifice unor tehnologii </w:t>
      </w:r>
      <w:proofErr w:type="spellStart"/>
      <w:r w:rsidRPr="007055C4">
        <w:rPr>
          <w:rStyle w:val="2Exact"/>
          <w:rFonts w:ascii="Times New Roman" w:hAnsi="Times New Roman" w:cs="Times New Roman"/>
          <w:sz w:val="22"/>
          <w:szCs w:val="22"/>
        </w:rPr>
        <w:t>informationale</w:t>
      </w:r>
      <w:proofErr w:type="spellEnd"/>
      <w:r w:rsidRPr="007055C4">
        <w:rPr>
          <w:rStyle w:val="2Exact"/>
          <w:rFonts w:ascii="Times New Roman" w:hAnsi="Times New Roman" w:cs="Times New Roman"/>
          <w:sz w:val="22"/>
          <w:szCs w:val="22"/>
        </w:rPr>
        <w:t>.</w:t>
      </w:r>
    </w:p>
    <w:p w:rsidRPr="007055C4" w:rsidR="001D5A78" w:rsidP="001D5A78" w:rsidRDefault="009B0101" w14:paraId="122876FB" w14:textId="77777777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7055C4">
        <w:rPr>
          <w:rFonts w:ascii="Times New Roman" w:hAnsi="Times New Roman" w:cs="Times New Roman"/>
          <w:b/>
          <w:bCs/>
        </w:rPr>
        <w:t xml:space="preserve">Unitatea de curs prevede formarea următoarelor </w:t>
      </w:r>
      <w:proofErr w:type="spellStart"/>
      <w:r w:rsidRPr="007055C4">
        <w:rPr>
          <w:rFonts w:ascii="Times New Roman" w:hAnsi="Times New Roman" w:cs="Times New Roman"/>
          <w:b/>
          <w:bCs/>
        </w:rPr>
        <w:t>competenţe</w:t>
      </w:r>
      <w:proofErr w:type="spellEnd"/>
      <w:r w:rsidRPr="007055C4">
        <w:rPr>
          <w:rFonts w:ascii="Times New Roman" w:hAnsi="Times New Roman" w:cs="Times New Roman"/>
          <w:b/>
          <w:bCs/>
        </w:rPr>
        <w:t xml:space="preserve"> profesionale</w:t>
      </w:r>
    </w:p>
    <w:p w:rsidRPr="007055C4" w:rsidR="009B0101" w:rsidP="001D5A78" w:rsidRDefault="00C3467C" w14:paraId="0544ADF4" w14:textId="0807111F">
      <w:pPr>
        <w:jc w:val="both"/>
        <w:rPr>
          <w:rFonts w:ascii="Times New Roman" w:hAnsi="Times New Roman" w:cs="Times New Roman"/>
          <w:color w:val="000000" w:themeColor="text1"/>
          <w:shd w:val="clear" w:color="auto" w:fill="F8F8F8"/>
        </w:rPr>
      </w:pPr>
      <w:r w:rsidRPr="007055C4">
        <w:rPr>
          <w:rStyle w:val="2Exact"/>
          <w:rFonts w:ascii="Times New Roman" w:hAnsi="Times New Roman" w:cs="Times New Roman"/>
          <w:b/>
          <w:bCs/>
          <w:sz w:val="22"/>
          <w:szCs w:val="22"/>
        </w:rPr>
        <w:t>CT.1.</w:t>
      </w:r>
      <w:r w:rsidRPr="007055C4">
        <w:rPr>
          <w:rFonts w:ascii="Times New Roman" w:hAnsi="Times New Roman" w:cs="Times New Roman"/>
          <w:color w:val="000000" w:themeColor="text1"/>
          <w:shd w:val="clear" w:color="auto" w:fill="F8F8F8"/>
        </w:rPr>
        <w:t xml:space="preserve"> Dezvoltarea și administrarea sistemelor informatice din orice domeniu al activității umane, pentru a analiza și prognoza, modela și gestiona procesele și tehnologiile în cadrul sistemelor informaționale profesional – orientate.</w:t>
      </w:r>
    </w:p>
    <w:p w:rsidRPr="007055C4" w:rsidR="00C3467C" w:rsidP="001D5A78" w:rsidRDefault="00C3467C" w14:paraId="2464CF60" w14:textId="0CC05566">
      <w:pPr>
        <w:jc w:val="both"/>
        <w:rPr>
          <w:rFonts w:ascii="Times New Roman" w:hAnsi="Times New Roman" w:cs="Times New Roman"/>
          <w:color w:val="000000" w:themeColor="text1"/>
          <w:shd w:val="clear" w:color="auto" w:fill="F8F8F8"/>
        </w:rPr>
      </w:pPr>
      <w:r w:rsidRPr="007055C4">
        <w:rPr>
          <w:rFonts w:ascii="Times New Roman" w:hAnsi="Times New Roman" w:cs="Times New Roman"/>
          <w:b/>
          <w:bCs/>
          <w:color w:val="000000" w:themeColor="text1"/>
          <w:shd w:val="clear" w:color="auto" w:fill="F8F8F8"/>
        </w:rPr>
        <w:t>CT.2.</w:t>
      </w:r>
      <w:r w:rsidRPr="007055C4">
        <w:rPr>
          <w:rFonts w:ascii="Times New Roman" w:hAnsi="Times New Roman" w:cs="Times New Roman"/>
          <w:color w:val="000000" w:themeColor="text1"/>
          <w:shd w:val="clear" w:color="auto" w:fill="F8F8F8"/>
        </w:rPr>
        <w:t xml:space="preserve"> Evaluarea riscurilor legate de utilizarea tehnologiilor informaționale ale întreprinderii; propunerea de căi, mecanisme și instrumente eficiente de asigurare a securității informaționale ale organizației.</w:t>
      </w:r>
    </w:p>
    <w:p w:rsidRPr="007055C4" w:rsidR="009B0101" w:rsidP="001D5A78" w:rsidRDefault="00C3467C" w14:paraId="1BEE41FA" w14:textId="5796765A">
      <w:pPr>
        <w:jc w:val="both"/>
        <w:rPr>
          <w:rStyle w:val="2Exact"/>
          <w:rFonts w:ascii="Times New Roman" w:hAnsi="Times New Roman" w:cs="Times New Roman"/>
          <w:color w:val="000000" w:themeColor="text1"/>
          <w:sz w:val="22"/>
          <w:szCs w:val="22"/>
        </w:rPr>
      </w:pPr>
      <w:r w:rsidRPr="007055C4">
        <w:rPr>
          <w:rFonts w:ascii="Times New Roman" w:hAnsi="Times New Roman" w:cs="Times New Roman"/>
          <w:b/>
          <w:bCs/>
          <w:color w:val="000000" w:themeColor="text1"/>
          <w:shd w:val="clear" w:color="auto" w:fill="F8F8F8"/>
        </w:rPr>
        <w:t>CT.3.</w:t>
      </w:r>
      <w:r w:rsidRPr="007055C4">
        <w:rPr>
          <w:rFonts w:ascii="Times New Roman" w:hAnsi="Times New Roman" w:cs="Times New Roman"/>
          <w:color w:val="8D8D8D"/>
          <w:shd w:val="clear" w:color="auto" w:fill="F8F8F8"/>
        </w:rPr>
        <w:t xml:space="preserve"> </w:t>
      </w:r>
      <w:r w:rsidRPr="007055C4">
        <w:rPr>
          <w:rFonts w:ascii="Times New Roman" w:hAnsi="Times New Roman" w:cs="Times New Roman"/>
          <w:color w:val="000000" w:themeColor="text1"/>
          <w:shd w:val="clear" w:color="auto" w:fill="F8F8F8"/>
        </w:rPr>
        <w:t xml:space="preserve">Pregătirea pentru a activa în domeniile: cercetare, proiectare, montare, exploatarea suportului tehnic </w:t>
      </w:r>
      <w:proofErr w:type="spellStart"/>
      <w:r w:rsidRPr="007055C4">
        <w:rPr>
          <w:rFonts w:ascii="Times New Roman" w:hAnsi="Times New Roman" w:cs="Times New Roman"/>
          <w:color w:val="000000" w:themeColor="text1"/>
          <w:shd w:val="clear" w:color="auto" w:fill="F8F8F8"/>
        </w:rPr>
        <w:t>şi</w:t>
      </w:r>
      <w:proofErr w:type="spellEnd"/>
      <w:r w:rsidRPr="007055C4">
        <w:rPr>
          <w:rFonts w:ascii="Times New Roman" w:hAnsi="Times New Roman" w:cs="Times New Roman"/>
          <w:color w:val="000000" w:themeColor="text1"/>
          <w:shd w:val="clear" w:color="auto" w:fill="F8F8F8"/>
        </w:rPr>
        <w:t xml:space="preserve"> a produselor programe a sistemelor automate și informatice la întreprinderi, organizații </w:t>
      </w:r>
      <w:proofErr w:type="spellStart"/>
      <w:r w:rsidRPr="007055C4">
        <w:rPr>
          <w:rFonts w:ascii="Times New Roman" w:hAnsi="Times New Roman" w:cs="Times New Roman"/>
          <w:color w:val="000000" w:themeColor="text1"/>
          <w:shd w:val="clear" w:color="auto" w:fill="F8F8F8"/>
        </w:rPr>
        <w:t>şi</w:t>
      </w:r>
      <w:proofErr w:type="spellEnd"/>
      <w:r w:rsidRPr="007055C4">
        <w:rPr>
          <w:rFonts w:ascii="Times New Roman" w:hAnsi="Times New Roman" w:cs="Times New Roman"/>
          <w:color w:val="000000" w:themeColor="text1"/>
          <w:shd w:val="clear" w:color="auto" w:fill="F8F8F8"/>
        </w:rPr>
        <w:t xml:space="preserve"> instituții din economia națională (industrie, energetică, servicii etc.) în calitate de inginer, manager, cercetător științific, inginer proiectant etc., prevăzute de nomenclatorul specialiștilor în vigoare.</w:t>
      </w:r>
    </w:p>
    <w:p w:rsidRPr="007055C4" w:rsidR="004775BF" w:rsidP="004775BF" w:rsidRDefault="004775BF" w14:paraId="3041E394" w14:textId="77777777">
      <w:pPr>
        <w:spacing w:after="0" w:line="269" w:lineRule="auto"/>
        <w:jc w:val="both"/>
        <w:rPr>
          <w:rFonts w:ascii="Times New Roman" w:hAnsi="Times New Roman" w:eastAsia="Times New Roman" w:cs="Times New Roman"/>
          <w:lang w:eastAsia="ro-RO"/>
        </w:rPr>
      </w:pPr>
    </w:p>
    <w:p w:rsidRPr="007055C4" w:rsidR="004775BF" w:rsidP="004775BF" w:rsidRDefault="004775BF" w14:paraId="1999A51C" w14:textId="77777777">
      <w:pPr>
        <w:numPr>
          <w:ilvl w:val="0"/>
          <w:numId w:val="1"/>
        </w:numPr>
        <w:spacing w:after="0" w:line="269" w:lineRule="auto"/>
        <w:ind w:left="1003"/>
        <w:jc w:val="center"/>
        <w:rPr>
          <w:rFonts w:ascii="Times New Roman" w:hAnsi="Times New Roman" w:eastAsia="Times New Roman" w:cs="Times New Roman"/>
          <w:b/>
          <w:lang w:eastAsia="ro-RO"/>
        </w:rPr>
      </w:pPr>
      <w:r w:rsidRPr="007055C4">
        <w:rPr>
          <w:rFonts w:ascii="Times New Roman" w:hAnsi="Times New Roman" w:eastAsia="Times New Roman" w:cs="Times New Roman"/>
          <w:b/>
          <w:lang w:eastAsia="ro-RO"/>
        </w:rPr>
        <w:t>ADMINISTRAREA DISCIPLINEI/MODULULUI</w:t>
      </w:r>
    </w:p>
    <w:tbl>
      <w:tblPr>
        <w:tblW w:w="4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90"/>
        <w:gridCol w:w="572"/>
        <w:gridCol w:w="572"/>
        <w:gridCol w:w="866"/>
        <w:gridCol w:w="866"/>
        <w:gridCol w:w="866"/>
        <w:gridCol w:w="866"/>
        <w:gridCol w:w="866"/>
        <w:gridCol w:w="868"/>
        <w:gridCol w:w="675"/>
      </w:tblGrid>
      <w:tr w:rsidRPr="007055C4" w:rsidR="0076238E" w:rsidTr="0076238E" w14:paraId="120E7E3C" w14:textId="77777777">
        <w:trPr>
          <w:trHeight w:val="204"/>
          <w:jc w:val="center"/>
        </w:trPr>
        <w:tc>
          <w:tcPr>
            <w:tcW w:w="876" w:type="pct"/>
            <w:vMerge w:val="restart"/>
            <w:shd w:val="clear" w:color="auto" w:fill="auto"/>
            <w:vAlign w:val="center"/>
          </w:tcPr>
          <w:p w:rsidRPr="007055C4" w:rsidR="0076238E" w:rsidP="004775BF" w:rsidRDefault="0076238E" w14:paraId="4C3445D8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Cod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  <w:vAlign w:val="center"/>
          </w:tcPr>
          <w:p w:rsidRPr="007055C4" w:rsidR="0076238E" w:rsidP="004775BF" w:rsidRDefault="0076238E" w14:paraId="68E62F42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 xml:space="preserve">Anul </w:t>
            </w:r>
          </w:p>
        </w:tc>
        <w:tc>
          <w:tcPr>
            <w:tcW w:w="336" w:type="pct"/>
            <w:vMerge w:val="restart"/>
            <w:shd w:val="clear" w:color="auto" w:fill="auto"/>
            <w:textDirection w:val="btLr"/>
            <w:vAlign w:val="center"/>
          </w:tcPr>
          <w:p w:rsidRPr="007055C4" w:rsidR="0076238E" w:rsidP="004775BF" w:rsidRDefault="0076238E" w14:paraId="5141403B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Semestrul</w:t>
            </w:r>
          </w:p>
        </w:tc>
        <w:tc>
          <w:tcPr>
            <w:tcW w:w="3055" w:type="pct"/>
            <w:gridSpan w:val="6"/>
          </w:tcPr>
          <w:p w:rsidRPr="007055C4" w:rsidR="0076238E" w:rsidP="004775BF" w:rsidRDefault="0076238E" w14:paraId="557716DD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Numărul de ore</w:t>
            </w:r>
          </w:p>
        </w:tc>
        <w:tc>
          <w:tcPr>
            <w:tcW w:w="397" w:type="pct"/>
            <w:vMerge w:val="restart"/>
            <w:textDirection w:val="btLr"/>
          </w:tcPr>
          <w:p w:rsidRPr="007055C4" w:rsidR="0076238E" w:rsidP="004775BF" w:rsidRDefault="0076238E" w14:paraId="5CDA5671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Credite</w:t>
            </w:r>
          </w:p>
        </w:tc>
      </w:tr>
      <w:tr w:rsidRPr="007055C4" w:rsidR="0076238E" w:rsidTr="003656C2" w14:paraId="4BF9CF33" w14:textId="77777777">
        <w:trPr>
          <w:cantSplit/>
          <w:trHeight w:val="1134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Pr="007055C4" w:rsidR="0076238E" w:rsidP="004775BF" w:rsidRDefault="0076238E" w14:paraId="722B00AE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Pr="007055C4" w:rsidR="0076238E" w:rsidP="004775BF" w:rsidRDefault="0076238E" w14:paraId="42C6D796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Pr="007055C4" w:rsidR="0076238E" w:rsidP="004775BF" w:rsidRDefault="0076238E" w14:paraId="6E1831B3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</w:p>
        </w:tc>
        <w:tc>
          <w:tcPr>
            <w:tcW w:w="509" w:type="pct"/>
            <w:shd w:val="clear" w:color="auto" w:fill="auto"/>
            <w:textDirection w:val="btLr"/>
            <w:vAlign w:val="center"/>
          </w:tcPr>
          <w:p w:rsidRPr="007055C4" w:rsidR="0076238E" w:rsidP="004775BF" w:rsidRDefault="0076238E" w14:paraId="60D703E8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Curs</w:t>
            </w:r>
          </w:p>
        </w:tc>
        <w:tc>
          <w:tcPr>
            <w:tcW w:w="509" w:type="pct"/>
            <w:shd w:val="clear" w:color="auto" w:fill="auto"/>
            <w:textDirection w:val="btLr"/>
            <w:vAlign w:val="center"/>
          </w:tcPr>
          <w:p w:rsidRPr="007055C4" w:rsidR="0076238E" w:rsidP="004775BF" w:rsidRDefault="0076238E" w14:paraId="7D867FF3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Seminar</w:t>
            </w:r>
          </w:p>
        </w:tc>
        <w:tc>
          <w:tcPr>
            <w:tcW w:w="509" w:type="pct"/>
            <w:shd w:val="clear" w:color="auto" w:fill="auto"/>
            <w:textDirection w:val="btLr"/>
            <w:vAlign w:val="center"/>
          </w:tcPr>
          <w:p w:rsidRPr="007055C4" w:rsidR="0076238E" w:rsidP="004775BF" w:rsidRDefault="0076238E" w14:paraId="17E2E160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Lucrări de laborator</w:t>
            </w:r>
          </w:p>
        </w:tc>
        <w:tc>
          <w:tcPr>
            <w:tcW w:w="509" w:type="pct"/>
            <w:textDirection w:val="btLr"/>
          </w:tcPr>
          <w:p w:rsidRPr="007055C4" w:rsidR="0076238E" w:rsidP="004775BF" w:rsidRDefault="0076238E" w14:paraId="34903839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Lucrări practice</w:t>
            </w:r>
          </w:p>
        </w:tc>
        <w:tc>
          <w:tcPr>
            <w:tcW w:w="509" w:type="pct"/>
            <w:textDirection w:val="btLr"/>
            <w:vAlign w:val="center"/>
          </w:tcPr>
          <w:p w:rsidRPr="007055C4" w:rsidR="0076238E" w:rsidP="003656C2" w:rsidRDefault="0076238E" w14:paraId="641FBF57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Proiectare</w:t>
            </w:r>
          </w:p>
        </w:tc>
        <w:tc>
          <w:tcPr>
            <w:tcW w:w="510" w:type="pct"/>
            <w:shd w:val="clear" w:color="auto" w:fill="auto"/>
            <w:textDirection w:val="btLr"/>
            <w:vAlign w:val="center"/>
          </w:tcPr>
          <w:p w:rsidRPr="007055C4" w:rsidR="0076238E" w:rsidP="004775BF" w:rsidRDefault="0076238E" w14:paraId="5EC78412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Lucrul individual</w:t>
            </w: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Pr="007055C4" w:rsidR="0076238E" w:rsidP="004775BF" w:rsidRDefault="0076238E" w14:paraId="54E11D2A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</w:p>
        </w:tc>
      </w:tr>
      <w:tr w:rsidRPr="007055C4" w:rsidR="0076238E" w:rsidTr="0076238E" w14:paraId="40CEDE15" w14:textId="77777777">
        <w:trPr>
          <w:trHeight w:val="223"/>
          <w:jc w:val="center"/>
        </w:trPr>
        <w:tc>
          <w:tcPr>
            <w:tcW w:w="876" w:type="pct"/>
            <w:vMerge w:val="restart"/>
            <w:shd w:val="clear" w:color="auto" w:fill="auto"/>
            <w:vAlign w:val="center"/>
          </w:tcPr>
          <w:p w:rsidRPr="007055C4" w:rsidR="0076238E" w:rsidP="004775BF" w:rsidRDefault="006E7453" w14:paraId="31126E5D" w14:textId="4905DD6A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>
              <w:rPr>
                <w:rFonts w:ascii="Times New Roman" w:hAnsi="Times New Roman" w:eastAsia="Times New Roman" w:cs="Times New Roman"/>
                <w:lang w:eastAsia="ro-RO"/>
              </w:rPr>
              <w:t>D.O.001</w:t>
            </w:r>
          </w:p>
        </w:tc>
        <w:tc>
          <w:tcPr>
            <w:tcW w:w="4124" w:type="pct"/>
            <w:gridSpan w:val="9"/>
          </w:tcPr>
          <w:p w:rsidRPr="007055C4" w:rsidR="0076238E" w:rsidP="004775BF" w:rsidRDefault="0076238E" w14:paraId="6BE81591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Învăţământ cu frecvenţă</w:t>
            </w:r>
          </w:p>
        </w:tc>
      </w:tr>
      <w:tr w:rsidRPr="007055C4" w:rsidR="0076238E" w:rsidTr="0076238E" w14:paraId="2DE403A5" w14:textId="77777777">
        <w:trPr>
          <w:trHeight w:val="119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Pr="007055C4" w:rsidR="0076238E" w:rsidP="004775BF" w:rsidRDefault="0076238E" w14:paraId="62431CDC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Pr="007055C4" w:rsidR="0076238E" w:rsidP="004775BF" w:rsidRDefault="002E7632" w14:paraId="49E398E2" w14:textId="0B944DFA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I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7055C4" w:rsidR="0076238E" w:rsidP="004775BF" w:rsidRDefault="002E7632" w14:paraId="16287F21" w14:textId="53801CC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I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Pr="007055C4" w:rsidR="0076238E" w:rsidP="004775BF" w:rsidRDefault="002E7632" w14:paraId="5BE93A62" w14:textId="5745630F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30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Pr="007055C4" w:rsidR="0076238E" w:rsidP="004775BF" w:rsidRDefault="001D5A78" w14:paraId="384BA73E" w14:textId="2589E584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15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Pr="007055C4" w:rsidR="0076238E" w:rsidP="004775BF" w:rsidRDefault="002E7632" w14:paraId="34B3F2EB" w14:textId="4A7F0352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15</w:t>
            </w:r>
          </w:p>
        </w:tc>
        <w:tc>
          <w:tcPr>
            <w:tcW w:w="509" w:type="pct"/>
          </w:tcPr>
          <w:p w:rsidRPr="007055C4" w:rsidR="0076238E" w:rsidP="004775BF" w:rsidRDefault="0076238E" w14:paraId="7D34F5C7" w14:textId="2B7734F1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</w:p>
        </w:tc>
        <w:tc>
          <w:tcPr>
            <w:tcW w:w="509" w:type="pct"/>
          </w:tcPr>
          <w:p w:rsidRPr="007055C4" w:rsidR="0076238E" w:rsidP="004775BF" w:rsidRDefault="0076238E" w14:paraId="0B4020A7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Pr="007055C4" w:rsidR="0076238E" w:rsidP="004775BF" w:rsidRDefault="002E7632" w14:paraId="1D7B270A" w14:textId="2E5D84AE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60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7055C4" w:rsidR="0076238E" w:rsidP="004775BF" w:rsidRDefault="002E7632" w14:paraId="4F904CB7" w14:textId="54B7CAB8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4</w:t>
            </w:r>
          </w:p>
        </w:tc>
      </w:tr>
      <w:tr w:rsidRPr="007055C4" w:rsidR="0076238E" w:rsidTr="0076238E" w14:paraId="070C513B" w14:textId="77777777">
        <w:trPr>
          <w:trHeight w:val="119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Pr="007055C4" w:rsidR="0076238E" w:rsidP="004775BF" w:rsidRDefault="0076238E" w14:paraId="06971CD3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</w:p>
        </w:tc>
        <w:tc>
          <w:tcPr>
            <w:tcW w:w="4124" w:type="pct"/>
            <w:gridSpan w:val="9"/>
          </w:tcPr>
          <w:p w:rsidRPr="007055C4" w:rsidR="0076238E" w:rsidP="004775BF" w:rsidRDefault="0076238E" w14:paraId="61D24888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Învăţământ cu frecvenţă redusă</w:t>
            </w:r>
          </w:p>
        </w:tc>
      </w:tr>
      <w:tr w:rsidRPr="007055C4" w:rsidR="0076238E" w:rsidTr="0076238E" w14:paraId="2A1F701D" w14:textId="77777777">
        <w:trPr>
          <w:trHeight w:val="217"/>
          <w:jc w:val="center"/>
        </w:trPr>
        <w:tc>
          <w:tcPr>
            <w:tcW w:w="876" w:type="pct"/>
            <w:vMerge/>
            <w:shd w:val="clear" w:color="auto" w:fill="auto"/>
            <w:vAlign w:val="center"/>
          </w:tcPr>
          <w:p w:rsidRPr="007055C4" w:rsidR="0076238E" w:rsidP="004775BF" w:rsidRDefault="0076238E" w14:paraId="03EFCA41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</w:p>
        </w:tc>
        <w:tc>
          <w:tcPr>
            <w:tcW w:w="336" w:type="pct"/>
            <w:shd w:val="clear" w:color="auto" w:fill="auto"/>
            <w:vAlign w:val="center"/>
          </w:tcPr>
          <w:p w:rsidRPr="007055C4" w:rsidR="0076238E" w:rsidP="004775BF" w:rsidRDefault="001D5A78" w14:paraId="5F96A722" w14:textId="6680C858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II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Pr="007055C4" w:rsidR="0076238E" w:rsidP="004775BF" w:rsidRDefault="001D5A78" w14:paraId="5B95CD12" w14:textId="3EAAC95A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III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Pr="007055C4" w:rsidR="0076238E" w:rsidP="004775BF" w:rsidRDefault="001D5A78" w14:paraId="5220BBB2" w14:textId="1ADCEC02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10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Pr="007055C4" w:rsidR="0076238E" w:rsidP="004775BF" w:rsidRDefault="001D5A78" w14:paraId="13CB595B" w14:textId="3636CE13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8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Pr="007055C4" w:rsidR="0076238E" w:rsidP="004775BF" w:rsidRDefault="001D5A78" w14:paraId="6D9C8D39" w14:textId="6F8C6F90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6</w:t>
            </w:r>
          </w:p>
        </w:tc>
        <w:tc>
          <w:tcPr>
            <w:tcW w:w="509" w:type="pct"/>
          </w:tcPr>
          <w:p w:rsidRPr="007055C4" w:rsidR="0076238E" w:rsidP="004775BF" w:rsidRDefault="0076238E" w14:paraId="675E05EE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</w:p>
        </w:tc>
        <w:tc>
          <w:tcPr>
            <w:tcW w:w="509" w:type="pct"/>
          </w:tcPr>
          <w:p w:rsidRPr="007055C4" w:rsidR="0076238E" w:rsidP="004775BF" w:rsidRDefault="0076238E" w14:paraId="2FC17F8B" w14:textId="77777777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Pr="007055C4" w:rsidR="0076238E" w:rsidP="004775BF" w:rsidRDefault="001D5A78" w14:paraId="0A4F7224" w14:textId="2D496B7C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96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Pr="007055C4" w:rsidR="0076238E" w:rsidP="004775BF" w:rsidRDefault="001D5A78" w14:paraId="5AE48A43" w14:textId="74AD4EA2">
            <w:pPr>
              <w:spacing w:after="0" w:line="269" w:lineRule="auto"/>
              <w:ind w:left="-113" w:right="-113"/>
              <w:jc w:val="center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lang w:eastAsia="ro-RO"/>
              </w:rPr>
              <w:t>4</w:t>
            </w:r>
          </w:p>
        </w:tc>
      </w:tr>
    </w:tbl>
    <w:p w:rsidRPr="007055C4" w:rsidR="004775BF" w:rsidP="004775BF" w:rsidRDefault="004775BF" w14:paraId="50F40DEB" w14:textId="2A42179A">
      <w:pPr>
        <w:spacing w:after="0" w:line="269" w:lineRule="auto"/>
        <w:rPr>
          <w:rFonts w:ascii="Times New Roman" w:hAnsi="Times New Roman" w:eastAsia="Times New Roman" w:cs="Times New Roman"/>
          <w:bCs/>
          <w:lang w:eastAsia="ro-RO"/>
        </w:rPr>
        <w:sectPr w:rsidRPr="007055C4" w:rsidR="004775BF" w:rsidSect="00965E05">
          <w:headerReference w:type="default" r:id="rId12"/>
          <w:footerReference w:type="default" r:id="rId13"/>
          <w:pgSz w:w="11909" w:h="16834" w:orient="portrait" w:code="9"/>
          <w:pgMar w:top="851" w:right="851" w:bottom="851" w:left="709" w:header="567" w:footer="624" w:gutter="0"/>
          <w:pgNumType w:start="1"/>
          <w:cols w:space="708"/>
          <w:docGrid w:linePitch="254"/>
        </w:sectPr>
      </w:pPr>
    </w:p>
    <w:p w:rsidRPr="007055C4" w:rsidR="004775BF" w:rsidP="004775BF" w:rsidRDefault="004775BF" w14:paraId="2223AA77" w14:textId="77777777">
      <w:pPr>
        <w:numPr>
          <w:ilvl w:val="0"/>
          <w:numId w:val="1"/>
        </w:numPr>
        <w:spacing w:after="0" w:line="269" w:lineRule="auto"/>
        <w:ind w:left="1003"/>
        <w:jc w:val="center"/>
        <w:rPr>
          <w:rFonts w:ascii="Times New Roman" w:hAnsi="Times New Roman" w:eastAsia="Times New Roman" w:cs="Times New Roman"/>
          <w:b/>
          <w:lang w:eastAsia="ro-RO"/>
        </w:rPr>
      </w:pPr>
      <w:bookmarkStart w:name="_Hlk83554229" w:id="5"/>
      <w:bookmarkEnd w:id="2"/>
      <w:r w:rsidRPr="007055C4">
        <w:rPr>
          <w:rFonts w:ascii="Times New Roman" w:hAnsi="Times New Roman" w:eastAsia="Times New Roman" w:cs="Times New Roman"/>
          <w:b/>
          <w:lang w:eastAsia="ro-RO"/>
        </w:rPr>
        <w:lastRenderedPageBreak/>
        <w:t>REZULTATELE ÎNVĂŢĂRII, CONŢINUTURI ŞI METODE DIDACTICE APLICATE</w:t>
      </w:r>
    </w:p>
    <w:p w:rsidRPr="007055C4" w:rsidR="004775BF" w:rsidP="004775BF" w:rsidRDefault="004775BF" w14:paraId="007DCDA8" w14:textId="77777777">
      <w:pPr>
        <w:spacing w:after="0" w:line="269" w:lineRule="auto"/>
        <w:ind w:left="720"/>
        <w:rPr>
          <w:rFonts w:ascii="Times New Roman" w:hAnsi="Times New Roman" w:eastAsia="Times New Roman" w:cs="Times New Roman"/>
          <w:b/>
          <w:bCs/>
          <w:caps/>
          <w:lang w:eastAsia="ro-RO"/>
        </w:rPr>
      </w:pPr>
    </w:p>
    <w:tbl>
      <w:tblPr>
        <w:tblW w:w="1574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2694"/>
        <w:gridCol w:w="7"/>
        <w:gridCol w:w="2402"/>
        <w:gridCol w:w="7"/>
        <w:gridCol w:w="654"/>
        <w:gridCol w:w="662"/>
        <w:gridCol w:w="661"/>
        <w:gridCol w:w="662"/>
        <w:gridCol w:w="661"/>
        <w:gridCol w:w="663"/>
        <w:gridCol w:w="7"/>
      </w:tblGrid>
      <w:tr w:rsidRPr="007055C4" w:rsidR="004F73BC" w:rsidTr="154B6FAE" w14:paraId="695109F2" w14:textId="77777777">
        <w:trPr>
          <w:tblHeader/>
        </w:trPr>
        <w:tc>
          <w:tcPr>
            <w:tcW w:w="3969" w:type="dxa"/>
            <w:vMerge w:val="restart"/>
            <w:shd w:val="clear" w:color="auto" w:fill="auto"/>
            <w:tcMar/>
            <w:vAlign w:val="center"/>
          </w:tcPr>
          <w:p w:rsidRPr="007055C4" w:rsidR="004F73BC" w:rsidP="004775BF" w:rsidRDefault="004F73BC" w14:paraId="100F4E4B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Rezultatele învăţării.</w:t>
            </w:r>
          </w:p>
          <w:p w:rsidRPr="007055C4" w:rsidR="004F73BC" w:rsidP="004775BF" w:rsidRDefault="004F73BC" w14:paraId="3428C089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Studentul trebuie:</w:t>
            </w:r>
          </w:p>
        </w:tc>
        <w:tc>
          <w:tcPr>
            <w:tcW w:w="5395" w:type="dxa"/>
            <w:gridSpan w:val="3"/>
            <w:shd w:val="clear" w:color="auto" w:fill="auto"/>
            <w:tcMar/>
            <w:vAlign w:val="center"/>
          </w:tcPr>
          <w:p w:rsidRPr="007055C4" w:rsidR="004F73BC" w:rsidP="004775BF" w:rsidRDefault="004F73BC" w14:paraId="1C26E497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Conţinuturi</w:t>
            </w:r>
          </w:p>
        </w:tc>
        <w:tc>
          <w:tcPr>
            <w:tcW w:w="2409" w:type="dxa"/>
            <w:gridSpan w:val="2"/>
            <w:shd w:val="clear" w:color="auto" w:fill="auto"/>
            <w:tcMar/>
            <w:vAlign w:val="center"/>
          </w:tcPr>
          <w:p w:rsidRPr="007055C4" w:rsidR="004F73BC" w:rsidP="004775BF" w:rsidRDefault="004F73BC" w14:paraId="519C637A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Metode de predare</w:t>
            </w:r>
          </w:p>
        </w:tc>
        <w:tc>
          <w:tcPr>
            <w:tcW w:w="3970" w:type="dxa"/>
            <w:gridSpan w:val="7"/>
            <w:tcMar/>
          </w:tcPr>
          <w:p w:rsidRPr="007055C4" w:rsidR="004F73BC" w:rsidP="004775BF" w:rsidRDefault="004F73BC" w14:paraId="2D8FC736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Realizarea în timp (ore)</w:t>
            </w:r>
          </w:p>
        </w:tc>
      </w:tr>
      <w:tr w:rsidRPr="007055C4" w:rsidR="004F73BC" w:rsidTr="154B6FAE" w14:paraId="00B1C64B" w14:textId="77777777">
        <w:trPr>
          <w:gridAfter w:val="1"/>
          <w:wAfter w:w="7" w:type="dxa"/>
          <w:tblHeader/>
        </w:trPr>
        <w:tc>
          <w:tcPr>
            <w:tcW w:w="3969" w:type="dxa"/>
            <w:vMerge/>
            <w:tcMar/>
            <w:vAlign w:val="center"/>
          </w:tcPr>
          <w:p w:rsidRPr="007055C4" w:rsidR="004F73BC" w:rsidP="004775BF" w:rsidRDefault="004F73BC" w14:paraId="450EA2D7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/>
            <w:vAlign w:val="center"/>
          </w:tcPr>
          <w:p w:rsidRPr="007055C4" w:rsidR="004F73BC" w:rsidP="004775BF" w:rsidRDefault="004F73BC" w14:paraId="4010E8EE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lang w:eastAsia="ro-RO"/>
              </w:rPr>
              <w:t>Curs</w:t>
            </w:r>
          </w:p>
        </w:tc>
        <w:tc>
          <w:tcPr>
            <w:tcW w:w="2694" w:type="dxa"/>
            <w:vMerge w:val="restart"/>
            <w:shd w:val="clear" w:color="auto" w:fill="auto"/>
            <w:tcMar/>
            <w:vAlign w:val="center"/>
          </w:tcPr>
          <w:p w:rsidRPr="007055C4" w:rsidR="004F73BC" w:rsidP="004775BF" w:rsidRDefault="004F73BC" w14:paraId="73D35578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lang w:eastAsia="ro-RO"/>
              </w:rPr>
              <w:t>Seminare/lucrări practice/lucrări de laborator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  <w:tcMar/>
            <w:vAlign w:val="center"/>
          </w:tcPr>
          <w:p w:rsidRPr="007055C4" w:rsidR="004F73BC" w:rsidP="004775BF" w:rsidRDefault="004F73BC" w14:paraId="3DD355C9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</w:p>
        </w:tc>
        <w:tc>
          <w:tcPr>
            <w:tcW w:w="1984" w:type="dxa"/>
            <w:gridSpan w:val="4"/>
            <w:tcMar/>
          </w:tcPr>
          <w:p w:rsidRPr="007055C4" w:rsidR="004F73BC" w:rsidP="004775BF" w:rsidRDefault="004F73BC" w14:paraId="40751A0C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învăţământ cu frecvenţă</w:t>
            </w:r>
          </w:p>
        </w:tc>
        <w:tc>
          <w:tcPr>
            <w:tcW w:w="1986" w:type="dxa"/>
            <w:gridSpan w:val="3"/>
            <w:tcMar/>
          </w:tcPr>
          <w:p w:rsidRPr="007055C4" w:rsidR="004F73BC" w:rsidP="004775BF" w:rsidRDefault="004F73BC" w14:paraId="691E0461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învăţământ cu frecvenţă redusă</w:t>
            </w:r>
          </w:p>
        </w:tc>
      </w:tr>
      <w:tr w:rsidRPr="007055C4" w:rsidR="004F73BC" w:rsidTr="154B6FAE" w14:paraId="62AB7D27" w14:textId="77777777">
        <w:trPr>
          <w:gridAfter w:val="1"/>
          <w:wAfter w:w="7" w:type="dxa"/>
          <w:tblHeader/>
        </w:trPr>
        <w:tc>
          <w:tcPr>
            <w:tcW w:w="3969" w:type="dxa"/>
            <w:vMerge/>
            <w:tcMar/>
            <w:vAlign w:val="center"/>
          </w:tcPr>
          <w:p w:rsidRPr="007055C4" w:rsidR="004F73BC" w:rsidP="004775BF" w:rsidRDefault="004F73BC" w14:paraId="1A81F0B1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</w:p>
        </w:tc>
        <w:tc>
          <w:tcPr>
            <w:tcW w:w="2694" w:type="dxa"/>
            <w:vMerge/>
            <w:tcMar/>
            <w:vAlign w:val="center"/>
          </w:tcPr>
          <w:p w:rsidRPr="007055C4" w:rsidR="004F73BC" w:rsidP="004775BF" w:rsidRDefault="004F73BC" w14:paraId="717AAFBA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lang w:eastAsia="ro-RO"/>
              </w:rPr>
            </w:pPr>
          </w:p>
        </w:tc>
        <w:tc>
          <w:tcPr>
            <w:tcW w:w="2694" w:type="dxa"/>
            <w:vMerge/>
            <w:tcMar/>
            <w:vAlign w:val="center"/>
          </w:tcPr>
          <w:p w:rsidRPr="007055C4" w:rsidR="004F73BC" w:rsidP="004775BF" w:rsidRDefault="004F73BC" w14:paraId="56EE48EE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lang w:eastAsia="ro-RO"/>
              </w:rPr>
            </w:pPr>
          </w:p>
        </w:tc>
        <w:tc>
          <w:tcPr>
            <w:tcW w:w="2409" w:type="dxa"/>
            <w:gridSpan w:val="2"/>
            <w:vMerge/>
            <w:tcMar/>
            <w:vAlign w:val="center"/>
          </w:tcPr>
          <w:p w:rsidRPr="007055C4" w:rsidR="004F73BC" w:rsidP="004775BF" w:rsidRDefault="004F73BC" w14:paraId="2908EB2C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</w:p>
        </w:tc>
        <w:tc>
          <w:tcPr>
            <w:tcW w:w="661" w:type="dxa"/>
            <w:gridSpan w:val="2"/>
            <w:tcMar/>
            <w:vAlign w:val="center"/>
          </w:tcPr>
          <w:p w:rsidRPr="007055C4" w:rsidR="004F73BC" w:rsidP="004775BF" w:rsidRDefault="004F73BC" w14:paraId="636B781D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curs</w:t>
            </w:r>
          </w:p>
        </w:tc>
        <w:tc>
          <w:tcPr>
            <w:tcW w:w="662" w:type="dxa"/>
            <w:shd w:val="clear" w:color="auto" w:fill="auto"/>
            <w:tcMar/>
            <w:vAlign w:val="center"/>
          </w:tcPr>
          <w:p w:rsidRPr="007055C4" w:rsidR="004F73BC" w:rsidP="004775BF" w:rsidRDefault="004F73BC" w14:paraId="082699AC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sem</w:t>
            </w:r>
          </w:p>
        </w:tc>
        <w:tc>
          <w:tcPr>
            <w:tcW w:w="661" w:type="dxa"/>
            <w:shd w:val="clear" w:color="auto" w:fill="auto"/>
            <w:tcMar/>
            <w:vAlign w:val="center"/>
          </w:tcPr>
          <w:p w:rsidRPr="007055C4" w:rsidR="004F73BC" w:rsidP="004775BF" w:rsidRDefault="004F73BC" w14:paraId="40CE0C82" w14:textId="77777777">
            <w:pPr>
              <w:spacing w:after="0" w:line="269" w:lineRule="auto"/>
              <w:ind w:hanging="13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pr/ lab</w:t>
            </w:r>
          </w:p>
        </w:tc>
        <w:tc>
          <w:tcPr>
            <w:tcW w:w="662" w:type="dxa"/>
            <w:tcMar/>
            <w:vAlign w:val="center"/>
          </w:tcPr>
          <w:p w:rsidRPr="007055C4" w:rsidR="004F73BC" w:rsidP="004775BF" w:rsidRDefault="004F73BC" w14:paraId="419CC3A4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curs</w:t>
            </w:r>
          </w:p>
        </w:tc>
        <w:tc>
          <w:tcPr>
            <w:tcW w:w="661" w:type="dxa"/>
            <w:shd w:val="clear" w:color="auto" w:fill="auto"/>
            <w:tcMar/>
            <w:vAlign w:val="center"/>
          </w:tcPr>
          <w:p w:rsidRPr="007055C4" w:rsidR="004F73BC" w:rsidP="004775BF" w:rsidRDefault="004F73BC" w14:paraId="630A3223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sem</w:t>
            </w:r>
          </w:p>
        </w:tc>
        <w:tc>
          <w:tcPr>
            <w:tcW w:w="663" w:type="dxa"/>
            <w:shd w:val="clear" w:color="auto" w:fill="auto"/>
            <w:tcMar/>
            <w:vAlign w:val="center"/>
          </w:tcPr>
          <w:p w:rsidRPr="007055C4" w:rsidR="004F73BC" w:rsidP="004775BF" w:rsidRDefault="004F73BC" w14:paraId="4AD17C74" w14:textId="77777777">
            <w:pPr>
              <w:spacing w:after="0" w:line="269" w:lineRule="auto"/>
              <w:ind w:hanging="13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pr/ lab</w:t>
            </w:r>
          </w:p>
        </w:tc>
      </w:tr>
      <w:tr w:rsidRPr="007055C4" w:rsidR="00CF0AF8" w:rsidTr="154B6FAE" w14:paraId="28C4D442" w14:textId="77777777">
        <w:trPr>
          <w:gridAfter w:val="1"/>
          <w:wAfter w:w="7" w:type="dxa"/>
          <w:tblHeader/>
        </w:trPr>
        <w:tc>
          <w:tcPr>
            <w:tcW w:w="3969" w:type="dxa"/>
            <w:shd w:val="clear" w:color="auto" w:fill="auto"/>
            <w:tcMar/>
            <w:vAlign w:val="center"/>
          </w:tcPr>
          <w:p w:rsidRPr="007055C4" w:rsidR="00CF0AF8" w:rsidP="00CF0AF8" w:rsidRDefault="00CF0AF8" w14:paraId="649841BE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  <w:t>1</w:t>
            </w:r>
          </w:p>
        </w:tc>
        <w:tc>
          <w:tcPr>
            <w:tcW w:w="2694" w:type="dxa"/>
            <w:shd w:val="clear" w:color="auto" w:fill="auto"/>
            <w:tcMar/>
            <w:vAlign w:val="center"/>
          </w:tcPr>
          <w:p w:rsidRPr="007055C4" w:rsidR="00CF0AF8" w:rsidP="00CF0AF8" w:rsidRDefault="00CF0AF8" w14:paraId="18F999B5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lang w:eastAsia="ro-RO"/>
              </w:rPr>
              <w:t>2</w:t>
            </w:r>
          </w:p>
        </w:tc>
        <w:tc>
          <w:tcPr>
            <w:tcW w:w="2694" w:type="dxa"/>
            <w:shd w:val="clear" w:color="auto" w:fill="auto"/>
            <w:tcMar/>
            <w:vAlign w:val="center"/>
          </w:tcPr>
          <w:p w:rsidRPr="007055C4" w:rsidR="00CF0AF8" w:rsidP="00CF0AF8" w:rsidRDefault="00CF0AF8" w14:paraId="5FCD5EC4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lang w:eastAsia="ro-RO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tcMar/>
            <w:vAlign w:val="center"/>
          </w:tcPr>
          <w:p w:rsidRPr="007055C4" w:rsidR="00CF0AF8" w:rsidP="00CF0AF8" w:rsidRDefault="00CF0AF8" w14:paraId="2598DEE6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caps/>
                <w:lang w:eastAsia="ro-RO"/>
              </w:rPr>
              <w:t>4</w:t>
            </w:r>
          </w:p>
        </w:tc>
        <w:tc>
          <w:tcPr>
            <w:tcW w:w="661" w:type="dxa"/>
            <w:gridSpan w:val="2"/>
            <w:tcMar/>
            <w:vAlign w:val="center"/>
          </w:tcPr>
          <w:p w:rsidRPr="007055C4" w:rsidR="00CF0AF8" w:rsidP="00CF0AF8" w:rsidRDefault="00CF0AF8" w14:paraId="78941E47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5</w:t>
            </w:r>
          </w:p>
        </w:tc>
        <w:tc>
          <w:tcPr>
            <w:tcW w:w="662" w:type="dxa"/>
            <w:shd w:val="clear" w:color="auto" w:fill="auto"/>
            <w:tcMar/>
            <w:vAlign w:val="center"/>
          </w:tcPr>
          <w:p w:rsidRPr="007055C4" w:rsidR="00CF0AF8" w:rsidP="00CF0AF8" w:rsidRDefault="00CF0AF8" w14:paraId="29B4EA11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6</w:t>
            </w:r>
          </w:p>
        </w:tc>
        <w:tc>
          <w:tcPr>
            <w:tcW w:w="661" w:type="dxa"/>
            <w:shd w:val="clear" w:color="auto" w:fill="auto"/>
            <w:tcMar/>
            <w:vAlign w:val="center"/>
          </w:tcPr>
          <w:p w:rsidRPr="007055C4" w:rsidR="00CF0AF8" w:rsidP="00CF0AF8" w:rsidRDefault="00CF0AF8" w14:paraId="75697EEC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7</w:t>
            </w:r>
          </w:p>
        </w:tc>
        <w:tc>
          <w:tcPr>
            <w:tcW w:w="662" w:type="dxa"/>
            <w:tcMar/>
            <w:vAlign w:val="center"/>
          </w:tcPr>
          <w:p w:rsidRPr="007055C4" w:rsidR="00CF0AF8" w:rsidP="00CF0AF8" w:rsidRDefault="00CF0AF8" w14:paraId="44B0A208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8</w:t>
            </w:r>
          </w:p>
        </w:tc>
        <w:tc>
          <w:tcPr>
            <w:tcW w:w="661" w:type="dxa"/>
            <w:shd w:val="clear" w:color="auto" w:fill="auto"/>
            <w:tcMar/>
            <w:vAlign w:val="center"/>
          </w:tcPr>
          <w:p w:rsidRPr="007055C4" w:rsidR="00CF0AF8" w:rsidP="00CF0AF8" w:rsidRDefault="00CF0AF8" w14:paraId="2B2B7304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9</w:t>
            </w:r>
          </w:p>
        </w:tc>
        <w:tc>
          <w:tcPr>
            <w:tcW w:w="663" w:type="dxa"/>
            <w:shd w:val="clear" w:color="auto" w:fill="auto"/>
            <w:tcMar/>
            <w:vAlign w:val="center"/>
          </w:tcPr>
          <w:p w:rsidRPr="007055C4" w:rsidR="00CF0AF8" w:rsidP="00CF0AF8" w:rsidRDefault="00CF0AF8" w14:paraId="5D369756" w14:textId="77777777">
            <w:pPr>
              <w:spacing w:after="0" w:line="269" w:lineRule="auto"/>
              <w:ind w:hanging="2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o-RO"/>
              </w:rPr>
              <w:t>10</w:t>
            </w:r>
          </w:p>
        </w:tc>
      </w:tr>
      <w:tr w:rsidRPr="007055C4" w:rsidR="00BC6F58" w:rsidTr="154B6FAE" w14:paraId="5F8A3958" w14:textId="77777777">
        <w:trPr>
          <w:gridAfter w:val="1"/>
          <w:wAfter w:w="7" w:type="dxa"/>
        </w:trPr>
        <w:tc>
          <w:tcPr>
            <w:tcW w:w="3969" w:type="dxa"/>
            <w:tcMar/>
          </w:tcPr>
          <w:p w:rsidRPr="007055C4" w:rsidR="00BC6F58" w:rsidP="00BC6F58" w:rsidRDefault="00BC6F58" w14:paraId="7A4CBE36" w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cunoască:</w:t>
            </w:r>
          </w:p>
          <w:p w:rsidRPr="007055C4" w:rsidR="00BC6F58" w:rsidP="00BC6F58" w:rsidRDefault="00BC6F58" w14:paraId="6D2A077D" w14:textId="77777777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Obiectivele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şi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scopul disciplinei;</w:t>
            </w:r>
          </w:p>
          <w:p w:rsidRPr="007055C4" w:rsidR="00BC6F58" w:rsidP="00BC6F58" w:rsidRDefault="00BC6F58" w14:paraId="006E3994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Specificul si avantajele modelelor probabiliste.</w:t>
            </w:r>
          </w:p>
          <w:p w:rsidRPr="007055C4" w:rsidR="00BC6F58" w:rsidP="00BC6F58" w:rsidRDefault="00BC6F58" w14:paraId="1FA39D49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>Structura si elementele de bază ale modelului probabilist.</w:t>
            </w:r>
          </w:p>
          <w:p w:rsidRPr="007055C4" w:rsidR="00BC6F58" w:rsidP="00BC6F58" w:rsidRDefault="00BC6F58" w14:paraId="62D5CE0A" w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fie capabil:</w:t>
            </w:r>
          </w:p>
          <w:p w:rsidRPr="007055C4" w:rsidR="00BC6F58" w:rsidP="00BC6F58" w:rsidRDefault="00BC6F58" w14:paraId="3F4E36C7" w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  <w:p w:rsidRPr="007055C4" w:rsidR="00BC6F58" w:rsidP="00BC6F58" w:rsidRDefault="00BC6F58" w14:paraId="36984A0F" w14:textId="1C517039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identifice și sa descrie elementele de baza ale unui model probabilist corespunzător fenomenului / experimentului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aleator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cercetat.</w:t>
            </w:r>
          </w:p>
          <w:p w:rsidRPr="007055C4" w:rsidR="00BC6F58" w:rsidP="00BC6F58" w:rsidRDefault="00BC6F58" w14:paraId="0B5DEC28" w14:textId="77777777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descrie modelul probabilist prin identificarea tipului de probabilitate adecvat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fenome-nului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aleator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cercetat.</w:t>
            </w:r>
          </w:p>
          <w:p w:rsidRPr="007055C4" w:rsidR="00BC6F58" w:rsidP="00BC6F58" w:rsidRDefault="00BC6F58" w14:paraId="2D3971AE" w14:textId="77777777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Sa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foloseasca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metodele și formulele de calcul ale probabilității adecvate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condi-tiilor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problemei formulate. </w:t>
            </w:r>
          </w:p>
          <w:p w:rsidRPr="007055C4" w:rsidR="00BC6F58" w:rsidP="00BC6F58" w:rsidRDefault="00BC6F58" w14:paraId="1FE2DD96" w14:textId="0FCAEE11">
            <w:pPr>
              <w:spacing w:after="0" w:line="269" w:lineRule="auto"/>
              <w:ind w:left="-48"/>
              <w:rPr>
                <w:rFonts w:ascii="Times New Roman" w:hAnsi="Times New Roman" w:eastAsia="Times New Roman" w:cs="Times New Roman"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utilizese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calculatorul la calcularea probabilităților în baza formulelor corespunzătoare.</w:t>
            </w: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0ED6D0C3" w14:textId="664C476B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Tema 1. </w:t>
            </w:r>
            <w:proofErr w:type="spellStart"/>
            <w:proofErr w:type="gramStart"/>
            <w:r w:rsidRPr="007055C4">
              <w:rPr>
                <w:rFonts w:ascii="Times New Roman" w:hAnsi="Times New Roman" w:cs="Times New Roman"/>
                <w:b/>
                <w:bCs/>
                <w:lang w:val="en-US" w:eastAsia="ro-RO"/>
              </w:rPr>
              <w:t>Calculul</w:t>
            </w:r>
            <w:proofErr w:type="spellEnd"/>
            <w:r w:rsidRPr="007055C4">
              <w:rPr>
                <w:rFonts w:ascii="Times New Roman" w:hAnsi="Times New Roman" w:cs="Times New Roman"/>
                <w:b/>
                <w:bCs/>
                <w:lang w:val="en-US" w:eastAsia="ro-RO"/>
              </w:rPr>
              <w:t xml:space="preserve">  </w:t>
            </w:r>
            <w:proofErr w:type="spellStart"/>
            <w:r w:rsidRPr="007055C4">
              <w:rPr>
                <w:rFonts w:ascii="Times New Roman" w:hAnsi="Times New Roman" w:cs="Times New Roman"/>
                <w:b/>
                <w:bCs/>
                <w:lang w:val="en-US" w:eastAsia="ro-RO"/>
              </w:rPr>
              <w:t>Probabilităților</w:t>
            </w:r>
            <w:proofErr w:type="spellEnd"/>
            <w:proofErr w:type="gramEnd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Pr="007055C4">
              <w:rPr>
                <w:rFonts w:ascii="Times New Roman" w:hAnsi="Times New Roman" w:cs="Times New Roman"/>
                <w:lang w:eastAsia="ru-RU"/>
              </w:rPr>
              <w:t xml:space="preserve">          </w:t>
            </w:r>
          </w:p>
          <w:p w:rsidRPr="007055C4" w:rsidR="00BC6F58" w:rsidP="00BC6F58" w:rsidRDefault="00BC6F58" w14:paraId="27357532" w14:textId="4F2AF5B7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u-RU"/>
              </w:rPr>
              <w:t xml:space="preserve">1.Obiectul de studiu al Teoriei Probabilităților si locul ei în Statistica Matematică, probabilitate frecvențială, probabilitate  subiectivă.2.Noțiuni și rezultate auxiliare din Combinatorică.3.Spații de evenimente elementare, evenimente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și  operații asupra lor, câmp de evenimente, definiția axiomatică a probabili-tății.4.Proprietățile proba-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bilității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drept consecință din definiția axiomatică a probabilității.5.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Probabi-lități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clasice, discrete si geometrice drept cazuri particulare ale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probabi-lității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axiomatice. 6.Probabilitate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condiți-onată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>. Formula înmulțirii probabilităților. 7. Inde-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pendența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evenimentelor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lastRenderedPageBreak/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>, formula lui Poisson. 8.F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ormulele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probabilității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totale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și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a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lui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Bayes.</w:t>
            </w: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22CE5E22" w14:textId="77777777">
            <w:pPr>
              <w:rPr>
                <w:rFonts w:ascii="Times New Roman" w:hAnsi="Times New Roman" w:cs="Times New Roman"/>
                <w:b/>
                <w:lang w:val="x-none"/>
              </w:rPr>
            </w:pPr>
            <w:r w:rsidRPr="007055C4">
              <w:rPr>
                <w:rFonts w:ascii="Times New Roman" w:hAnsi="Times New Roman" w:cs="Times New Roman"/>
                <w:b/>
              </w:rPr>
              <w:lastRenderedPageBreak/>
              <w:t xml:space="preserve">Lucrarea Practica </w:t>
            </w:r>
            <w:r w:rsidRPr="007055C4">
              <w:rPr>
                <w:rFonts w:ascii="Times New Roman" w:hAnsi="Times New Roman" w:cs="Times New Roman"/>
                <w:b/>
                <w:lang w:val="x-none"/>
              </w:rPr>
              <w:t>1</w:t>
            </w:r>
          </w:p>
          <w:p w:rsidRPr="007055C4" w:rsidR="00BC6F58" w:rsidP="00BC6F58" w:rsidRDefault="00BC6F58" w14:paraId="3E3E3F16" w14:textId="77777777">
            <w:pPr>
              <w:spacing w:after="0" w:line="269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055C4">
              <w:rPr>
                <w:rFonts w:ascii="Times New Roman" w:hAnsi="Times New Roman" w:cs="Times New Roman"/>
                <w:bCs/>
                <w:lang w:val="en-US"/>
              </w:rPr>
              <w:t>Calculul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val="en-US"/>
              </w:rPr>
              <w:t>probabilitatilor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val="en-US"/>
              </w:rPr>
              <w:t>folosind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val="en-US"/>
              </w:rPr>
              <w:t>definitia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val="en-US"/>
              </w:rPr>
              <w:t>clasica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val="en-US"/>
              </w:rPr>
              <w:t>și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val="en-US"/>
              </w:rPr>
              <w:t>analiza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val="en-US"/>
              </w:rPr>
              <w:t>combinatorie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  <w:p w:rsidRPr="007055C4" w:rsidR="00BC6F58" w:rsidP="00BC6F58" w:rsidRDefault="00BC6F58" w14:paraId="29FBE447" w14:textId="77777777">
            <w:pPr>
              <w:spacing w:after="0" w:line="269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  <w:p w:rsidRPr="007055C4" w:rsidR="00BC6F58" w:rsidP="00BC6F58" w:rsidRDefault="00BC6F58" w14:paraId="248543CF" w14:textId="77777777">
            <w:pPr>
              <w:rPr>
                <w:rFonts w:ascii="Times New Roman" w:hAnsi="Times New Roman" w:cs="Times New Roman"/>
                <w:b/>
              </w:rPr>
            </w:pPr>
            <w:r w:rsidRPr="007055C4">
              <w:rPr>
                <w:rFonts w:ascii="Times New Roman" w:hAnsi="Times New Roman" w:cs="Times New Roman"/>
                <w:b/>
              </w:rPr>
              <w:t>Laborator nr. 1.</w:t>
            </w:r>
          </w:p>
          <w:p w:rsidRPr="007055C4" w:rsidR="00BC6F58" w:rsidP="00BC6F58" w:rsidRDefault="00BC6F58" w14:paraId="07F023C8" w14:textId="27871FB6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 xml:space="preserve"> </w:t>
            </w: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o-RO"/>
              </w:rPr>
              <w:t>Lucrarea de Laborator nr.1</w:t>
            </w: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val="en-US" w:eastAsia="ro-RO"/>
              </w:rPr>
              <w:t xml:space="preserve">: </w:t>
            </w:r>
            <w:r w:rsidRPr="007055C4">
              <w:rPr>
                <w:rFonts w:ascii="Times New Roman" w:hAnsi="Times New Roman" w:cs="Times New Roman"/>
                <w:lang w:eastAsia="ro-RO"/>
              </w:rPr>
              <w:t xml:space="preserve">Sistemul de programe </w:t>
            </w: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Mathematica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o-RO"/>
              </w:rPr>
              <w:t xml:space="preserve">: </w:t>
            </w: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aplicatiile</w:t>
            </w:r>
            <w:proofErr w:type="spellEnd"/>
            <w:r w:rsidRPr="007055C4">
              <w:rPr>
                <w:rFonts w:ascii="Times New Roman" w:hAnsi="Times New Roman" w:cs="Times New Roman"/>
                <w:lang w:eastAsia="ro-RO"/>
              </w:rPr>
              <w:t xml:space="preserve"> de baza (sume, limite, derivate, integrale, reprezentarea grafica a </w:t>
            </w: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functiilor</w:t>
            </w:r>
            <w:proofErr w:type="spellEnd"/>
            <w:r w:rsidRPr="007055C4">
              <w:rPr>
                <w:rFonts w:ascii="Times New Roman" w:hAnsi="Times New Roman" w:cs="Times New Roman"/>
                <w:lang w:eastAsia="ro-RO"/>
              </w:rPr>
              <w:t xml:space="preserve">) in Calculul </w:t>
            </w: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probabilitatilor</w:t>
            </w:r>
            <w:proofErr w:type="spellEnd"/>
          </w:p>
        </w:tc>
        <w:tc>
          <w:tcPr>
            <w:tcW w:w="2409" w:type="dxa"/>
            <w:gridSpan w:val="2"/>
            <w:shd w:val="clear" w:color="auto" w:fill="auto"/>
            <w:tcMar/>
          </w:tcPr>
          <w:p w:rsidRPr="007055C4" w:rsidR="00BC6F58" w:rsidP="00BC6F58" w:rsidRDefault="00BC6F58" w14:paraId="4BDB5498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</w:p>
        </w:tc>
        <w:tc>
          <w:tcPr>
            <w:tcW w:w="661" w:type="dxa"/>
            <w:gridSpan w:val="2"/>
            <w:tcMar/>
          </w:tcPr>
          <w:p w:rsidRPr="007055C4" w:rsidR="00BC6F58" w:rsidP="00BC6F58" w:rsidRDefault="00BC6F58" w14:paraId="2916C19D" w14:textId="4223540B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62" w:type="dxa"/>
            <w:shd w:val="clear" w:color="auto" w:fill="auto"/>
            <w:tcMar/>
          </w:tcPr>
          <w:p w:rsidRPr="007055C4" w:rsidR="00BC6F58" w:rsidP="00BC6F58" w:rsidRDefault="00BC6F58" w14:paraId="74869460" w14:textId="7C0A66D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187F57B8" w14:textId="563CF832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2/2</w:t>
            </w:r>
          </w:p>
        </w:tc>
        <w:tc>
          <w:tcPr>
            <w:tcW w:w="662" w:type="dxa"/>
            <w:tcMar/>
          </w:tcPr>
          <w:p w:rsidRPr="00BC6F58" w:rsidR="00BC6F58" w:rsidP="00BC6F58" w:rsidRDefault="00BC6F58" w14:paraId="54738AF4" w14:textId="158B28C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BC6F58">
              <w:rPr>
                <w:rFonts w:ascii="Times New Roman" w:hAnsi="Times New Roman" w:eastAsia="Calibri" w:cs="Times New Roman"/>
                <w:b/>
              </w:rPr>
              <w:t>2</w:t>
            </w: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46ABBD8F" w14:textId="5A50769B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tcMar/>
          </w:tcPr>
          <w:p w:rsidRPr="007055C4" w:rsidR="00BC6F58" w:rsidP="00BC6F58" w:rsidRDefault="00BC6F58" w14:paraId="06BBA33E" w14:textId="00F65495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0,5</w:t>
            </w:r>
          </w:p>
        </w:tc>
      </w:tr>
      <w:tr w:rsidRPr="007055C4" w:rsidR="00BC6F58" w:rsidTr="154B6FAE" w14:paraId="5D486523" w14:textId="77777777">
        <w:trPr>
          <w:gridAfter w:val="1"/>
          <w:wAfter w:w="7" w:type="dxa"/>
        </w:trPr>
        <w:tc>
          <w:tcPr>
            <w:tcW w:w="3969" w:type="dxa"/>
            <w:tcMar/>
          </w:tcPr>
          <w:p w:rsidRPr="007055C4" w:rsidR="00BC6F58" w:rsidP="00BC6F58" w:rsidRDefault="00BC6F58" w14:paraId="28E7BE34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cunoască:</w:t>
            </w:r>
          </w:p>
          <w:p w:rsidRPr="007055C4" w:rsidR="00BC6F58" w:rsidP="00BC6F58" w:rsidRDefault="00BC6F58" w14:paraId="5D789766" w14:textId="77777777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Noțiunile de variabila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și funcția lor de distribuție ca elemente de baza ale modelelor probabiliste ce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vizeaza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prelu-crarea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datelor statistice.  </w:t>
            </w:r>
          </w:p>
          <w:p w:rsidRPr="007055C4" w:rsidR="00BC6F58" w:rsidP="00BC6F58" w:rsidRDefault="00BC6F58" w14:paraId="7654FAF8" w14:textId="77777777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>Specificul modelelor (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distribuți-ilor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val="en-US" w:eastAsia="ru-RU"/>
              </w:rPr>
              <w:t>)</w:t>
            </w: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probabiliste in cazul variabilelor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de tip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discet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>.</w:t>
            </w:r>
          </w:p>
          <w:p w:rsidRPr="007055C4" w:rsidR="00BC6F58" w:rsidP="00BC6F58" w:rsidRDefault="00BC6F58" w14:paraId="352CF0E8" w14:textId="77777777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>Specificul modelelor (densități-lor de distribuție</w:t>
            </w:r>
            <w:r w:rsidRPr="007055C4">
              <w:rPr>
                <w:rFonts w:ascii="Times New Roman" w:hAnsi="Times New Roman" w:cs="Times New Roman"/>
                <w:i/>
                <w:lang w:val="en-US" w:eastAsia="ru-RU"/>
              </w:rPr>
              <w:t>)</w:t>
            </w: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probabiliste in cazul variabilelor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de tip (absolut) continue. </w:t>
            </w:r>
          </w:p>
          <w:p w:rsidRPr="007055C4" w:rsidR="00BC6F58" w:rsidP="00BC6F58" w:rsidRDefault="00BC6F58" w14:paraId="1822D504" w14:textId="77777777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Structura unui model probabilist ce corespunde cazului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cand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datele statistice destinate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prelucrarii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au un caracter multidimensional.</w:t>
            </w:r>
          </w:p>
          <w:p w:rsidRPr="007055C4" w:rsidR="00BC6F58" w:rsidP="00BC6F58" w:rsidRDefault="00BC6F58" w14:paraId="0B52C10A" w14:textId="77777777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fie capabil:</w:t>
            </w:r>
          </w:p>
          <w:p w:rsidRPr="007055C4" w:rsidR="00BC6F58" w:rsidP="00BC6F58" w:rsidRDefault="00BC6F58" w14:paraId="00C45429" w14:textId="45D115EF">
            <w:pPr>
              <w:numPr>
                <w:ilvl w:val="0"/>
                <w:numId w:val="5"/>
              </w:numPr>
              <w:tabs>
                <w:tab w:val="clear" w:pos="672"/>
                <w:tab w:val="num" w:pos="318"/>
              </w:tabs>
              <w:spacing w:after="0" w:line="240" w:lineRule="auto"/>
              <w:ind w:left="348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foloseasca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posibilitățile de calcul a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probabilitîților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in baza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distributiilor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v.a.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de tip discret (cazurile uni- bidimensional),utilizând posibilitățile calculatoarelor.</w:t>
            </w:r>
          </w:p>
          <w:p w:rsidRPr="007055C4" w:rsidR="00BC6F58" w:rsidP="00BC6F58" w:rsidRDefault="00BC6F58" w14:paraId="1D8D8F19" w14:textId="06DD4CDD">
            <w:pPr>
              <w:spacing w:after="0" w:line="269" w:lineRule="auto"/>
              <w:ind w:hanging="187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foloseasca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posibilitățile de calcul a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probabilitîților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in baza densității de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distributie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a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v.a.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de tip (absolut continuu) (cazurile uni- și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bi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>-dimensional), inclusiv cu ajutorul calculatorului</w:t>
            </w: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5856A53E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Tema 2. Variabile </w:t>
            </w:r>
            <w:proofErr w:type="spellStart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v.a.</w:t>
            </w:r>
            <w:proofErr w:type="spellEnd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).  </w:t>
            </w:r>
          </w:p>
          <w:p w:rsidRPr="007055C4" w:rsidR="00BC6F58" w:rsidP="00BC6F58" w:rsidRDefault="00BC6F58" w14:paraId="0F0E179D" w14:textId="3A23BF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u-RU"/>
              </w:rPr>
              <w:t xml:space="preserve">1.  Variabilă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unidi-mensională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),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func-ția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ei de distribuție  (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f.d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.). 2. Variabile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de tip discret,  distribuții (repartiții).3. Variabile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de tip (absolut) continue, densități de distribuție (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d.d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). 4. Varia- bile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mixate (discrete-continue). 5. Variabilă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multidimensională (vectorială), funcția  ei de distribuție, funcții de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distri-buție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marginale. 6. Tipurile de variabile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multidimensionale (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bidimensio-nale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), distribuții, densități de distribuție, independența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v.a.</w:t>
            </w:r>
            <w:proofErr w:type="spellEnd"/>
          </w:p>
          <w:p w:rsidRPr="007055C4" w:rsidR="00BC6F58" w:rsidP="00BC6F58" w:rsidRDefault="00BC6F58" w14:paraId="5AB77F08" w14:textId="77777777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3A442CAC" w14:textId="77777777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Lucrarea Practica</w:t>
            </w:r>
            <w:r w:rsidRPr="007055C4">
              <w:rPr>
                <w:rFonts w:ascii="Times New Roman" w:hAnsi="Times New Roman" w:cs="Times New Roman"/>
                <w:b/>
                <w:lang w:eastAsia="ro-RO"/>
              </w:rPr>
              <w:t xml:space="preserve"> 2.</w:t>
            </w:r>
          </w:p>
          <w:p w:rsidRPr="007055C4" w:rsidR="00BC6F58" w:rsidP="00BC6F58" w:rsidRDefault="00BC6F58" w14:paraId="4E96A815" w14:textId="64729773">
            <w:pPr>
              <w:rPr>
                <w:rFonts w:ascii="Times New Roman" w:hAnsi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bCs/>
                <w:lang w:eastAsia="ro-RO"/>
              </w:rPr>
              <w:t xml:space="preserve">Probleme legate de utilizarea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eastAsia="ro-RO"/>
              </w:rPr>
              <w:t>proprietatilor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eastAsia="ro-RO"/>
              </w:rPr>
              <w:t>probabilitatii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eastAsia="ro-RO"/>
              </w:rPr>
              <w:t xml:space="preserve">, formulelor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eastAsia="ro-RO"/>
              </w:rPr>
              <w:t>probabilitatii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eastAsia="ro-RO"/>
              </w:rPr>
              <w:t>conditionate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eastAsia="ro-RO"/>
              </w:rPr>
              <w:t xml:space="preserve">, 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eastAsia="ro-RO"/>
              </w:rPr>
              <w:t>înmultirii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eastAsia="ro-RO"/>
              </w:rPr>
              <w:t>probabilitatilor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eastAsia="ro-RO"/>
              </w:rPr>
              <w:t xml:space="preserve">, independenței evenimentelor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lang w:eastAsia="ro-RO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bCs/>
                <w:lang w:eastAsia="ro-RO"/>
              </w:rPr>
              <w:t>.</w:t>
            </w:r>
          </w:p>
          <w:p w:rsidRPr="007055C4" w:rsidR="00BC6F58" w:rsidP="00BC6F58" w:rsidRDefault="00BC6F58" w14:paraId="18E33832" w14:textId="77777777">
            <w:pPr>
              <w:rPr>
                <w:rFonts w:ascii="Times New Roman" w:hAnsi="Times New Roman" w:cs="Times New Roman"/>
                <w:lang w:eastAsia="ro-RO"/>
              </w:rPr>
            </w:pPr>
          </w:p>
          <w:p w:rsidRPr="007055C4" w:rsidR="00BC6F58" w:rsidP="00BC6F58" w:rsidRDefault="00BC6F58" w14:paraId="71378DB4" w14:textId="04BB1A0E">
            <w:pPr>
              <w:rPr>
                <w:rFonts w:ascii="Times New Roman" w:hAnsi="Times New Roman" w:cs="Times New Roman"/>
                <w:b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>L</w:t>
            </w:r>
            <w:r w:rsidRPr="007055C4">
              <w:rPr>
                <w:rFonts w:ascii="Times New Roman" w:hAnsi="Times New Roman" w:cs="Times New Roman"/>
                <w:b/>
              </w:rPr>
              <w:t>aborator nr. 2.</w:t>
            </w:r>
          </w:p>
          <w:p w:rsidRPr="007055C4" w:rsidR="00BC6F58" w:rsidP="00BC6F58" w:rsidRDefault="00BC6F58" w14:paraId="4C9144A6" w14:textId="7B44148B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o-RO"/>
              </w:rPr>
              <w:t>Lucrarea de laborator nr.2:</w:t>
            </w:r>
            <w:r w:rsidRPr="007055C4">
              <w:rPr>
                <w:rFonts w:ascii="Times New Roman" w:hAnsi="Times New Roman" w:cs="Times New Roman"/>
                <w:lang w:eastAsia="ro-RO"/>
              </w:rPr>
              <w:t xml:space="preserve"> Calculul </w:t>
            </w: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probabilitatilor</w:t>
            </w:r>
            <w:proofErr w:type="spellEnd"/>
            <w:r w:rsidRPr="007055C4">
              <w:rPr>
                <w:rFonts w:ascii="Times New Roman" w:hAnsi="Times New Roman" w:cs="Times New Roman"/>
                <w:lang w:eastAsia="ro-RO"/>
              </w:rPr>
              <w:t xml:space="preserve"> clasice cu rezultate numerice, folosind Sistemul </w:t>
            </w: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Mathematica</w:t>
            </w:r>
            <w:proofErr w:type="spellEnd"/>
            <w:r w:rsidRPr="007055C4">
              <w:rPr>
                <w:rFonts w:ascii="Times New Roman" w:hAnsi="Times New Roman" w:cs="Times New Roman"/>
                <w:lang w:eastAsia="ro-RO"/>
              </w:rPr>
              <w:t>.</w:t>
            </w:r>
          </w:p>
        </w:tc>
        <w:tc>
          <w:tcPr>
            <w:tcW w:w="2409" w:type="dxa"/>
            <w:gridSpan w:val="2"/>
            <w:shd w:val="clear" w:color="auto" w:fill="auto"/>
            <w:tcMar/>
          </w:tcPr>
          <w:p w:rsidRPr="007055C4" w:rsidR="00BC6F58" w:rsidP="00BC6F58" w:rsidRDefault="00BC6F58" w14:paraId="7C037FF9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</w:p>
        </w:tc>
        <w:tc>
          <w:tcPr>
            <w:tcW w:w="661" w:type="dxa"/>
            <w:gridSpan w:val="2"/>
            <w:tcMar/>
          </w:tcPr>
          <w:p w:rsidRPr="007055C4" w:rsidR="00BC6F58" w:rsidP="00BC6F58" w:rsidRDefault="00BC6F58" w14:paraId="2D517456" w14:textId="08803851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62" w:type="dxa"/>
            <w:shd w:val="clear" w:color="auto" w:fill="auto"/>
            <w:tcMar/>
          </w:tcPr>
          <w:p w:rsidRPr="007055C4" w:rsidR="00BC6F58" w:rsidP="00BC6F58" w:rsidRDefault="00BC6F58" w14:paraId="28E8CAE7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05BCDA96" w14:textId="5200F3C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2/2</w:t>
            </w:r>
          </w:p>
        </w:tc>
        <w:tc>
          <w:tcPr>
            <w:tcW w:w="662" w:type="dxa"/>
            <w:tcMar/>
          </w:tcPr>
          <w:p w:rsidRPr="00BC6F58" w:rsidR="00BC6F58" w:rsidP="00BC6F58" w:rsidRDefault="00BC6F58" w14:paraId="391A57BA" w14:textId="16A8453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BC6F58">
              <w:rPr>
                <w:rFonts w:ascii="Times New Roman" w:hAnsi="Times New Roman" w:eastAsia="Calibri" w:cs="Times New Roman"/>
                <w:b/>
              </w:rPr>
              <w:t>2</w:t>
            </w: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42A44CFE" w14:textId="5BE2EDCD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tcMar/>
          </w:tcPr>
          <w:p w:rsidRPr="007055C4" w:rsidR="00BC6F58" w:rsidP="00BC6F58" w:rsidRDefault="00BC6F58" w14:paraId="342A7E9F" w14:textId="33E0E2EA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0,5</w:t>
            </w:r>
          </w:p>
        </w:tc>
      </w:tr>
      <w:tr w:rsidRPr="007055C4" w:rsidR="00BC6F58" w:rsidTr="154B6FAE" w14:paraId="6F863A43" w14:textId="77777777">
        <w:trPr>
          <w:gridAfter w:val="1"/>
          <w:wAfter w:w="7" w:type="dxa"/>
        </w:trPr>
        <w:tc>
          <w:tcPr>
            <w:tcW w:w="3969" w:type="dxa"/>
            <w:tcMar/>
          </w:tcPr>
          <w:p w:rsidRPr="007055C4" w:rsidR="00BC6F58" w:rsidP="00BC6F58" w:rsidRDefault="00BC6F58" w14:paraId="78ED93C3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Să cunoască:</w:t>
            </w:r>
          </w:p>
          <w:p w:rsidRPr="007055C4" w:rsidR="00BC6F58" w:rsidP="00BC6F58" w:rsidRDefault="00BC6F58" w14:paraId="4D4A9BB2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Formulele de calcul si proprietatile de baza ale parametrilor de poziție (valoarea medie, moda, mediana) ale v.a.</w:t>
            </w:r>
          </w:p>
          <w:p w:rsidRPr="007055C4" w:rsidR="00BC6F58" w:rsidP="00BC6F58" w:rsidRDefault="00BC6F58" w14:paraId="4243DF3E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Formulele de calcul si proprietatile de baza ale Dispersiei.</w:t>
            </w:r>
          </w:p>
          <w:p w:rsidRPr="007055C4" w:rsidR="00BC6F58" w:rsidP="00BC6F58" w:rsidRDefault="00BC6F58" w14:paraId="40D836B9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Rolul covarianței si coeficientului de corelatie în studierea legăturii / asocierii dintre doua v.a.</w:t>
            </w:r>
          </w:p>
          <w:p w:rsidRPr="007055C4" w:rsidR="00BC6F58" w:rsidP="00BC6F58" w:rsidRDefault="00BC6F58" w14:paraId="41B831F2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Rolul momentelor v.a. folosit la descrierea formei grafice a distibutiilor sau densitatilor probabiliste prin prisma parametrilor de asimetrie si aplatizare.</w:t>
            </w:r>
          </w:p>
          <w:p w:rsidRPr="007055C4" w:rsidR="00BC6F58" w:rsidP="00BC6F58" w:rsidRDefault="00BC6F58" w14:paraId="5260E97A" w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fie capabil:</w:t>
            </w:r>
          </w:p>
          <w:p w:rsidRPr="007055C4" w:rsidR="00BC6F58" w:rsidP="00BC6F58" w:rsidRDefault="00BC6F58" w14:paraId="6AE9E1FB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aplice calculatorul și formulele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corespunzatoare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la calcularea caracteristicelor numerice in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functie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de tipul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v.a.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</w:p>
          <w:p w:rsidRPr="007055C4" w:rsidR="00BC6F58" w:rsidP="00BC6F58" w:rsidRDefault="00BC6F58" w14:paraId="68778818" w14:textId="298F5345">
            <w:pPr>
              <w:spacing w:after="0" w:line="269" w:lineRule="auto"/>
              <w:ind w:hanging="187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poată interpreta valorile covarianței și coeficientului de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corelatie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in evaluarea gradului de asociere dintre doua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v.a.</w:t>
            </w:r>
            <w:proofErr w:type="spellEnd"/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6FD66753" w14:textId="77777777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Tema 3.  Caracteristici numerice ale variabilelor </w:t>
            </w:r>
            <w:proofErr w:type="spellStart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:rsidRPr="007055C4" w:rsidR="00BC6F58" w:rsidP="00BC6F58" w:rsidRDefault="00BC6F58" w14:paraId="4CACFE26" w14:textId="0F46D00B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u-RU"/>
              </w:rPr>
              <w:t xml:space="preserve">1. Parametri de poziție: valoarea medie, moda, mediana,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cuantile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. 2.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Disperia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(varianța), abaterea standard, covarianța, coeficientul de corelație, regresia liniară. 3. Momente ale variabilei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aleatoare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(inițiale, centrale), asimetria, aplatizarea.</w:t>
            </w: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3BE3C646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Lucrarea Practica  3.</w:t>
            </w:r>
          </w:p>
          <w:p w:rsidRPr="007055C4" w:rsidR="00BC6F58" w:rsidP="00BC6F58" w:rsidRDefault="00BC6F58" w14:paraId="5C71E342" w14:textId="2C3A2D85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Cs/>
              </w:rPr>
              <w:t xml:space="preserve">Calculul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probabilitatilor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, folosind formulele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Poison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probabilitatii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totalke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si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Bayes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>.</w:t>
            </w:r>
          </w:p>
          <w:p w:rsidRPr="007055C4" w:rsidR="00BC6F58" w:rsidP="00BC6F58" w:rsidRDefault="00BC6F58" w14:paraId="5CAF62DE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</w:p>
          <w:p w:rsidRPr="007055C4" w:rsidR="00BC6F58" w:rsidP="00BC6F58" w:rsidRDefault="00BC6F58" w14:paraId="44303A59" w14:textId="18284A19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Laborator nr.3</w:t>
            </w:r>
          </w:p>
          <w:p w:rsidRPr="007055C4" w:rsidR="00BC6F58" w:rsidP="00BC6F58" w:rsidRDefault="00BC6F58" w14:paraId="239ED431" w14:textId="61DB0C06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o-RO"/>
              </w:rPr>
              <w:t>Lucrarea de laborator nr.2 (continuare):</w:t>
            </w:r>
            <w:r w:rsidRPr="007055C4">
              <w:rPr>
                <w:rFonts w:ascii="Times New Roman" w:hAnsi="Times New Roman" w:cs="Times New Roman"/>
                <w:lang w:eastAsia="ro-RO"/>
              </w:rPr>
              <w:t xml:space="preserve"> Calculul </w:t>
            </w: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probabilitatilor</w:t>
            </w:r>
            <w:proofErr w:type="spellEnd"/>
            <w:r w:rsidRPr="007055C4">
              <w:rPr>
                <w:rFonts w:ascii="Times New Roman" w:hAnsi="Times New Roman" w:cs="Times New Roman"/>
                <w:lang w:eastAsia="ro-RO"/>
              </w:rPr>
              <w:t xml:space="preserve"> cu rezultate numerice, folosind Sistemul </w:t>
            </w: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Mathe-matica</w:t>
            </w:r>
            <w:proofErr w:type="spellEnd"/>
            <w:r w:rsidRPr="007055C4">
              <w:rPr>
                <w:rFonts w:ascii="Times New Roman" w:hAnsi="Times New Roman" w:cs="Times New Roman"/>
                <w:lang w:eastAsia="ro-RO"/>
              </w:rPr>
              <w:t>.</w:t>
            </w:r>
          </w:p>
        </w:tc>
        <w:tc>
          <w:tcPr>
            <w:tcW w:w="2409" w:type="dxa"/>
            <w:gridSpan w:val="2"/>
            <w:shd w:val="clear" w:color="auto" w:fill="auto"/>
            <w:tcMar/>
          </w:tcPr>
          <w:p w:rsidRPr="007055C4" w:rsidR="00BC6F58" w:rsidP="00BC6F58" w:rsidRDefault="00BC6F58" w14:paraId="1F3F3438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</w:p>
        </w:tc>
        <w:tc>
          <w:tcPr>
            <w:tcW w:w="661" w:type="dxa"/>
            <w:gridSpan w:val="2"/>
            <w:tcMar/>
          </w:tcPr>
          <w:p w:rsidRPr="007055C4" w:rsidR="00BC6F58" w:rsidP="00BC6F58" w:rsidRDefault="00BC6F58" w14:paraId="56C308B5" w14:textId="3EA54194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62" w:type="dxa"/>
            <w:shd w:val="clear" w:color="auto" w:fill="auto"/>
            <w:tcMar/>
          </w:tcPr>
          <w:p w:rsidRPr="007055C4" w:rsidR="00BC6F58" w:rsidP="00BC6F58" w:rsidRDefault="00BC6F58" w14:paraId="1331E2B8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7BD373F3" w14:textId="1DD1D2A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2/2</w:t>
            </w:r>
          </w:p>
        </w:tc>
        <w:tc>
          <w:tcPr>
            <w:tcW w:w="662" w:type="dxa"/>
            <w:tcMar/>
          </w:tcPr>
          <w:p w:rsidRPr="00BC6F58" w:rsidR="00BC6F58" w:rsidP="00BC6F58" w:rsidRDefault="00BC6F58" w14:paraId="7A141993" w14:textId="50743089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BC6F58">
              <w:rPr>
                <w:rFonts w:ascii="Times New Roman" w:hAnsi="Times New Roman" w:eastAsia="Calibri" w:cs="Times New Roman"/>
                <w:b/>
              </w:rPr>
              <w:t>1</w:t>
            </w: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7026169C" w14:textId="2BC9B4FB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tcMar/>
          </w:tcPr>
          <w:p w:rsidRPr="007055C4" w:rsidR="00BC6F58" w:rsidP="00BC6F58" w:rsidRDefault="00BC6F58" w14:paraId="003E4268" w14:textId="556DF69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</w:tr>
      <w:tr w:rsidRPr="007055C4" w:rsidR="00BC6F58" w:rsidTr="154B6FAE" w14:paraId="544D1581" w14:textId="77777777">
        <w:trPr>
          <w:gridAfter w:val="1"/>
          <w:wAfter w:w="7" w:type="dxa"/>
        </w:trPr>
        <w:tc>
          <w:tcPr>
            <w:tcW w:w="3969" w:type="dxa"/>
            <w:tcMar/>
          </w:tcPr>
          <w:p w:rsidRPr="007055C4" w:rsidR="00BC6F58" w:rsidP="00BC6F58" w:rsidRDefault="00BC6F58" w14:paraId="3CFC18DD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cunoască:</w:t>
            </w:r>
          </w:p>
          <w:p w:rsidRPr="007055C4" w:rsidR="00BC6F58" w:rsidP="00BC6F58" w:rsidRDefault="00BC6F58" w14:paraId="2E52BB71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Distribuțiile probabiliste uzuale in caz discret </w:t>
            </w:r>
          </w:p>
          <w:p w:rsidRPr="007055C4" w:rsidR="00BC6F58" w:rsidP="00BC6F58" w:rsidRDefault="00BC6F58" w14:paraId="36ED99C5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proofErr w:type="spellStart"/>
            <w:r w:rsidRPr="007055C4">
              <w:rPr>
                <w:rFonts w:ascii="Times New Roman" w:hAnsi="Times New Roman" w:cs="Times New Roman"/>
                <w:i/>
                <w:iCs/>
                <w:lang w:eastAsia="ru-RU"/>
              </w:rPr>
              <w:t>Densitătile</w:t>
            </w:r>
            <w:proofErr w:type="spellEnd"/>
            <w:r w:rsidRPr="007055C4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probabiliste uzuale in caz (absolut) continuu. </w:t>
            </w:r>
          </w:p>
          <w:p w:rsidRPr="007055C4" w:rsidR="00BC6F58" w:rsidP="00BC6F58" w:rsidRDefault="00BC6F58" w14:paraId="5430EB7D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lastRenderedPageBreak/>
              <w:t>Rolul Legii Numerelor Mari si a Teoremei Limita Centrala in prelucrraea datelor statistice</w:t>
            </w:r>
          </w:p>
          <w:p w:rsidRPr="007055C4" w:rsidR="00BC6F58" w:rsidP="00BC6F58" w:rsidRDefault="00BC6F58" w14:paraId="73C6FAD7" w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fie capabil:</w:t>
            </w:r>
          </w:p>
          <w:p w:rsidRPr="007055C4" w:rsidR="00BC6F58" w:rsidP="00BC6F58" w:rsidRDefault="00BC6F58" w14:paraId="3392018B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>Sa să recunoască modelul pro-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babilist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corespinzator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variabilei (datei statistice) studiate și să folosească calculatorul în acest scop .</w:t>
            </w:r>
          </w:p>
          <w:p w:rsidRPr="007055C4" w:rsidR="00BC6F58" w:rsidP="00BC6F58" w:rsidRDefault="00BC6F58" w14:paraId="0351F9A8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aplice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inegalitătile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de tip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Cebyshev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la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evaluarile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rapide in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functie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cunoasterea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doar a mediei si dispersiei.</w:t>
            </w:r>
          </w:p>
          <w:p w:rsidRPr="007055C4" w:rsidR="00BC6F58" w:rsidP="00BC6F58" w:rsidRDefault="00BC6F58" w14:paraId="7AE3526F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verifice aplicabilitatea Legii Numerelor Mari si a Teoremei Limită Centrale in probleme specifice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prelucrarii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datelor statistice</w:t>
            </w:r>
            <w:r w:rsidRPr="007055C4">
              <w:rPr>
                <w:rFonts w:ascii="Times New Roman" w:hAnsi="Times New Roman" w:cs="Times New Roman"/>
                <w:i/>
                <w:noProof/>
              </w:rPr>
              <w:t>.</w:t>
            </w:r>
          </w:p>
          <w:p w:rsidRPr="007055C4" w:rsidR="00BC6F58" w:rsidP="00BC6F58" w:rsidRDefault="00BC6F58" w14:paraId="7AA5B942" w14:textId="77777777">
            <w:pPr>
              <w:spacing w:after="0" w:line="269" w:lineRule="auto"/>
              <w:ind w:hanging="187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58D241E8" w14:textId="78006291">
            <w:pPr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Tema 4. Modele (distribuții/</w:t>
            </w:r>
            <w:proofErr w:type="spellStart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d.d.</w:t>
            </w:r>
            <w:proofErr w:type="spellEnd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) proba-</w:t>
            </w:r>
            <w:proofErr w:type="spellStart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biliste</w:t>
            </w:r>
            <w:proofErr w:type="spellEnd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uzuale, </w:t>
            </w:r>
            <w:proofErr w:type="spellStart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inega-lități</w:t>
            </w:r>
            <w:proofErr w:type="spellEnd"/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, Legea Numere-lor Mari, Teorema Limită Centrală.</w:t>
            </w: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                </w:t>
            </w:r>
          </w:p>
          <w:p w:rsidRPr="007055C4" w:rsidR="00BC6F58" w:rsidP="00BC6F58" w:rsidRDefault="00BC6F58" w14:paraId="15374D55" w14:textId="3E152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055C4">
              <w:rPr>
                <w:rFonts w:ascii="Times New Roman" w:hAnsi="Times New Roman" w:cs="Times New Roman"/>
                <w:lang w:eastAsia="ru-RU"/>
              </w:rPr>
              <w:t xml:space="preserve">1. Distribuții probabiliste uzuale in caz discret </w:t>
            </w:r>
            <w:r w:rsidRPr="007055C4">
              <w:rPr>
                <w:rFonts w:ascii="Times New Roman" w:hAnsi="Times New Roman" w:cs="Times New Roman"/>
                <w:lang w:eastAsia="ru-RU"/>
              </w:rPr>
              <w:lastRenderedPageBreak/>
              <w:t>(Uniformă, Bernoulli, Bi-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nomială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, Geometrică, Poisson,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Multinomială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Hypergeometrică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). </w:t>
            </w:r>
          </w:p>
          <w:p w:rsidRPr="007055C4" w:rsidR="00BC6F58" w:rsidP="00BC6F58" w:rsidRDefault="00BC6F58" w14:paraId="42C11F9F" w14:textId="4C8D8BD8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u-RU"/>
              </w:rPr>
              <w:t>2. Distribuții probabiliste uzuale in caz (absolut) continuu (Uniformă, Exponențială, Normală, Hi-pătrat (χ</w:t>
            </w:r>
            <w:r w:rsidRPr="007055C4">
              <w:rPr>
                <w:rFonts w:ascii="Times New Roman" w:hAnsi="Times New Roman" w:cs="Times New Roman"/>
                <w:vertAlign w:val="superscript"/>
                <w:lang w:eastAsia="ru-RU"/>
              </w:rPr>
              <w:t>2</w:t>
            </w:r>
            <w:r w:rsidRPr="007055C4">
              <w:rPr>
                <w:rFonts w:ascii="Times New Roman" w:hAnsi="Times New Roman" w:cs="Times New Roman"/>
                <w:lang w:eastAsia="ru-RU"/>
              </w:rPr>
              <w:t xml:space="preserve">), T-Student). 3. Inegalitatea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Cheby-shev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, Legea Numerelor Mari (în formele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Cebyshev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, Bernoulli,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Hincin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),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Teorema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Limită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Centrală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pentru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v.a.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independente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6F1DF1A4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lastRenderedPageBreak/>
              <w:t>Lucrarea Practica  4.</w:t>
            </w:r>
          </w:p>
          <w:p w:rsidRPr="007055C4" w:rsidR="00BC6F58" w:rsidP="00BC6F58" w:rsidRDefault="00BC6F58" w14:paraId="4697F743" w14:textId="77777777">
            <w:pPr>
              <w:spacing w:after="0" w:line="269" w:lineRule="auto"/>
              <w:jc w:val="both"/>
              <w:rPr>
                <w:rFonts w:ascii="Times New Roman" w:hAnsi="Times New Roman" w:eastAsia="Calibri" w:cs="Times New Roman"/>
                <w:bCs/>
              </w:rPr>
            </w:pPr>
            <w:r w:rsidRPr="007055C4">
              <w:rPr>
                <w:rFonts w:ascii="Times New Roman" w:hAnsi="Times New Roman" w:eastAsia="Calibri" w:cs="Times New Roman"/>
                <w:bCs/>
              </w:rPr>
              <w:t xml:space="preserve">Variabile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aleatoare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(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v.a.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),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functia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 de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distributie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a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v.a.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,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v.a.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discrete si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repartitia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lor. Modele probabiliste uzuale in caz discret.</w:t>
            </w:r>
          </w:p>
          <w:p w:rsidRPr="007055C4" w:rsidR="00BC6F58" w:rsidP="00BC6F58" w:rsidRDefault="00BC6F58" w14:paraId="3E086EFB" w14:textId="77777777">
            <w:pPr>
              <w:spacing w:after="0" w:line="269" w:lineRule="auto"/>
              <w:jc w:val="both"/>
              <w:rPr>
                <w:rFonts w:ascii="Times New Roman" w:hAnsi="Times New Roman" w:eastAsia="Calibri" w:cs="Times New Roman"/>
                <w:bCs/>
              </w:rPr>
            </w:pPr>
          </w:p>
          <w:p w:rsidRPr="007055C4" w:rsidR="00BC6F58" w:rsidP="00BC6F58" w:rsidRDefault="00BC6F58" w14:paraId="63BA46A1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lastRenderedPageBreak/>
              <w:t>Laborator nr.4</w:t>
            </w:r>
          </w:p>
          <w:p w:rsidRPr="007055C4" w:rsidR="00BC6F58" w:rsidP="00BC6F58" w:rsidRDefault="00BC6F58" w14:paraId="05E70057" w14:textId="7C347536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o-RO"/>
              </w:rPr>
              <w:t xml:space="preserve">Lucrarea de laborator nr.3: </w:t>
            </w:r>
            <w:r w:rsidRPr="007055C4">
              <w:rPr>
                <w:rFonts w:ascii="Times New Roman" w:hAnsi="Times New Roman" w:cs="Times New Roman"/>
                <w:lang w:eastAsia="ro-RO"/>
              </w:rPr>
              <w:t>Probleme de calcul aferente temelor:</w:t>
            </w:r>
            <w:r w:rsidRPr="007055C4">
              <w:rPr>
                <w:rFonts w:ascii="Times New Roman" w:hAnsi="Times New Roman" w:eastAsia="Calibri" w:cs="Times New Roman"/>
                <w:bCs/>
              </w:rPr>
              <w:t xml:space="preserve"> Variabile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aleatoare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(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v.a.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),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functia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 de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distributie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a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v.a.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discrete si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repartitia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lor cu implicarea Sistemului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Mathematica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in aplicarea modelelor probabiliste uzuale discrete.</w:t>
            </w:r>
          </w:p>
        </w:tc>
        <w:tc>
          <w:tcPr>
            <w:tcW w:w="2409" w:type="dxa"/>
            <w:gridSpan w:val="2"/>
            <w:shd w:val="clear" w:color="auto" w:fill="auto"/>
            <w:tcMar/>
          </w:tcPr>
          <w:p w:rsidRPr="007055C4" w:rsidR="00BC6F58" w:rsidP="00BC6F58" w:rsidRDefault="00BC6F58" w14:paraId="0A04BA76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</w:p>
        </w:tc>
        <w:tc>
          <w:tcPr>
            <w:tcW w:w="661" w:type="dxa"/>
            <w:gridSpan w:val="2"/>
            <w:tcMar/>
          </w:tcPr>
          <w:p w:rsidRPr="007055C4" w:rsidR="00BC6F58" w:rsidP="00BC6F58" w:rsidRDefault="00BC6F58" w14:paraId="727204D3" w14:textId="0A0513AE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662" w:type="dxa"/>
            <w:shd w:val="clear" w:color="auto" w:fill="auto"/>
            <w:tcMar/>
          </w:tcPr>
          <w:p w:rsidRPr="007055C4" w:rsidR="00BC6F58" w:rsidP="00BC6F58" w:rsidRDefault="00BC6F58" w14:paraId="1B300931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1CDD5E11" w14:textId="5779CFD0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2/2/</w:t>
            </w:r>
          </w:p>
        </w:tc>
        <w:tc>
          <w:tcPr>
            <w:tcW w:w="662" w:type="dxa"/>
            <w:tcMar/>
          </w:tcPr>
          <w:p w:rsidRPr="00BC6F58" w:rsidR="00BC6F58" w:rsidP="00BC6F58" w:rsidRDefault="00BC6F58" w14:paraId="736E6DAB" w14:textId="1476E4A5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BC6F58">
              <w:rPr>
                <w:rFonts w:ascii="Times New Roman" w:hAnsi="Times New Roman" w:eastAsia="Calibri" w:cs="Times New Roman"/>
                <w:b/>
              </w:rPr>
              <w:t>1</w:t>
            </w: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6E721B80" w14:textId="7430BD0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tcMar/>
          </w:tcPr>
          <w:p w:rsidRPr="007055C4" w:rsidR="00BC6F58" w:rsidP="00BC6F58" w:rsidRDefault="00BC6F58" w14:paraId="2A95EA5F" w14:textId="769AA313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</w:tr>
      <w:tr w:rsidRPr="007055C4" w:rsidR="00BC6F58" w:rsidTr="154B6FAE" w14:paraId="07CB9A03" w14:textId="77777777">
        <w:trPr>
          <w:gridAfter w:val="1"/>
          <w:wAfter w:w="7" w:type="dxa"/>
        </w:trPr>
        <w:tc>
          <w:tcPr>
            <w:tcW w:w="3969" w:type="dxa"/>
            <w:tcMar/>
          </w:tcPr>
          <w:p w:rsidRPr="007055C4" w:rsidR="00BC6F58" w:rsidP="00BC6F58" w:rsidRDefault="00BC6F58" w14:paraId="2CA04CDC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cunoască:</w:t>
            </w:r>
          </w:p>
          <w:p w:rsidRPr="007055C4" w:rsidR="00BC6F58" w:rsidP="00BC6F58" w:rsidRDefault="00BC6F58" w14:paraId="1CB1514A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Formula de calcul a cantității de informație furnizat de produ-cerea unui eveniment aleator, dar si a entropiei ca masura a cantității de informație furniza-te de un experiment aleator.</w:t>
            </w: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</w:t>
            </w:r>
          </w:p>
          <w:p w:rsidRPr="007055C4" w:rsidR="00BC6F58" w:rsidP="00BC6F58" w:rsidRDefault="00BC6F58" w14:paraId="598854A7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Proprietățile Entropiei.</w:t>
            </w:r>
          </w:p>
          <w:p w:rsidRPr="007055C4" w:rsidR="00BC6F58" w:rsidP="00BC6F58" w:rsidRDefault="00BC6F58" w14:paraId="5E248387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Cele doua teoreme de codificare ale lui Shannon utilizate la descrierea canalelor de transmitere a informației.</w:t>
            </w:r>
          </w:p>
          <w:p w:rsidRPr="007055C4" w:rsidR="00BC6F58" w:rsidP="00BC6F58" w:rsidRDefault="00BC6F58" w14:paraId="39D6AB5C" w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fie capabil:</w:t>
            </w:r>
          </w:p>
          <w:p w:rsidRPr="007055C4" w:rsidR="00BC6F58" w:rsidP="00BC6F58" w:rsidRDefault="00BC6F58" w14:paraId="7B78AFAD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aplice, folosind calculatorul, formula de calcul a Entropiei in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lastRenderedPageBreak/>
              <w:t>functie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de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distributia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 probabilista a experimentului.</w:t>
            </w:r>
          </w:p>
          <w:p w:rsidRPr="007055C4" w:rsidR="00BC6F58" w:rsidP="00BC6F58" w:rsidRDefault="00BC6F58" w14:paraId="5FF87615" w14:textId="53B5BD31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aplice proprietățile Entropiei. </w:t>
            </w:r>
          </w:p>
          <w:p w:rsidRPr="007055C4" w:rsidR="00BC6F58" w:rsidP="00BC6F58" w:rsidRDefault="00BC6F58" w14:paraId="59D6F5BE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Sa interpreteze rezultatele  teoremelor de codificare la proiectarea canalelor de transmitere a </w:t>
            </w:r>
            <w:proofErr w:type="spellStart"/>
            <w:r w:rsidRPr="007055C4">
              <w:rPr>
                <w:rFonts w:ascii="Times New Roman" w:hAnsi="Times New Roman" w:cs="Times New Roman"/>
                <w:i/>
                <w:lang w:eastAsia="ru-RU"/>
              </w:rPr>
              <w:t>informatiei</w:t>
            </w:r>
            <w:proofErr w:type="spellEnd"/>
            <w:r w:rsidRPr="007055C4">
              <w:rPr>
                <w:rFonts w:ascii="Times New Roman" w:hAnsi="Times New Roman" w:cs="Times New Roman"/>
                <w:i/>
                <w:lang w:eastAsia="ru-RU"/>
              </w:rPr>
              <w:t>.</w:t>
            </w:r>
          </w:p>
          <w:p w:rsidRPr="007055C4" w:rsidR="00BC6F58" w:rsidP="00BC6F58" w:rsidRDefault="00BC6F58" w14:paraId="0D0D1C66" w14:textId="77777777">
            <w:pPr>
              <w:spacing w:after="0" w:line="269" w:lineRule="auto"/>
              <w:ind w:hanging="187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3A04F293" w14:textId="77777777">
            <w:pPr>
              <w:rPr>
                <w:rFonts w:ascii="Times New Roman" w:hAnsi="Times New Roman" w:cs="Times New Roman"/>
                <w:color w:val="000000"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Tema 5. </w:t>
            </w:r>
            <w:r w:rsidRPr="007055C4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 xml:space="preserve">Elemente de Teoria </w:t>
            </w:r>
            <w:proofErr w:type="spellStart"/>
            <w:r w:rsidRPr="007055C4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Informaţiei</w:t>
            </w:r>
            <w:proofErr w:type="spellEnd"/>
            <w:r w:rsidRPr="007055C4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.</w:t>
            </w:r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                   </w:t>
            </w:r>
          </w:p>
          <w:p w:rsidRPr="007055C4" w:rsidR="00BC6F58" w:rsidP="00BC6F58" w:rsidRDefault="00BC6F58" w14:paraId="6ADAD222" w14:textId="1A361B3E">
            <w:pPr>
              <w:rPr>
                <w:rFonts w:ascii="Times New Roman" w:hAnsi="Times New Roman" w:cs="Times New Roman"/>
                <w:color w:val="000000"/>
                <w:lang w:eastAsia="ro-RO"/>
              </w:rPr>
            </w:pPr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1.Obiectul de studiu al 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Teori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-ei 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Informaţiei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.  2. Entropia ca 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masură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 a ne-determinării sau a 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canti-tatii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 de 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informatie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furni-zate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 de un experiment 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aleator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. </w:t>
            </w:r>
          </w:p>
          <w:p w:rsidRPr="007055C4" w:rsidR="00BC6F58" w:rsidP="00BC6F58" w:rsidRDefault="00BC6F58" w14:paraId="4B072EE7" w14:textId="28BFD47E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3. 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Proprietătile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 entropiei. 4. Transmiterea informa-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ției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. Codificarea. Teore-</w:t>
            </w:r>
            <w:proofErr w:type="spellStart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>me</w:t>
            </w:r>
            <w:proofErr w:type="spellEnd"/>
            <w:r w:rsidRPr="007055C4">
              <w:rPr>
                <w:rFonts w:ascii="Times New Roman" w:hAnsi="Times New Roman" w:cs="Times New Roman"/>
                <w:color w:val="000000"/>
                <w:lang w:eastAsia="ro-RO"/>
              </w:rPr>
              <w:t xml:space="preserve"> de codificare ale lui Shannon.</w:t>
            </w: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53A0AEA7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 xml:space="preserve"> Lucrarea Practica 5.</w:t>
            </w:r>
          </w:p>
          <w:p w:rsidRPr="007055C4" w:rsidR="00BC6F58" w:rsidP="00BC6F58" w:rsidRDefault="00BC6F58" w14:paraId="1AB225BD" w14:textId="77777777">
            <w:pPr>
              <w:spacing w:after="0" w:line="269" w:lineRule="auto"/>
              <w:jc w:val="both"/>
              <w:rPr>
                <w:rFonts w:ascii="Times New Roman" w:hAnsi="Times New Roman" w:eastAsia="Calibri" w:cs="Times New Roman"/>
                <w:bCs/>
              </w:rPr>
            </w:pPr>
            <w:r w:rsidRPr="007055C4">
              <w:rPr>
                <w:rFonts w:ascii="Times New Roman" w:hAnsi="Times New Roman" w:eastAsia="Calibri" w:cs="Times New Roman"/>
                <w:bCs/>
              </w:rPr>
              <w:t xml:space="preserve">Variabile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aleatoare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de tip (absolut) continue, densitatea lor de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distributie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si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legatura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cu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functia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respectiva de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distributie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>, Modele probabiliste uzuale (absolut) continue.</w:t>
            </w:r>
          </w:p>
          <w:p w:rsidRPr="007055C4" w:rsidR="00BC6F58" w:rsidP="00BC6F58" w:rsidRDefault="00BC6F58" w14:paraId="0A27C342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Laborator nr.5</w:t>
            </w:r>
          </w:p>
          <w:p w:rsidRPr="007055C4" w:rsidR="00BC6F58" w:rsidP="00BC6F58" w:rsidRDefault="00BC6F58" w14:paraId="327A5E6B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Cs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o-RO"/>
              </w:rPr>
              <w:t>Lucrarea de laborator nr.3 (Continuare):</w:t>
            </w:r>
            <w:r w:rsidRPr="007055C4">
              <w:rPr>
                <w:rFonts w:ascii="Times New Roman" w:hAnsi="Times New Roman" w:cs="Times New Roman"/>
                <w:lang w:eastAsia="ro-RO"/>
              </w:rPr>
              <w:t>Probleme de calcul aferente temelor:</w:t>
            </w:r>
            <w:r w:rsidRPr="007055C4">
              <w:rPr>
                <w:rFonts w:ascii="Times New Roman" w:hAnsi="Times New Roman" w:eastAsia="Calibri" w:cs="Times New Roman"/>
                <w:bCs/>
              </w:rPr>
              <w:t xml:space="preserve"> Variabile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aleatoare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de tip </w:t>
            </w:r>
            <w:r w:rsidRPr="007055C4">
              <w:rPr>
                <w:rFonts w:ascii="Times New Roman" w:hAnsi="Times New Roman" w:eastAsia="Calibri" w:cs="Times New Roman"/>
                <w:bCs/>
              </w:rPr>
              <w:lastRenderedPageBreak/>
              <w:t xml:space="preserve">(absolut) continue, densitatea lor de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distributie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si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legatura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cu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functia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respectiva de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distributie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>,</w:t>
            </w:r>
          </w:p>
          <w:p w:rsidRPr="007055C4" w:rsidR="00BC6F58" w:rsidP="00BC6F58" w:rsidRDefault="00BC6F58" w14:paraId="6D9F2714" w14:textId="1B85057E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eastAsia="Calibri" w:cs="Times New Roman"/>
                <w:bCs/>
              </w:rPr>
              <w:t xml:space="preserve"> Implicarea Sistemului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Mathematica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la utilizarea modelelor probabiliste clasice de tip (absolut) continuu.</w:t>
            </w:r>
          </w:p>
        </w:tc>
        <w:tc>
          <w:tcPr>
            <w:tcW w:w="2409" w:type="dxa"/>
            <w:gridSpan w:val="2"/>
            <w:shd w:val="clear" w:color="auto" w:fill="auto"/>
            <w:tcMar/>
          </w:tcPr>
          <w:p w:rsidRPr="007055C4" w:rsidR="00BC6F58" w:rsidP="00BC6F58" w:rsidRDefault="00BC6F58" w14:paraId="0DAB0CA6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</w:p>
        </w:tc>
        <w:tc>
          <w:tcPr>
            <w:tcW w:w="661" w:type="dxa"/>
            <w:gridSpan w:val="2"/>
            <w:tcMar/>
          </w:tcPr>
          <w:p w:rsidRPr="007055C4" w:rsidR="00BC6F58" w:rsidP="00BC6F58" w:rsidRDefault="00BC6F58" w14:paraId="761102CF" w14:textId="7E27E99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62" w:type="dxa"/>
            <w:shd w:val="clear" w:color="auto" w:fill="auto"/>
            <w:tcMar/>
          </w:tcPr>
          <w:p w:rsidRPr="007055C4" w:rsidR="00BC6F58" w:rsidP="00BC6F58" w:rsidRDefault="00BC6F58" w14:paraId="05A5BC7C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423C8922" w14:textId="0273528E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2/2</w:t>
            </w:r>
          </w:p>
        </w:tc>
        <w:tc>
          <w:tcPr>
            <w:tcW w:w="662" w:type="dxa"/>
            <w:tcMar/>
          </w:tcPr>
          <w:p w:rsidRPr="00BC6F58" w:rsidR="00BC6F58" w:rsidP="00BC6F58" w:rsidRDefault="00BC6F58" w14:paraId="2765BE03" w14:textId="302E3E7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BC6F58">
              <w:rPr>
                <w:rFonts w:ascii="Times New Roman" w:hAnsi="Times New Roman" w:eastAsia="Calibri" w:cs="Times New Roman"/>
                <w:b/>
              </w:rPr>
              <w:t>1</w:t>
            </w: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053738B5" w14:textId="0CD17A9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tcMar/>
          </w:tcPr>
          <w:p w:rsidRPr="007055C4" w:rsidR="00BC6F58" w:rsidP="00BC6F58" w:rsidRDefault="00BC6F58" w14:paraId="32873366" w14:textId="256EF90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</w:tr>
      <w:tr w:rsidRPr="007055C4" w:rsidR="00BC6F58" w:rsidTr="154B6FAE" w14:paraId="48615E11" w14:textId="77777777">
        <w:trPr>
          <w:gridAfter w:val="1"/>
          <w:wAfter w:w="7" w:type="dxa"/>
        </w:trPr>
        <w:tc>
          <w:tcPr>
            <w:tcW w:w="3969" w:type="dxa"/>
            <w:tcMar/>
          </w:tcPr>
          <w:p w:rsidRPr="007055C4" w:rsidR="00BC6F58" w:rsidP="00BC6F58" w:rsidRDefault="00BC6F58" w14:paraId="0375503C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cunoască:</w:t>
            </w:r>
          </w:p>
          <w:p w:rsidRPr="007055C4" w:rsidR="00BC6F58" w:rsidP="00BC6F58" w:rsidRDefault="00BC6F58" w14:paraId="4693BDE7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 xml:space="preserve">Rolul Teoriei Probabilităților in prelucrarea datelor statistice privite ca realizari indepen-dente  a unei v.a. </w:t>
            </w:r>
          </w:p>
          <w:p w:rsidRPr="007055C4" w:rsidR="00BC6F58" w:rsidP="00BC6F58" w:rsidRDefault="00BC6F58" w14:paraId="2CE911EC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 xml:space="preserve">Noțiunile care stau la baza Analizei si Interpretării datelor statistice. </w:t>
            </w:r>
          </w:p>
          <w:p w:rsidRPr="007055C4" w:rsidR="00BC6F58" w:rsidP="00BC6F58" w:rsidRDefault="00BC6F58" w14:paraId="04615DC2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>Tipurile de estimatori punctuali.</w:t>
            </w:r>
          </w:p>
          <w:p w:rsidRPr="007055C4" w:rsidR="00BC6F58" w:rsidP="00BC6F58" w:rsidRDefault="00BC6F58" w14:paraId="265698D8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>Utilizarea Principiului Verosimilității Maxime la construirea estimatorilor de verosimilitate maximă.</w:t>
            </w:r>
          </w:p>
          <w:p w:rsidRPr="007055C4" w:rsidR="00BC6F58" w:rsidP="00BC6F58" w:rsidRDefault="00BC6F58" w14:paraId="6332673D" w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fie capabil:</w:t>
            </w:r>
          </w:p>
          <w:p w:rsidRPr="007055C4" w:rsidR="00BC6F58" w:rsidP="00BC6F58" w:rsidRDefault="00BC6F58" w14:paraId="1FAF8806" w14:textId="11624910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aplice noțiunile care stau la baza Statisticii Matematice la descrierea modelului probabilist al datelor statistice colectate. </w:t>
            </w:r>
          </w:p>
          <w:p w:rsidRPr="007055C4" w:rsidR="00BC6F58" w:rsidP="00BC6F58" w:rsidRDefault="00BC6F58" w14:paraId="2C020122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>Sa folosească calculatorul la implementarea algoritmilor de calcul a celor mai importante caracteristici de selecție  folosite în prelucrarea datelor statistice.</w:t>
            </w:r>
          </w:p>
          <w:p w:rsidRPr="007055C4" w:rsidR="00BC6F58" w:rsidP="00BC6F58" w:rsidRDefault="00BC6F58" w14:paraId="74DDB796" w14:textId="77777777">
            <w:pPr>
              <w:spacing w:after="0" w:line="269" w:lineRule="auto"/>
              <w:ind w:hanging="187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42C6B487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>Tema 6. Noțiuni de bază din Statistica Matematică.</w:t>
            </w:r>
          </w:p>
          <w:p w:rsidRPr="007055C4" w:rsidR="00BC6F58" w:rsidP="00BC6F58" w:rsidRDefault="00BC6F58" w14:paraId="78D8E668" w14:textId="3202B9C4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u-RU"/>
              </w:rPr>
              <w:t xml:space="preserve">1. Statistica, Teoria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Probabi-litatilor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, Statistica Matematica, obiectele lor de studiu si legătura dintre ele. 2. Populația statistica și  eșantionul de volum </w:t>
            </w: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n</w:t>
            </w:r>
            <w:r w:rsidRPr="007055C4">
              <w:rPr>
                <w:rFonts w:ascii="Times New Roman" w:hAnsi="Times New Roman" w:cs="Times New Roman"/>
                <w:lang w:eastAsia="ru-RU"/>
              </w:rPr>
              <w:t xml:space="preserve"> dintr-o populație statistica a unei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v.a.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privit ca </w:t>
            </w: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n</w:t>
            </w:r>
            <w:r w:rsidRPr="007055C4">
              <w:rPr>
                <w:rFonts w:ascii="Times New Roman" w:hAnsi="Times New Roman" w:cs="Times New Roman"/>
                <w:lang w:eastAsia="ru-RU"/>
              </w:rPr>
              <w:t xml:space="preserve"> realizări independente a acestei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v.a.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 2. Statistici, estimatori, estimații,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esti-matori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punctuali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nede-plasati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consistenti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si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efi-ciecienți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>. Caracteristici de selecție si pro-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prietățile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lor. </w:t>
            </w:r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3.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Estimatori</w:t>
            </w:r>
            <w:proofErr w:type="spellEnd"/>
            <w:r w:rsidRPr="007055C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punctuali</w:t>
            </w:r>
            <w:proofErr w:type="spellEnd"/>
            <w:r w:rsidRPr="007055C4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7055C4">
              <w:rPr>
                <w:rFonts w:ascii="Times New Roman" w:hAnsi="Times New Roman" w:cs="Times New Roman"/>
                <w:lang w:val="en-US" w:eastAsia="ru-RU"/>
              </w:rPr>
              <w:t>de</w:t>
            </w:r>
            <w:r w:rsidRPr="007055C4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verosimilitate</w:t>
            </w:r>
            <w:proofErr w:type="spellEnd"/>
            <w:r w:rsidRPr="007055C4">
              <w:rPr>
                <w:rFonts w:ascii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lang w:val="en-US" w:eastAsia="ru-RU"/>
              </w:rPr>
              <w:t>maximă</w:t>
            </w:r>
            <w:proofErr w:type="spellEnd"/>
            <w:r w:rsidRPr="007055C4">
              <w:rPr>
                <w:rFonts w:ascii="Times New Roman" w:hAnsi="Times New Roman" w:cs="Times New Roman"/>
                <w:i/>
                <w:iCs/>
                <w:lang w:val="en-US" w:eastAsia="ru-RU"/>
              </w:rPr>
              <w:t>.</w:t>
            </w: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1481E9CF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Lucrarea Practica  6.</w:t>
            </w:r>
          </w:p>
          <w:p w:rsidRPr="007055C4" w:rsidR="00BC6F58" w:rsidP="00BC6F58" w:rsidRDefault="00BC6F58" w14:paraId="70827681" w14:textId="77777777">
            <w:pPr>
              <w:spacing w:after="0" w:line="269" w:lineRule="auto"/>
              <w:jc w:val="both"/>
              <w:rPr>
                <w:rFonts w:ascii="Times New Roman" w:hAnsi="Times New Roman" w:eastAsia="Calibri" w:cs="Times New Roman"/>
                <w:bCs/>
              </w:rPr>
            </w:pPr>
            <w:r w:rsidRPr="007055C4">
              <w:rPr>
                <w:rFonts w:ascii="Times New Roman" w:hAnsi="Times New Roman" w:eastAsia="Calibri" w:cs="Times New Roman"/>
                <w:bCs/>
              </w:rPr>
              <w:t xml:space="preserve">Caracteristici numerice ale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v.a.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(valoarea medie, dispersia,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covarianta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, etc., asimetria si boltirea,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Inegalitati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, Legea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numerlor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mari, Teorema limita centrala.</w:t>
            </w:r>
          </w:p>
          <w:p w:rsidRPr="007055C4" w:rsidR="00BC6F58" w:rsidP="00BC6F58" w:rsidRDefault="00BC6F58" w14:paraId="7301B00B" w14:textId="77777777">
            <w:pPr>
              <w:spacing w:after="0" w:line="269" w:lineRule="auto"/>
              <w:jc w:val="both"/>
              <w:rPr>
                <w:rFonts w:ascii="Times New Roman" w:hAnsi="Times New Roman" w:eastAsia="Calibri" w:cs="Times New Roman"/>
                <w:bCs/>
              </w:rPr>
            </w:pPr>
          </w:p>
          <w:p w:rsidRPr="007055C4" w:rsidR="00BC6F58" w:rsidP="00BC6F58" w:rsidRDefault="00BC6F58" w14:paraId="7F46CD0B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Laborator nr.6</w:t>
            </w:r>
          </w:p>
          <w:p w:rsidRPr="007055C4" w:rsidR="00BC6F58" w:rsidP="00BC6F58" w:rsidRDefault="00BC6F58" w14:paraId="340C19CB" w14:textId="5A35154E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o-RO"/>
              </w:rPr>
              <w:t>Lucrarea de laborator nr.3 (Continuare):</w:t>
            </w:r>
            <w:r w:rsidRPr="007055C4">
              <w:rPr>
                <w:rFonts w:ascii="Times New Roman" w:hAnsi="Times New Roman" w:cs="Times New Roman"/>
                <w:lang w:eastAsia="ro-RO"/>
              </w:rPr>
              <w:t>Probleme de calcul aferente temelor:</w:t>
            </w:r>
            <w:r w:rsidRPr="007055C4">
              <w:rPr>
                <w:rFonts w:ascii="Times New Roman" w:hAnsi="Times New Roman" w:eastAsia="Calibri" w:cs="Times New Roman"/>
                <w:bCs/>
              </w:rPr>
              <w:t xml:space="preserve"> Caracteristici numerice ale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v.a.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(valoarea medie, dispersia,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covarianta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, etc., asimetria si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iboltirea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,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Inegalitati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, Legea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numerlor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mari, Teorema limita </w:t>
            </w:r>
            <w:r w:rsidRPr="007055C4">
              <w:rPr>
                <w:rFonts w:ascii="Times New Roman" w:hAnsi="Times New Roman" w:eastAsia="Calibri" w:cs="Times New Roman"/>
                <w:bCs/>
              </w:rPr>
              <w:lastRenderedPageBreak/>
              <w:t xml:space="preserve">centrala  cu implicarea Sistemului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Mathematica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>.</w:t>
            </w:r>
          </w:p>
        </w:tc>
        <w:tc>
          <w:tcPr>
            <w:tcW w:w="2409" w:type="dxa"/>
            <w:gridSpan w:val="2"/>
            <w:shd w:val="clear" w:color="auto" w:fill="auto"/>
            <w:tcMar/>
          </w:tcPr>
          <w:p w:rsidRPr="007055C4" w:rsidR="00BC6F58" w:rsidP="00BC6F58" w:rsidRDefault="00BC6F58" w14:paraId="4F465DE2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</w:p>
        </w:tc>
        <w:tc>
          <w:tcPr>
            <w:tcW w:w="661" w:type="dxa"/>
            <w:gridSpan w:val="2"/>
            <w:tcMar/>
          </w:tcPr>
          <w:p w:rsidRPr="007055C4" w:rsidR="00BC6F58" w:rsidP="00BC6F58" w:rsidRDefault="00BC6F58" w14:paraId="598C7879" w14:textId="0299A61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62" w:type="dxa"/>
            <w:shd w:val="clear" w:color="auto" w:fill="auto"/>
            <w:tcMar/>
          </w:tcPr>
          <w:p w:rsidRPr="007055C4" w:rsidR="00BC6F58" w:rsidP="00BC6F58" w:rsidRDefault="00BC6F58" w14:paraId="7CF69DD5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1C11F974" w14:textId="05B48E4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3/3</w:t>
            </w:r>
          </w:p>
        </w:tc>
        <w:tc>
          <w:tcPr>
            <w:tcW w:w="662" w:type="dxa"/>
            <w:tcMar/>
          </w:tcPr>
          <w:p w:rsidRPr="00BC6F58" w:rsidR="00BC6F58" w:rsidP="00BC6F58" w:rsidRDefault="00BC6F58" w14:paraId="789BA164" w14:textId="79205C95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BC6F58">
              <w:rPr>
                <w:rFonts w:ascii="Times New Roman" w:hAnsi="Times New Roman" w:eastAsia="Calibri" w:cs="Times New Roman"/>
                <w:b/>
              </w:rPr>
              <w:t>1</w:t>
            </w: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058B79C2" w14:textId="5B587E7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63" w:type="dxa"/>
            <w:shd w:val="clear" w:color="auto" w:fill="auto"/>
            <w:tcMar/>
          </w:tcPr>
          <w:p w:rsidRPr="007055C4" w:rsidR="00BC6F58" w:rsidP="00BC6F58" w:rsidRDefault="00BC6F58" w14:paraId="52CAC7D7" w14:textId="2D545564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</w:tr>
      <w:tr w:rsidRPr="007055C4" w:rsidR="00BC6F58" w:rsidTr="154B6FAE" w14:paraId="2D7D3DD7" w14:textId="77777777">
        <w:trPr>
          <w:gridAfter w:val="1"/>
          <w:wAfter w:w="7" w:type="dxa"/>
        </w:trPr>
        <w:tc>
          <w:tcPr>
            <w:tcW w:w="3969" w:type="dxa"/>
            <w:tcMar/>
          </w:tcPr>
          <w:p w:rsidRPr="007055C4" w:rsidR="00BC6F58" w:rsidP="00BC6F58" w:rsidRDefault="00BC6F58" w14:paraId="04535F23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cunoască:</w:t>
            </w:r>
          </w:p>
          <w:p w:rsidRPr="007055C4" w:rsidR="00BC6F58" w:rsidP="00BC6F58" w:rsidRDefault="00BC6F58" w14:paraId="0D75653C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Noțiunile aferente algoritmilor de construire a intervalelor de încredere.</w:t>
            </w:r>
          </w:p>
          <w:p w:rsidRPr="007055C4" w:rsidR="00BC6F58" w:rsidP="00BC6F58" w:rsidRDefault="00BC6F58" w14:paraId="6BB96604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Metodele și Algoritmii de construire a intervalelor de încredere pentru medie si dispersie în baza datelor statistice colectate și a infor-mației ce vizează distribuția probabilista teoretica a v.a. cercetate.</w:t>
            </w:r>
          </w:p>
          <w:p w:rsidRPr="007055C4" w:rsidR="00BC6F58" w:rsidP="00BC6F58" w:rsidRDefault="00BC6F58" w14:paraId="428BA2A3" w14:textId="77777777">
            <w:pPr>
              <w:pStyle w:val="ListParagraph"/>
              <w:tabs>
                <w:tab w:val="num" w:pos="720"/>
              </w:tabs>
              <w:jc w:val="both"/>
              <w:rPr>
                <w:i/>
                <w:sz w:val="22"/>
                <w:szCs w:val="22"/>
                <w:lang w:eastAsia="ru-RU"/>
              </w:rPr>
            </w:pPr>
          </w:p>
          <w:p w:rsidRPr="007055C4" w:rsidR="00BC6F58" w:rsidP="00BC6F58" w:rsidRDefault="00BC6F58" w14:paraId="01EB125F" w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fie capabil:</w:t>
            </w:r>
          </w:p>
          <w:p w:rsidRPr="007055C4" w:rsidR="00BC6F58" w:rsidP="154B6FAE" w:rsidRDefault="00BC6F58" w14:paraId="322C811B" w14:textId="02A61A3A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 w:val="1"/>
                <w:iCs w:val="1"/>
                <w:lang w:eastAsia="ru-RU"/>
              </w:rPr>
            </w:pPr>
            <w:r w:rsidRPr="154B6FAE" w:rsidR="7BDF7CBB">
              <w:rPr>
                <w:rFonts w:ascii="Times New Roman" w:hAnsi="Times New Roman" w:cs="Times New Roman"/>
                <w:i w:val="1"/>
                <w:iCs w:val="1"/>
                <w:lang w:eastAsia="ru-RU"/>
              </w:rPr>
              <w:t xml:space="preserve">Să aplice calculatorul la construirea intervalelor de </w:t>
            </w:r>
            <w:r w:rsidRPr="154B6FAE" w:rsidR="06B8E53B">
              <w:rPr>
                <w:rFonts w:ascii="Times New Roman" w:hAnsi="Times New Roman" w:cs="Times New Roman"/>
                <w:i w:val="1"/>
                <w:iCs w:val="1"/>
                <w:lang w:eastAsia="ru-RU"/>
              </w:rPr>
              <w:t>încredere</w:t>
            </w:r>
            <w:r w:rsidRPr="154B6FAE" w:rsidR="7BDF7CBB">
              <w:rPr>
                <w:rFonts w:ascii="Times New Roman" w:hAnsi="Times New Roman" w:cs="Times New Roman"/>
                <w:i w:val="1"/>
                <w:iCs w:val="1"/>
                <w:lang w:eastAsia="ru-RU"/>
              </w:rPr>
              <w:t xml:space="preserve"> pentru medie si dispersie a </w:t>
            </w:r>
            <w:r w:rsidRPr="154B6FAE" w:rsidR="7BDF7CBB">
              <w:rPr>
                <w:rFonts w:ascii="Times New Roman" w:hAnsi="Times New Roman" w:cs="Times New Roman"/>
                <w:i w:val="1"/>
                <w:iCs w:val="1"/>
                <w:lang w:eastAsia="ru-RU"/>
              </w:rPr>
              <w:t>v.a.</w:t>
            </w:r>
            <w:r w:rsidRPr="154B6FAE" w:rsidR="7BDF7CBB">
              <w:rPr>
                <w:rFonts w:ascii="Times New Roman" w:hAnsi="Times New Roman" w:cs="Times New Roman"/>
                <w:i w:val="1"/>
                <w:iCs w:val="1"/>
                <w:lang w:eastAsia="ru-RU"/>
              </w:rPr>
              <w:t xml:space="preserve"> cercetate in baza datelor </w:t>
            </w:r>
            <w:r w:rsidRPr="154B6FAE" w:rsidR="167A9B8E">
              <w:rPr>
                <w:rFonts w:ascii="Times New Roman" w:hAnsi="Times New Roman" w:cs="Times New Roman"/>
                <w:i w:val="1"/>
                <w:iCs w:val="1"/>
                <w:lang w:eastAsia="ru-RU"/>
              </w:rPr>
              <w:t>statistice</w:t>
            </w:r>
            <w:r w:rsidRPr="154B6FAE" w:rsidR="7BDF7CBB">
              <w:rPr>
                <w:rFonts w:ascii="Times New Roman" w:hAnsi="Times New Roman" w:cs="Times New Roman"/>
                <w:i w:val="1"/>
                <w:iCs w:val="1"/>
                <w:lang w:eastAsia="ru-RU"/>
              </w:rPr>
              <w:t xml:space="preserve"> colectate. </w:t>
            </w:r>
          </w:p>
          <w:p w:rsidRPr="007055C4" w:rsidR="00BC6F58" w:rsidP="00BC6F58" w:rsidRDefault="00BC6F58" w14:paraId="6D5560EA" w14:textId="77777777">
            <w:pPr>
              <w:spacing w:after="0" w:line="269" w:lineRule="auto"/>
              <w:ind w:hanging="187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68A385C2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7. Estimatori de interval (intervale de confidență sau de încredere). </w:t>
            </w:r>
          </w:p>
          <w:p w:rsidRPr="007055C4" w:rsidR="00BC6F58" w:rsidP="00BC6F58" w:rsidRDefault="00BC6F58" w14:paraId="644F5837" w14:textId="2D0AB3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154B6FAE" w:rsidR="7BDF7CBB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r w:rsidRPr="154B6FAE" w:rsidR="75A19A6D">
              <w:rPr>
                <w:rFonts w:ascii="Times New Roman" w:hAnsi="Times New Roman" w:cs="Times New Roman"/>
                <w:lang w:eastAsia="ru-RU"/>
              </w:rPr>
              <w:t>Introducere</w:t>
            </w:r>
            <w:r w:rsidRPr="154B6FAE" w:rsidR="7BDF7CBB">
              <w:rPr>
                <w:rFonts w:ascii="Times New Roman" w:hAnsi="Times New Roman" w:cs="Times New Roman"/>
                <w:lang w:eastAsia="ru-RU"/>
              </w:rPr>
              <w:t xml:space="preserve">. 2. Definiția noțiunii de estimator de interval. </w:t>
            </w:r>
          </w:p>
          <w:p w:rsidRPr="007055C4" w:rsidR="00BC6F58" w:rsidP="00BC6F58" w:rsidRDefault="00BC6F58" w14:paraId="52F80FAB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7055C4">
              <w:rPr>
                <w:rFonts w:ascii="Times New Roman" w:hAnsi="Times New Roman" w:cs="Times New Roman"/>
                <w:lang w:eastAsia="ru-RU"/>
              </w:rPr>
              <w:t xml:space="preserve">3. Intervale de încredere pentru medie. </w:t>
            </w:r>
          </w:p>
          <w:p w:rsidRPr="007055C4" w:rsidR="00BC6F58" w:rsidP="00BC6F58" w:rsidRDefault="00BC6F58" w14:paraId="7F73D6E8" w14:textId="117DFD39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u-RU"/>
              </w:rPr>
              <w:t>4. Intervale de încredere pentru dispersie.</w:t>
            </w: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1A0883AF" w14:textId="77777777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lang w:eastAsia="ro-RO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/>
          </w:tcPr>
          <w:p w:rsidRPr="007055C4" w:rsidR="00BC6F58" w:rsidP="00BC6F58" w:rsidRDefault="00BC6F58" w14:paraId="53B09EB9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</w:p>
        </w:tc>
        <w:tc>
          <w:tcPr>
            <w:tcW w:w="661" w:type="dxa"/>
            <w:gridSpan w:val="2"/>
            <w:tcMar/>
          </w:tcPr>
          <w:p w:rsidRPr="007055C4" w:rsidR="00BC6F58" w:rsidP="00BC6F58" w:rsidRDefault="00BC6F58" w14:paraId="39C60A5B" w14:textId="349D29E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62" w:type="dxa"/>
            <w:shd w:val="clear" w:color="auto" w:fill="auto"/>
            <w:tcMar/>
          </w:tcPr>
          <w:p w:rsidRPr="007055C4" w:rsidR="00BC6F58" w:rsidP="00BC6F58" w:rsidRDefault="00BC6F58" w14:paraId="7D881527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68A08009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2" w:type="dxa"/>
            <w:tcMar/>
          </w:tcPr>
          <w:p w:rsidRPr="00BC6F58" w:rsidR="00BC6F58" w:rsidP="00BC6F58" w:rsidRDefault="00BC6F58" w14:paraId="705CD7AC" w14:textId="698CC72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BC6F58">
              <w:rPr>
                <w:rFonts w:ascii="Times New Roman" w:hAnsi="Times New Roman" w:eastAsia="Calibri" w:cs="Times New Roman"/>
                <w:b/>
              </w:rPr>
              <w:t>1</w:t>
            </w: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34CACBBC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3" w:type="dxa"/>
            <w:shd w:val="clear" w:color="auto" w:fill="auto"/>
            <w:tcMar/>
          </w:tcPr>
          <w:p w:rsidRPr="007055C4" w:rsidR="00BC6F58" w:rsidP="00BC6F58" w:rsidRDefault="00BC6F58" w14:paraId="62F6B4A6" w14:textId="175C9A9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</w:tr>
      <w:tr w:rsidRPr="007055C4" w:rsidR="00BC6F58" w:rsidTr="154B6FAE" w14:paraId="1B10732C" w14:textId="77777777">
        <w:trPr>
          <w:gridAfter w:val="1"/>
          <w:wAfter w:w="7" w:type="dxa"/>
        </w:trPr>
        <w:tc>
          <w:tcPr>
            <w:tcW w:w="3969" w:type="dxa"/>
            <w:tcMar/>
          </w:tcPr>
          <w:p w:rsidRPr="007055C4" w:rsidR="00BC6F58" w:rsidP="00BC6F58" w:rsidRDefault="00BC6F58" w14:paraId="2A3B07DD" w14:textId="77777777">
            <w:pP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Să cunoască:</w:t>
            </w:r>
          </w:p>
          <w:p w:rsidRPr="007055C4" w:rsidR="00BC6F58" w:rsidP="00BC6F58" w:rsidRDefault="00BC6F58" w14:paraId="35A962AE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Noțiunile aferente procesului de construire a unui criteriu de verificare a ipotezelor.</w:t>
            </w:r>
          </w:p>
          <w:p w:rsidRPr="007055C4" w:rsidR="00BC6F58" w:rsidP="00BC6F58" w:rsidRDefault="00BC6F58" w14:paraId="3E3B8C4C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noProof/>
              </w:rPr>
              <w:t>Metodele și Algoritmii de con-struire a domeniilor critice care vizeaza acceptarea sau respingerea ipotezelor formu-late in baza datelor statistice colectate, dar si a informatiei cunoscute, privind v.a. aleatoare cercetată.</w:t>
            </w:r>
          </w:p>
          <w:p w:rsidRPr="007055C4" w:rsidR="00BC6F58" w:rsidP="00BC6F58" w:rsidRDefault="00BC6F58" w14:paraId="0D820658" w14:textId="77777777">
            <w:pPr>
              <w:pStyle w:val="ListParagraph"/>
              <w:tabs>
                <w:tab w:val="num" w:pos="720"/>
              </w:tabs>
              <w:jc w:val="both"/>
              <w:rPr>
                <w:i/>
                <w:sz w:val="22"/>
                <w:szCs w:val="22"/>
                <w:lang w:eastAsia="ru-RU"/>
              </w:rPr>
            </w:pPr>
          </w:p>
          <w:p w:rsidRPr="007055C4" w:rsidR="00BC6F58" w:rsidP="00BC6F58" w:rsidRDefault="00BC6F58" w14:paraId="503A236D" w14:textId="7777777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Să fie capabil:</w:t>
            </w:r>
          </w:p>
          <w:p w:rsidRPr="007055C4" w:rsidR="00BC6F58" w:rsidP="00BC6F58" w:rsidRDefault="00BC6F58" w14:paraId="616DF50C" w14:textId="77777777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  <w:tab w:val="num" w:pos="378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7055C4">
              <w:rPr>
                <w:rFonts w:ascii="Times New Roman" w:hAnsi="Times New Roman" w:cs="Times New Roman"/>
                <w:i/>
                <w:lang w:eastAsia="ru-RU"/>
              </w:rPr>
              <w:t xml:space="preserve">Să aplice calculatorul la construirea </w:t>
            </w:r>
            <w:r w:rsidRPr="007055C4">
              <w:rPr>
                <w:rFonts w:ascii="Times New Roman" w:hAnsi="Times New Roman" w:cs="Times New Roman"/>
                <w:i/>
                <w:noProof/>
              </w:rPr>
              <w:t>domeniilor critice care vizează acceptarea sau respingerea ipotezelor formulate in baza datelor statistice colectate, dar si a informatiei cunoscute, privind v.a. aleatoare cercetată.</w:t>
            </w:r>
          </w:p>
          <w:p w:rsidRPr="007055C4" w:rsidR="00BC6F58" w:rsidP="00BC6F58" w:rsidRDefault="00BC6F58" w14:paraId="2B60F5FF" w14:textId="77777777">
            <w:pPr>
              <w:spacing w:after="0" w:line="269" w:lineRule="auto"/>
              <w:ind w:hanging="187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1E965B2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8. Verificarea ipotezelor statistice</w:t>
            </w:r>
            <w:r w:rsidRPr="007055C4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Pr="007055C4" w:rsidR="00BC6F58" w:rsidP="00BC6F58" w:rsidRDefault="00BC6F58" w14:paraId="41CA1359" w14:textId="0934C8AF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u-RU"/>
              </w:rPr>
              <w:t xml:space="preserve">1.Întroducere. 2.Verificarea ipotezelor statistice: </w:t>
            </w:r>
            <w:proofErr w:type="spellStart"/>
            <w:r w:rsidRPr="007055C4">
              <w:rPr>
                <w:rFonts w:ascii="Times New Roman" w:hAnsi="Times New Roman" w:cs="Times New Roman"/>
                <w:lang w:eastAsia="ru-RU"/>
              </w:rPr>
              <w:t>notiuni</w:t>
            </w:r>
            <w:proofErr w:type="spellEnd"/>
            <w:r w:rsidRPr="007055C4">
              <w:rPr>
                <w:rFonts w:ascii="Times New Roman" w:hAnsi="Times New Roman" w:cs="Times New Roman"/>
                <w:lang w:eastAsia="ru-RU"/>
              </w:rPr>
              <w:t xml:space="preserve"> de bază. 3. Verificarea ipotezelor statistice despre valoarea medie. 4 .Verificarea ipotezelor statistice despre dispersie. 5. Verificarea ipotezelor statistice și </w:t>
            </w: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p</w:t>
            </w:r>
            <w:r w:rsidRPr="007055C4">
              <w:rPr>
                <w:rFonts w:ascii="Times New Roman" w:hAnsi="Times New Roman" w:cs="Times New Roman"/>
                <w:lang w:eastAsia="ru-RU"/>
              </w:rPr>
              <w:t xml:space="preserve">-valoarea. 6. </w:t>
            </w:r>
            <w:r w:rsidRPr="007055C4">
              <w:rPr>
                <w:rFonts w:ascii="Times New Roman" w:hAnsi="Times New Roman" w:cs="Times New Roman"/>
                <w:lang w:eastAsia="ru-RU"/>
              </w:rPr>
              <w:lastRenderedPageBreak/>
              <w:t xml:space="preserve">Verificarea ipotezelor statistice despre diferențe legate de date împerecheate (eșantioane dependente). 7.Verificarea ipoteze-lor des-pre diferența mediilor a două populații statistice independente. 8. Criterii (teste) de verificare a ipotezelor bazate pe distribuția </w:t>
            </w: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χ</w:t>
            </w:r>
            <w:r w:rsidRPr="007055C4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eastAsia="ru-RU"/>
              </w:rPr>
              <w:t>2</w:t>
            </w:r>
            <w:r w:rsidRPr="007055C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694" w:type="dxa"/>
            <w:shd w:val="clear" w:color="auto" w:fill="auto"/>
            <w:tcMar/>
          </w:tcPr>
          <w:p w:rsidRPr="007055C4" w:rsidR="00BC6F58" w:rsidP="00BC6F58" w:rsidRDefault="00BC6F58" w14:paraId="5C5CC48D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lastRenderedPageBreak/>
              <w:t xml:space="preserve"> Lucrarea Practica 7.</w:t>
            </w:r>
          </w:p>
          <w:p w:rsidRPr="007055C4" w:rsidR="00BC6F58" w:rsidP="00BC6F58" w:rsidRDefault="00BC6F58" w14:paraId="6FA9DCF2" w14:textId="77777777">
            <w:pPr>
              <w:spacing w:after="0" w:line="269" w:lineRule="auto"/>
              <w:jc w:val="both"/>
              <w:rPr>
                <w:rFonts w:ascii="Times New Roman" w:hAnsi="Times New Roman" w:eastAsia="Calibri" w:cs="Times New Roman"/>
                <w:bCs/>
              </w:rPr>
            </w:pP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Notiuni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de baza din Statistica (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populatie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statistica, </w:t>
            </w:r>
            <w:proofErr w:type="spellStart"/>
            <w:r w:rsidRPr="007055C4">
              <w:rPr>
                <w:rFonts w:ascii="Times New Roman" w:hAnsi="Times New Roman" w:eastAsia="Calibri" w:cs="Times New Roman"/>
                <w:bCs/>
              </w:rPr>
              <w:t>esantion</w:t>
            </w:r>
            <w:proofErr w:type="spellEnd"/>
            <w:r w:rsidRPr="007055C4">
              <w:rPr>
                <w:rFonts w:ascii="Times New Roman" w:hAnsi="Times New Roman" w:eastAsia="Calibri" w:cs="Times New Roman"/>
                <w:bCs/>
              </w:rPr>
              <w:t xml:space="preserve"> de volum n, caracteristici statistice. Estimatori punctuali si de interval. Verificarea ipotezelor.</w:t>
            </w:r>
          </w:p>
          <w:p w:rsidRPr="007055C4" w:rsidR="00BC6F58" w:rsidP="00BC6F58" w:rsidRDefault="00BC6F58" w14:paraId="7F9D1179" w14:textId="77777777">
            <w:pPr>
              <w:spacing w:after="0" w:line="269" w:lineRule="auto"/>
              <w:jc w:val="both"/>
              <w:rPr>
                <w:rFonts w:ascii="Times New Roman" w:hAnsi="Times New Roman" w:eastAsia="Calibri" w:cs="Times New Roman"/>
                <w:bCs/>
              </w:rPr>
            </w:pPr>
          </w:p>
          <w:p w:rsidRPr="007055C4" w:rsidR="00BC6F58" w:rsidP="00BC6F58" w:rsidRDefault="00BC6F58" w14:paraId="7246DF39" w14:textId="77777777">
            <w:pPr>
              <w:spacing w:line="269" w:lineRule="auto"/>
              <w:contextualSpacing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Laborator nr.7</w:t>
            </w:r>
          </w:p>
          <w:p w:rsidRPr="007055C4" w:rsidR="00BC6F58" w:rsidP="00BC6F58" w:rsidRDefault="00BC6F58" w14:paraId="005523C3" w14:textId="62791E5B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lang w:eastAsia="ro-RO"/>
              </w:rPr>
            </w:pPr>
            <w:r w:rsidRPr="154B6FAE" w:rsidR="7BDF7CBB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lang w:eastAsia="ro-RO"/>
              </w:rPr>
              <w:t>Lucrarea de laborator nr.4:</w:t>
            </w:r>
            <w:r w:rsidRPr="154B6FAE" w:rsidR="7BDF7CBB">
              <w:rPr>
                <w:rFonts w:ascii="Times New Roman" w:hAnsi="Times New Roman" w:cs="Times New Roman"/>
                <w:lang w:eastAsia="ro-RO"/>
              </w:rPr>
              <w:t xml:space="preserve">Probleme de analiza </w:t>
            </w:r>
            <w:r w:rsidRPr="154B6FAE" w:rsidR="7BDF7CBB">
              <w:rPr>
                <w:rFonts w:ascii="Times New Roman" w:hAnsi="Times New Roman" w:cs="Times New Roman"/>
                <w:lang w:eastAsia="ro-RO"/>
              </w:rPr>
              <w:t>statistica a datelor aferente temelor:</w:t>
            </w:r>
            <w:r w:rsidRPr="154B6FAE" w:rsidR="7BDF7CBB">
              <w:rPr>
                <w:rFonts w:ascii="Times New Roman" w:hAnsi="Times New Roman" w:eastAsia="Calibri" w:cs="Times New Roman"/>
              </w:rPr>
              <w:t xml:space="preserve"> </w:t>
            </w:r>
            <w:r w:rsidRPr="154B6FAE" w:rsidR="006A57E3">
              <w:rPr>
                <w:rFonts w:ascii="Times New Roman" w:hAnsi="Times New Roman" w:eastAsia="Calibri" w:cs="Times New Roman"/>
              </w:rPr>
              <w:t>Noțiuni</w:t>
            </w:r>
            <w:r w:rsidRPr="154B6FAE" w:rsidR="7BDF7CBB">
              <w:rPr>
                <w:rFonts w:ascii="Times New Roman" w:hAnsi="Times New Roman" w:eastAsia="Calibri" w:cs="Times New Roman"/>
              </w:rPr>
              <w:t xml:space="preserve"> de baza din Statistica (</w:t>
            </w:r>
            <w:r w:rsidRPr="154B6FAE" w:rsidR="30E9E1FB">
              <w:rPr>
                <w:rFonts w:ascii="Times New Roman" w:hAnsi="Times New Roman" w:eastAsia="Calibri" w:cs="Times New Roman"/>
              </w:rPr>
              <w:t>populație</w:t>
            </w:r>
            <w:r w:rsidRPr="154B6FAE" w:rsidR="7BDF7CBB">
              <w:rPr>
                <w:rFonts w:ascii="Times New Roman" w:hAnsi="Times New Roman" w:eastAsia="Calibri" w:cs="Times New Roman"/>
              </w:rPr>
              <w:t xml:space="preserve"> statistica, </w:t>
            </w:r>
            <w:r w:rsidRPr="154B6FAE" w:rsidR="499CDF12">
              <w:rPr>
                <w:rFonts w:ascii="Times New Roman" w:hAnsi="Times New Roman" w:eastAsia="Calibri" w:cs="Times New Roman"/>
              </w:rPr>
              <w:t>eșantion</w:t>
            </w:r>
            <w:r w:rsidRPr="154B6FAE" w:rsidR="7BDF7CBB">
              <w:rPr>
                <w:rFonts w:ascii="Times New Roman" w:hAnsi="Times New Roman" w:eastAsia="Calibri" w:cs="Times New Roman"/>
              </w:rPr>
              <w:t xml:space="preserve"> de volum n, caracteristici statistice. Estimatori punctuali si de interval. Verificarea ipotezelor.</w:t>
            </w:r>
          </w:p>
        </w:tc>
        <w:tc>
          <w:tcPr>
            <w:tcW w:w="2409" w:type="dxa"/>
            <w:gridSpan w:val="2"/>
            <w:shd w:val="clear" w:color="auto" w:fill="auto"/>
            <w:tcMar/>
          </w:tcPr>
          <w:p w:rsidRPr="007055C4" w:rsidR="00BC6F58" w:rsidP="00BC6F58" w:rsidRDefault="00BC6F58" w14:paraId="5D49AEEE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Cs/>
                <w:lang w:eastAsia="ro-RO"/>
              </w:rPr>
            </w:pPr>
          </w:p>
        </w:tc>
        <w:tc>
          <w:tcPr>
            <w:tcW w:w="661" w:type="dxa"/>
            <w:gridSpan w:val="2"/>
            <w:tcMar/>
          </w:tcPr>
          <w:p w:rsidRPr="007055C4" w:rsidR="00BC6F58" w:rsidP="00BC6F58" w:rsidRDefault="00BC6F58" w14:paraId="6EC8B80D" w14:textId="70F41AD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62" w:type="dxa"/>
            <w:shd w:val="clear" w:color="auto" w:fill="auto"/>
            <w:tcMar/>
          </w:tcPr>
          <w:p w:rsidRPr="007055C4" w:rsidR="00BC6F58" w:rsidP="00BC6F58" w:rsidRDefault="00BC6F58" w14:paraId="2549BFEA" w14:textId="77777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19542AC8" w14:textId="6813D08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7055C4"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2/2</w:t>
            </w:r>
          </w:p>
        </w:tc>
        <w:tc>
          <w:tcPr>
            <w:tcW w:w="662" w:type="dxa"/>
            <w:tcMar/>
          </w:tcPr>
          <w:p w:rsidRPr="00BC6F58" w:rsidR="00BC6F58" w:rsidP="00BC6F58" w:rsidRDefault="00BC6F58" w14:paraId="4CFA0C07" w14:textId="58C0E2EE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 w:rsidRPr="00BC6F58">
              <w:rPr>
                <w:rFonts w:ascii="Times New Roman" w:hAnsi="Times New Roman" w:eastAsia="Calibri" w:cs="Times New Roman"/>
                <w:b/>
              </w:rPr>
              <w:t>1</w:t>
            </w:r>
          </w:p>
        </w:tc>
        <w:tc>
          <w:tcPr>
            <w:tcW w:w="661" w:type="dxa"/>
            <w:shd w:val="clear" w:color="auto" w:fill="auto"/>
            <w:tcMar/>
          </w:tcPr>
          <w:p w:rsidRPr="007055C4" w:rsidR="00BC6F58" w:rsidP="00BC6F58" w:rsidRDefault="00BC6F58" w14:paraId="2FAC4C6C" w14:textId="1A53377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63" w:type="dxa"/>
            <w:shd w:val="clear" w:color="auto" w:fill="auto"/>
            <w:tcMar/>
          </w:tcPr>
          <w:p w:rsidRPr="007055C4" w:rsidR="00BC6F58" w:rsidP="00BC6F58" w:rsidRDefault="00BC6F58" w14:paraId="7FFCA9F1" w14:textId="56A48F91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>1</w:t>
            </w:r>
          </w:p>
        </w:tc>
      </w:tr>
    </w:tbl>
    <w:p w:rsidRPr="007055C4" w:rsidR="004775BF" w:rsidP="004775BF" w:rsidRDefault="004775BF" w14:paraId="464FCBC1" w14:textId="77777777">
      <w:pPr>
        <w:spacing w:after="0" w:line="269" w:lineRule="auto"/>
        <w:rPr>
          <w:rFonts w:ascii="Times New Roman" w:hAnsi="Times New Roman" w:eastAsia="Times New Roman" w:cs="Times New Roman"/>
          <w:lang w:eastAsia="ro-RO"/>
        </w:rPr>
      </w:pPr>
    </w:p>
    <w:bookmarkEnd w:id="5"/>
    <w:p w:rsidRPr="007055C4" w:rsidR="004775BF" w:rsidP="004775BF" w:rsidRDefault="004775BF" w14:paraId="5C8C6B09" w14:textId="77777777">
      <w:pPr>
        <w:spacing w:after="0" w:line="269" w:lineRule="auto"/>
        <w:rPr>
          <w:rFonts w:ascii="Times New Roman" w:hAnsi="Times New Roman" w:eastAsia="Times New Roman" w:cs="Times New Roman"/>
          <w:lang w:eastAsia="ro-RO"/>
        </w:rPr>
      </w:pPr>
    </w:p>
    <w:p w:rsidRPr="007055C4" w:rsidR="004775BF" w:rsidP="004775BF" w:rsidRDefault="004775BF" w14:paraId="3382A365" w14:textId="77777777">
      <w:pPr>
        <w:spacing w:after="0" w:line="269" w:lineRule="auto"/>
        <w:rPr>
          <w:rFonts w:ascii="Times New Roman" w:hAnsi="Times New Roman" w:eastAsia="Times New Roman" w:cs="Times New Roman"/>
          <w:b/>
          <w:bCs/>
          <w:caps/>
          <w:lang w:eastAsia="ro-RO"/>
        </w:rPr>
        <w:sectPr w:rsidRPr="007055C4" w:rsidR="004775BF" w:rsidSect="000D5DF5">
          <w:headerReference w:type="default" r:id="rId14"/>
          <w:headerReference w:type="first" r:id="rId15"/>
          <w:pgSz w:w="16834" w:h="11909" w:orient="landscape" w:code="9"/>
          <w:pgMar w:top="851" w:right="851" w:bottom="851" w:left="1418" w:header="426" w:footer="180" w:gutter="0"/>
          <w:cols w:space="708"/>
          <w:titlePg/>
          <w:docGrid w:linePitch="354"/>
        </w:sectPr>
      </w:pPr>
    </w:p>
    <w:p w:rsidRPr="007055C4" w:rsidR="004775BF" w:rsidP="00C43B84" w:rsidRDefault="004775BF" w14:paraId="52AF2DF6" w14:textId="77777777">
      <w:pPr>
        <w:numPr>
          <w:ilvl w:val="0"/>
          <w:numId w:val="1"/>
        </w:numPr>
        <w:tabs>
          <w:tab w:val="num" w:pos="90"/>
          <w:tab w:val="left" w:pos="5954"/>
        </w:tabs>
        <w:spacing w:after="0" w:line="269" w:lineRule="auto"/>
        <w:ind w:hanging="720"/>
        <w:jc w:val="center"/>
        <w:rPr>
          <w:rFonts w:ascii="Times New Roman" w:hAnsi="Times New Roman" w:eastAsia="Times New Roman" w:cs="Times New Roman"/>
          <w:b/>
          <w:lang w:eastAsia="ro-RO"/>
        </w:rPr>
      </w:pPr>
      <w:bookmarkStart w:name="_Hlk83554259" w:id="6"/>
      <w:r w:rsidRPr="007055C4">
        <w:rPr>
          <w:rFonts w:ascii="Times New Roman" w:hAnsi="Times New Roman" w:eastAsia="Times New Roman" w:cs="Times New Roman"/>
          <w:b/>
          <w:lang w:eastAsia="ro-RO"/>
        </w:rPr>
        <w:lastRenderedPageBreak/>
        <w:t>SUGESTII PENTRU ACTIVITATEA INDIVIDUALĂ A STUDENŢILOR</w:t>
      </w:r>
    </w:p>
    <w:p w:rsidRPr="007055C4" w:rsidR="004775BF" w:rsidP="004775BF" w:rsidRDefault="004775BF" w14:paraId="62199465" w14:textId="77777777">
      <w:pPr>
        <w:spacing w:after="0" w:line="269" w:lineRule="auto"/>
        <w:ind w:left="2040"/>
        <w:rPr>
          <w:rFonts w:ascii="Times New Roman" w:hAnsi="Times New Roman" w:eastAsia="Times New Roman" w:cs="Times New Roman"/>
          <w:b/>
          <w:bCs/>
          <w:lang w:eastAsia="ro-RO"/>
        </w:rPr>
      </w:pPr>
    </w:p>
    <w:tbl>
      <w:tblPr>
        <w:tblW w:w="1060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7"/>
        <w:gridCol w:w="2715"/>
        <w:gridCol w:w="3271"/>
        <w:gridCol w:w="885"/>
        <w:gridCol w:w="1669"/>
        <w:gridCol w:w="1494"/>
      </w:tblGrid>
      <w:tr w:rsidRPr="007055C4" w:rsidR="004775BF" w:rsidTr="154B6FAE" w14:paraId="0D2972CA" w14:textId="77777777">
        <w:trPr>
          <w:tblHeader/>
        </w:trPr>
        <w:tc>
          <w:tcPr>
            <w:tcW w:w="567" w:type="dxa"/>
            <w:shd w:val="clear" w:color="auto" w:fill="auto"/>
            <w:tcMar/>
            <w:vAlign w:val="center"/>
          </w:tcPr>
          <w:p w:rsidRPr="007055C4" w:rsidR="004775BF" w:rsidP="004775BF" w:rsidRDefault="004775BF" w14:paraId="306D0F21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Nr. crt.</w:t>
            </w:r>
          </w:p>
        </w:tc>
        <w:tc>
          <w:tcPr>
            <w:tcW w:w="2715" w:type="dxa"/>
            <w:shd w:val="clear" w:color="auto" w:fill="auto"/>
            <w:tcMar/>
            <w:vAlign w:val="center"/>
          </w:tcPr>
          <w:p w:rsidRPr="007055C4" w:rsidR="004775BF" w:rsidP="004775BF" w:rsidRDefault="004775BF" w14:paraId="69AA0926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Capitol, temă</w:t>
            </w: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4775BF" w:rsidP="004775BF" w:rsidRDefault="004775BF" w14:paraId="729906A1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Conținut activitate individuală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4775BF" w:rsidP="004775BF" w:rsidRDefault="004775BF" w14:paraId="1631FC4C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Durata, ore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4775BF" w:rsidP="004775BF" w:rsidRDefault="004775BF" w14:paraId="40D3640E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Forma de control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4775BF" w:rsidP="004775BF" w:rsidRDefault="004775BF" w14:paraId="5ABB70CB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Termeni de control (perioada)</w:t>
            </w:r>
          </w:p>
        </w:tc>
      </w:tr>
      <w:tr w:rsidRPr="007055C4" w:rsidR="004775BF" w:rsidTr="154B6FAE" w14:paraId="5BCE67E0" w14:textId="77777777">
        <w:trPr>
          <w:tblHeader/>
        </w:trPr>
        <w:tc>
          <w:tcPr>
            <w:tcW w:w="567" w:type="dxa"/>
            <w:shd w:val="clear" w:color="auto" w:fill="auto"/>
            <w:tcMar/>
          </w:tcPr>
          <w:p w:rsidRPr="007055C4" w:rsidR="004775BF" w:rsidP="004775BF" w:rsidRDefault="004775BF" w14:paraId="56B20A0C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1</w:t>
            </w:r>
          </w:p>
        </w:tc>
        <w:tc>
          <w:tcPr>
            <w:tcW w:w="2715" w:type="dxa"/>
            <w:shd w:val="clear" w:color="auto" w:fill="auto"/>
            <w:tcMar/>
          </w:tcPr>
          <w:p w:rsidRPr="007055C4" w:rsidR="004775BF" w:rsidP="004775BF" w:rsidRDefault="004775BF" w14:paraId="7144751B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2</w:t>
            </w:r>
          </w:p>
        </w:tc>
        <w:tc>
          <w:tcPr>
            <w:tcW w:w="3271" w:type="dxa"/>
            <w:shd w:val="clear" w:color="auto" w:fill="auto"/>
            <w:tcMar/>
          </w:tcPr>
          <w:p w:rsidRPr="007055C4" w:rsidR="004775BF" w:rsidP="004775BF" w:rsidRDefault="004775BF" w14:paraId="0B778152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3</w:t>
            </w:r>
          </w:p>
        </w:tc>
        <w:tc>
          <w:tcPr>
            <w:tcW w:w="885" w:type="dxa"/>
            <w:shd w:val="clear" w:color="auto" w:fill="auto"/>
            <w:tcMar/>
          </w:tcPr>
          <w:p w:rsidRPr="007055C4" w:rsidR="004775BF" w:rsidP="004775BF" w:rsidRDefault="004775BF" w14:paraId="279935FF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4</w:t>
            </w:r>
          </w:p>
        </w:tc>
        <w:tc>
          <w:tcPr>
            <w:tcW w:w="1669" w:type="dxa"/>
            <w:shd w:val="clear" w:color="auto" w:fill="auto"/>
            <w:tcMar/>
          </w:tcPr>
          <w:p w:rsidRPr="007055C4" w:rsidR="004775BF" w:rsidP="004775BF" w:rsidRDefault="004775BF" w14:paraId="44240AAE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5</w:t>
            </w:r>
          </w:p>
        </w:tc>
        <w:tc>
          <w:tcPr>
            <w:tcW w:w="1494" w:type="dxa"/>
            <w:shd w:val="clear" w:color="auto" w:fill="auto"/>
            <w:tcMar/>
          </w:tcPr>
          <w:p w:rsidRPr="007055C4" w:rsidR="004775BF" w:rsidP="004775BF" w:rsidRDefault="004775BF" w14:paraId="1B87E3DE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6</w:t>
            </w:r>
          </w:p>
        </w:tc>
      </w:tr>
      <w:tr w:rsidRPr="007055C4" w:rsidR="004775BF" w:rsidTr="154B6FAE" w14:paraId="249FAAB8" w14:textId="77777777">
        <w:trPr>
          <w:trHeight w:val="270"/>
        </w:trPr>
        <w:tc>
          <w:tcPr>
            <w:tcW w:w="567" w:type="dxa"/>
            <w:vMerge w:val="restart"/>
            <w:shd w:val="clear" w:color="auto" w:fill="auto"/>
            <w:tcMar/>
            <w:vAlign w:val="center"/>
          </w:tcPr>
          <w:p w:rsidRPr="007055C4" w:rsidR="004775BF" w:rsidP="00EF0E05" w:rsidRDefault="004775BF" w14:paraId="19F14E3C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 w:rsidRPr="007055C4">
              <w:rPr>
                <w:rFonts w:ascii="Times New Roman" w:hAnsi="Times New Roman" w:eastAsia="Calibri" w:cs="Times New Roman"/>
                <w:b/>
                <w:bCs/>
              </w:rPr>
              <w:t>1</w:t>
            </w:r>
          </w:p>
        </w:tc>
        <w:tc>
          <w:tcPr>
            <w:tcW w:w="2715" w:type="dxa"/>
            <w:vMerge w:val="restart"/>
            <w:shd w:val="clear" w:color="auto" w:fill="auto"/>
            <w:tcMar/>
            <w:vAlign w:val="center"/>
          </w:tcPr>
          <w:p w:rsidRPr="007055C4" w:rsidR="004775BF" w:rsidP="00EF0E05" w:rsidRDefault="00E46CBE" w14:paraId="0DA123B1" w14:textId="0C61A9F5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00E46CBE">
              <w:rPr>
                <w:rFonts w:ascii="Times New Roman" w:hAnsi="Times New Roman" w:eastAsia="Calibri" w:cs="Times New Roman"/>
              </w:rPr>
              <w:t xml:space="preserve">Calculul </w:t>
            </w:r>
            <w:r w:rsidRPr="154B6FAE" w:rsidR="1FB2086A">
              <w:rPr>
                <w:rFonts w:ascii="Times New Roman" w:hAnsi="Times New Roman" w:eastAsia="Calibri" w:cs="Times New Roman"/>
              </w:rPr>
              <w:t>Probabilităților</w:t>
            </w: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4775BF" w:rsidP="00EF0E05" w:rsidRDefault="00E46CBE" w14:paraId="4C4CEA3D" w14:textId="48A2F5CF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Probabilitatea statistica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4775BF" w:rsidP="00EF0E05" w:rsidRDefault="00751922" w14:paraId="50895670" w14:textId="225551B6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4</w:t>
            </w:r>
            <w:r w:rsidR="004240D5">
              <w:rPr>
                <w:rFonts w:ascii="Times New Roman" w:hAnsi="Times New Roman" w:eastAsia="Calibri" w:cs="Times New Roman"/>
              </w:rPr>
              <w:t>/7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4775BF" w:rsidP="00EF0E05" w:rsidRDefault="00751922" w14:paraId="38C1F859" w14:textId="396AD8F2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4775BF" w:rsidP="00EF0E05" w:rsidRDefault="00751922" w14:paraId="0C8FE7CE" w14:textId="39436263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septembrie</w:t>
            </w:r>
          </w:p>
        </w:tc>
      </w:tr>
      <w:tr w:rsidRPr="007055C4" w:rsidR="004775BF" w:rsidTr="154B6FAE" w14:paraId="41004F19" w14:textId="77777777">
        <w:trPr>
          <w:trHeight w:val="219"/>
        </w:trPr>
        <w:tc>
          <w:tcPr>
            <w:tcW w:w="567" w:type="dxa"/>
            <w:vMerge/>
            <w:tcMar/>
            <w:vAlign w:val="center"/>
          </w:tcPr>
          <w:p w:rsidRPr="007055C4" w:rsidR="004775BF" w:rsidP="00EF0E05" w:rsidRDefault="004775BF" w14:paraId="67C0C651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Pr="007055C4" w:rsidR="004775BF" w:rsidP="00EF0E05" w:rsidRDefault="004775BF" w14:paraId="308D56CC" w14:textId="77777777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4775BF" w:rsidP="00EF0E05" w:rsidRDefault="00E46CBE" w14:paraId="797E50C6" w14:textId="5AE055C4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Probabilitatea axiomatica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4775BF" w:rsidP="00EF0E05" w:rsidRDefault="00363741" w14:paraId="7B04FA47" w14:textId="4A6E0F9D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6</w:t>
            </w:r>
            <w:r w:rsidR="004240D5">
              <w:rPr>
                <w:rFonts w:ascii="Times New Roman" w:hAnsi="Times New Roman" w:eastAsia="Calibri" w:cs="Times New Roman"/>
              </w:rPr>
              <w:t>/8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4775BF" w:rsidP="00EF0E05" w:rsidRDefault="00751922" w14:paraId="568C698B" w14:textId="28FBA47F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4775BF" w:rsidP="00EF0E05" w:rsidRDefault="00751922" w14:paraId="1A939487" w14:textId="4D158FD6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septembrie</w:t>
            </w:r>
          </w:p>
        </w:tc>
      </w:tr>
      <w:tr w:rsidRPr="007055C4" w:rsidR="004775BF" w:rsidTr="154B6FAE" w14:paraId="6AA258D8" w14:textId="77777777">
        <w:trPr>
          <w:trHeight w:val="210"/>
        </w:trPr>
        <w:tc>
          <w:tcPr>
            <w:tcW w:w="567" w:type="dxa"/>
            <w:vMerge/>
            <w:tcMar/>
            <w:vAlign w:val="center"/>
          </w:tcPr>
          <w:p w:rsidRPr="007055C4" w:rsidR="004775BF" w:rsidP="00EF0E05" w:rsidRDefault="004775BF" w14:paraId="6FFBD3EC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Pr="007055C4" w:rsidR="004775BF" w:rsidP="00EF0E05" w:rsidRDefault="004775BF" w14:paraId="30DCCCAD" w14:textId="77777777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4775BF" w:rsidP="00EF0E05" w:rsidRDefault="00E46CBE" w14:paraId="36AF6883" w14:textId="175B3D4E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Probabilitatea discreta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4775BF" w:rsidP="00EF0E05" w:rsidRDefault="00363741" w14:paraId="54C529ED" w14:textId="3E226111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4</w:t>
            </w:r>
            <w:r w:rsidR="004240D5">
              <w:rPr>
                <w:rFonts w:ascii="Times New Roman" w:hAnsi="Times New Roman" w:eastAsia="Calibri" w:cs="Times New Roman"/>
              </w:rPr>
              <w:t>/8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4775BF" w:rsidP="00EF0E05" w:rsidRDefault="00751922" w14:paraId="1C0157D6" w14:textId="5970D912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4775BF" w:rsidP="00EF0E05" w:rsidRDefault="00751922" w14:paraId="3691E7B2" w14:textId="36BE2F50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septembrie</w:t>
            </w:r>
          </w:p>
        </w:tc>
      </w:tr>
      <w:tr w:rsidRPr="007055C4" w:rsidR="004775BF" w:rsidTr="154B6FAE" w14:paraId="78E884CA" w14:textId="77777777">
        <w:trPr>
          <w:trHeight w:val="255"/>
        </w:trPr>
        <w:tc>
          <w:tcPr>
            <w:tcW w:w="567" w:type="dxa"/>
            <w:vMerge w:val="restart"/>
            <w:shd w:val="clear" w:color="auto" w:fill="auto"/>
            <w:tcMar/>
            <w:vAlign w:val="center"/>
          </w:tcPr>
          <w:p w:rsidRPr="007055C4" w:rsidR="004775BF" w:rsidP="00EF0E05" w:rsidRDefault="004775BF" w14:paraId="7842F596" w14:textId="7777777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 w:rsidRPr="007055C4">
              <w:rPr>
                <w:rFonts w:ascii="Times New Roman" w:hAnsi="Times New Roman" w:eastAsia="Calibri" w:cs="Times New Roman"/>
                <w:b/>
                <w:bCs/>
              </w:rPr>
              <w:t>2</w:t>
            </w:r>
          </w:p>
        </w:tc>
        <w:tc>
          <w:tcPr>
            <w:tcW w:w="2715" w:type="dxa"/>
            <w:vMerge w:val="restart"/>
            <w:shd w:val="clear" w:color="auto" w:fill="auto"/>
            <w:tcMar/>
            <w:vAlign w:val="center"/>
          </w:tcPr>
          <w:p w:rsidRPr="007055C4" w:rsidR="004775BF" w:rsidP="00EF0E05" w:rsidRDefault="00E46CBE" w14:paraId="526770CE" w14:textId="30AFEEE3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00E46CBE">
              <w:rPr>
                <w:rFonts w:ascii="Times New Roman" w:hAnsi="Times New Roman" w:eastAsia="Calibri" w:cs="Times New Roman"/>
              </w:rPr>
              <w:t xml:space="preserve">Variabile </w:t>
            </w:r>
            <w:r w:rsidRPr="154B6FAE" w:rsidR="5795E898">
              <w:rPr>
                <w:rFonts w:ascii="Times New Roman" w:hAnsi="Times New Roman" w:eastAsia="Calibri" w:cs="Times New Roman"/>
              </w:rPr>
              <w:t>Aliatoare</w:t>
            </w:r>
            <w:r w:rsidRPr="154B6FAE" w:rsidR="00363741">
              <w:rPr>
                <w:rFonts w:ascii="Times New Roman" w:hAnsi="Times New Roman" w:eastAsia="Calibri" w:cs="Times New Roman"/>
              </w:rPr>
              <w:t xml:space="preserve"> (</w:t>
            </w:r>
            <w:r w:rsidRPr="154B6FAE" w:rsidR="00363741">
              <w:rPr>
                <w:rFonts w:ascii="Times New Roman" w:hAnsi="Times New Roman" w:eastAsia="Calibri" w:cs="Times New Roman"/>
              </w:rPr>
              <w:t>v.a.</w:t>
            </w:r>
            <w:r w:rsidRPr="154B6FAE" w:rsidR="00363741">
              <w:rPr>
                <w:rFonts w:ascii="Times New Roman" w:hAnsi="Times New Roman" w:eastAsia="Calibri" w:cs="Times New Roman"/>
              </w:rPr>
              <w:t>)</w:t>
            </w: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4775BF" w:rsidP="00EF0E05" w:rsidRDefault="00363741" w14:paraId="7CBEED82" w14:textId="28159D28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00363741">
              <w:rPr>
                <w:rFonts w:ascii="Times New Roman" w:hAnsi="Times New Roman" w:eastAsia="Calibri" w:cs="Times New Roman"/>
              </w:rPr>
              <w:t xml:space="preserve">Tipuri variabile </w:t>
            </w:r>
            <w:r w:rsidRPr="154B6FAE" w:rsidR="20BB505B">
              <w:rPr>
                <w:rFonts w:ascii="Times New Roman" w:hAnsi="Times New Roman" w:eastAsia="Calibri" w:cs="Times New Roman"/>
              </w:rPr>
              <w:t>aliatoare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4775BF" w:rsidP="00EF0E05" w:rsidRDefault="00363741" w14:paraId="6E36661F" w14:textId="43059AE2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4</w:t>
            </w:r>
            <w:r w:rsidR="004240D5">
              <w:rPr>
                <w:rFonts w:ascii="Times New Roman" w:hAnsi="Times New Roman" w:eastAsia="Calibri" w:cs="Times New Roman"/>
              </w:rPr>
              <w:t>/8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4775BF" w:rsidP="00EF0E05" w:rsidRDefault="00751922" w14:paraId="38645DC7" w14:textId="32B5A822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4775BF" w:rsidP="00EF0E05" w:rsidRDefault="00751922" w14:paraId="135E58C4" w14:textId="26B59C92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septembrie</w:t>
            </w:r>
          </w:p>
        </w:tc>
      </w:tr>
      <w:tr w:rsidRPr="007055C4" w:rsidR="004775BF" w:rsidTr="154B6FAE" w14:paraId="62EBF9A1" w14:textId="77777777">
        <w:trPr>
          <w:trHeight w:val="255"/>
        </w:trPr>
        <w:tc>
          <w:tcPr>
            <w:tcW w:w="567" w:type="dxa"/>
            <w:vMerge/>
            <w:tcMar/>
          </w:tcPr>
          <w:p w:rsidRPr="007055C4" w:rsidR="004775BF" w:rsidP="004775BF" w:rsidRDefault="004775BF" w14:paraId="0C6C2CD5" w14:textId="77777777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Pr="007055C4" w:rsidR="004775BF" w:rsidP="00EF0E05" w:rsidRDefault="004775BF" w14:paraId="709E88E4" w14:textId="77777777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4775BF" w:rsidP="00EF0E05" w:rsidRDefault="00363741" w14:paraId="508C98E9" w14:textId="1A9BC8F4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6099C765">
              <w:rPr>
                <w:rFonts w:ascii="Times New Roman" w:hAnsi="Times New Roman" w:eastAsia="Calibri" w:cs="Times New Roman"/>
              </w:rPr>
              <w:t>Funcții</w:t>
            </w:r>
            <w:r w:rsidRPr="154B6FAE" w:rsidR="00363741">
              <w:rPr>
                <w:rFonts w:ascii="Times New Roman" w:hAnsi="Times New Roman" w:eastAsia="Calibri" w:cs="Times New Roman"/>
              </w:rPr>
              <w:t xml:space="preserve"> de </w:t>
            </w:r>
            <w:r w:rsidRPr="154B6FAE" w:rsidR="45B79DAA">
              <w:rPr>
                <w:rFonts w:ascii="Times New Roman" w:hAnsi="Times New Roman" w:eastAsia="Calibri" w:cs="Times New Roman"/>
              </w:rPr>
              <w:t>distribuție</w:t>
            </w:r>
            <w:r w:rsidRPr="154B6FAE" w:rsidR="00363741">
              <w:rPr>
                <w:rFonts w:ascii="Times New Roman" w:hAnsi="Times New Roman" w:eastAsia="Calibri" w:cs="Times New Roman"/>
              </w:rPr>
              <w:t xml:space="preserve"> ca modele probabiliste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4775BF" w:rsidP="00EF0E05" w:rsidRDefault="00363741" w14:paraId="779F8E76" w14:textId="12431609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6</w:t>
            </w:r>
            <w:r w:rsidR="004240D5">
              <w:rPr>
                <w:rFonts w:ascii="Times New Roman" w:hAnsi="Times New Roman" w:eastAsia="Calibri" w:cs="Times New Roman"/>
              </w:rPr>
              <w:t>/8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4775BF" w:rsidP="00EF0E05" w:rsidRDefault="00751922" w14:paraId="7818863E" w14:textId="67F326FF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4775BF" w:rsidP="00EF0E05" w:rsidRDefault="00751922" w14:paraId="44F69B9A" w14:textId="31C9613B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octombrie</w:t>
            </w:r>
          </w:p>
        </w:tc>
      </w:tr>
      <w:tr w:rsidRPr="007055C4" w:rsidR="004775BF" w:rsidTr="154B6FAE" w14:paraId="5F07D11E" w14:textId="77777777">
        <w:trPr>
          <w:trHeight w:val="219"/>
        </w:trPr>
        <w:tc>
          <w:tcPr>
            <w:tcW w:w="567" w:type="dxa"/>
            <w:vMerge/>
            <w:tcMar/>
          </w:tcPr>
          <w:p w:rsidRPr="007055C4" w:rsidR="004775BF" w:rsidP="004775BF" w:rsidRDefault="004775BF" w14:paraId="41508A3C" w14:textId="77777777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2715" w:type="dxa"/>
            <w:vMerge/>
            <w:tcMar/>
            <w:vAlign w:val="center"/>
          </w:tcPr>
          <w:p w:rsidRPr="007055C4" w:rsidR="004775BF" w:rsidP="00EF0E05" w:rsidRDefault="004775BF" w14:paraId="43D6B1D6" w14:textId="77777777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4775BF" w:rsidP="00EF0E05" w:rsidRDefault="00363741" w14:paraId="17DBC151" w14:textId="35FBF544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1DC9C127">
              <w:rPr>
                <w:rFonts w:ascii="Times New Roman" w:hAnsi="Times New Roman" w:eastAsia="Calibri" w:cs="Times New Roman"/>
              </w:rPr>
              <w:t>Distri</w:t>
            </w:r>
            <w:r w:rsidRPr="154B6FAE" w:rsidR="1DC9C127">
              <w:rPr>
                <w:rFonts w:ascii="Times New Roman" w:hAnsi="Times New Roman" w:eastAsia="Calibri" w:cs="Times New Roman"/>
              </w:rPr>
              <w:t>buții</w:t>
            </w:r>
            <w:r w:rsidRPr="154B6FAE" w:rsidR="00363741">
              <w:rPr>
                <w:rFonts w:ascii="Times New Roman" w:hAnsi="Times New Roman" w:eastAsia="Calibri" w:cs="Times New Roman"/>
              </w:rPr>
              <w:t xml:space="preserve"> si </w:t>
            </w:r>
            <w:r w:rsidRPr="154B6FAE" w:rsidR="61943002">
              <w:rPr>
                <w:rFonts w:ascii="Times New Roman" w:hAnsi="Times New Roman" w:eastAsia="Calibri" w:cs="Times New Roman"/>
              </w:rPr>
              <w:t>de</w:t>
            </w:r>
            <w:r w:rsidRPr="154B6FAE" w:rsidR="61943002">
              <w:rPr>
                <w:rFonts w:ascii="Times New Roman" w:hAnsi="Times New Roman" w:eastAsia="Calibri" w:cs="Times New Roman"/>
              </w:rPr>
              <w:t>nsități</w:t>
            </w:r>
            <w:r w:rsidRPr="154B6FAE" w:rsidR="00363741">
              <w:rPr>
                <w:rFonts w:ascii="Times New Roman" w:hAnsi="Times New Roman" w:eastAsia="Calibri" w:cs="Times New Roman"/>
              </w:rPr>
              <w:t xml:space="preserve"> de </w:t>
            </w:r>
            <w:r w:rsidRPr="154B6FAE" w:rsidR="44334527">
              <w:rPr>
                <w:rFonts w:ascii="Times New Roman" w:hAnsi="Times New Roman" w:eastAsia="Calibri" w:cs="Times New Roman"/>
              </w:rPr>
              <w:t>distribuție</w:t>
            </w:r>
            <w:r w:rsidRPr="154B6FAE" w:rsidR="00363741">
              <w:rPr>
                <w:rFonts w:ascii="Times New Roman" w:hAnsi="Times New Roman" w:eastAsia="Calibri" w:cs="Times New Roman"/>
              </w:rPr>
              <w:t xml:space="preserve"> ca modele probabiliste alternativa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4775BF" w:rsidP="00EF0E05" w:rsidRDefault="00751922" w14:paraId="6F8BD81B" w14:textId="4FCA7278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7</w:t>
            </w:r>
            <w:r w:rsidR="004240D5">
              <w:rPr>
                <w:rFonts w:ascii="Times New Roman" w:hAnsi="Times New Roman" w:eastAsia="Calibri" w:cs="Times New Roman"/>
              </w:rPr>
              <w:t>/9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4775BF" w:rsidP="00EF0E05" w:rsidRDefault="00751922" w14:paraId="2613E9C1" w14:textId="70AEAD43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4775BF" w:rsidP="00EF0E05" w:rsidRDefault="00751922" w14:paraId="1037B8A3" w14:textId="01826C35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octombrie</w:t>
            </w:r>
          </w:p>
        </w:tc>
      </w:tr>
      <w:tr w:rsidRPr="007055C4" w:rsidR="00E46CBE" w:rsidTr="154B6FAE" w14:paraId="51DA766E" w14:textId="77777777">
        <w:trPr>
          <w:trHeight w:val="219"/>
        </w:trPr>
        <w:tc>
          <w:tcPr>
            <w:tcW w:w="567" w:type="dxa"/>
            <w:shd w:val="clear" w:color="auto" w:fill="auto"/>
            <w:tcMar/>
          </w:tcPr>
          <w:p w:rsidRPr="007055C4" w:rsidR="00E46CBE" w:rsidP="004775BF" w:rsidRDefault="00363741" w14:paraId="1665EF6A" w14:textId="0F33BBE1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3</w:t>
            </w:r>
          </w:p>
        </w:tc>
        <w:tc>
          <w:tcPr>
            <w:tcW w:w="2715" w:type="dxa"/>
            <w:shd w:val="clear" w:color="auto" w:fill="auto"/>
            <w:tcMar/>
            <w:vAlign w:val="center"/>
          </w:tcPr>
          <w:p w:rsidRPr="007055C4" w:rsidR="00E46CBE" w:rsidP="00EF0E05" w:rsidRDefault="00363741" w14:paraId="5F9E6071" w14:textId="4BB6BD66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00363741">
              <w:rPr>
                <w:rFonts w:ascii="Times New Roman" w:hAnsi="Times New Roman" w:eastAsia="Calibri" w:cs="Times New Roman"/>
              </w:rPr>
              <w:t xml:space="preserve">Parametri de </w:t>
            </w:r>
            <w:r w:rsidRPr="154B6FAE" w:rsidR="138B5D5E">
              <w:rPr>
                <w:rFonts w:ascii="Times New Roman" w:hAnsi="Times New Roman" w:eastAsia="Calibri" w:cs="Times New Roman"/>
              </w:rPr>
              <w:t>poziție</w:t>
            </w: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E46CBE" w:rsidP="00EF0E05" w:rsidRDefault="00363741" w14:paraId="59E6ABF6" w14:textId="277D5864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Media, moda , mediana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E46CBE" w:rsidP="00EF0E05" w:rsidRDefault="00363741" w14:paraId="015FDF34" w14:textId="32939C6E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5</w:t>
            </w:r>
            <w:r w:rsidR="004240D5">
              <w:rPr>
                <w:rFonts w:ascii="Times New Roman" w:hAnsi="Times New Roman" w:eastAsia="Calibri" w:cs="Times New Roman"/>
              </w:rPr>
              <w:t>/8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E46CBE" w:rsidP="00EF0E05" w:rsidRDefault="00751922" w14:paraId="56027168" w14:textId="6BF7C4C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E46CBE" w:rsidP="00EF0E05" w:rsidRDefault="00751922" w14:paraId="36C5805E" w14:textId="66C9BED2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octombrie</w:t>
            </w:r>
          </w:p>
        </w:tc>
      </w:tr>
      <w:tr w:rsidRPr="007055C4" w:rsidR="00E46CBE" w:rsidTr="154B6FAE" w14:paraId="342E878C" w14:textId="77777777">
        <w:trPr>
          <w:trHeight w:val="219"/>
        </w:trPr>
        <w:tc>
          <w:tcPr>
            <w:tcW w:w="567" w:type="dxa"/>
            <w:shd w:val="clear" w:color="auto" w:fill="auto"/>
            <w:tcMar/>
          </w:tcPr>
          <w:p w:rsidRPr="007055C4" w:rsidR="00E46CBE" w:rsidP="004775BF" w:rsidRDefault="00363741" w14:paraId="44FE4376" w14:textId="4EBB5292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4</w:t>
            </w:r>
          </w:p>
        </w:tc>
        <w:tc>
          <w:tcPr>
            <w:tcW w:w="2715" w:type="dxa"/>
            <w:shd w:val="clear" w:color="auto" w:fill="auto"/>
            <w:tcMar/>
            <w:vAlign w:val="center"/>
          </w:tcPr>
          <w:p w:rsidRPr="007055C4" w:rsidR="00E46CBE" w:rsidP="00EF0E05" w:rsidRDefault="00363741" w14:paraId="696ED61D" w14:textId="37280930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00363741">
              <w:rPr>
                <w:rFonts w:ascii="Times New Roman" w:hAnsi="Times New Roman" w:eastAsia="Calibri" w:cs="Times New Roman"/>
              </w:rPr>
              <w:t xml:space="preserve">Parametri de </w:t>
            </w:r>
            <w:r w:rsidRPr="154B6FAE" w:rsidR="5805C0AF">
              <w:rPr>
                <w:rFonts w:ascii="Times New Roman" w:hAnsi="Times New Roman" w:eastAsia="Calibri" w:cs="Times New Roman"/>
              </w:rPr>
              <w:t>împrăștiere</w:t>
            </w: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E46CBE" w:rsidP="00EF0E05" w:rsidRDefault="00363741" w14:paraId="5C1904FA" w14:textId="1DDAEA88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00363741">
              <w:rPr>
                <w:rFonts w:ascii="Times New Roman" w:hAnsi="Times New Roman" w:eastAsia="Calibri" w:cs="Times New Roman"/>
              </w:rPr>
              <w:t xml:space="preserve">Dispersia, Abaterea </w:t>
            </w:r>
            <w:r w:rsidRPr="154B6FAE" w:rsidR="65082366">
              <w:rPr>
                <w:rFonts w:ascii="Times New Roman" w:hAnsi="Times New Roman" w:eastAsia="Calibri" w:cs="Times New Roman"/>
              </w:rPr>
              <w:t>standard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E46CBE" w:rsidP="00EF0E05" w:rsidRDefault="00751922" w14:paraId="46E0E0FB" w14:textId="60A30840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4</w:t>
            </w:r>
            <w:r w:rsidR="004240D5">
              <w:rPr>
                <w:rFonts w:ascii="Times New Roman" w:hAnsi="Times New Roman" w:eastAsia="Calibri" w:cs="Times New Roman"/>
              </w:rPr>
              <w:t>/8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E46CBE" w:rsidP="00EF0E05" w:rsidRDefault="00751922" w14:paraId="3C23E82F" w14:textId="2CB175BD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E46CBE" w:rsidP="00EF0E05" w:rsidRDefault="00751922" w14:paraId="488F153C" w14:textId="001F8A67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noiembrie</w:t>
            </w:r>
          </w:p>
        </w:tc>
      </w:tr>
      <w:tr w:rsidRPr="007055C4" w:rsidR="00E46CBE" w:rsidTr="154B6FAE" w14:paraId="3EA9CB7A" w14:textId="77777777">
        <w:trPr>
          <w:trHeight w:val="219"/>
        </w:trPr>
        <w:tc>
          <w:tcPr>
            <w:tcW w:w="567" w:type="dxa"/>
            <w:shd w:val="clear" w:color="auto" w:fill="auto"/>
            <w:tcMar/>
          </w:tcPr>
          <w:p w:rsidRPr="007055C4" w:rsidR="00E46CBE" w:rsidP="004775BF" w:rsidRDefault="00363741" w14:paraId="7812DD26" w14:textId="035B8ED9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5</w:t>
            </w:r>
          </w:p>
        </w:tc>
        <w:tc>
          <w:tcPr>
            <w:tcW w:w="2715" w:type="dxa"/>
            <w:shd w:val="clear" w:color="auto" w:fill="auto"/>
            <w:tcMar/>
            <w:vAlign w:val="center"/>
          </w:tcPr>
          <w:p w:rsidRPr="007055C4" w:rsidR="00E46CBE" w:rsidP="00EF0E05" w:rsidRDefault="00363741" w14:paraId="06BAEC1A" w14:textId="4604AE57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00363741">
              <w:rPr>
                <w:rFonts w:ascii="Times New Roman" w:hAnsi="Times New Roman" w:eastAsia="Calibri" w:cs="Times New Roman"/>
              </w:rPr>
              <w:t xml:space="preserve">Caracterizarea formei </w:t>
            </w:r>
            <w:r w:rsidRPr="154B6FAE" w:rsidR="149687A0">
              <w:rPr>
                <w:rFonts w:ascii="Times New Roman" w:hAnsi="Times New Roman" w:eastAsia="Calibri" w:cs="Times New Roman"/>
              </w:rPr>
              <w:t>distribuției</w:t>
            </w: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E46CBE" w:rsidP="00EF0E05" w:rsidRDefault="00363741" w14:paraId="4C004722" w14:textId="6BE36A74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Asimetria si Boltirea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E46CBE" w:rsidP="00EF0E05" w:rsidRDefault="00363741" w14:paraId="41B5CB34" w14:textId="7EB538B1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3</w:t>
            </w:r>
            <w:r w:rsidR="004240D5">
              <w:rPr>
                <w:rFonts w:ascii="Times New Roman" w:hAnsi="Times New Roman" w:eastAsia="Calibri" w:cs="Times New Roman"/>
              </w:rPr>
              <w:t>/7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E46CBE" w:rsidP="00EF0E05" w:rsidRDefault="00751922" w14:paraId="76415A49" w14:textId="3EA657BF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E46CBE" w:rsidP="00EF0E05" w:rsidRDefault="00751922" w14:paraId="44319EE7" w14:textId="7D98098A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noiembrie</w:t>
            </w:r>
          </w:p>
        </w:tc>
      </w:tr>
      <w:tr w:rsidRPr="007055C4" w:rsidR="00363741" w:rsidTr="154B6FAE" w14:paraId="04D8A9AC" w14:textId="77777777">
        <w:trPr>
          <w:trHeight w:val="219"/>
        </w:trPr>
        <w:tc>
          <w:tcPr>
            <w:tcW w:w="567" w:type="dxa"/>
            <w:shd w:val="clear" w:color="auto" w:fill="auto"/>
            <w:tcMar/>
          </w:tcPr>
          <w:p w:rsidRPr="007055C4" w:rsidR="00363741" w:rsidP="004775BF" w:rsidRDefault="00363741" w14:paraId="6E6EFD90" w14:textId="6A83CC35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6</w:t>
            </w:r>
          </w:p>
        </w:tc>
        <w:tc>
          <w:tcPr>
            <w:tcW w:w="2715" w:type="dxa"/>
            <w:shd w:val="clear" w:color="auto" w:fill="auto"/>
            <w:tcMar/>
            <w:vAlign w:val="center"/>
          </w:tcPr>
          <w:p w:rsidRPr="007055C4" w:rsidR="00363741" w:rsidP="00EF0E05" w:rsidRDefault="00363741" w14:paraId="3302725A" w14:textId="0AE8625A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Legea Numerelor Mari (LNM), Teorema Limita Centrala (TLC)</w:t>
            </w: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363741" w:rsidP="00EF0E05" w:rsidRDefault="00363741" w14:paraId="7FE9B60A" w14:textId="750591B2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154B6FAE" w:rsidR="00363741">
              <w:rPr>
                <w:rFonts w:ascii="Times New Roman" w:hAnsi="Times New Roman" w:eastAsia="Calibri" w:cs="Times New Roman"/>
              </w:rPr>
              <w:t xml:space="preserve">LNM in diverse forme si </w:t>
            </w:r>
            <w:r w:rsidRPr="154B6FAE" w:rsidR="5ACC0CD3">
              <w:rPr>
                <w:rFonts w:ascii="Times New Roman" w:hAnsi="Times New Roman" w:eastAsia="Calibri" w:cs="Times New Roman"/>
              </w:rPr>
              <w:t>legătura</w:t>
            </w:r>
            <w:r w:rsidRPr="154B6FAE" w:rsidR="00363741">
              <w:rPr>
                <w:rFonts w:ascii="Times New Roman" w:hAnsi="Times New Roman" w:eastAsia="Calibri" w:cs="Times New Roman"/>
              </w:rPr>
              <w:t xml:space="preserve"> cu TLC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363741" w:rsidP="00EF0E05" w:rsidRDefault="00363741" w14:paraId="43F9AB8C" w14:textId="516113CC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7</w:t>
            </w:r>
            <w:r w:rsidR="004240D5">
              <w:rPr>
                <w:rFonts w:ascii="Times New Roman" w:hAnsi="Times New Roman" w:eastAsia="Calibri" w:cs="Times New Roman"/>
              </w:rPr>
              <w:t>/9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363741" w:rsidP="00EF0E05" w:rsidRDefault="00751922" w14:paraId="5C36F4E5" w14:textId="4644ACF9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363741" w:rsidP="00EF0E05" w:rsidRDefault="00751922" w14:paraId="435DE9A1" w14:textId="4517D1B1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noiembrie</w:t>
            </w:r>
          </w:p>
        </w:tc>
      </w:tr>
      <w:tr w:rsidRPr="007055C4" w:rsidR="00363741" w:rsidTr="154B6FAE" w14:paraId="2D5362B0" w14:textId="77777777">
        <w:trPr>
          <w:trHeight w:val="219"/>
        </w:trPr>
        <w:tc>
          <w:tcPr>
            <w:tcW w:w="567" w:type="dxa"/>
            <w:shd w:val="clear" w:color="auto" w:fill="auto"/>
            <w:tcMar/>
          </w:tcPr>
          <w:p w:rsidRPr="007055C4" w:rsidR="00363741" w:rsidP="004775BF" w:rsidRDefault="00363741" w14:paraId="06F1D958" w14:textId="5D3E01FE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7</w:t>
            </w:r>
          </w:p>
        </w:tc>
        <w:tc>
          <w:tcPr>
            <w:tcW w:w="2715" w:type="dxa"/>
            <w:shd w:val="clear" w:color="auto" w:fill="auto"/>
            <w:tcMar/>
            <w:vAlign w:val="center"/>
          </w:tcPr>
          <w:p w:rsidRPr="007055C4" w:rsidR="00363741" w:rsidP="00EF0E05" w:rsidRDefault="00363741" w14:paraId="072BBEBE" w14:textId="37CE3B00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Entropia</w:t>
            </w: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363741" w:rsidP="00EF0E05" w:rsidRDefault="00363741" w14:paraId="34413439" w14:textId="478665BA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Rolul entropiei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363741" w:rsidP="00EF0E05" w:rsidRDefault="00363741" w14:paraId="447D4733" w14:textId="2B654B70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3</w:t>
            </w:r>
            <w:r w:rsidR="004240D5">
              <w:rPr>
                <w:rFonts w:ascii="Times New Roman" w:hAnsi="Times New Roman" w:eastAsia="Calibri" w:cs="Times New Roman"/>
              </w:rPr>
              <w:t>/7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363741" w:rsidP="00EF0E05" w:rsidRDefault="00751922" w14:paraId="152136DD" w14:textId="1B79BAFF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363741" w:rsidP="00EF0E05" w:rsidRDefault="00751922" w14:paraId="36426CC4" w14:textId="6DF68888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decembrie</w:t>
            </w:r>
          </w:p>
        </w:tc>
      </w:tr>
      <w:tr w:rsidRPr="007055C4" w:rsidR="00363741" w:rsidTr="154B6FAE" w14:paraId="4566AE26" w14:textId="77777777">
        <w:trPr>
          <w:trHeight w:val="219"/>
        </w:trPr>
        <w:tc>
          <w:tcPr>
            <w:tcW w:w="567" w:type="dxa"/>
            <w:shd w:val="clear" w:color="auto" w:fill="auto"/>
            <w:tcMar/>
          </w:tcPr>
          <w:p w:rsidRPr="007055C4" w:rsidR="00363741" w:rsidP="004775BF" w:rsidRDefault="00363741" w14:paraId="72FDB85A" w14:textId="09F971D5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8</w:t>
            </w:r>
          </w:p>
        </w:tc>
        <w:tc>
          <w:tcPr>
            <w:tcW w:w="2715" w:type="dxa"/>
            <w:shd w:val="clear" w:color="auto" w:fill="auto"/>
            <w:tcMar/>
            <w:vAlign w:val="center"/>
          </w:tcPr>
          <w:p w:rsidRPr="007055C4" w:rsidR="00363741" w:rsidP="00EF0E05" w:rsidRDefault="00363741" w14:paraId="0A963A4D" w14:textId="0BBC306C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Prelucrarea datelor</w:t>
            </w:r>
          </w:p>
        </w:tc>
        <w:tc>
          <w:tcPr>
            <w:tcW w:w="3271" w:type="dxa"/>
            <w:shd w:val="clear" w:color="auto" w:fill="auto"/>
            <w:tcMar/>
            <w:vAlign w:val="center"/>
          </w:tcPr>
          <w:p w:rsidRPr="007055C4" w:rsidR="00363741" w:rsidP="00EF0E05" w:rsidRDefault="00363741" w14:paraId="40475B23" w14:textId="65603F60">
            <w:pPr>
              <w:spacing w:after="0" w:line="269" w:lineRule="auto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Estimatori, Teste de verificare a ipotezelor.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7055C4" w:rsidR="00363741" w:rsidP="00EF0E05" w:rsidRDefault="00363741" w14:paraId="0C802C47" w14:textId="2AA6EBEA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7</w:t>
            </w:r>
            <w:r w:rsidR="004240D5">
              <w:rPr>
                <w:rFonts w:ascii="Times New Roman" w:hAnsi="Times New Roman" w:eastAsia="Calibri" w:cs="Times New Roman"/>
              </w:rPr>
              <w:t>/9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363741" w:rsidP="00EF0E05" w:rsidRDefault="00751922" w14:paraId="2C2F5C1D" w14:textId="35306004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Referat/discurs</w:t>
            </w: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363741" w:rsidP="00EF0E05" w:rsidRDefault="00751922" w14:paraId="2FED807B" w14:textId="7D583164">
            <w:pPr>
              <w:spacing w:after="0" w:line="269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decembrie</w:t>
            </w:r>
          </w:p>
        </w:tc>
      </w:tr>
      <w:tr w:rsidRPr="007055C4" w:rsidR="004775BF" w:rsidTr="154B6FAE" w14:paraId="46FE0C09" w14:textId="77777777">
        <w:tc>
          <w:tcPr>
            <w:tcW w:w="6553" w:type="dxa"/>
            <w:gridSpan w:val="3"/>
            <w:shd w:val="clear" w:color="auto" w:fill="auto"/>
            <w:tcMar/>
          </w:tcPr>
          <w:p w:rsidRPr="007055C4" w:rsidR="004775BF" w:rsidP="004775BF" w:rsidRDefault="004775BF" w14:paraId="51E8FDB7" w14:textId="77777777">
            <w:pPr>
              <w:spacing w:line="269" w:lineRule="auto"/>
              <w:contextualSpacing/>
              <w:jc w:val="right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Total</w:t>
            </w:r>
          </w:p>
        </w:tc>
        <w:tc>
          <w:tcPr>
            <w:tcW w:w="885" w:type="dxa"/>
            <w:shd w:val="clear" w:color="auto" w:fill="auto"/>
            <w:tcMar/>
            <w:vAlign w:val="center"/>
          </w:tcPr>
          <w:p w:rsidRPr="00600090" w:rsidR="004775BF" w:rsidP="00EF0E05" w:rsidRDefault="00600090" w14:paraId="687C6DE0" w14:textId="687A6047">
            <w:pPr>
              <w:spacing w:line="269" w:lineRule="auto"/>
              <w:contextualSpacing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600090">
              <w:rPr>
                <w:rFonts w:ascii="Times New Roman" w:hAnsi="Times New Roman" w:eastAsia="Calibri" w:cs="Times New Roman"/>
                <w:b/>
              </w:rPr>
              <w:t>60</w:t>
            </w:r>
            <w:r>
              <w:rPr>
                <w:rFonts w:ascii="Times New Roman" w:hAnsi="Times New Roman" w:eastAsia="Calibri" w:cs="Times New Roman"/>
                <w:b/>
              </w:rPr>
              <w:t>/96</w:t>
            </w:r>
          </w:p>
        </w:tc>
        <w:tc>
          <w:tcPr>
            <w:tcW w:w="1669" w:type="dxa"/>
            <w:shd w:val="clear" w:color="auto" w:fill="auto"/>
            <w:tcMar/>
            <w:vAlign w:val="center"/>
          </w:tcPr>
          <w:p w:rsidRPr="007055C4" w:rsidR="004775BF" w:rsidP="00EF0E05" w:rsidRDefault="004775BF" w14:paraId="5B2F9378" w14:textId="77777777">
            <w:pPr>
              <w:spacing w:line="269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  <w:tc>
          <w:tcPr>
            <w:tcW w:w="1494" w:type="dxa"/>
            <w:shd w:val="clear" w:color="auto" w:fill="auto"/>
            <w:tcMar/>
            <w:vAlign w:val="center"/>
          </w:tcPr>
          <w:p w:rsidRPr="007055C4" w:rsidR="004775BF" w:rsidP="00EF0E05" w:rsidRDefault="004775BF" w14:paraId="58E6DD4E" w14:textId="77777777">
            <w:pPr>
              <w:spacing w:line="269" w:lineRule="auto"/>
              <w:contextualSpacing/>
              <w:jc w:val="center"/>
              <w:rPr>
                <w:rFonts w:ascii="Times New Roman" w:hAnsi="Times New Roman" w:eastAsia="Calibri" w:cs="Times New Roman"/>
                <w:bCs/>
              </w:rPr>
            </w:pPr>
          </w:p>
        </w:tc>
      </w:tr>
    </w:tbl>
    <w:p w:rsidRPr="007055C4" w:rsidR="004775BF" w:rsidP="004775BF" w:rsidRDefault="004775BF" w14:paraId="7D3BEE8F" w14:textId="77777777">
      <w:pPr>
        <w:spacing w:after="0" w:line="269" w:lineRule="auto"/>
        <w:ind w:left="42" w:firstLine="666"/>
        <w:rPr>
          <w:rFonts w:ascii="Times New Roman" w:hAnsi="Times New Roman" w:eastAsia="Times New Roman" w:cs="Times New Roman"/>
          <w:bCs/>
          <w:lang w:eastAsia="ro-RO"/>
        </w:rPr>
      </w:pPr>
    </w:p>
    <w:p w:rsidRPr="007055C4" w:rsidR="004775BF" w:rsidP="004775BF" w:rsidRDefault="004775BF" w14:paraId="63A32ACE" w14:textId="77777777">
      <w:pPr>
        <w:numPr>
          <w:ilvl w:val="0"/>
          <w:numId w:val="1"/>
        </w:numPr>
        <w:tabs>
          <w:tab w:val="num" w:pos="180"/>
        </w:tabs>
        <w:spacing w:after="0" w:line="269" w:lineRule="auto"/>
        <w:jc w:val="center"/>
        <w:rPr>
          <w:rFonts w:ascii="Times New Roman" w:hAnsi="Times New Roman" w:eastAsia="Times New Roman" w:cs="Times New Roman"/>
          <w:b/>
          <w:lang w:eastAsia="ro-RO"/>
        </w:rPr>
      </w:pPr>
      <w:r w:rsidRPr="007055C4">
        <w:rPr>
          <w:rFonts w:ascii="Times New Roman" w:hAnsi="Times New Roman" w:eastAsia="Times New Roman" w:cs="Times New Roman"/>
          <w:b/>
          <w:lang w:eastAsia="ro-RO"/>
        </w:rPr>
        <w:t>EVALUAREA DISCIPLINEI</w:t>
      </w:r>
    </w:p>
    <w:p w:rsidRPr="007055C4" w:rsidR="004775BF" w:rsidP="004775BF" w:rsidRDefault="004775BF" w14:paraId="3B88899E" w14:textId="77777777">
      <w:pPr>
        <w:spacing w:after="0" w:line="269" w:lineRule="auto"/>
        <w:rPr>
          <w:rFonts w:ascii="Times New Roman" w:hAnsi="Times New Roman" w:eastAsia="Times New Roman" w:cs="Times New Roman"/>
          <w:b/>
          <w:lang w:eastAsia="ro-RO"/>
        </w:rPr>
      </w:pPr>
    </w:p>
    <w:tbl>
      <w:tblPr>
        <w:tblW w:w="1049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5"/>
        <w:gridCol w:w="1132"/>
        <w:gridCol w:w="1942"/>
        <w:gridCol w:w="1942"/>
        <w:gridCol w:w="1942"/>
        <w:gridCol w:w="2007"/>
      </w:tblGrid>
      <w:tr w:rsidRPr="007055C4" w:rsidR="00EF0E05" w:rsidTr="154B6FAE" w14:paraId="02D8AFB5" w14:textId="77777777">
        <w:tc>
          <w:tcPr>
            <w:tcW w:w="2657" w:type="dxa"/>
            <w:gridSpan w:val="2"/>
            <w:shd w:val="clear" w:color="auto" w:fill="auto"/>
            <w:tcMar/>
            <w:vAlign w:val="center"/>
          </w:tcPr>
          <w:p w:rsidRPr="007055C4" w:rsidR="00EF0E05" w:rsidP="00EE19F2" w:rsidRDefault="00EF0E05" w14:paraId="0D32CCAE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o-RO"/>
              </w:rPr>
              <w:t>Periodică</w:t>
            </w:r>
          </w:p>
        </w:tc>
        <w:tc>
          <w:tcPr>
            <w:tcW w:w="1942" w:type="dxa"/>
            <w:vMerge w:val="restart"/>
            <w:tcMar/>
            <w:vAlign w:val="center"/>
          </w:tcPr>
          <w:p w:rsidRPr="007055C4" w:rsidR="00EF0E05" w:rsidP="00EE19F2" w:rsidRDefault="00EF0E05" w14:paraId="70E2F7E4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o-RO"/>
              </w:rPr>
              <w:t>Curentă</w:t>
            </w:r>
          </w:p>
        </w:tc>
        <w:tc>
          <w:tcPr>
            <w:tcW w:w="1942" w:type="dxa"/>
            <w:vMerge w:val="restart"/>
            <w:tcMar/>
            <w:vAlign w:val="center"/>
          </w:tcPr>
          <w:p w:rsidRPr="007055C4" w:rsidR="00EF0E05" w:rsidP="00EE19F2" w:rsidRDefault="00EF0E05" w14:paraId="4E4CC702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o-RO"/>
              </w:rPr>
              <w:t>Studiu individual</w:t>
            </w:r>
          </w:p>
        </w:tc>
        <w:tc>
          <w:tcPr>
            <w:tcW w:w="1942" w:type="dxa"/>
            <w:vMerge w:val="restart"/>
            <w:shd w:val="clear" w:color="auto" w:fill="auto"/>
            <w:tcMar/>
            <w:vAlign w:val="center"/>
          </w:tcPr>
          <w:p w:rsidRPr="007055C4" w:rsidR="00EF0E05" w:rsidP="00EE19F2" w:rsidRDefault="00EF0E05" w14:paraId="727B8831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o-RO"/>
              </w:rPr>
              <w:t>Proiect/teză</w:t>
            </w:r>
          </w:p>
        </w:tc>
        <w:tc>
          <w:tcPr>
            <w:tcW w:w="2007" w:type="dxa"/>
            <w:vMerge w:val="restart"/>
            <w:shd w:val="clear" w:color="auto" w:fill="auto"/>
            <w:tcMar/>
            <w:vAlign w:val="center"/>
          </w:tcPr>
          <w:p w:rsidRPr="007055C4" w:rsidR="00EF0E05" w:rsidP="00EE19F2" w:rsidRDefault="00EF0E05" w14:paraId="0824B24C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o-RO"/>
              </w:rPr>
              <w:t xml:space="preserve">Examen </w:t>
            </w:r>
          </w:p>
        </w:tc>
      </w:tr>
      <w:tr w:rsidRPr="007055C4" w:rsidR="00EF0E05" w:rsidTr="154B6FAE" w14:paraId="5388321D" w14:textId="77777777">
        <w:tc>
          <w:tcPr>
            <w:tcW w:w="1525" w:type="dxa"/>
            <w:shd w:val="clear" w:color="auto" w:fill="auto"/>
            <w:tcMar/>
          </w:tcPr>
          <w:p w:rsidRPr="007055C4" w:rsidR="00EF0E05" w:rsidP="00EE19F2" w:rsidRDefault="00EF0E05" w14:paraId="4DD958AB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o-RO"/>
              </w:rPr>
              <w:t>EP 1</w:t>
            </w:r>
          </w:p>
        </w:tc>
        <w:tc>
          <w:tcPr>
            <w:tcW w:w="1132" w:type="dxa"/>
            <w:shd w:val="clear" w:color="auto" w:fill="auto"/>
            <w:tcMar/>
          </w:tcPr>
          <w:p w:rsidRPr="007055C4" w:rsidR="00EF0E05" w:rsidP="00EE19F2" w:rsidRDefault="00EF0E05" w14:paraId="262B6E85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r w:rsidRPr="007055C4">
              <w:rPr>
                <w:rFonts w:ascii="Times New Roman" w:hAnsi="Times New Roman" w:cs="Times New Roman"/>
                <w:b/>
                <w:bCs/>
                <w:lang w:eastAsia="ro-RO"/>
              </w:rPr>
              <w:t>EP 2</w:t>
            </w:r>
          </w:p>
        </w:tc>
        <w:tc>
          <w:tcPr>
            <w:tcW w:w="1942" w:type="dxa"/>
            <w:vMerge/>
            <w:tcMar/>
          </w:tcPr>
          <w:p w:rsidRPr="007055C4" w:rsidR="00EF0E05" w:rsidP="00EE19F2" w:rsidRDefault="00EF0E05" w14:paraId="6B3B98FD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1942" w:type="dxa"/>
            <w:vMerge/>
            <w:tcMar/>
          </w:tcPr>
          <w:p w:rsidRPr="007055C4" w:rsidR="00EF0E05" w:rsidP="00EE19F2" w:rsidRDefault="00EF0E05" w14:paraId="68691659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1942" w:type="dxa"/>
            <w:vMerge/>
            <w:tcMar/>
          </w:tcPr>
          <w:p w:rsidRPr="007055C4" w:rsidR="00EF0E05" w:rsidP="00EE19F2" w:rsidRDefault="00EF0E05" w14:paraId="228B38AA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2007" w:type="dxa"/>
            <w:vMerge/>
            <w:tcMar/>
          </w:tcPr>
          <w:p w:rsidRPr="007055C4" w:rsidR="00EF0E05" w:rsidP="00EE19F2" w:rsidRDefault="00EF0E05" w14:paraId="52098D8D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</w:p>
        </w:tc>
      </w:tr>
      <w:tr w:rsidRPr="007055C4" w:rsidR="00EF0E05" w:rsidTr="154B6FAE" w14:paraId="6EFE7C47" w14:textId="77777777">
        <w:tc>
          <w:tcPr>
            <w:tcW w:w="10490" w:type="dxa"/>
            <w:gridSpan w:val="6"/>
            <w:shd w:val="clear" w:color="auto" w:fill="auto"/>
            <w:tcMar/>
          </w:tcPr>
          <w:p w:rsidRPr="007055C4" w:rsidR="00EF0E05" w:rsidP="00EE19F2" w:rsidRDefault="00EF0E05" w14:paraId="2AF75ED9" w14:textId="4925FA40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154B6FAE" w:rsidR="764D4F89">
              <w:rPr>
                <w:rFonts w:ascii="Times New Roman" w:hAnsi="Times New Roman" w:cs="Times New Roman"/>
                <w:b w:val="1"/>
                <w:bCs w:val="1"/>
              </w:rPr>
              <w:t>Învățământ</w:t>
            </w:r>
            <w:r w:rsidRPr="154B6FAE" w:rsidR="3E01042B">
              <w:rPr>
                <w:rFonts w:ascii="Times New Roman" w:hAnsi="Times New Roman" w:cs="Times New Roman"/>
                <w:b w:val="1"/>
                <w:bCs w:val="1"/>
              </w:rPr>
              <w:t xml:space="preserve"> cu </w:t>
            </w:r>
            <w:r w:rsidRPr="154B6FAE" w:rsidR="7D8537A7">
              <w:rPr>
                <w:rFonts w:ascii="Times New Roman" w:hAnsi="Times New Roman" w:cs="Times New Roman"/>
                <w:b w:val="1"/>
                <w:bCs w:val="1"/>
              </w:rPr>
              <w:t>frecvență</w:t>
            </w:r>
            <w:r w:rsidRPr="154B6FAE" w:rsidR="3E01042B">
              <w:rPr>
                <w:rFonts w:ascii="Times New Roman" w:hAnsi="Times New Roman" w:cs="Times New Roman"/>
                <w:b w:val="1"/>
                <w:bCs w:val="1"/>
              </w:rPr>
              <w:t xml:space="preserve"> </w:t>
            </w:r>
          </w:p>
        </w:tc>
      </w:tr>
      <w:tr w:rsidRPr="007055C4" w:rsidR="00EF0E05" w:rsidTr="154B6FAE" w14:paraId="224BA259" w14:textId="77777777">
        <w:tc>
          <w:tcPr>
            <w:tcW w:w="1525" w:type="dxa"/>
            <w:shd w:val="clear" w:color="auto" w:fill="auto"/>
            <w:tcMar/>
          </w:tcPr>
          <w:p w:rsidRPr="007055C4" w:rsidR="00EF0E05" w:rsidP="00EE19F2" w:rsidRDefault="00EF0E05" w14:paraId="33F29AA4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>15%</w:t>
            </w:r>
          </w:p>
        </w:tc>
        <w:tc>
          <w:tcPr>
            <w:tcW w:w="1132" w:type="dxa"/>
            <w:shd w:val="clear" w:color="auto" w:fill="auto"/>
            <w:tcMar/>
          </w:tcPr>
          <w:p w:rsidRPr="007055C4" w:rsidR="00EF0E05" w:rsidP="00EE19F2" w:rsidRDefault="00EF0E05" w14:paraId="7D236050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>15%</w:t>
            </w:r>
          </w:p>
        </w:tc>
        <w:tc>
          <w:tcPr>
            <w:tcW w:w="1942" w:type="dxa"/>
            <w:tcMar/>
          </w:tcPr>
          <w:p w:rsidRPr="007055C4" w:rsidR="00EF0E05" w:rsidP="00EE19F2" w:rsidRDefault="00EF0E05" w14:paraId="5132DBFE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>15%</w:t>
            </w:r>
          </w:p>
        </w:tc>
        <w:tc>
          <w:tcPr>
            <w:tcW w:w="1942" w:type="dxa"/>
            <w:tcMar/>
          </w:tcPr>
          <w:p w:rsidRPr="007055C4" w:rsidR="00EF0E05" w:rsidP="00EE19F2" w:rsidRDefault="00EF0E05" w14:paraId="272E6DBA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>15%</w:t>
            </w:r>
          </w:p>
        </w:tc>
        <w:tc>
          <w:tcPr>
            <w:tcW w:w="1942" w:type="dxa"/>
            <w:shd w:val="clear" w:color="auto" w:fill="auto"/>
            <w:tcMar/>
          </w:tcPr>
          <w:p w:rsidRPr="007055C4" w:rsidR="00EF0E05" w:rsidP="00EE19F2" w:rsidRDefault="00EF0E05" w14:paraId="3B3432DD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2007" w:type="dxa"/>
            <w:shd w:val="clear" w:color="auto" w:fill="auto"/>
            <w:tcMar/>
          </w:tcPr>
          <w:p w:rsidRPr="007055C4" w:rsidR="00EF0E05" w:rsidP="00EE19F2" w:rsidRDefault="00EF0E05" w14:paraId="5C902E43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>40%</w:t>
            </w:r>
          </w:p>
        </w:tc>
      </w:tr>
      <w:tr w:rsidRPr="007055C4" w:rsidR="00EF0E05" w:rsidTr="154B6FAE" w14:paraId="7651A712" w14:textId="77777777">
        <w:tc>
          <w:tcPr>
            <w:tcW w:w="10490" w:type="dxa"/>
            <w:gridSpan w:val="6"/>
            <w:shd w:val="clear" w:color="auto" w:fill="auto"/>
            <w:tcMar/>
          </w:tcPr>
          <w:p w:rsidRPr="007055C4" w:rsidR="00EF0E05" w:rsidP="00EE19F2" w:rsidRDefault="00EF0E05" w14:paraId="4A9FFA49" w14:textId="0E68A89A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154B6FAE" w:rsidR="77B087BA">
              <w:rPr>
                <w:rFonts w:ascii="Times New Roman" w:hAnsi="Times New Roman" w:cs="Times New Roman"/>
                <w:b w:val="1"/>
                <w:bCs w:val="1"/>
              </w:rPr>
              <w:t>Învățământ</w:t>
            </w:r>
            <w:r w:rsidRPr="154B6FAE" w:rsidR="3E01042B">
              <w:rPr>
                <w:rFonts w:ascii="Times New Roman" w:hAnsi="Times New Roman" w:cs="Times New Roman"/>
                <w:b w:val="1"/>
                <w:bCs w:val="1"/>
              </w:rPr>
              <w:t xml:space="preserve"> cu </w:t>
            </w:r>
            <w:r w:rsidRPr="154B6FAE" w:rsidR="48C7B279">
              <w:rPr>
                <w:rFonts w:ascii="Times New Roman" w:hAnsi="Times New Roman" w:cs="Times New Roman"/>
                <w:b w:val="1"/>
                <w:bCs w:val="1"/>
              </w:rPr>
              <w:t>frecvență</w:t>
            </w:r>
            <w:r w:rsidRPr="154B6FAE" w:rsidR="3E01042B">
              <w:rPr>
                <w:rFonts w:ascii="Times New Roman" w:hAnsi="Times New Roman" w:cs="Times New Roman"/>
                <w:b w:val="1"/>
                <w:bCs w:val="1"/>
              </w:rPr>
              <w:t xml:space="preserve"> redusă</w:t>
            </w:r>
          </w:p>
        </w:tc>
      </w:tr>
      <w:tr w:rsidRPr="007055C4" w:rsidR="00EF0E05" w:rsidTr="154B6FAE" w14:paraId="0A7CB178" w14:textId="77777777">
        <w:tc>
          <w:tcPr>
            <w:tcW w:w="4599" w:type="dxa"/>
            <w:gridSpan w:val="3"/>
            <w:shd w:val="clear" w:color="auto" w:fill="auto"/>
            <w:tcMar/>
          </w:tcPr>
          <w:p w:rsidRPr="007055C4" w:rsidR="00EF0E05" w:rsidP="00EE19F2" w:rsidRDefault="00EF0E05" w14:paraId="3583549A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>25%</w:t>
            </w:r>
          </w:p>
        </w:tc>
        <w:tc>
          <w:tcPr>
            <w:tcW w:w="3884" w:type="dxa"/>
            <w:gridSpan w:val="2"/>
            <w:tcMar/>
          </w:tcPr>
          <w:p w:rsidRPr="007055C4" w:rsidR="00EF0E05" w:rsidP="00EE19F2" w:rsidRDefault="00EF0E05" w14:paraId="0A51638D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>25%</w:t>
            </w:r>
          </w:p>
        </w:tc>
        <w:tc>
          <w:tcPr>
            <w:tcW w:w="2007" w:type="dxa"/>
            <w:shd w:val="clear" w:color="auto" w:fill="auto"/>
            <w:tcMar/>
          </w:tcPr>
          <w:p w:rsidRPr="007055C4" w:rsidR="00EF0E05" w:rsidP="00EE19F2" w:rsidRDefault="00EF0E05" w14:paraId="6F64D643" w14:textId="77777777">
            <w:pPr>
              <w:spacing w:line="269" w:lineRule="auto"/>
              <w:contextualSpacing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7055C4">
              <w:rPr>
                <w:rFonts w:ascii="Times New Roman" w:hAnsi="Times New Roman" w:cs="Times New Roman"/>
                <w:lang w:eastAsia="ro-RO"/>
              </w:rPr>
              <w:t>50%</w:t>
            </w:r>
          </w:p>
        </w:tc>
      </w:tr>
      <w:tr w:rsidRPr="007055C4" w:rsidR="00EF0E05" w:rsidTr="154B6FAE" w14:paraId="17C6DDA8" w14:textId="77777777">
        <w:tc>
          <w:tcPr>
            <w:tcW w:w="10490" w:type="dxa"/>
            <w:gridSpan w:val="6"/>
            <w:shd w:val="clear" w:color="auto" w:fill="auto"/>
            <w:tcMar/>
          </w:tcPr>
          <w:p w:rsidRPr="007055C4" w:rsidR="00EF0E05" w:rsidDel="002654F1" w:rsidP="004809C9" w:rsidRDefault="00EF0E05" w14:paraId="4D92E779" w14:textId="5C5350FB">
            <w:pPr>
              <w:spacing w:line="269" w:lineRule="auto"/>
              <w:contextualSpacing/>
              <w:rPr>
                <w:rFonts w:ascii="Times New Roman" w:hAnsi="Times New Roman" w:cs="Times New Roman"/>
                <w:lang w:eastAsia="ro-RO"/>
              </w:rPr>
            </w:pPr>
            <w:r w:rsidRPr="154B6FAE" w:rsidR="3E01042B">
              <w:rPr>
                <w:rFonts w:ascii="Times New Roman" w:hAnsi="Times New Roman" w:cs="Times New Roman"/>
                <w:lang w:eastAsia="ro-RO"/>
              </w:rPr>
              <w:t xml:space="preserve">Standard minim de </w:t>
            </w:r>
            <w:r w:rsidRPr="154B6FAE" w:rsidR="16875E48">
              <w:rPr>
                <w:rFonts w:ascii="Times New Roman" w:hAnsi="Times New Roman" w:cs="Times New Roman"/>
                <w:lang w:eastAsia="ro-RO"/>
              </w:rPr>
              <w:t>performanță</w:t>
            </w:r>
          </w:p>
        </w:tc>
      </w:tr>
    </w:tbl>
    <w:p w:rsidRPr="007055C4" w:rsidR="004775BF" w:rsidP="004775BF" w:rsidRDefault="004775BF" w14:paraId="3254BC2F" w14:textId="77777777">
      <w:pPr>
        <w:spacing w:after="0" w:line="269" w:lineRule="auto"/>
        <w:rPr>
          <w:rFonts w:ascii="Times New Roman" w:hAnsi="Times New Roman" w:eastAsia="Times New Roman" w:cs="Times New Roman"/>
          <w:bCs/>
          <w:lang w:eastAsia="ro-RO"/>
        </w:rPr>
      </w:pPr>
    </w:p>
    <w:p w:rsidRPr="007055C4" w:rsidR="004775BF" w:rsidP="004775BF" w:rsidRDefault="004775BF" w14:paraId="697D8999" w14:textId="77777777">
      <w:pPr>
        <w:spacing w:after="0" w:line="269" w:lineRule="auto"/>
        <w:ind w:left="42" w:firstLine="666"/>
        <w:jc w:val="center"/>
        <w:rPr>
          <w:rFonts w:ascii="Times New Roman" w:hAnsi="Times New Roman" w:eastAsia="Times New Roman" w:cs="Times New Roman"/>
          <w:b/>
          <w:bCs/>
          <w:lang w:eastAsia="ro-RO"/>
        </w:rPr>
      </w:pPr>
      <w:r w:rsidRPr="007055C4">
        <w:rPr>
          <w:rFonts w:ascii="Times New Roman" w:hAnsi="Times New Roman" w:eastAsia="Times New Roman" w:cs="Times New Roman"/>
          <w:b/>
          <w:bCs/>
          <w:lang w:eastAsia="ro-RO"/>
        </w:rPr>
        <w:t>VIII. CRITERII DE EVALUARE</w:t>
      </w:r>
    </w:p>
    <w:p w:rsidRPr="007055C4" w:rsidR="004775BF" w:rsidP="004775BF" w:rsidRDefault="004775BF" w14:paraId="651E9592" w14:textId="77777777">
      <w:pPr>
        <w:spacing w:after="0" w:line="269" w:lineRule="auto"/>
        <w:jc w:val="center"/>
        <w:rPr>
          <w:rFonts w:ascii="Times New Roman" w:hAnsi="Times New Roman" w:eastAsia="Times New Roman" w:cs="Times New Roman"/>
          <w:b/>
          <w:caps/>
          <w:lang w:eastAsia="ro-RO"/>
        </w:rPr>
      </w:pPr>
    </w:p>
    <w:tbl>
      <w:tblPr>
        <w:tblW w:w="10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65"/>
        <w:gridCol w:w="5224"/>
        <w:gridCol w:w="1732"/>
      </w:tblGrid>
      <w:tr w:rsidRPr="007055C4" w:rsidR="004775BF" w:rsidTr="154B6FAE" w14:paraId="6514C0A0" w14:textId="77777777">
        <w:trPr>
          <w:tblHeader/>
          <w:jc w:val="center"/>
        </w:trPr>
        <w:tc>
          <w:tcPr>
            <w:tcW w:w="3565" w:type="dxa"/>
            <w:shd w:val="clear" w:color="auto" w:fill="auto"/>
            <w:tcMar/>
            <w:vAlign w:val="center"/>
          </w:tcPr>
          <w:p w:rsidRPr="007055C4" w:rsidR="004775BF" w:rsidP="004775BF" w:rsidRDefault="004775BF" w14:paraId="1DD5CFAA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Denumire</w:t>
            </w:r>
          </w:p>
        </w:tc>
        <w:tc>
          <w:tcPr>
            <w:tcW w:w="5224" w:type="dxa"/>
            <w:shd w:val="clear" w:color="auto" w:fill="auto"/>
            <w:tcMar/>
            <w:vAlign w:val="center"/>
          </w:tcPr>
          <w:p w:rsidRPr="007055C4" w:rsidR="004775BF" w:rsidP="154B6FAE" w:rsidRDefault="004775BF" w14:paraId="031F3532" w14:textId="21E6DF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1"/>
                <w:bCs w:val="1"/>
              </w:rPr>
            </w:pPr>
            <w:r w:rsidRPr="154B6FAE" w:rsidR="004775BF">
              <w:rPr>
                <w:rFonts w:ascii="Times New Roman" w:hAnsi="Times New Roman" w:eastAsia="Calibri" w:cs="Times New Roman"/>
                <w:b w:val="1"/>
                <w:bCs w:val="1"/>
              </w:rPr>
              <w:t xml:space="preserve">Modul de </w:t>
            </w:r>
            <w:r w:rsidRPr="154B6FAE" w:rsidR="351EFF6F">
              <w:rPr>
                <w:rFonts w:ascii="Times New Roman" w:hAnsi="Times New Roman" w:eastAsia="Calibri" w:cs="Times New Roman"/>
                <w:b w:val="1"/>
                <w:bCs w:val="1"/>
              </w:rPr>
              <w:t>desfășurare</w:t>
            </w: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154B6FAE" w:rsidRDefault="004775BF" w14:paraId="2DF88B5D" w14:textId="4C3BDF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1"/>
                <w:bCs w:val="1"/>
              </w:rPr>
            </w:pPr>
            <w:r w:rsidRPr="154B6FAE" w:rsidR="004775BF">
              <w:rPr>
                <w:rFonts w:ascii="Times New Roman" w:hAnsi="Times New Roman" w:eastAsia="Calibri" w:cs="Times New Roman"/>
                <w:b w:val="1"/>
                <w:bCs w:val="1"/>
              </w:rPr>
              <w:t xml:space="preserve">Pondere pe componente de </w:t>
            </w:r>
            <w:r w:rsidRPr="154B6FAE" w:rsidR="6F6133B0">
              <w:rPr>
                <w:rFonts w:ascii="Times New Roman" w:hAnsi="Times New Roman" w:eastAsia="Calibri" w:cs="Times New Roman"/>
                <w:b w:val="1"/>
                <w:bCs w:val="1"/>
              </w:rPr>
              <w:t>conținut</w:t>
            </w:r>
          </w:p>
        </w:tc>
      </w:tr>
      <w:tr w:rsidRPr="007055C4" w:rsidR="00EF0E05" w:rsidTr="154B6FAE" w14:paraId="502339DB" w14:textId="77777777">
        <w:trPr>
          <w:jc w:val="center"/>
        </w:trPr>
        <w:tc>
          <w:tcPr>
            <w:tcW w:w="10521" w:type="dxa"/>
            <w:gridSpan w:val="3"/>
            <w:shd w:val="clear" w:color="auto" w:fill="auto"/>
            <w:tcMar/>
            <w:vAlign w:val="center"/>
          </w:tcPr>
          <w:p w:rsidRPr="007055C4" w:rsidR="00EF0E05" w:rsidP="154B6FAE" w:rsidRDefault="00EF0E05" w14:paraId="00156729" w14:textId="1CFAD66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154B6FAE" w:rsidR="3BE8DFC7">
              <w:rPr>
                <w:rFonts w:ascii="Times New Roman" w:hAnsi="Times New Roman" w:cs="Times New Roman"/>
                <w:b w:val="1"/>
                <w:bCs w:val="1"/>
              </w:rPr>
              <w:t>Învățământ</w:t>
            </w:r>
            <w:r w:rsidRPr="154B6FAE" w:rsidR="3E01042B">
              <w:rPr>
                <w:rFonts w:ascii="Times New Roman" w:hAnsi="Times New Roman" w:cs="Times New Roman"/>
                <w:b w:val="1"/>
                <w:bCs w:val="1"/>
              </w:rPr>
              <w:t xml:space="preserve"> cu </w:t>
            </w:r>
            <w:r w:rsidRPr="154B6FAE" w:rsidR="588EB41B">
              <w:rPr>
                <w:rFonts w:ascii="Times New Roman" w:hAnsi="Times New Roman" w:cs="Times New Roman"/>
                <w:b w:val="1"/>
                <w:bCs w:val="1"/>
              </w:rPr>
              <w:t>frecvență</w:t>
            </w:r>
          </w:p>
        </w:tc>
      </w:tr>
      <w:tr w:rsidRPr="007055C4" w:rsidR="004775BF" w:rsidTr="154B6FAE" w14:paraId="7ACC4DB9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4775BF" w:rsidP="004775BF" w:rsidRDefault="004775BF" w14:paraId="0C10D2A0" w14:textId="77777777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Evaluare curentă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4775BF" w:rsidP="154B6FAE" w:rsidRDefault="00CF0AF8" w14:paraId="235D85DD" w14:textId="1F6FB3E6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i w:val="1"/>
                <w:iCs w:val="1"/>
              </w:rPr>
            </w:pPr>
            <w:r w:rsidRPr="154B6FAE" w:rsidR="41D154F4">
              <w:rPr>
                <w:rFonts w:ascii="Times New Roman" w:hAnsi="Times New Roman" w:eastAsia="Calibri" w:cs="Times New Roman"/>
                <w:i w:val="1"/>
                <w:iCs w:val="1"/>
              </w:rPr>
              <w:t xml:space="preserve">(se descriu </w:t>
            </w:r>
            <w:r w:rsidRPr="154B6FAE" w:rsidR="64599FD5">
              <w:rPr>
                <w:rFonts w:ascii="Times New Roman" w:hAnsi="Times New Roman" w:eastAsia="Calibri" w:cs="Times New Roman"/>
                <w:i w:val="1"/>
                <w:iCs w:val="1"/>
              </w:rPr>
              <w:t>activitățile</w:t>
            </w:r>
            <w:r w:rsidRPr="154B6FAE" w:rsidR="41D154F4">
              <w:rPr>
                <w:rFonts w:ascii="Times New Roman" w:hAnsi="Times New Roman" w:eastAsia="Calibri" w:cs="Times New Roman"/>
                <w:i w:val="1"/>
                <w:iCs w:val="1"/>
              </w:rPr>
              <w:t xml:space="preserve"> componente ale evaluării curente</w:t>
            </w:r>
            <w:r w:rsidRPr="154B6FAE" w:rsidR="73DE6A06">
              <w:rPr>
                <w:rFonts w:ascii="Times New Roman" w:hAnsi="Times New Roman" w:eastAsia="Calibri" w:cs="Times New Roman"/>
                <w:i w:val="1"/>
                <w:iCs w:val="1"/>
              </w:rPr>
              <w:t>, cu ponderea acestora în n</w:t>
            </w:r>
            <w:r w:rsidRPr="154B6FAE" w:rsidR="0944B580">
              <w:rPr>
                <w:rFonts w:ascii="Times New Roman" w:hAnsi="Times New Roman" w:eastAsia="Calibri" w:cs="Times New Roman"/>
                <w:i w:val="1"/>
                <w:iCs w:val="1"/>
              </w:rPr>
              <w:t>o</w:t>
            </w:r>
            <w:r w:rsidRPr="154B6FAE" w:rsidR="73DE6A06">
              <w:rPr>
                <w:rFonts w:ascii="Times New Roman" w:hAnsi="Times New Roman" w:eastAsia="Calibri" w:cs="Times New Roman"/>
                <w:i w:val="1"/>
                <w:iCs w:val="1"/>
              </w:rPr>
              <w:t>tă</w:t>
            </w:r>
            <w:r w:rsidRPr="154B6FAE" w:rsidR="41D154F4">
              <w:rPr>
                <w:rFonts w:ascii="Times New Roman" w:hAnsi="Times New Roman" w:eastAsia="Calibri" w:cs="Times New Roman"/>
                <w:i w:val="1"/>
                <w:iCs w:val="1"/>
              </w:rPr>
              <w:t>)</w:t>
            </w: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00CF0AF8" w:rsidRDefault="00CF0AF8" w14:paraId="33E27760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15%</w:t>
            </w:r>
          </w:p>
        </w:tc>
      </w:tr>
      <w:tr w:rsidRPr="007055C4" w:rsidR="004775BF" w:rsidTr="154B6FAE" w14:paraId="49CF5799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4775BF" w:rsidP="004775BF" w:rsidRDefault="004775BF" w14:paraId="240F6C62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Studiu individual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4775BF" w:rsidP="004775BF" w:rsidRDefault="004775BF" w14:paraId="269E314A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004775BF" w:rsidRDefault="00CF0AF8" w14:paraId="6861B118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15%</w:t>
            </w:r>
          </w:p>
        </w:tc>
      </w:tr>
      <w:tr w:rsidRPr="007055C4" w:rsidR="004775BF" w:rsidTr="154B6FAE" w14:paraId="1B93E261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4775BF" w:rsidP="004775BF" w:rsidRDefault="004775BF" w14:paraId="645F3636" w14:textId="2E2AC9E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Sarcina 1</w:t>
            </w:r>
            <w:r w:rsidRPr="007055C4" w:rsidR="00751922">
              <w:rPr>
                <w:rFonts w:ascii="Times New Roman" w:hAnsi="Times New Roman" w:eastAsia="Calibri" w:cs="Times New Roman"/>
              </w:rPr>
              <w:t>-8 din activitatea individuala.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4775BF" w:rsidP="00791EB2" w:rsidRDefault="00791EB2" w14:paraId="3352FD1C" w14:textId="3EE91ED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 xml:space="preserve">Prezentare </w:t>
            </w:r>
            <w:r w:rsidRPr="007055C4" w:rsidR="00751922">
              <w:rPr>
                <w:rFonts w:ascii="Times New Roman" w:hAnsi="Times New Roman" w:eastAsia="Calibri" w:cs="Times New Roman"/>
              </w:rPr>
              <w:t>referat</w:t>
            </w:r>
            <w:r w:rsidRPr="007055C4">
              <w:rPr>
                <w:rFonts w:ascii="Times New Roman" w:hAnsi="Times New Roman" w:eastAsia="Calibri" w:cs="Times New Roman"/>
              </w:rPr>
              <w:t>/ discurs la temă</w:t>
            </w: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00751922" w:rsidRDefault="00751922" w14:paraId="4E7D78A1" w14:textId="471E7052">
            <w:pPr>
              <w:spacing w:after="0" w:line="240" w:lineRule="auto"/>
              <w:rPr>
                <w:rFonts w:ascii="Times New Roman" w:hAnsi="Times New Roman" w:eastAsia="Calibri" w:cs="Times New Roman"/>
                <w:i/>
              </w:rPr>
            </w:pPr>
            <w:r w:rsidRPr="007055C4">
              <w:rPr>
                <w:rFonts w:ascii="Times New Roman" w:hAnsi="Times New Roman" w:eastAsia="Calibri" w:cs="Times New Roman"/>
                <w:i/>
              </w:rPr>
              <w:t>50%</w:t>
            </w:r>
          </w:p>
        </w:tc>
      </w:tr>
      <w:tr w:rsidRPr="007055C4" w:rsidR="004775BF" w:rsidTr="154B6FAE" w14:paraId="6B8825BB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4775BF" w:rsidP="004775BF" w:rsidRDefault="004775BF" w14:paraId="32B5CE52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Sarcina 2: ……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4775BF" w:rsidP="004775BF" w:rsidRDefault="00791EB2" w14:paraId="452D447A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Portofoliu prezentat spre evaluare</w:t>
            </w: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004775BF" w:rsidRDefault="00791EB2" w14:paraId="273C1C41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  <w:i/>
              </w:rPr>
              <w:t>Ponderea în nota pentru SI</w:t>
            </w:r>
          </w:p>
        </w:tc>
      </w:tr>
      <w:tr w:rsidRPr="007055C4" w:rsidR="004775BF" w:rsidTr="154B6FAE" w14:paraId="4F67E938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4775BF" w:rsidP="004775BF" w:rsidRDefault="004775BF" w14:paraId="6CF0CC69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Evaluare periodică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4775BF" w:rsidP="004775BF" w:rsidRDefault="004775BF" w14:paraId="47341341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004775BF" w:rsidRDefault="004775BF" w14:paraId="42EF2083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:rsidRPr="007055C4" w:rsidR="004775BF" w:rsidTr="154B6FAE" w14:paraId="3CBC2A2C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4775BF" w:rsidP="004775BF" w:rsidRDefault="004775BF" w14:paraId="199E1A2B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EP 1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4775BF" w:rsidP="004775BF" w:rsidRDefault="00791EB2" w14:paraId="21A63C78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test</w:t>
            </w: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004775BF" w:rsidRDefault="00CF0AF8" w14:paraId="29260AFB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15%</w:t>
            </w:r>
          </w:p>
        </w:tc>
      </w:tr>
      <w:tr w:rsidRPr="007055C4" w:rsidR="004775BF" w:rsidTr="154B6FAE" w14:paraId="27C4406B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4775BF" w:rsidP="004775BF" w:rsidRDefault="004775BF" w14:paraId="56BCBE00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lastRenderedPageBreak/>
              <w:t>EP 2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4775BF" w:rsidP="004775BF" w:rsidRDefault="00791EB2" w14:paraId="05E87031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test</w:t>
            </w: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004775BF" w:rsidRDefault="00CF0AF8" w14:paraId="4C4A3E49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15%</w:t>
            </w:r>
          </w:p>
        </w:tc>
      </w:tr>
      <w:tr w:rsidRPr="007055C4" w:rsidR="004775BF" w:rsidTr="154B6FAE" w14:paraId="259026E0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4775BF" w:rsidP="004775BF" w:rsidRDefault="004775BF" w14:paraId="4894E9D3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Proiect/teză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4775BF" w:rsidP="004775BF" w:rsidRDefault="004775BF" w14:paraId="7B40C951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004775BF" w:rsidRDefault="004775BF" w14:paraId="4B4D7232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</w:p>
        </w:tc>
      </w:tr>
      <w:tr w:rsidRPr="007055C4" w:rsidR="004775BF" w:rsidTr="154B6FAE" w14:paraId="41126270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4775BF" w:rsidP="004775BF" w:rsidRDefault="004775BF" w14:paraId="1C806AE9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Examen semestrial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4775BF" w:rsidP="004775BF" w:rsidRDefault="00791EB2" w14:paraId="10F1D376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Oral, în baza biletului individual</w:t>
            </w:r>
          </w:p>
        </w:tc>
        <w:tc>
          <w:tcPr>
            <w:tcW w:w="1732" w:type="dxa"/>
            <w:shd w:val="clear" w:color="auto" w:fill="auto"/>
            <w:tcMar/>
          </w:tcPr>
          <w:p w:rsidRPr="007055C4" w:rsidR="004775BF" w:rsidP="004775BF" w:rsidRDefault="00791EB2" w14:paraId="263416A3" w14:textId="777777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40%</w:t>
            </w:r>
          </w:p>
        </w:tc>
      </w:tr>
      <w:tr w:rsidRPr="007055C4" w:rsidR="00EF0E05" w:rsidTr="154B6FAE" w14:paraId="27B5156C" w14:textId="77777777">
        <w:trPr>
          <w:jc w:val="center"/>
        </w:trPr>
        <w:tc>
          <w:tcPr>
            <w:tcW w:w="10521" w:type="dxa"/>
            <w:gridSpan w:val="3"/>
            <w:shd w:val="clear" w:color="auto" w:fill="auto"/>
            <w:tcMar/>
          </w:tcPr>
          <w:p w:rsidRPr="007055C4" w:rsidR="00EF0E05" w:rsidP="154B6FAE" w:rsidRDefault="00EF0E05" w14:paraId="109B0FAD" w14:textId="75C94D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 w:val="1"/>
                <w:bCs w:val="1"/>
              </w:rPr>
            </w:pPr>
            <w:r w:rsidRPr="154B6FAE" w:rsidR="486B2BAD">
              <w:rPr>
                <w:rFonts w:ascii="Times New Roman" w:hAnsi="Times New Roman" w:cs="Times New Roman"/>
                <w:b w:val="1"/>
                <w:bCs w:val="1"/>
              </w:rPr>
              <w:t>Învățămâ</w:t>
            </w:r>
            <w:r w:rsidRPr="154B6FAE" w:rsidR="486B2BAD">
              <w:rPr>
                <w:rFonts w:ascii="Times New Roman" w:hAnsi="Times New Roman" w:cs="Times New Roman"/>
                <w:b w:val="1"/>
                <w:bCs w:val="1"/>
              </w:rPr>
              <w:t>nt</w:t>
            </w:r>
            <w:r w:rsidRPr="154B6FAE" w:rsidR="3E01042B">
              <w:rPr>
                <w:rFonts w:ascii="Times New Roman" w:hAnsi="Times New Roman" w:cs="Times New Roman"/>
                <w:b w:val="1"/>
                <w:bCs w:val="1"/>
              </w:rPr>
              <w:t xml:space="preserve"> cu </w:t>
            </w:r>
            <w:r w:rsidRPr="154B6FAE" w:rsidR="53657963">
              <w:rPr>
                <w:rFonts w:ascii="Times New Roman" w:hAnsi="Times New Roman" w:cs="Times New Roman"/>
                <w:b w:val="1"/>
                <w:bCs w:val="1"/>
              </w:rPr>
              <w:t>frec</w:t>
            </w:r>
            <w:r w:rsidRPr="154B6FAE" w:rsidR="53657963">
              <w:rPr>
                <w:rFonts w:ascii="Times New Roman" w:hAnsi="Times New Roman" w:cs="Times New Roman"/>
                <w:b w:val="1"/>
                <w:bCs w:val="1"/>
              </w:rPr>
              <w:t>vență</w:t>
            </w:r>
            <w:r w:rsidRPr="154B6FAE" w:rsidR="3E01042B">
              <w:rPr>
                <w:rFonts w:ascii="Times New Roman" w:hAnsi="Times New Roman" w:cs="Times New Roman"/>
                <w:b w:val="1"/>
                <w:bCs w:val="1"/>
              </w:rPr>
              <w:t xml:space="preserve"> redusă</w:t>
            </w:r>
          </w:p>
        </w:tc>
      </w:tr>
      <w:tr w:rsidRPr="007055C4" w:rsidR="00903823" w:rsidTr="154B6FAE" w14:paraId="047CFD75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903823" w:rsidP="00903823" w:rsidRDefault="00903823" w14:paraId="2844E885" w14:textId="79586CA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Evaluare curentă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903823" w:rsidP="00903823" w:rsidRDefault="00903823" w14:paraId="7698F81A" w14:textId="0CE67D7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154B6FAE" w:rsidR="0B195D2E">
              <w:rPr>
                <w:rFonts w:ascii="Times New Roman" w:hAnsi="Times New Roman" w:eastAsia="Calibri" w:cs="Times New Roman"/>
                <w:i w:val="1"/>
                <w:iCs w:val="1"/>
              </w:rPr>
              <w:t xml:space="preserve">(se descriu </w:t>
            </w:r>
            <w:r w:rsidRPr="154B6FAE" w:rsidR="7F553083">
              <w:rPr>
                <w:rFonts w:ascii="Times New Roman" w:hAnsi="Times New Roman" w:eastAsia="Calibri" w:cs="Times New Roman"/>
                <w:i w:val="1"/>
                <w:iCs w:val="1"/>
              </w:rPr>
              <w:t>activitățile</w:t>
            </w:r>
            <w:r w:rsidRPr="154B6FAE" w:rsidR="0B195D2E">
              <w:rPr>
                <w:rFonts w:ascii="Times New Roman" w:hAnsi="Times New Roman" w:eastAsia="Calibri" w:cs="Times New Roman"/>
                <w:i w:val="1"/>
                <w:iCs w:val="1"/>
              </w:rPr>
              <w:t xml:space="preserve"> componente ale evaluării curente, cu ponderea acestora în notă)</w:t>
            </w:r>
          </w:p>
        </w:tc>
        <w:tc>
          <w:tcPr>
            <w:tcW w:w="1732" w:type="dxa"/>
            <w:vMerge w:val="restart"/>
            <w:shd w:val="clear" w:color="auto" w:fill="auto"/>
            <w:tcMar/>
            <w:vAlign w:val="center"/>
          </w:tcPr>
          <w:p w:rsidRPr="007055C4" w:rsidR="00903823" w:rsidP="00903823" w:rsidRDefault="00903823" w14:paraId="6572E9B7" w14:textId="2ADD5F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25%</w:t>
            </w:r>
          </w:p>
        </w:tc>
      </w:tr>
      <w:tr w:rsidRPr="007055C4" w:rsidR="00903823" w:rsidTr="154B6FAE" w14:paraId="36D100F0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903823" w:rsidP="00903823" w:rsidRDefault="00903823" w14:paraId="56CF99AF" w14:textId="470035D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Evaluare periodică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903823" w:rsidP="00903823" w:rsidRDefault="00903823" w14:paraId="7547A94F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32" w:type="dxa"/>
            <w:vMerge/>
            <w:tcMar/>
            <w:vAlign w:val="center"/>
          </w:tcPr>
          <w:p w:rsidRPr="007055C4" w:rsidR="00903823" w:rsidP="00903823" w:rsidRDefault="00903823" w14:paraId="59373AA0" w14:textId="29F804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:rsidRPr="007055C4" w:rsidR="00903823" w:rsidTr="154B6FAE" w14:paraId="4C2ADCF9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903823" w:rsidP="00903823" w:rsidRDefault="00903823" w14:paraId="2E9F5B03" w14:textId="6E1F178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</w:rPr>
              <w:t>EP 1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903823" w:rsidP="00903823" w:rsidRDefault="00903823" w14:paraId="327357A9" w14:textId="39D78C3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test</w:t>
            </w:r>
          </w:p>
        </w:tc>
        <w:tc>
          <w:tcPr>
            <w:tcW w:w="1732" w:type="dxa"/>
            <w:vMerge/>
            <w:tcMar/>
            <w:vAlign w:val="center"/>
          </w:tcPr>
          <w:p w:rsidRPr="007055C4" w:rsidR="00903823" w:rsidP="00903823" w:rsidRDefault="00903823" w14:paraId="0DF6B282" w14:textId="5547FE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:rsidRPr="007055C4" w:rsidR="00903823" w:rsidTr="154B6FAE" w14:paraId="30737F9C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903823" w:rsidP="00903823" w:rsidRDefault="00903823" w14:paraId="666494AA" w14:textId="3143BE2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</w:rPr>
              <w:t>EP 2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903823" w:rsidP="00903823" w:rsidRDefault="00903823" w14:paraId="3BA83139" w14:textId="0EE1C04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test</w:t>
            </w:r>
          </w:p>
        </w:tc>
        <w:tc>
          <w:tcPr>
            <w:tcW w:w="1732" w:type="dxa"/>
            <w:vMerge/>
            <w:tcMar/>
            <w:vAlign w:val="center"/>
          </w:tcPr>
          <w:p w:rsidRPr="007055C4" w:rsidR="00903823" w:rsidP="00903823" w:rsidRDefault="00903823" w14:paraId="3E752E06" w14:textId="149405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:rsidRPr="007055C4" w:rsidR="00903823" w:rsidTr="154B6FAE" w14:paraId="06A4F668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903823" w:rsidP="00903823" w:rsidRDefault="00903823" w14:paraId="2A50B01A" w14:textId="2F8CFEB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Proiect/teză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903823" w:rsidP="00903823" w:rsidRDefault="00903823" w14:paraId="7480B1FB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32" w:type="dxa"/>
            <w:vMerge w:val="restart"/>
            <w:shd w:val="clear" w:color="auto" w:fill="auto"/>
            <w:tcMar/>
            <w:vAlign w:val="center"/>
          </w:tcPr>
          <w:p w:rsidRPr="007055C4" w:rsidR="00903823" w:rsidP="00903823" w:rsidRDefault="00903823" w14:paraId="0838D08A" w14:textId="57588B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25%</w:t>
            </w:r>
          </w:p>
        </w:tc>
      </w:tr>
      <w:tr w:rsidRPr="007055C4" w:rsidR="00903823" w:rsidTr="154B6FAE" w14:paraId="013C8AA2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903823" w:rsidP="00903823" w:rsidRDefault="00903823" w14:paraId="2D8C0473" w14:textId="157DB41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Studiu individual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903823" w:rsidP="00903823" w:rsidRDefault="00903823" w14:paraId="6F9371F0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</w:p>
        </w:tc>
        <w:tc>
          <w:tcPr>
            <w:tcW w:w="1732" w:type="dxa"/>
            <w:vMerge/>
            <w:tcMar/>
            <w:vAlign w:val="center"/>
          </w:tcPr>
          <w:p w:rsidRPr="007055C4" w:rsidR="00903823" w:rsidP="00903823" w:rsidRDefault="00903823" w14:paraId="0686ECF1" w14:textId="6F2E1E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</w:p>
        </w:tc>
      </w:tr>
      <w:tr w:rsidRPr="007055C4" w:rsidR="00903823" w:rsidTr="154B6FAE" w14:paraId="1728AED2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903823" w:rsidP="00903823" w:rsidRDefault="00903823" w14:paraId="69E4AB2B" w14:textId="6B44DDD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Sarcina 1: ……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903823" w:rsidP="00903823" w:rsidRDefault="00903823" w14:paraId="048784FD" w14:textId="4BFF020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Prezentare / discurs la temă</w:t>
            </w:r>
          </w:p>
        </w:tc>
        <w:tc>
          <w:tcPr>
            <w:tcW w:w="1732" w:type="dxa"/>
            <w:shd w:val="clear" w:color="auto" w:fill="auto"/>
            <w:tcMar/>
            <w:vAlign w:val="center"/>
          </w:tcPr>
          <w:p w:rsidRPr="007055C4" w:rsidR="00903823" w:rsidP="00903823" w:rsidRDefault="00903823" w14:paraId="5E0594C2" w14:textId="10FCC1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i/>
              </w:rPr>
              <w:t>Ponderea în nota pentru SI</w:t>
            </w:r>
          </w:p>
        </w:tc>
      </w:tr>
      <w:tr w:rsidRPr="007055C4" w:rsidR="00903823" w:rsidTr="154B6FAE" w14:paraId="027A0427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903823" w:rsidP="00903823" w:rsidRDefault="00903823" w14:paraId="2812DE87" w14:textId="4B88A2A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Sarcina 2: ……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903823" w:rsidP="00903823" w:rsidRDefault="00903823" w14:paraId="76EFA0F4" w14:textId="53D531A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Portofoliu prezentat spre evaluare</w:t>
            </w:r>
          </w:p>
        </w:tc>
        <w:tc>
          <w:tcPr>
            <w:tcW w:w="1732" w:type="dxa"/>
            <w:shd w:val="clear" w:color="auto" w:fill="auto"/>
            <w:tcMar/>
            <w:vAlign w:val="center"/>
          </w:tcPr>
          <w:p w:rsidRPr="007055C4" w:rsidR="00903823" w:rsidP="00903823" w:rsidRDefault="00903823" w14:paraId="61FEAE85" w14:textId="34DE51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i/>
              </w:rPr>
              <w:t>Ponderea în nota pentru SI</w:t>
            </w:r>
          </w:p>
        </w:tc>
      </w:tr>
      <w:tr w:rsidRPr="007055C4" w:rsidR="00903823" w:rsidTr="154B6FAE" w14:paraId="30655E47" w14:textId="77777777">
        <w:trPr>
          <w:jc w:val="center"/>
        </w:trPr>
        <w:tc>
          <w:tcPr>
            <w:tcW w:w="3565" w:type="dxa"/>
            <w:shd w:val="clear" w:color="auto" w:fill="auto"/>
            <w:tcMar/>
          </w:tcPr>
          <w:p w:rsidRPr="007055C4" w:rsidR="00903823" w:rsidP="00903823" w:rsidRDefault="00903823" w14:paraId="12F75906" w14:textId="6A7EA54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Examen semestrial</w:t>
            </w:r>
          </w:p>
        </w:tc>
        <w:tc>
          <w:tcPr>
            <w:tcW w:w="5224" w:type="dxa"/>
            <w:shd w:val="clear" w:color="auto" w:fill="auto"/>
            <w:tcMar/>
          </w:tcPr>
          <w:p w:rsidRPr="007055C4" w:rsidR="00903823" w:rsidP="00903823" w:rsidRDefault="00903823" w14:paraId="361F0390" w14:textId="17980C6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 w:rsidRPr="007055C4">
              <w:rPr>
                <w:rFonts w:ascii="Times New Roman" w:hAnsi="Times New Roman" w:eastAsia="Calibri" w:cs="Times New Roman"/>
              </w:rPr>
              <w:t>Oral, în baza biletului individual</w:t>
            </w:r>
          </w:p>
        </w:tc>
        <w:tc>
          <w:tcPr>
            <w:tcW w:w="1732" w:type="dxa"/>
            <w:shd w:val="clear" w:color="auto" w:fill="auto"/>
            <w:tcMar/>
            <w:vAlign w:val="center"/>
          </w:tcPr>
          <w:p w:rsidRPr="007055C4" w:rsidR="00903823" w:rsidP="00903823" w:rsidRDefault="00903823" w14:paraId="5ED8709F" w14:textId="426091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</w:rPr>
            </w:pPr>
            <w:r w:rsidRPr="007055C4">
              <w:rPr>
                <w:rFonts w:ascii="Times New Roman" w:hAnsi="Times New Roman" w:eastAsia="Calibri" w:cs="Times New Roman"/>
                <w:b/>
              </w:rPr>
              <w:t>50%</w:t>
            </w:r>
          </w:p>
        </w:tc>
      </w:tr>
    </w:tbl>
    <w:p w:rsidRPr="007055C4" w:rsidR="004775BF" w:rsidP="004775BF" w:rsidRDefault="004775BF" w14:paraId="2093CA67" w14:textId="77777777">
      <w:pPr>
        <w:spacing w:after="0" w:line="269" w:lineRule="auto"/>
        <w:jc w:val="center"/>
        <w:rPr>
          <w:rFonts w:ascii="Times New Roman" w:hAnsi="Times New Roman" w:eastAsia="Times New Roman" w:cs="Times New Roman"/>
          <w:b/>
          <w:lang w:eastAsia="ro-RO"/>
        </w:rPr>
      </w:pPr>
    </w:p>
    <w:p w:rsidRPr="007055C4" w:rsidR="004775BF" w:rsidP="004775BF" w:rsidRDefault="004775BF" w14:paraId="2503B197" w14:textId="77777777">
      <w:pPr>
        <w:spacing w:after="0" w:line="269" w:lineRule="auto"/>
        <w:jc w:val="center"/>
        <w:rPr>
          <w:rFonts w:ascii="Times New Roman" w:hAnsi="Times New Roman" w:eastAsia="Times New Roman" w:cs="Times New Roman"/>
          <w:b/>
          <w:lang w:eastAsia="ro-RO"/>
        </w:rPr>
      </w:pPr>
    </w:p>
    <w:p w:rsidRPr="007055C4" w:rsidR="004775BF" w:rsidP="004775BF" w:rsidRDefault="004775BF" w14:paraId="46E84166" w14:textId="77777777">
      <w:pPr>
        <w:spacing w:after="0" w:line="269" w:lineRule="auto"/>
        <w:jc w:val="center"/>
        <w:rPr>
          <w:rFonts w:ascii="Times New Roman" w:hAnsi="Times New Roman" w:eastAsia="Times New Roman" w:cs="Times New Roman"/>
          <w:b/>
          <w:lang w:eastAsia="ro-RO"/>
        </w:rPr>
      </w:pPr>
      <w:r w:rsidRPr="007055C4">
        <w:rPr>
          <w:rFonts w:ascii="Times New Roman" w:hAnsi="Times New Roman" w:eastAsia="Times New Roman" w:cs="Times New Roman"/>
          <w:b/>
          <w:lang w:eastAsia="ro-RO"/>
        </w:rPr>
        <w:t>IX. LISTA DE SUBIECTE PENTRU EVALUĂRI PERIODICE ŞI CEA FINALĂ</w:t>
      </w:r>
    </w:p>
    <w:p w:rsidRPr="007055C4" w:rsidR="004775BF" w:rsidP="004775BF" w:rsidRDefault="004775BF" w14:paraId="38288749" w14:textId="77777777">
      <w:pPr>
        <w:tabs>
          <w:tab w:val="center" w:pos="4961"/>
          <w:tab w:val="left" w:pos="7500"/>
        </w:tabs>
        <w:spacing w:after="0" w:line="269" w:lineRule="auto"/>
        <w:rPr>
          <w:rFonts w:ascii="Times New Roman" w:hAnsi="Times New Roman" w:eastAsia="Times New Roman" w:cs="Times New Roman"/>
          <w:b/>
          <w:lang w:eastAsia="ro-RO"/>
        </w:rPr>
      </w:pPr>
      <w:r w:rsidRPr="007055C4">
        <w:rPr>
          <w:rFonts w:ascii="Times New Roman" w:hAnsi="Times New Roman" w:eastAsia="Times New Roman" w:cs="Times New Roman"/>
          <w:b/>
          <w:lang w:eastAsia="ro-RO"/>
        </w:rPr>
        <w:tab/>
      </w:r>
    </w:p>
    <w:p w:rsidRPr="007055C4" w:rsidR="004775BF" w:rsidP="004775BF" w:rsidRDefault="004775BF" w14:paraId="29A9598A" w14:textId="29F90431">
      <w:pPr>
        <w:tabs>
          <w:tab w:val="center" w:pos="4961"/>
          <w:tab w:val="left" w:pos="7500"/>
        </w:tabs>
        <w:spacing w:after="0" w:line="269" w:lineRule="auto"/>
        <w:jc w:val="center"/>
        <w:rPr>
          <w:rFonts w:ascii="Times New Roman" w:hAnsi="Times New Roman" w:eastAsia="Times New Roman" w:cs="Times New Roman"/>
          <w:b/>
          <w:smallCaps/>
          <w:lang w:eastAsia="ro-RO"/>
        </w:rPr>
      </w:pPr>
      <w:r w:rsidRPr="007055C4">
        <w:rPr>
          <w:rFonts w:ascii="Times New Roman" w:hAnsi="Times New Roman" w:eastAsia="Times New Roman" w:cs="Times New Roman"/>
          <w:b/>
          <w:smallCaps/>
          <w:lang w:eastAsia="ro-RO"/>
        </w:rPr>
        <w:t>Chestionar pentru EP I</w:t>
      </w:r>
    </w:p>
    <w:p w:rsidRPr="007055C4" w:rsidR="00FF7C5F" w:rsidP="004809C9" w:rsidRDefault="00FF7C5F" w14:paraId="5122A6D7" w14:textId="77777777">
      <w:pPr>
        <w:tabs>
          <w:tab w:val="center" w:pos="4961"/>
          <w:tab w:val="left" w:pos="750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mallCaps/>
          <w:lang w:eastAsia="ro-RO"/>
        </w:rPr>
      </w:pPr>
    </w:p>
    <w:p w:rsidRPr="007055C4" w:rsidR="00625C96" w:rsidP="004809C9" w:rsidRDefault="00625C96" w14:paraId="59AEC0C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bookmarkStart w:name="_Hlk86090348" w:id="7"/>
      <w:r w:rsidRPr="007055C4">
        <w:rPr>
          <w:rFonts w:ascii="Times New Roman" w:hAnsi="Times New Roman" w:cs="Times New Roman"/>
          <w:b/>
          <w:color w:val="000000"/>
        </w:rPr>
        <w:t xml:space="preserve">I. Definiții ale noțiunilor de bază si exemple. </w:t>
      </w:r>
    </w:p>
    <w:p w:rsidRPr="007055C4" w:rsidR="00625C96" w:rsidP="004809C9" w:rsidRDefault="00625C96" w14:paraId="2025FFC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1. Fenomen sau experiment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aleator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6CD2A10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2. Experiment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aleator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ce posedă proprietatea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regularitații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(stabilității) statistice. </w:t>
      </w:r>
    </w:p>
    <w:p w:rsidRPr="007055C4" w:rsidR="00625C96" w:rsidP="004809C9" w:rsidRDefault="00625C96" w14:paraId="67786FA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3. Probabilitate frecvențială (statistică). </w:t>
      </w:r>
    </w:p>
    <w:p w:rsidRPr="007055C4" w:rsidR="00625C96" w:rsidP="004809C9" w:rsidRDefault="00625C96" w14:paraId="1260E32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4. Probabilitate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subiectivȃ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29F6A4C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>5. Spațiu (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multime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) de evenimente elementare (rezultate posibile). </w:t>
      </w:r>
    </w:p>
    <w:p w:rsidRPr="007055C4" w:rsidR="00625C96" w:rsidP="004809C9" w:rsidRDefault="00625C96" w14:paraId="761B87A8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6. Eveniment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aleator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1930286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7. Câmp (familie) de evenimente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aleatoare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678BA2C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8. Suma evenimentelor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aleatoare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72EFB90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9. Produsul evenimentelor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aleatoare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719B19F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10. Evenimentul non-A. </w:t>
      </w:r>
    </w:p>
    <w:p w:rsidRPr="007055C4" w:rsidR="00625C96" w:rsidP="004809C9" w:rsidRDefault="00625C96" w14:paraId="6640D8E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11. Eveniment sigur. </w:t>
      </w:r>
    </w:p>
    <w:p w:rsidRPr="007055C4" w:rsidR="00625C96" w:rsidP="004809C9" w:rsidRDefault="00625C96" w14:paraId="60CDCF3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12. Eveniment imposibil. </w:t>
      </w:r>
    </w:p>
    <w:p w:rsidRPr="007055C4" w:rsidR="00625C96" w:rsidP="004809C9" w:rsidRDefault="00625C96" w14:paraId="52942F4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13. Definiția probabilității clasice. </w:t>
      </w:r>
    </w:p>
    <w:p w:rsidRPr="007055C4" w:rsidR="00625C96" w:rsidP="004809C9" w:rsidRDefault="00625C96" w14:paraId="19E681A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14. Definiția probabilității discrete. </w:t>
      </w:r>
    </w:p>
    <w:p w:rsidRPr="007055C4" w:rsidR="00625C96" w:rsidP="004809C9" w:rsidRDefault="00625C96" w14:paraId="3B08826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15.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Definiăia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axiomatică a probabilității. </w:t>
      </w:r>
    </w:p>
    <w:p w:rsidRPr="007055C4" w:rsidR="00625C96" w:rsidP="004809C9" w:rsidRDefault="00625C96" w14:paraId="507EFBF0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16. Definiția probabilității geometrice. </w:t>
      </w:r>
    </w:p>
    <w:p w:rsidRPr="007055C4" w:rsidR="00625C96" w:rsidP="004809C9" w:rsidRDefault="00625C96" w14:paraId="3293F63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17. Principiul adunării din combinatorică. </w:t>
      </w:r>
    </w:p>
    <w:p w:rsidRPr="007055C4" w:rsidR="00625C96" w:rsidP="004809C9" w:rsidRDefault="00625C96" w14:paraId="71594F2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18. Principiul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inmulțirii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din combinatorică. </w:t>
      </w:r>
    </w:p>
    <w:p w:rsidRPr="007055C4" w:rsidR="00625C96" w:rsidP="004809C9" w:rsidRDefault="00625C96" w14:paraId="0A3E8DB2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19. Aranjamente si formula lor de calcul. </w:t>
      </w:r>
    </w:p>
    <w:p w:rsidRPr="007055C4" w:rsidR="00625C96" w:rsidP="004809C9" w:rsidRDefault="00625C96" w14:paraId="1CCEA95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>20. Permutări si formula lor de calcul.</w:t>
      </w:r>
    </w:p>
    <w:p w:rsidRPr="007055C4" w:rsidR="00625C96" w:rsidP="004809C9" w:rsidRDefault="00625C96" w14:paraId="7C5FB68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21. Combinări si formula lor de calcul. </w:t>
      </w:r>
    </w:p>
    <w:p w:rsidRPr="007055C4" w:rsidR="00625C96" w:rsidP="004809C9" w:rsidRDefault="00625C96" w14:paraId="7EEA051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22. Probabilitate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conditionatȃ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72D288C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23.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Indepentenţa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a doua evenimente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aleatoare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11D69F3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24. Independența a doua câte doua evenimente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aleatoare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71A63E1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25. Independența (in totalitate) a evenimentelor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aleatoare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bookmarkEnd w:id="7"/>
    <w:p w:rsidRPr="007055C4" w:rsidR="00625C96" w:rsidP="004809C9" w:rsidRDefault="00625C96" w14:paraId="2D2E8B42" w14:textId="674D8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055C4">
        <w:rPr>
          <w:rFonts w:ascii="Times New Roman" w:hAnsi="Times New Roman" w:cs="Times New Roman"/>
          <w:b/>
          <w:color w:val="000000"/>
        </w:rPr>
        <w:t>II. Rezultate teoretice (</w:t>
      </w:r>
      <w:proofErr w:type="spellStart"/>
      <w:r w:rsidRPr="007055C4">
        <w:rPr>
          <w:rFonts w:ascii="Times New Roman" w:hAnsi="Times New Roman" w:cs="Times New Roman"/>
          <w:b/>
          <w:color w:val="000000"/>
        </w:rPr>
        <w:t>fara</w:t>
      </w:r>
      <w:proofErr w:type="spellEnd"/>
      <w:r w:rsidRPr="007055C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055C4">
        <w:rPr>
          <w:rFonts w:ascii="Times New Roman" w:hAnsi="Times New Roman" w:cs="Times New Roman"/>
          <w:b/>
          <w:color w:val="000000"/>
        </w:rPr>
        <w:t>demonstratie</w:t>
      </w:r>
      <w:proofErr w:type="spellEnd"/>
      <w:r w:rsidRPr="007055C4">
        <w:rPr>
          <w:rFonts w:ascii="Times New Roman" w:hAnsi="Times New Roman" w:cs="Times New Roman"/>
          <w:b/>
          <w:color w:val="000000"/>
        </w:rPr>
        <w:t xml:space="preserve">). </w:t>
      </w:r>
    </w:p>
    <w:p w:rsidRPr="007055C4" w:rsidR="00625C96" w:rsidP="004809C9" w:rsidRDefault="00625C96" w14:paraId="6DA12DFA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1.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Proprietatile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operatiilor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asupra evenimentelor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aleatoare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(similare cu cele din Teoria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Multimilor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). </w:t>
      </w:r>
    </w:p>
    <w:p w:rsidRPr="007055C4" w:rsidR="00625C96" w:rsidP="004809C9" w:rsidRDefault="00625C96" w14:paraId="5B6DC93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2. Formulele de dualitate ale lui de Morgan (similare cu cele din Teoria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Multimilor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). </w:t>
      </w:r>
    </w:p>
    <w:p w:rsidRPr="007055C4" w:rsidR="00625C96" w:rsidP="004809C9" w:rsidRDefault="00625C96" w14:paraId="1DCCB39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3.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Proprietatile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probabilitatii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ce rezulta din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Definitia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Axiomaticȃ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a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probabilitatii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5113AB8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9. Formula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inmultirii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probabilitatilor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7AA8794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lastRenderedPageBreak/>
        <w:t xml:space="preserve">10. Formula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probabilitatii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totale. </w:t>
      </w:r>
    </w:p>
    <w:p w:rsidRPr="007055C4" w:rsidR="00625C96" w:rsidP="004809C9" w:rsidRDefault="00625C96" w14:paraId="2C40FF0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11. Formula lui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Bayes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. </w:t>
      </w:r>
    </w:p>
    <w:p w:rsidRPr="007055C4" w:rsidR="00625C96" w:rsidP="004809C9" w:rsidRDefault="00625C96" w14:paraId="54842A1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12. Contraexemplu (3 evenimente independente 2 cate 2, dar nu si independente in totalitate). </w:t>
      </w:r>
    </w:p>
    <w:p w:rsidRPr="007055C4" w:rsidR="00625C96" w:rsidP="004809C9" w:rsidRDefault="00625C96" w14:paraId="6D4EEAC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7055C4">
        <w:rPr>
          <w:rFonts w:ascii="Times New Roman" w:hAnsi="Times New Roman" w:cs="Times New Roman"/>
          <w:bCs/>
          <w:color w:val="000000"/>
        </w:rPr>
        <w:t xml:space="preserve">13. Formula de calcul a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probbailitatii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producerii a cel </w:t>
      </w:r>
      <w:proofErr w:type="spellStart"/>
      <w:r w:rsidRPr="007055C4">
        <w:rPr>
          <w:rFonts w:ascii="Times New Roman" w:hAnsi="Times New Roman" w:cs="Times New Roman"/>
          <w:bCs/>
          <w:color w:val="000000"/>
        </w:rPr>
        <w:t>putin</w:t>
      </w:r>
      <w:proofErr w:type="spellEnd"/>
      <w:r w:rsidRPr="007055C4">
        <w:rPr>
          <w:rFonts w:ascii="Times New Roman" w:hAnsi="Times New Roman" w:cs="Times New Roman"/>
          <w:bCs/>
          <w:color w:val="000000"/>
        </w:rPr>
        <w:t xml:space="preserve"> unuia din evenimentele independente (in totalitate) </w:t>
      </w:r>
      <w:r w:rsidRPr="007055C4">
        <w:rPr>
          <w:rFonts w:ascii="Times New Roman" w:hAnsi="Times New Roman" w:cs="Times New Roman"/>
          <w:bCs/>
          <w:i/>
          <w:iCs/>
          <w:color w:val="000000"/>
        </w:rPr>
        <w:t xml:space="preserve">A1, A2,…, An </w:t>
      </w:r>
      <w:r w:rsidRPr="007055C4">
        <w:rPr>
          <w:rFonts w:ascii="Times New Roman" w:hAnsi="Times New Roman" w:cs="Times New Roman"/>
          <w:bCs/>
          <w:color w:val="000000"/>
        </w:rPr>
        <w:t xml:space="preserve">(Formula lui Poisson). </w:t>
      </w:r>
    </w:p>
    <w:p w:rsidRPr="007055C4" w:rsidR="004775BF" w:rsidP="004809C9" w:rsidRDefault="004775BF" w14:paraId="20BD9A1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lang w:eastAsia="ro-RO"/>
        </w:rPr>
      </w:pPr>
    </w:p>
    <w:p w:rsidRPr="007055C4" w:rsidR="004775BF" w:rsidP="004809C9" w:rsidRDefault="004775BF" w14:paraId="091EEE30" w14:textId="77777777">
      <w:pPr>
        <w:tabs>
          <w:tab w:val="center" w:pos="4961"/>
          <w:tab w:val="left" w:pos="7500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mallCaps/>
          <w:lang w:eastAsia="ro-RO"/>
        </w:rPr>
      </w:pPr>
      <w:r w:rsidRPr="007055C4">
        <w:rPr>
          <w:rFonts w:ascii="Times New Roman" w:hAnsi="Times New Roman" w:eastAsia="Times New Roman" w:cs="Times New Roman"/>
          <w:bCs/>
          <w:smallCaps/>
          <w:lang w:eastAsia="ro-RO"/>
        </w:rPr>
        <w:t>Chestionar pentru EP a II-a</w:t>
      </w:r>
    </w:p>
    <w:p w:rsidRPr="007055C4" w:rsidR="008909AC" w:rsidP="004809C9" w:rsidRDefault="008909AC" w14:paraId="59C1DA49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bookmarkStart w:name="_Hlk86090250" w:id="8"/>
      <w:r w:rsidRPr="007055C4">
        <w:rPr>
          <w:rFonts w:ascii="Times New Roman" w:hAnsi="Times New Roman" w:cs="Times New Roman"/>
          <w:b/>
          <w:color w:val="000000"/>
        </w:rPr>
        <w:t xml:space="preserve">I. Definiții ale noțiunilor de bază si exemple. </w:t>
      </w:r>
    </w:p>
    <w:p w:rsidRPr="007055C4" w:rsidR="008909AC" w:rsidP="00617CC3" w:rsidRDefault="008909AC" w14:paraId="76D1E7F8" w14:textId="606C421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Variabila </w:t>
      </w:r>
      <w:proofErr w:type="spellStart"/>
      <w:r w:rsidRPr="007055C4">
        <w:rPr>
          <w:bCs/>
          <w:color w:val="000000"/>
          <w:sz w:val="22"/>
          <w:szCs w:val="22"/>
        </w:rPr>
        <w:t>aleatoare</w:t>
      </w:r>
      <w:proofErr w:type="spellEnd"/>
      <w:r w:rsidRPr="007055C4">
        <w:rPr>
          <w:bCs/>
          <w:color w:val="000000"/>
          <w:sz w:val="22"/>
          <w:szCs w:val="22"/>
        </w:rPr>
        <w:t xml:space="preserve"> (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) </w:t>
      </w:r>
    </w:p>
    <w:p w:rsidRPr="007055C4" w:rsidR="008909AC" w:rsidP="00617CC3" w:rsidRDefault="008909AC" w14:paraId="6DBD1A9D" w14:textId="7BD9E1A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</w:t>
      </w:r>
      <w:proofErr w:type="spellStart"/>
      <w:r w:rsidRPr="007055C4">
        <w:rPr>
          <w:bCs/>
          <w:color w:val="000000"/>
          <w:sz w:val="22"/>
          <w:szCs w:val="22"/>
        </w:rPr>
        <w:t>Functia</w:t>
      </w:r>
      <w:proofErr w:type="spellEnd"/>
      <w:r w:rsidRPr="007055C4">
        <w:rPr>
          <w:bCs/>
          <w:color w:val="000000"/>
          <w:sz w:val="22"/>
          <w:szCs w:val="22"/>
        </w:rPr>
        <w:t xml:space="preserve"> de distribuție (</w:t>
      </w:r>
      <w:proofErr w:type="spellStart"/>
      <w:r w:rsidRPr="007055C4">
        <w:rPr>
          <w:bCs/>
          <w:color w:val="000000"/>
          <w:sz w:val="22"/>
          <w:szCs w:val="22"/>
        </w:rPr>
        <w:t>f.d</w:t>
      </w:r>
      <w:proofErr w:type="spellEnd"/>
      <w:r w:rsidRPr="007055C4">
        <w:rPr>
          <w:bCs/>
          <w:color w:val="000000"/>
          <w:sz w:val="22"/>
          <w:szCs w:val="22"/>
        </w:rPr>
        <w:t xml:space="preserve">.) 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</w:t>
      </w:r>
    </w:p>
    <w:p w:rsidRPr="007055C4" w:rsidR="008909AC" w:rsidP="00617CC3" w:rsidRDefault="008909AC" w14:paraId="0AB2ED41" w14:textId="25A3B11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de tip discret.</w:t>
      </w:r>
      <w:r w:rsidRPr="007055C4">
        <w:rPr>
          <w:bCs/>
          <w:i/>
          <w:iCs/>
          <w:color w:val="000000"/>
          <w:sz w:val="22"/>
          <w:szCs w:val="22"/>
        </w:rPr>
        <w:t xml:space="preserve"> </w:t>
      </w:r>
    </w:p>
    <w:p w:rsidRPr="007055C4" w:rsidR="008909AC" w:rsidP="00617CC3" w:rsidRDefault="008909AC" w14:paraId="0D447F9A" w14:textId="2BD7962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Repartiția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de tip discret. </w:t>
      </w:r>
    </w:p>
    <w:p w:rsidRPr="007055C4" w:rsidR="008909AC" w:rsidP="00617CC3" w:rsidRDefault="008909AC" w14:paraId="17DFF823" w14:textId="0EA2C65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de tip (absolut) continuu. </w:t>
      </w:r>
    </w:p>
    <w:p w:rsidRPr="007055C4" w:rsidR="008909AC" w:rsidP="00617CC3" w:rsidRDefault="008909AC" w14:paraId="063F0B3E" w14:textId="444F69A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Densitatea de distribuție 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</w:t>
      </w:r>
    </w:p>
    <w:p w:rsidRPr="007055C4" w:rsidR="008909AC" w:rsidP="00617CC3" w:rsidRDefault="008909AC" w14:paraId="3B9F09AA" w14:textId="683CB69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</w:t>
      </w:r>
      <w:bookmarkStart w:name="_Hlk56805213" w:id="9"/>
      <w:r w:rsidRPr="007055C4">
        <w:rPr>
          <w:bCs/>
          <w:color w:val="000000"/>
          <w:sz w:val="22"/>
          <w:szCs w:val="22"/>
        </w:rPr>
        <w:t>Distribuția</w:t>
      </w:r>
      <w:bookmarkEnd w:id="9"/>
      <w:r w:rsidRPr="007055C4">
        <w:rPr>
          <w:bCs/>
          <w:color w:val="000000"/>
          <w:sz w:val="22"/>
          <w:szCs w:val="22"/>
        </w:rPr>
        <w:t xml:space="preserve"> uniformă in caz discret. </w:t>
      </w:r>
    </w:p>
    <w:p w:rsidRPr="007055C4" w:rsidR="008909AC" w:rsidP="00617CC3" w:rsidRDefault="008909AC" w14:paraId="5F4284D0" w14:textId="13C6E4B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Probe Bernoulli. </w:t>
      </w:r>
    </w:p>
    <w:p w:rsidRPr="007055C4" w:rsidR="008909AC" w:rsidP="00617CC3" w:rsidRDefault="008909AC" w14:paraId="15EE1966" w14:textId="13F21D9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Distribuția Bernoulli cu parametrul </w:t>
      </w:r>
      <w:r w:rsidRPr="007055C4">
        <w:rPr>
          <w:bCs/>
          <w:i/>
          <w:iCs/>
          <w:color w:val="000000"/>
          <w:sz w:val="22"/>
          <w:szCs w:val="22"/>
        </w:rPr>
        <w:t>p</w:t>
      </w:r>
      <w:r w:rsidRPr="007055C4">
        <w:rPr>
          <w:bCs/>
          <w:color w:val="000000"/>
          <w:sz w:val="22"/>
          <w:szCs w:val="22"/>
        </w:rPr>
        <w:t xml:space="preserve">. </w:t>
      </w:r>
    </w:p>
    <w:p w:rsidRPr="007055C4" w:rsidR="008909AC" w:rsidP="00617CC3" w:rsidRDefault="008909AC" w14:paraId="6A511EDE" w14:textId="42F6FE5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Distribuția binomială cu parametrii </w:t>
      </w:r>
      <w:r w:rsidRPr="007055C4">
        <w:rPr>
          <w:bCs/>
          <w:i/>
          <w:iCs/>
          <w:color w:val="000000"/>
          <w:sz w:val="22"/>
          <w:szCs w:val="22"/>
        </w:rPr>
        <w:t xml:space="preserve">n </w:t>
      </w:r>
      <w:r w:rsidRPr="007055C4">
        <w:rPr>
          <w:bCs/>
          <w:color w:val="000000"/>
          <w:sz w:val="22"/>
          <w:szCs w:val="22"/>
        </w:rPr>
        <w:t xml:space="preserve">si </w:t>
      </w:r>
      <w:r w:rsidRPr="007055C4">
        <w:rPr>
          <w:bCs/>
          <w:i/>
          <w:iCs/>
          <w:color w:val="000000"/>
          <w:sz w:val="22"/>
          <w:szCs w:val="22"/>
        </w:rPr>
        <w:t xml:space="preserve">p. </w:t>
      </w:r>
    </w:p>
    <w:p w:rsidRPr="007055C4" w:rsidR="008909AC" w:rsidP="00617CC3" w:rsidRDefault="008909AC" w14:paraId="451A090F" w14:textId="18777BD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Distribuția geometrică cu parametrul </w:t>
      </w:r>
      <w:r w:rsidRPr="007055C4">
        <w:rPr>
          <w:bCs/>
          <w:i/>
          <w:iCs/>
          <w:color w:val="000000"/>
          <w:sz w:val="22"/>
          <w:szCs w:val="22"/>
        </w:rPr>
        <w:t xml:space="preserve">p. </w:t>
      </w:r>
    </w:p>
    <w:p w:rsidRPr="007055C4" w:rsidR="008909AC" w:rsidP="00617CC3" w:rsidRDefault="008909AC" w14:paraId="12DA5932" w14:textId="7CE42E1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Distribuția Poisson cu parametrul λ. </w:t>
      </w:r>
    </w:p>
    <w:p w:rsidRPr="007055C4" w:rsidR="008909AC" w:rsidP="00617CC3" w:rsidRDefault="008909AC" w14:paraId="5D9C9759" w14:textId="00FCF57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Distribuția uniformă pe segmentul </w:t>
      </w:r>
      <w:r w:rsidRPr="007055C4">
        <w:rPr>
          <w:bCs/>
          <w:i/>
          <w:iCs/>
          <w:color w:val="000000"/>
          <w:sz w:val="22"/>
          <w:szCs w:val="22"/>
        </w:rPr>
        <w:t xml:space="preserve">[0,1]. </w:t>
      </w:r>
    </w:p>
    <w:p w:rsidRPr="007055C4" w:rsidR="008909AC" w:rsidP="00617CC3" w:rsidRDefault="008909AC" w14:paraId="5B671669" w14:textId="5A3EDFC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Distribuția uniformă pe segmentul </w:t>
      </w:r>
      <w:r w:rsidRPr="007055C4">
        <w:rPr>
          <w:bCs/>
          <w:i/>
          <w:iCs/>
          <w:color w:val="000000"/>
          <w:sz w:val="22"/>
          <w:szCs w:val="22"/>
        </w:rPr>
        <w:t>[</w:t>
      </w:r>
      <w:proofErr w:type="spellStart"/>
      <w:r w:rsidRPr="007055C4">
        <w:rPr>
          <w:bCs/>
          <w:i/>
          <w:iCs/>
          <w:color w:val="000000"/>
          <w:sz w:val="22"/>
          <w:szCs w:val="22"/>
        </w:rPr>
        <w:t>a,b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]. </w:t>
      </w:r>
    </w:p>
    <w:p w:rsidRPr="007055C4" w:rsidR="008909AC" w:rsidP="00617CC3" w:rsidRDefault="008909AC" w14:paraId="1CD39543" w14:textId="462CB60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Distribuția </w:t>
      </w:r>
      <w:proofErr w:type="spellStart"/>
      <w:r w:rsidRPr="007055C4">
        <w:rPr>
          <w:bCs/>
          <w:color w:val="000000"/>
          <w:sz w:val="22"/>
          <w:szCs w:val="22"/>
        </w:rPr>
        <w:t>exponentială</w:t>
      </w:r>
      <w:proofErr w:type="spellEnd"/>
      <w:r w:rsidRPr="007055C4">
        <w:rPr>
          <w:bCs/>
          <w:color w:val="000000"/>
          <w:sz w:val="22"/>
          <w:szCs w:val="22"/>
        </w:rPr>
        <w:t xml:space="preserve"> cu parametrul </w:t>
      </w:r>
      <w:r w:rsidRPr="007055C4">
        <w:rPr>
          <w:bCs/>
          <w:i/>
          <w:iCs/>
          <w:color w:val="000000"/>
          <w:sz w:val="22"/>
          <w:szCs w:val="22"/>
        </w:rPr>
        <w:t>λ</w:t>
      </w:r>
      <w:r w:rsidRPr="007055C4">
        <w:rPr>
          <w:bCs/>
          <w:color w:val="000000"/>
          <w:sz w:val="22"/>
          <w:szCs w:val="22"/>
        </w:rPr>
        <w:t xml:space="preserve">. </w:t>
      </w:r>
    </w:p>
    <w:p w:rsidRPr="007055C4" w:rsidR="008909AC" w:rsidP="00617CC3" w:rsidRDefault="008909AC" w14:paraId="7C11DA04" w14:textId="0382E45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Distribuția normală cu parametrii </w:t>
      </w:r>
      <w:r w:rsidRPr="007055C4">
        <w:rPr>
          <w:bCs/>
          <w:i/>
          <w:iCs/>
          <w:color w:val="000000"/>
          <w:sz w:val="22"/>
          <w:szCs w:val="22"/>
        </w:rPr>
        <w:t>m</w:t>
      </w:r>
      <w:r w:rsidRPr="007055C4">
        <w:rPr>
          <w:bCs/>
          <w:color w:val="000000"/>
          <w:sz w:val="22"/>
          <w:szCs w:val="22"/>
        </w:rPr>
        <w:t xml:space="preserve"> si </w:t>
      </w:r>
      <w:r w:rsidRPr="007055C4">
        <w:rPr>
          <w:bCs/>
          <w:i/>
          <w:iCs/>
          <w:color w:val="000000"/>
          <w:sz w:val="22"/>
          <w:szCs w:val="22"/>
        </w:rPr>
        <w:t>σ</w:t>
      </w:r>
      <w:r w:rsidRPr="007055C4">
        <w:rPr>
          <w:bCs/>
          <w:i/>
          <w:iCs/>
          <w:color w:val="000000"/>
          <w:sz w:val="22"/>
          <w:szCs w:val="22"/>
          <w:vertAlign w:val="superscript"/>
        </w:rPr>
        <w:t xml:space="preserve"> </w:t>
      </w:r>
      <w:r w:rsidRPr="007055C4">
        <w:rPr>
          <w:bCs/>
          <w:color w:val="000000"/>
          <w:sz w:val="22"/>
          <w:szCs w:val="22"/>
          <w:vertAlign w:val="superscript"/>
        </w:rPr>
        <w:t>2</w:t>
      </w:r>
      <w:r w:rsidRPr="007055C4">
        <w:rPr>
          <w:bCs/>
          <w:color w:val="000000"/>
          <w:sz w:val="22"/>
          <w:szCs w:val="22"/>
        </w:rPr>
        <w:t xml:space="preserve"> (caz general). </w:t>
      </w:r>
    </w:p>
    <w:p w:rsidRPr="007055C4" w:rsidR="008909AC" w:rsidP="00617CC3" w:rsidRDefault="008909AC" w14:paraId="53E5D1E0" w14:textId="25BCE00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Distribuția normală </w:t>
      </w:r>
      <w:proofErr w:type="spellStart"/>
      <w:r w:rsidRPr="007055C4">
        <w:rPr>
          <w:bCs/>
          <w:color w:val="000000"/>
          <w:sz w:val="22"/>
          <w:szCs w:val="22"/>
        </w:rPr>
        <w:t>standart</w:t>
      </w:r>
      <w:proofErr w:type="spellEnd"/>
      <w:r w:rsidRPr="007055C4">
        <w:rPr>
          <w:bCs/>
          <w:color w:val="000000"/>
          <w:sz w:val="22"/>
          <w:szCs w:val="22"/>
        </w:rPr>
        <w:t xml:space="preserve"> cu parametrii </w:t>
      </w:r>
      <w:r w:rsidRPr="007055C4">
        <w:rPr>
          <w:bCs/>
          <w:i/>
          <w:iCs/>
          <w:color w:val="000000"/>
          <w:sz w:val="22"/>
          <w:szCs w:val="22"/>
        </w:rPr>
        <w:t xml:space="preserve">0 </w:t>
      </w:r>
      <w:r w:rsidRPr="007055C4">
        <w:rPr>
          <w:bCs/>
          <w:color w:val="000000"/>
          <w:sz w:val="22"/>
          <w:szCs w:val="22"/>
        </w:rPr>
        <w:t xml:space="preserve">si </w:t>
      </w:r>
      <w:r w:rsidRPr="007055C4">
        <w:rPr>
          <w:bCs/>
          <w:i/>
          <w:iCs/>
          <w:color w:val="000000"/>
          <w:sz w:val="22"/>
          <w:szCs w:val="22"/>
        </w:rPr>
        <w:t>1</w:t>
      </w:r>
      <w:r w:rsidRPr="007055C4">
        <w:rPr>
          <w:bCs/>
          <w:color w:val="000000"/>
          <w:sz w:val="22"/>
          <w:szCs w:val="22"/>
        </w:rPr>
        <w:t xml:space="preserve">. </w:t>
      </w:r>
    </w:p>
    <w:p w:rsidRPr="007055C4" w:rsidR="008909AC" w:rsidP="00617CC3" w:rsidRDefault="008909AC" w14:paraId="32B1531F" w14:textId="44196F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Distribuția Hi-</w:t>
      </w:r>
      <w:proofErr w:type="spellStart"/>
      <w:r w:rsidRPr="007055C4">
        <w:rPr>
          <w:bCs/>
          <w:color w:val="000000"/>
          <w:sz w:val="22"/>
          <w:szCs w:val="22"/>
        </w:rPr>
        <w:t>patrat</w:t>
      </w:r>
      <w:proofErr w:type="spellEnd"/>
      <w:r w:rsidRPr="007055C4">
        <w:rPr>
          <w:bCs/>
          <w:color w:val="000000"/>
          <w:sz w:val="22"/>
          <w:szCs w:val="22"/>
        </w:rPr>
        <w:t xml:space="preserve">. </w:t>
      </w:r>
    </w:p>
    <w:p w:rsidRPr="007055C4" w:rsidR="008909AC" w:rsidP="00617CC3" w:rsidRDefault="008909AC" w14:paraId="57CE9072" w14:textId="01BC8A0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Distribuția Student. </w:t>
      </w:r>
    </w:p>
    <w:p w:rsidRPr="007055C4" w:rsidR="008909AC" w:rsidP="00617CC3" w:rsidRDefault="008909AC" w14:paraId="2A884A7E" w14:textId="16B9565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</w:t>
      </w:r>
      <w:proofErr w:type="spellStart"/>
      <w:r w:rsidRPr="007055C4">
        <w:rPr>
          <w:bCs/>
          <w:color w:val="000000"/>
          <w:sz w:val="22"/>
          <w:szCs w:val="22"/>
        </w:rPr>
        <w:t>bi</w:t>
      </w:r>
      <w:proofErr w:type="spellEnd"/>
      <w:r w:rsidRPr="007055C4">
        <w:rPr>
          <w:bCs/>
          <w:color w:val="000000"/>
          <w:sz w:val="22"/>
          <w:szCs w:val="22"/>
        </w:rPr>
        <w:t xml:space="preserve"> (multidimensionale). </w:t>
      </w:r>
    </w:p>
    <w:p w:rsidRPr="007055C4" w:rsidR="008909AC" w:rsidP="00617CC3" w:rsidRDefault="008909AC" w14:paraId="499E9EE3" w14:textId="08FFC6B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</w:t>
      </w:r>
      <w:proofErr w:type="spellStart"/>
      <w:r w:rsidRPr="007055C4">
        <w:rPr>
          <w:bCs/>
          <w:color w:val="000000"/>
          <w:sz w:val="22"/>
          <w:szCs w:val="22"/>
        </w:rPr>
        <w:t>F.d</w:t>
      </w:r>
      <w:proofErr w:type="spellEnd"/>
      <w:r w:rsidRPr="007055C4">
        <w:rPr>
          <w:bCs/>
          <w:color w:val="000000"/>
          <w:sz w:val="22"/>
          <w:szCs w:val="22"/>
        </w:rPr>
        <w:t xml:space="preserve">. 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bidimensionale. </w:t>
      </w:r>
    </w:p>
    <w:p w:rsidRPr="007055C4" w:rsidR="008909AC" w:rsidP="00617CC3" w:rsidRDefault="008909AC" w14:paraId="398B3E49" w14:textId="7639886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bidimensionale de tip discret. </w:t>
      </w:r>
    </w:p>
    <w:p w:rsidRPr="007055C4" w:rsidR="008909AC" w:rsidP="00617CC3" w:rsidRDefault="008909AC" w14:paraId="2DE14B1D" w14:textId="52F0402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Distribuția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bidimensionale in caz discret. </w:t>
      </w:r>
    </w:p>
    <w:p w:rsidRPr="007055C4" w:rsidR="008909AC" w:rsidP="00617CC3" w:rsidRDefault="008909AC" w14:paraId="370B7426" w14:textId="1A61B7B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bidimensionale de tip (absolut) continuu. </w:t>
      </w:r>
    </w:p>
    <w:p w:rsidRPr="007055C4" w:rsidR="008909AC" w:rsidP="00617CC3" w:rsidRDefault="008909AC" w14:paraId="4D739CC3" w14:textId="0587962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Densitatea de distribuție (</w:t>
      </w:r>
      <w:proofErr w:type="spellStart"/>
      <w:r w:rsidRPr="007055C4">
        <w:rPr>
          <w:bCs/>
          <w:color w:val="000000"/>
          <w:sz w:val="22"/>
          <w:szCs w:val="22"/>
        </w:rPr>
        <w:t>d.d.</w:t>
      </w:r>
      <w:proofErr w:type="spellEnd"/>
      <w:r w:rsidRPr="007055C4">
        <w:rPr>
          <w:bCs/>
          <w:color w:val="000000"/>
          <w:sz w:val="22"/>
          <w:szCs w:val="22"/>
        </w:rPr>
        <w:t xml:space="preserve">) 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bidimensionale. </w:t>
      </w:r>
    </w:p>
    <w:p w:rsidRPr="007055C4" w:rsidR="008909AC" w:rsidP="00617CC3" w:rsidRDefault="008909AC" w14:paraId="6751BF34" w14:textId="773A1FE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Independența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</w:t>
      </w:r>
    </w:p>
    <w:p w:rsidRPr="007055C4" w:rsidR="008909AC" w:rsidP="00617CC3" w:rsidRDefault="008909AC" w14:paraId="462109FA" w14:textId="4F66EA4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</w:t>
      </w:r>
      <w:proofErr w:type="spellStart"/>
      <w:r w:rsidRPr="007055C4">
        <w:rPr>
          <w:bCs/>
          <w:color w:val="000000"/>
          <w:sz w:val="22"/>
          <w:szCs w:val="22"/>
        </w:rPr>
        <w:t>Valorea</w:t>
      </w:r>
      <w:proofErr w:type="spellEnd"/>
      <w:r w:rsidRPr="007055C4">
        <w:rPr>
          <w:bCs/>
          <w:color w:val="000000"/>
          <w:sz w:val="22"/>
          <w:szCs w:val="22"/>
        </w:rPr>
        <w:t xml:space="preserve"> medie 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de tip discret. </w:t>
      </w:r>
    </w:p>
    <w:p w:rsidRPr="007055C4" w:rsidR="008909AC" w:rsidP="00617CC3" w:rsidRDefault="00617CC3" w14:paraId="7C889EB9" w14:textId="2866199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V</w:t>
      </w:r>
      <w:r w:rsidRPr="007055C4" w:rsidR="008909AC">
        <w:rPr>
          <w:bCs/>
          <w:color w:val="000000"/>
          <w:sz w:val="22"/>
          <w:szCs w:val="22"/>
        </w:rPr>
        <w:t xml:space="preserve">aloarea medie a </w:t>
      </w:r>
      <w:proofErr w:type="spellStart"/>
      <w:r w:rsidRPr="007055C4" w:rsidR="008909AC">
        <w:rPr>
          <w:bCs/>
          <w:color w:val="000000"/>
          <w:sz w:val="22"/>
          <w:szCs w:val="22"/>
        </w:rPr>
        <w:t>v.a.</w:t>
      </w:r>
      <w:proofErr w:type="spellEnd"/>
      <w:r w:rsidRPr="007055C4" w:rsidR="008909AC">
        <w:rPr>
          <w:bCs/>
          <w:color w:val="000000"/>
          <w:sz w:val="22"/>
          <w:szCs w:val="22"/>
        </w:rPr>
        <w:t xml:space="preserve"> de tip absolut continuu. </w:t>
      </w:r>
    </w:p>
    <w:p w:rsidRPr="007055C4" w:rsidR="008909AC" w:rsidP="00617CC3" w:rsidRDefault="008909AC" w14:paraId="203E166C" w14:textId="436BF40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Moda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de tip discret. </w:t>
      </w:r>
    </w:p>
    <w:p w:rsidRPr="007055C4" w:rsidR="008909AC" w:rsidP="00617CC3" w:rsidRDefault="008909AC" w14:paraId="08EEE06A" w14:textId="5B607C0A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Dispersia (varianța)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</w:t>
      </w:r>
    </w:p>
    <w:p w:rsidRPr="007055C4" w:rsidR="008909AC" w:rsidP="00617CC3" w:rsidRDefault="008909AC" w14:paraId="4F23F84E" w14:textId="0C1AB7B4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Abaterea </w:t>
      </w:r>
      <w:proofErr w:type="spellStart"/>
      <w:r w:rsidRPr="007055C4">
        <w:rPr>
          <w:bCs/>
          <w:color w:val="000000"/>
          <w:sz w:val="22"/>
          <w:szCs w:val="22"/>
        </w:rPr>
        <w:t>Standart</w:t>
      </w:r>
      <w:proofErr w:type="spellEnd"/>
      <w:r w:rsidRPr="007055C4">
        <w:rPr>
          <w:bCs/>
          <w:color w:val="000000"/>
          <w:sz w:val="22"/>
          <w:szCs w:val="22"/>
        </w:rPr>
        <w:t xml:space="preserve"> (Abaterea medie </w:t>
      </w:r>
      <w:proofErr w:type="spellStart"/>
      <w:r w:rsidRPr="007055C4">
        <w:rPr>
          <w:bCs/>
          <w:color w:val="000000"/>
          <w:sz w:val="22"/>
          <w:szCs w:val="22"/>
        </w:rPr>
        <w:t>patratică</w:t>
      </w:r>
      <w:proofErr w:type="spellEnd"/>
      <w:r w:rsidRPr="007055C4">
        <w:rPr>
          <w:bCs/>
          <w:color w:val="000000"/>
          <w:sz w:val="22"/>
          <w:szCs w:val="22"/>
        </w:rPr>
        <w:t xml:space="preserve">). </w:t>
      </w:r>
    </w:p>
    <w:p w:rsidRPr="007055C4" w:rsidR="008909AC" w:rsidP="00617CC3" w:rsidRDefault="008909AC" w14:paraId="31F9B236" w14:textId="4803E44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Momente inițiale de ordinal </w:t>
      </w:r>
      <w:r w:rsidRPr="007055C4">
        <w:rPr>
          <w:bCs/>
          <w:i/>
          <w:iCs/>
          <w:color w:val="000000"/>
          <w:sz w:val="22"/>
          <w:szCs w:val="22"/>
        </w:rPr>
        <w:t xml:space="preserve">r. </w:t>
      </w:r>
    </w:p>
    <w:p w:rsidRPr="007055C4" w:rsidR="008909AC" w:rsidP="00617CC3" w:rsidRDefault="008909AC" w14:paraId="53368E58" w14:textId="52D0BDE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Momente centrale de ordinal </w:t>
      </w:r>
      <w:r w:rsidRPr="007055C4">
        <w:rPr>
          <w:bCs/>
          <w:i/>
          <w:iCs/>
          <w:color w:val="000000"/>
          <w:sz w:val="22"/>
          <w:szCs w:val="22"/>
        </w:rPr>
        <w:t xml:space="preserve">r. </w:t>
      </w:r>
    </w:p>
    <w:p w:rsidRPr="007055C4" w:rsidR="008909AC" w:rsidP="00617CC3" w:rsidRDefault="008909AC" w14:paraId="6EFF9FCE" w14:textId="75C0548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Asimetria. </w:t>
      </w:r>
    </w:p>
    <w:p w:rsidRPr="007055C4" w:rsidR="008909AC" w:rsidP="00617CC3" w:rsidRDefault="008909AC" w14:paraId="5FA299DF" w14:textId="250515C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Excesul/Aplatizarea. </w:t>
      </w:r>
    </w:p>
    <w:p w:rsidRPr="007055C4" w:rsidR="008909AC" w:rsidP="00617CC3" w:rsidRDefault="008909AC" w14:paraId="7BF5D98C" w14:textId="402DDB4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Covarianța a doua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</w:t>
      </w:r>
    </w:p>
    <w:p w:rsidRPr="007055C4" w:rsidR="008909AC" w:rsidP="00617CC3" w:rsidRDefault="008909AC" w14:paraId="21A7D263" w14:textId="40B924F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 Coeficientul de corelație a doua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</w:t>
      </w:r>
    </w:p>
    <w:p w:rsidRPr="007055C4" w:rsidR="008909AC" w:rsidP="00617CC3" w:rsidRDefault="008909AC" w14:paraId="582EC5EC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055C4">
        <w:rPr>
          <w:rFonts w:ascii="Times New Roman" w:hAnsi="Times New Roman" w:cs="Times New Roman"/>
          <w:b/>
          <w:color w:val="000000"/>
        </w:rPr>
        <w:t>II. Rezultate teoretice (</w:t>
      </w:r>
      <w:proofErr w:type="spellStart"/>
      <w:r w:rsidRPr="007055C4">
        <w:rPr>
          <w:rFonts w:ascii="Times New Roman" w:hAnsi="Times New Roman" w:cs="Times New Roman"/>
          <w:b/>
          <w:color w:val="000000"/>
        </w:rPr>
        <w:t>fara</w:t>
      </w:r>
      <w:proofErr w:type="spellEnd"/>
      <w:r w:rsidRPr="007055C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055C4">
        <w:rPr>
          <w:rFonts w:ascii="Times New Roman" w:hAnsi="Times New Roman" w:cs="Times New Roman"/>
          <w:b/>
          <w:color w:val="000000"/>
        </w:rPr>
        <w:t>demonstratie</w:t>
      </w:r>
      <w:proofErr w:type="spellEnd"/>
      <w:r w:rsidRPr="007055C4">
        <w:rPr>
          <w:rFonts w:ascii="Times New Roman" w:hAnsi="Times New Roman" w:cs="Times New Roman"/>
          <w:b/>
          <w:color w:val="000000"/>
        </w:rPr>
        <w:t xml:space="preserve">). </w:t>
      </w:r>
    </w:p>
    <w:p w:rsidRPr="007055C4" w:rsidR="008909AC" w:rsidP="00617CC3" w:rsidRDefault="008909AC" w14:paraId="71D92568" w14:textId="618F987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Proprietatile</w:t>
      </w:r>
      <w:proofErr w:type="spellEnd"/>
      <w:r w:rsidRPr="007055C4">
        <w:rPr>
          <w:bCs/>
          <w:color w:val="000000"/>
          <w:sz w:val="22"/>
          <w:szCs w:val="22"/>
        </w:rPr>
        <w:t xml:space="preserve"> caracteristice ale </w:t>
      </w:r>
      <w:proofErr w:type="spellStart"/>
      <w:r w:rsidRPr="007055C4">
        <w:rPr>
          <w:bCs/>
          <w:color w:val="000000"/>
          <w:sz w:val="22"/>
          <w:szCs w:val="22"/>
        </w:rPr>
        <w:t>functiei</w:t>
      </w:r>
      <w:proofErr w:type="spellEnd"/>
      <w:r w:rsidRPr="007055C4">
        <w:rPr>
          <w:bCs/>
          <w:color w:val="000000"/>
          <w:sz w:val="22"/>
          <w:szCs w:val="22"/>
        </w:rPr>
        <w:t xml:space="preserve"> de distribuție. </w:t>
      </w:r>
    </w:p>
    <w:p w:rsidRPr="007055C4" w:rsidR="008909AC" w:rsidP="00617CC3" w:rsidRDefault="008909AC" w14:paraId="327CEA83" w14:textId="5CD81139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Formulele de calcul ale </w:t>
      </w:r>
      <w:proofErr w:type="spellStart"/>
      <w:r w:rsidRPr="007055C4">
        <w:rPr>
          <w:bCs/>
          <w:color w:val="000000"/>
          <w:sz w:val="22"/>
          <w:szCs w:val="22"/>
        </w:rPr>
        <w:t>probablitatilor</w:t>
      </w:r>
      <w:proofErr w:type="spellEnd"/>
      <w:r w:rsidRPr="007055C4">
        <w:rPr>
          <w:bCs/>
          <w:color w:val="000000"/>
          <w:sz w:val="22"/>
          <w:szCs w:val="22"/>
        </w:rPr>
        <w:t xml:space="preserve"> legate de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</w:t>
      </w:r>
      <w:r w:rsidRPr="007055C4">
        <w:rPr>
          <w:bCs/>
          <w:i/>
          <w:iCs/>
          <w:color w:val="000000"/>
          <w:sz w:val="22"/>
          <w:szCs w:val="22"/>
        </w:rPr>
        <w:t xml:space="preserve">X </w:t>
      </w:r>
      <w:r w:rsidRPr="007055C4">
        <w:rPr>
          <w:bCs/>
          <w:color w:val="000000"/>
          <w:sz w:val="22"/>
          <w:szCs w:val="22"/>
        </w:rPr>
        <w:t xml:space="preserve">exprimată prin intermediul </w:t>
      </w:r>
      <w:proofErr w:type="spellStart"/>
      <w:r w:rsidRPr="007055C4">
        <w:rPr>
          <w:bCs/>
          <w:color w:val="000000"/>
          <w:sz w:val="22"/>
          <w:szCs w:val="22"/>
        </w:rPr>
        <w:t>functiei</w:t>
      </w:r>
      <w:proofErr w:type="spellEnd"/>
      <w:r w:rsidRPr="007055C4">
        <w:rPr>
          <w:bCs/>
          <w:color w:val="000000"/>
          <w:sz w:val="22"/>
          <w:szCs w:val="22"/>
        </w:rPr>
        <w:t xml:space="preserve"> ei  de distribuție. </w:t>
      </w:r>
    </w:p>
    <w:p w:rsidRPr="007055C4" w:rsidR="008909AC" w:rsidP="00617CC3" w:rsidRDefault="008909AC" w14:paraId="7D3D746F" w14:textId="6819A04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Proprietatile</w:t>
      </w:r>
      <w:proofErr w:type="spellEnd"/>
      <w:r w:rsidRPr="007055C4">
        <w:rPr>
          <w:bCs/>
          <w:color w:val="000000"/>
          <w:sz w:val="22"/>
          <w:szCs w:val="22"/>
        </w:rPr>
        <w:t xml:space="preserve"> densității de distribuție in </w:t>
      </w:r>
      <w:proofErr w:type="spellStart"/>
      <w:r w:rsidRPr="007055C4">
        <w:rPr>
          <w:bCs/>
          <w:color w:val="000000"/>
          <w:sz w:val="22"/>
          <w:szCs w:val="22"/>
        </w:rPr>
        <w:t>legatura</w:t>
      </w:r>
      <w:proofErr w:type="spellEnd"/>
      <w:r w:rsidRPr="007055C4">
        <w:rPr>
          <w:bCs/>
          <w:color w:val="000000"/>
          <w:sz w:val="22"/>
          <w:szCs w:val="22"/>
        </w:rPr>
        <w:t xml:space="preserve"> cu </w:t>
      </w:r>
      <w:proofErr w:type="spellStart"/>
      <w:r w:rsidRPr="007055C4">
        <w:rPr>
          <w:bCs/>
          <w:color w:val="000000"/>
          <w:sz w:val="22"/>
          <w:szCs w:val="22"/>
        </w:rPr>
        <w:t>functia</w:t>
      </w:r>
      <w:proofErr w:type="spellEnd"/>
      <w:r w:rsidRPr="007055C4">
        <w:rPr>
          <w:bCs/>
          <w:color w:val="000000"/>
          <w:sz w:val="22"/>
          <w:szCs w:val="22"/>
        </w:rPr>
        <w:t xml:space="preserve"> </w:t>
      </w:r>
      <w:proofErr w:type="spellStart"/>
      <w:r w:rsidRPr="007055C4">
        <w:rPr>
          <w:bCs/>
          <w:color w:val="000000"/>
          <w:sz w:val="22"/>
          <w:szCs w:val="22"/>
        </w:rPr>
        <w:t>corespunzatoare</w:t>
      </w:r>
      <w:proofErr w:type="spellEnd"/>
      <w:r w:rsidRPr="007055C4">
        <w:rPr>
          <w:bCs/>
          <w:color w:val="000000"/>
          <w:sz w:val="22"/>
          <w:szCs w:val="22"/>
        </w:rPr>
        <w:t xml:space="preserve"> de distribuție.</w:t>
      </w:r>
    </w:p>
    <w:p w:rsidRPr="007055C4" w:rsidR="008909AC" w:rsidP="00617CC3" w:rsidRDefault="008909AC" w14:paraId="39A8C627" w14:textId="3A27C00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Teorema despre distribuția </w:t>
      </w:r>
      <w:proofErr w:type="spellStart"/>
      <w:r w:rsidRPr="007055C4">
        <w:rPr>
          <w:bCs/>
          <w:color w:val="000000"/>
          <w:sz w:val="22"/>
          <w:szCs w:val="22"/>
        </w:rPr>
        <w:t>numarului</w:t>
      </w:r>
      <w:proofErr w:type="spellEnd"/>
      <w:r w:rsidRPr="007055C4">
        <w:rPr>
          <w:bCs/>
          <w:color w:val="000000"/>
          <w:sz w:val="22"/>
          <w:szCs w:val="22"/>
        </w:rPr>
        <w:t xml:space="preserve"> total de succese in </w:t>
      </w:r>
      <w:r w:rsidRPr="007055C4">
        <w:rPr>
          <w:bCs/>
          <w:i/>
          <w:iCs/>
          <w:color w:val="000000"/>
          <w:sz w:val="22"/>
          <w:szCs w:val="22"/>
        </w:rPr>
        <w:t xml:space="preserve">n </w:t>
      </w:r>
      <w:r w:rsidRPr="007055C4">
        <w:rPr>
          <w:bCs/>
          <w:color w:val="000000"/>
          <w:sz w:val="22"/>
          <w:szCs w:val="22"/>
        </w:rPr>
        <w:t xml:space="preserve">probe Bernoulli cu probabilitatea </w:t>
      </w:r>
      <w:r w:rsidRPr="007055C4">
        <w:rPr>
          <w:bCs/>
          <w:i/>
          <w:iCs/>
          <w:color w:val="000000"/>
          <w:sz w:val="22"/>
          <w:szCs w:val="22"/>
        </w:rPr>
        <w:t xml:space="preserve">p </w:t>
      </w:r>
      <w:r w:rsidRPr="007055C4">
        <w:rPr>
          <w:bCs/>
          <w:color w:val="000000"/>
          <w:sz w:val="22"/>
          <w:szCs w:val="22"/>
        </w:rPr>
        <w:t xml:space="preserve">in fiecare proba. </w:t>
      </w:r>
    </w:p>
    <w:p w:rsidRPr="007055C4" w:rsidR="008909AC" w:rsidP="00617CC3" w:rsidRDefault="008909AC" w14:paraId="1AC69B84" w14:textId="21FFAC4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Teorema Limita a lui Poisson de aproximare a distribuției binomiale. </w:t>
      </w:r>
    </w:p>
    <w:p w:rsidRPr="007055C4" w:rsidR="008909AC" w:rsidP="00617CC3" w:rsidRDefault="008909AC" w14:paraId="5048C628" w14:textId="68802B4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  <w:vertAlign w:val="superscript"/>
        </w:rPr>
      </w:pPr>
      <w:proofErr w:type="spellStart"/>
      <w:r w:rsidRPr="007055C4">
        <w:rPr>
          <w:bCs/>
          <w:color w:val="000000"/>
          <w:sz w:val="22"/>
          <w:szCs w:val="22"/>
        </w:rPr>
        <w:t>Legatura</w:t>
      </w:r>
      <w:proofErr w:type="spellEnd"/>
      <w:r w:rsidRPr="007055C4">
        <w:rPr>
          <w:bCs/>
          <w:color w:val="000000"/>
          <w:sz w:val="22"/>
          <w:szCs w:val="22"/>
        </w:rPr>
        <w:t xml:space="preserve"> dintre </w:t>
      </w:r>
      <w:proofErr w:type="spellStart"/>
      <w:r w:rsidRPr="007055C4">
        <w:rPr>
          <w:bCs/>
          <w:color w:val="000000"/>
          <w:sz w:val="22"/>
          <w:szCs w:val="22"/>
        </w:rPr>
        <w:t>f.d</w:t>
      </w:r>
      <w:proofErr w:type="spellEnd"/>
      <w:r w:rsidRPr="007055C4">
        <w:rPr>
          <w:bCs/>
          <w:color w:val="000000"/>
          <w:sz w:val="22"/>
          <w:szCs w:val="22"/>
        </w:rPr>
        <w:t xml:space="preserve">. a unei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normal distribuite cu parametrii </w:t>
      </w:r>
      <w:r w:rsidRPr="007055C4">
        <w:rPr>
          <w:bCs/>
          <w:i/>
          <w:iCs/>
          <w:color w:val="000000"/>
          <w:sz w:val="22"/>
          <w:szCs w:val="22"/>
        </w:rPr>
        <w:t xml:space="preserve">m </w:t>
      </w:r>
      <w:r w:rsidRPr="007055C4">
        <w:rPr>
          <w:bCs/>
          <w:color w:val="000000"/>
          <w:sz w:val="22"/>
          <w:szCs w:val="22"/>
        </w:rPr>
        <w:t xml:space="preserve">si </w:t>
      </w:r>
      <w:r w:rsidRPr="007055C4">
        <w:rPr>
          <w:bCs/>
          <w:i/>
          <w:iCs/>
          <w:color w:val="000000"/>
          <w:sz w:val="22"/>
          <w:szCs w:val="22"/>
        </w:rPr>
        <w:t>σ</w:t>
      </w:r>
      <w:r w:rsidRPr="007055C4">
        <w:rPr>
          <w:bCs/>
          <w:i/>
          <w:iCs/>
          <w:color w:val="000000"/>
          <w:sz w:val="22"/>
          <w:szCs w:val="22"/>
          <w:vertAlign w:val="superscript"/>
        </w:rPr>
        <w:t>2</w:t>
      </w:r>
      <w:r w:rsidRPr="007055C4">
        <w:rPr>
          <w:bCs/>
          <w:i/>
          <w:iCs/>
          <w:color w:val="000000"/>
          <w:sz w:val="22"/>
          <w:szCs w:val="22"/>
        </w:rPr>
        <w:t xml:space="preserve"> </w:t>
      </w:r>
      <w:r w:rsidRPr="007055C4">
        <w:rPr>
          <w:bCs/>
          <w:color w:val="000000"/>
          <w:sz w:val="22"/>
          <w:szCs w:val="22"/>
        </w:rPr>
        <w:t xml:space="preserve">si </w:t>
      </w:r>
      <w:proofErr w:type="spellStart"/>
      <w:r w:rsidRPr="007055C4">
        <w:rPr>
          <w:bCs/>
          <w:color w:val="000000"/>
          <w:sz w:val="22"/>
          <w:szCs w:val="22"/>
        </w:rPr>
        <w:t>f.d</w:t>
      </w:r>
      <w:proofErr w:type="spellEnd"/>
      <w:r w:rsidRPr="007055C4">
        <w:rPr>
          <w:bCs/>
          <w:color w:val="000000"/>
          <w:sz w:val="22"/>
          <w:szCs w:val="22"/>
        </w:rPr>
        <w:t xml:space="preserve">. a unei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normal standard distribuite cu parametrii </w:t>
      </w:r>
      <w:r w:rsidRPr="007055C4">
        <w:rPr>
          <w:bCs/>
          <w:i/>
          <w:iCs/>
          <w:color w:val="000000"/>
          <w:sz w:val="22"/>
          <w:szCs w:val="22"/>
        </w:rPr>
        <w:t xml:space="preserve">0,1. </w:t>
      </w:r>
    </w:p>
    <w:p w:rsidRPr="007055C4" w:rsidR="008909AC" w:rsidP="00617CC3" w:rsidRDefault="008909AC" w14:paraId="12E6D702" w14:textId="180931B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Modul de restabilire a distribuției pentru fiecare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in parte atunci </w:t>
      </w:r>
      <w:proofErr w:type="spellStart"/>
      <w:r w:rsidRPr="007055C4">
        <w:rPr>
          <w:bCs/>
          <w:color w:val="000000"/>
          <w:sz w:val="22"/>
          <w:szCs w:val="22"/>
        </w:rPr>
        <w:t>cand</w:t>
      </w:r>
      <w:proofErr w:type="spellEnd"/>
      <w:r w:rsidRPr="007055C4">
        <w:rPr>
          <w:bCs/>
          <w:color w:val="000000"/>
          <w:sz w:val="22"/>
          <w:szCs w:val="22"/>
        </w:rPr>
        <w:t xml:space="preserve"> este data distribuția unei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bidimensionale </w:t>
      </w:r>
      <w:r w:rsidRPr="007055C4">
        <w:rPr>
          <w:bCs/>
          <w:i/>
          <w:iCs/>
          <w:color w:val="000000"/>
          <w:sz w:val="22"/>
          <w:szCs w:val="22"/>
        </w:rPr>
        <w:t>(X,Y)</w:t>
      </w:r>
      <w:r w:rsidRPr="007055C4">
        <w:rPr>
          <w:bCs/>
          <w:color w:val="000000"/>
          <w:sz w:val="22"/>
          <w:szCs w:val="22"/>
        </w:rPr>
        <w:t xml:space="preserve"> de tip discret. </w:t>
      </w:r>
    </w:p>
    <w:p w:rsidRPr="007055C4" w:rsidR="008909AC" w:rsidP="00617CC3" w:rsidRDefault="008909AC" w14:paraId="3CD31F79" w14:textId="33C4002F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lastRenderedPageBreak/>
        <w:t xml:space="preserve">Modul de restabilire a </w:t>
      </w:r>
      <w:proofErr w:type="spellStart"/>
      <w:r w:rsidRPr="007055C4">
        <w:rPr>
          <w:bCs/>
          <w:color w:val="000000"/>
          <w:sz w:val="22"/>
          <w:szCs w:val="22"/>
        </w:rPr>
        <w:t>a</w:t>
      </w:r>
      <w:proofErr w:type="spellEnd"/>
      <w:r w:rsidRPr="007055C4">
        <w:rPr>
          <w:bCs/>
          <w:color w:val="000000"/>
          <w:sz w:val="22"/>
          <w:szCs w:val="22"/>
        </w:rPr>
        <w:t xml:space="preserve"> distribuției pentru fiecare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in parte atunci </w:t>
      </w:r>
      <w:proofErr w:type="spellStart"/>
      <w:r w:rsidRPr="007055C4">
        <w:rPr>
          <w:bCs/>
          <w:color w:val="000000"/>
          <w:sz w:val="22"/>
          <w:szCs w:val="22"/>
        </w:rPr>
        <w:t>cand</w:t>
      </w:r>
      <w:proofErr w:type="spellEnd"/>
      <w:r w:rsidRPr="007055C4">
        <w:rPr>
          <w:bCs/>
          <w:color w:val="000000"/>
          <w:sz w:val="22"/>
          <w:szCs w:val="22"/>
        </w:rPr>
        <w:t xml:space="preserve"> este data densitatea de distribuției a unei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bidimensionale </w:t>
      </w:r>
      <w:r w:rsidRPr="007055C4">
        <w:rPr>
          <w:bCs/>
          <w:i/>
          <w:iCs/>
          <w:color w:val="000000"/>
          <w:sz w:val="22"/>
          <w:szCs w:val="22"/>
        </w:rPr>
        <w:t>(X,Y)</w:t>
      </w:r>
      <w:r w:rsidRPr="007055C4">
        <w:rPr>
          <w:bCs/>
          <w:color w:val="000000"/>
          <w:sz w:val="22"/>
          <w:szCs w:val="22"/>
        </w:rPr>
        <w:t xml:space="preserve">  de tip (absolut) continue. </w:t>
      </w:r>
    </w:p>
    <w:p w:rsidRPr="007055C4" w:rsidR="008909AC" w:rsidP="00617CC3" w:rsidRDefault="008909AC" w14:paraId="0A6B4432" w14:textId="0147DD5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Proprietatile</w:t>
      </w:r>
      <w:proofErr w:type="spellEnd"/>
      <w:r w:rsidRPr="007055C4">
        <w:rPr>
          <w:bCs/>
          <w:color w:val="000000"/>
          <w:sz w:val="22"/>
          <w:szCs w:val="22"/>
        </w:rPr>
        <w:t xml:space="preserve"> valorii medii. </w:t>
      </w:r>
    </w:p>
    <w:p w:rsidRPr="007055C4" w:rsidR="008909AC" w:rsidP="00617CC3" w:rsidRDefault="008909AC" w14:paraId="5023E078" w14:textId="3D0363B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Proprietaile</w:t>
      </w:r>
      <w:proofErr w:type="spellEnd"/>
      <w:r w:rsidRPr="007055C4">
        <w:rPr>
          <w:bCs/>
          <w:color w:val="000000"/>
          <w:sz w:val="22"/>
          <w:szCs w:val="22"/>
        </w:rPr>
        <w:t xml:space="preserve"> dispersiei (varianței).</w:t>
      </w:r>
    </w:p>
    <w:p w:rsidRPr="007055C4" w:rsidR="008909AC" w:rsidP="00617CC3" w:rsidRDefault="008909AC" w14:paraId="0B673F2D" w14:textId="461643A5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Proprietațile</w:t>
      </w:r>
      <w:proofErr w:type="spellEnd"/>
      <w:r w:rsidRPr="007055C4">
        <w:rPr>
          <w:bCs/>
          <w:color w:val="000000"/>
          <w:sz w:val="22"/>
          <w:szCs w:val="22"/>
        </w:rPr>
        <w:t xml:space="preserve"> coeficientului de corelație. </w:t>
      </w:r>
    </w:p>
    <w:bookmarkEnd w:id="8"/>
    <w:p w:rsidRPr="007055C4" w:rsidR="004775BF" w:rsidP="004809C9" w:rsidRDefault="004775BF" w14:paraId="0C136CF1" w14:textId="77777777">
      <w:pPr>
        <w:spacing w:after="0" w:line="240" w:lineRule="auto"/>
        <w:ind w:left="456"/>
        <w:jc w:val="both"/>
        <w:rPr>
          <w:rFonts w:ascii="Times New Roman" w:hAnsi="Times New Roman" w:eastAsia="Times New Roman" w:cs="Times New Roman"/>
          <w:bCs/>
          <w:lang w:eastAsia="ro-RO"/>
        </w:rPr>
      </w:pPr>
    </w:p>
    <w:p w:rsidRPr="007055C4" w:rsidR="004775BF" w:rsidP="004809C9" w:rsidRDefault="004775BF" w14:paraId="53B76ADD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mallCaps/>
          <w:lang w:eastAsia="ro-RO"/>
        </w:rPr>
      </w:pPr>
      <w:r w:rsidRPr="007055C4">
        <w:rPr>
          <w:rFonts w:ascii="Times New Roman" w:hAnsi="Times New Roman" w:eastAsia="Times New Roman" w:cs="Times New Roman"/>
          <w:bCs/>
          <w:smallCaps/>
          <w:lang w:eastAsia="ro-RO"/>
        </w:rPr>
        <w:t>Chestionar pentru examen</w:t>
      </w:r>
    </w:p>
    <w:p w:rsidRPr="007055C4" w:rsidR="00E80E7F" w:rsidP="007055C4" w:rsidRDefault="00E80E7F" w14:paraId="45E93B1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055C4">
        <w:rPr>
          <w:rFonts w:ascii="Times New Roman" w:hAnsi="Times New Roman" w:cs="Times New Roman"/>
          <w:b/>
          <w:color w:val="000000"/>
        </w:rPr>
        <w:t xml:space="preserve">I. Definiții ale noțiunilor de bază si exemple. </w:t>
      </w:r>
    </w:p>
    <w:p w:rsidRPr="007055C4" w:rsidR="00E80E7F" w:rsidP="007055C4" w:rsidRDefault="00E80E7F" w14:paraId="1C56CD37" w14:textId="04594C1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Entropia</w:t>
      </w:r>
    </w:p>
    <w:p w:rsidRPr="007055C4" w:rsidR="00E80E7F" w:rsidP="007055C4" w:rsidRDefault="00E80E7F" w14:paraId="490B6A15" w14:textId="70C93E3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Obiectul de studiu al Statisticii Matematice. </w:t>
      </w:r>
    </w:p>
    <w:p w:rsidRPr="007055C4" w:rsidR="00E80E7F" w:rsidP="007055C4" w:rsidRDefault="00E80E7F" w14:paraId="55F17CD2" w14:textId="7364835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Populație (colectivitate) statistică. </w:t>
      </w:r>
    </w:p>
    <w:p w:rsidRPr="007055C4" w:rsidR="00E80E7F" w:rsidP="007055C4" w:rsidRDefault="00E80E7F" w14:paraId="2C4E7249" w14:textId="7210A0C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Unitați</w:t>
      </w:r>
      <w:proofErr w:type="spellEnd"/>
      <w:r w:rsidRPr="007055C4">
        <w:rPr>
          <w:bCs/>
          <w:color w:val="000000"/>
          <w:sz w:val="22"/>
          <w:szCs w:val="22"/>
        </w:rPr>
        <w:t xml:space="preserve"> statistice. </w:t>
      </w:r>
    </w:p>
    <w:p w:rsidRPr="007055C4" w:rsidR="00E80E7F" w:rsidP="007055C4" w:rsidRDefault="00E80E7F" w14:paraId="588326DF" w14:textId="02F43D2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Eșantion (</w:t>
      </w:r>
      <w:proofErr w:type="spellStart"/>
      <w:r w:rsidRPr="007055C4">
        <w:rPr>
          <w:bCs/>
          <w:color w:val="000000"/>
          <w:sz w:val="22"/>
          <w:szCs w:val="22"/>
        </w:rPr>
        <w:t>selectie</w:t>
      </w:r>
      <w:proofErr w:type="spellEnd"/>
      <w:r w:rsidRPr="007055C4">
        <w:rPr>
          <w:bCs/>
          <w:color w:val="000000"/>
          <w:sz w:val="22"/>
          <w:szCs w:val="22"/>
        </w:rPr>
        <w:t xml:space="preserve">) de volum </w:t>
      </w:r>
      <w:r w:rsidRPr="007055C4">
        <w:rPr>
          <w:bCs/>
          <w:i/>
          <w:iCs/>
          <w:color w:val="000000"/>
          <w:sz w:val="22"/>
          <w:szCs w:val="22"/>
        </w:rPr>
        <w:t xml:space="preserve">n. </w:t>
      </w:r>
    </w:p>
    <w:p w:rsidRPr="007055C4" w:rsidR="00E80E7F" w:rsidP="007055C4" w:rsidRDefault="00E80E7F" w14:paraId="3A77165F" w14:textId="6EDB7CD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Statistici. </w:t>
      </w:r>
    </w:p>
    <w:p w:rsidRPr="007055C4" w:rsidR="00E80E7F" w:rsidP="007055C4" w:rsidRDefault="00E80E7F" w14:paraId="05A220CB" w14:textId="7551960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Estimatori si Estimații. </w:t>
      </w:r>
    </w:p>
    <w:p w:rsidRPr="007055C4" w:rsidR="00E80E7F" w:rsidP="007055C4" w:rsidRDefault="00E80E7F" w14:paraId="37D0BCE6" w14:textId="55F6865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Estimatori (punctuali) </w:t>
      </w:r>
      <w:proofErr w:type="spellStart"/>
      <w:r w:rsidRPr="007055C4">
        <w:rPr>
          <w:bCs/>
          <w:color w:val="000000"/>
          <w:sz w:val="22"/>
          <w:szCs w:val="22"/>
        </w:rPr>
        <w:t>nedeplasati</w:t>
      </w:r>
      <w:proofErr w:type="spellEnd"/>
      <w:r w:rsidRPr="007055C4">
        <w:rPr>
          <w:bCs/>
          <w:color w:val="000000"/>
          <w:sz w:val="22"/>
          <w:szCs w:val="22"/>
        </w:rPr>
        <w:t xml:space="preserve">. </w:t>
      </w:r>
    </w:p>
    <w:p w:rsidRPr="007055C4" w:rsidR="00E80E7F" w:rsidP="007055C4" w:rsidRDefault="00E80E7F" w14:paraId="5DEBA363" w14:textId="6D8D20D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Estimatori (punctuali) eficienți. </w:t>
      </w:r>
    </w:p>
    <w:p w:rsidRPr="007055C4" w:rsidR="00E80E7F" w:rsidP="007055C4" w:rsidRDefault="00E80E7F" w14:paraId="33E7F305" w14:textId="5A325C8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Estimatori (punctuali) consistenți. </w:t>
      </w:r>
    </w:p>
    <w:p w:rsidRPr="007055C4" w:rsidR="00E80E7F" w:rsidP="007055C4" w:rsidRDefault="00E80E7F" w14:paraId="6462C96D" w14:textId="59159C1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Media de </w:t>
      </w:r>
      <w:proofErr w:type="spellStart"/>
      <w:r w:rsidRPr="007055C4">
        <w:rPr>
          <w:bCs/>
          <w:color w:val="000000"/>
          <w:sz w:val="22"/>
          <w:szCs w:val="22"/>
        </w:rPr>
        <w:t>selectie</w:t>
      </w:r>
      <w:proofErr w:type="spellEnd"/>
      <w:r w:rsidRPr="007055C4">
        <w:rPr>
          <w:bCs/>
          <w:color w:val="000000"/>
          <w:sz w:val="22"/>
          <w:szCs w:val="22"/>
        </w:rPr>
        <w:t xml:space="preserve">. </w:t>
      </w:r>
    </w:p>
    <w:p w:rsidRPr="007055C4" w:rsidR="00E80E7F" w:rsidP="007055C4" w:rsidRDefault="00E80E7F" w14:paraId="0366BEAE" w14:textId="2D12C6EC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Dispersia de </w:t>
      </w:r>
      <w:proofErr w:type="spellStart"/>
      <w:r w:rsidRPr="007055C4">
        <w:rPr>
          <w:bCs/>
          <w:color w:val="000000"/>
          <w:sz w:val="22"/>
          <w:szCs w:val="22"/>
        </w:rPr>
        <w:t>selectie</w:t>
      </w:r>
      <w:proofErr w:type="spellEnd"/>
      <w:r w:rsidRPr="007055C4">
        <w:rPr>
          <w:bCs/>
          <w:color w:val="000000"/>
          <w:sz w:val="22"/>
          <w:szCs w:val="22"/>
        </w:rPr>
        <w:t>.</w:t>
      </w:r>
    </w:p>
    <w:p w:rsidRPr="007055C4" w:rsidR="00E80E7F" w:rsidP="007055C4" w:rsidRDefault="00E80E7F" w14:paraId="17ADC007" w14:textId="4466230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Abaterea </w:t>
      </w:r>
      <w:proofErr w:type="spellStart"/>
      <w:r w:rsidRPr="007055C4">
        <w:rPr>
          <w:bCs/>
          <w:color w:val="000000"/>
          <w:sz w:val="22"/>
          <w:szCs w:val="22"/>
        </w:rPr>
        <w:t>standart</w:t>
      </w:r>
      <w:proofErr w:type="spellEnd"/>
      <w:r w:rsidRPr="007055C4">
        <w:rPr>
          <w:bCs/>
          <w:color w:val="000000"/>
          <w:sz w:val="22"/>
          <w:szCs w:val="22"/>
        </w:rPr>
        <w:t xml:space="preserve"> de selecție. </w:t>
      </w:r>
    </w:p>
    <w:p w:rsidRPr="007055C4" w:rsidR="00E80E7F" w:rsidP="007055C4" w:rsidRDefault="00E80E7F" w14:paraId="7FAC8376" w14:textId="1D5A8E7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Functia</w:t>
      </w:r>
      <w:proofErr w:type="spellEnd"/>
      <w:r w:rsidRPr="007055C4">
        <w:rPr>
          <w:bCs/>
          <w:color w:val="000000"/>
          <w:sz w:val="22"/>
          <w:szCs w:val="22"/>
        </w:rPr>
        <w:t xml:space="preserve"> empirica de distribuție. </w:t>
      </w:r>
    </w:p>
    <w:p w:rsidRPr="007055C4" w:rsidR="00E80E7F" w:rsidP="007055C4" w:rsidRDefault="00E80E7F" w14:paraId="183C4B8B" w14:textId="3618840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Interval de încredere (confidența). </w:t>
      </w:r>
    </w:p>
    <w:p w:rsidRPr="007055C4" w:rsidR="00E80E7F" w:rsidP="007055C4" w:rsidRDefault="00E80E7F" w14:paraId="5C2AC8C5" w14:textId="658D289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Prag de semnificație si probabilitate de încredere. </w:t>
      </w:r>
    </w:p>
    <w:p w:rsidRPr="007055C4" w:rsidR="00E80E7F" w:rsidP="007055C4" w:rsidRDefault="00E80E7F" w14:paraId="70650D06" w14:textId="735A862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Intervale de încredere unilateral de </w:t>
      </w:r>
      <w:proofErr w:type="spellStart"/>
      <w:r w:rsidRPr="007055C4">
        <w:rPr>
          <w:bCs/>
          <w:color w:val="000000"/>
          <w:sz w:val="22"/>
          <w:szCs w:val="22"/>
        </w:rPr>
        <w:t>stanga</w:t>
      </w:r>
      <w:proofErr w:type="spellEnd"/>
      <w:r w:rsidRPr="007055C4">
        <w:rPr>
          <w:bCs/>
          <w:color w:val="000000"/>
          <w:sz w:val="22"/>
          <w:szCs w:val="22"/>
        </w:rPr>
        <w:t xml:space="preserve">/dreapta si bilaterale. </w:t>
      </w:r>
    </w:p>
    <w:p w:rsidRPr="007055C4" w:rsidR="00E80E7F" w:rsidP="007055C4" w:rsidRDefault="00E80E7F" w14:paraId="6FB188C0" w14:textId="72D9CF46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Ipoteză Statistică. </w:t>
      </w:r>
    </w:p>
    <w:p w:rsidRPr="007055C4" w:rsidR="00E80E7F" w:rsidP="007055C4" w:rsidRDefault="00E80E7F" w14:paraId="08D82B69" w14:textId="28F19E5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Ipoteză de bază (nulă), ipoteză alternativă. </w:t>
      </w:r>
    </w:p>
    <w:p w:rsidRPr="007055C4" w:rsidR="00E80E7F" w:rsidP="007055C4" w:rsidRDefault="00E80E7F" w14:paraId="6805FFC8" w14:textId="5854A827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Criteriu de verificare a ipotezei. </w:t>
      </w:r>
    </w:p>
    <w:p w:rsidRPr="007055C4" w:rsidR="00E80E7F" w:rsidP="007055C4" w:rsidRDefault="00E80E7F" w14:paraId="4932950A" w14:textId="42C3C89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Multime</w:t>
      </w:r>
      <w:proofErr w:type="spellEnd"/>
      <w:r w:rsidRPr="007055C4">
        <w:rPr>
          <w:bCs/>
          <w:color w:val="000000"/>
          <w:sz w:val="22"/>
          <w:szCs w:val="22"/>
        </w:rPr>
        <w:t xml:space="preserve"> (regiune, domeniu) critică. </w:t>
      </w:r>
    </w:p>
    <w:p w:rsidRPr="007055C4" w:rsidR="00E80E7F" w:rsidP="007055C4" w:rsidRDefault="00E80E7F" w14:paraId="348C845D" w14:textId="6BF4372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Eroare de speța I si probabilitatea ei. </w:t>
      </w:r>
    </w:p>
    <w:p w:rsidRPr="007055C4" w:rsidR="00E80E7F" w:rsidP="007055C4" w:rsidRDefault="00E80E7F" w14:paraId="0DBEB490" w14:textId="12F5BB2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Eroare de speța II si probabilitatea ei. </w:t>
      </w:r>
    </w:p>
    <w:p w:rsidRPr="007055C4" w:rsidR="00E80E7F" w:rsidP="007055C4" w:rsidRDefault="00E80E7F" w14:paraId="6821A471" w14:textId="7818852D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Puterea Testului.</w:t>
      </w:r>
    </w:p>
    <w:p w:rsidRPr="007055C4" w:rsidR="00E80E7F" w:rsidP="007055C4" w:rsidRDefault="00E80E7F" w14:paraId="5ADA0730" w14:textId="5FBA054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p-valoarea.</w:t>
      </w:r>
    </w:p>
    <w:p w:rsidRPr="007055C4" w:rsidR="00E80E7F" w:rsidP="007055C4" w:rsidRDefault="00E80E7F" w14:paraId="7952B2BF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Pr="007055C4" w:rsidR="00E80E7F" w:rsidP="007055C4" w:rsidRDefault="00E80E7F" w14:paraId="50036FDB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055C4">
        <w:rPr>
          <w:rFonts w:ascii="Times New Roman" w:hAnsi="Times New Roman" w:cs="Times New Roman"/>
          <w:b/>
          <w:color w:val="000000"/>
        </w:rPr>
        <w:t>II. Rezultate teoretice (</w:t>
      </w:r>
      <w:proofErr w:type="spellStart"/>
      <w:r w:rsidRPr="007055C4">
        <w:rPr>
          <w:rFonts w:ascii="Times New Roman" w:hAnsi="Times New Roman" w:cs="Times New Roman"/>
          <w:b/>
          <w:color w:val="000000"/>
        </w:rPr>
        <w:t>fara</w:t>
      </w:r>
      <w:proofErr w:type="spellEnd"/>
      <w:r w:rsidRPr="007055C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7055C4">
        <w:rPr>
          <w:rFonts w:ascii="Times New Roman" w:hAnsi="Times New Roman" w:cs="Times New Roman"/>
          <w:b/>
          <w:color w:val="000000"/>
        </w:rPr>
        <w:t>demonstratie</w:t>
      </w:r>
      <w:proofErr w:type="spellEnd"/>
      <w:r w:rsidRPr="007055C4">
        <w:rPr>
          <w:rFonts w:ascii="Times New Roman" w:hAnsi="Times New Roman" w:cs="Times New Roman"/>
          <w:b/>
          <w:color w:val="000000"/>
        </w:rPr>
        <w:t xml:space="preserve">). </w:t>
      </w:r>
    </w:p>
    <w:p w:rsidRPr="007055C4" w:rsidR="007055C4" w:rsidP="007055C4" w:rsidRDefault="00E80E7F" w14:paraId="6E9FEAC4" w14:textId="77777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Legea Numerelor Mari (LNM) în forma </w:t>
      </w:r>
      <w:proofErr w:type="spellStart"/>
      <w:r w:rsidRPr="007055C4">
        <w:rPr>
          <w:bCs/>
          <w:color w:val="000000"/>
          <w:sz w:val="22"/>
          <w:szCs w:val="22"/>
        </w:rPr>
        <w:t>Cebyshev</w:t>
      </w:r>
      <w:proofErr w:type="spellEnd"/>
      <w:r w:rsidRPr="007055C4">
        <w:rPr>
          <w:bCs/>
          <w:color w:val="000000"/>
          <w:sz w:val="22"/>
          <w:szCs w:val="22"/>
        </w:rPr>
        <w:t>.</w:t>
      </w:r>
    </w:p>
    <w:p w:rsidRPr="007055C4" w:rsidR="007055C4" w:rsidP="007055C4" w:rsidRDefault="00E80E7F" w14:paraId="10B4F984" w14:textId="5C74244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Legea Numerelor Mari pentru </w:t>
      </w:r>
      <w:proofErr w:type="spellStart"/>
      <w:r w:rsidRPr="007055C4">
        <w:rPr>
          <w:bCs/>
          <w:color w:val="000000"/>
          <w:sz w:val="22"/>
          <w:szCs w:val="22"/>
        </w:rPr>
        <w:t>v.a.i.i.r</w:t>
      </w:r>
      <w:proofErr w:type="spellEnd"/>
      <w:r w:rsidRPr="007055C4">
        <w:rPr>
          <w:bCs/>
          <w:color w:val="000000"/>
          <w:sz w:val="22"/>
          <w:szCs w:val="22"/>
        </w:rPr>
        <w:t>.</w:t>
      </w:r>
    </w:p>
    <w:p w:rsidRPr="007055C4" w:rsidR="007055C4" w:rsidP="007055C4" w:rsidRDefault="00E80E7F" w14:paraId="6F1A65B1" w14:textId="3A09455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Legea Numerelor Mari in forma Bernoulli.</w:t>
      </w:r>
      <w:r w:rsidRPr="007055C4" w:rsidR="007055C4">
        <w:rPr>
          <w:bCs/>
          <w:color w:val="000000"/>
          <w:sz w:val="22"/>
          <w:szCs w:val="22"/>
        </w:rPr>
        <w:t xml:space="preserve"> </w:t>
      </w:r>
    </w:p>
    <w:p w:rsidRPr="007055C4" w:rsidR="007055C4" w:rsidP="007055C4" w:rsidRDefault="00E80E7F" w14:paraId="469CFF73" w14:textId="75DE601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Legea Numerelor Mari in forma </w:t>
      </w:r>
      <w:proofErr w:type="spellStart"/>
      <w:r w:rsidRPr="007055C4">
        <w:rPr>
          <w:bCs/>
          <w:color w:val="000000"/>
          <w:sz w:val="22"/>
          <w:szCs w:val="22"/>
        </w:rPr>
        <w:t>Hincin</w:t>
      </w:r>
      <w:proofErr w:type="spellEnd"/>
      <w:r w:rsidRPr="007055C4">
        <w:rPr>
          <w:bCs/>
          <w:color w:val="000000"/>
          <w:sz w:val="22"/>
          <w:szCs w:val="22"/>
        </w:rPr>
        <w:t>.</w:t>
      </w:r>
    </w:p>
    <w:p w:rsidRPr="007055C4" w:rsidR="00E80E7F" w:rsidP="007055C4" w:rsidRDefault="00E80E7F" w14:paraId="26B0200D" w14:textId="0823205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Teorema Limita Centrala pentru </w:t>
      </w:r>
      <w:proofErr w:type="spellStart"/>
      <w:r w:rsidRPr="007055C4">
        <w:rPr>
          <w:bCs/>
          <w:color w:val="000000"/>
          <w:sz w:val="22"/>
          <w:szCs w:val="22"/>
        </w:rPr>
        <w:t>v.a.i.i.r</w:t>
      </w:r>
      <w:proofErr w:type="spellEnd"/>
      <w:r w:rsidRPr="007055C4">
        <w:rPr>
          <w:bCs/>
          <w:color w:val="000000"/>
          <w:sz w:val="22"/>
          <w:szCs w:val="22"/>
        </w:rPr>
        <w:t xml:space="preserve">. </w:t>
      </w:r>
    </w:p>
    <w:p w:rsidRPr="007055C4" w:rsidR="00E80E7F" w:rsidP="007055C4" w:rsidRDefault="00E80E7F" w14:paraId="4DCA599B" w14:textId="61430FF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Consecinta</w:t>
      </w:r>
      <w:proofErr w:type="spellEnd"/>
      <w:r w:rsidRPr="007055C4">
        <w:rPr>
          <w:bCs/>
          <w:color w:val="000000"/>
          <w:sz w:val="22"/>
          <w:szCs w:val="22"/>
        </w:rPr>
        <w:t xml:space="preserve"> din TLC privind viteza de convergenta a mediei aritmetice în LNM. </w:t>
      </w:r>
    </w:p>
    <w:p w:rsidRPr="007055C4" w:rsidR="00E80E7F" w:rsidP="007055C4" w:rsidRDefault="00E80E7F" w14:paraId="66DC62B4" w14:textId="79F0F79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Proprietățile Entropiei.</w:t>
      </w:r>
    </w:p>
    <w:p w:rsidRPr="007055C4" w:rsidR="00E80E7F" w:rsidP="007055C4" w:rsidRDefault="00E80E7F" w14:paraId="2FC3739A" w14:textId="3D6B7E4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Teorema 1 de codificare a lui Shannon.</w:t>
      </w:r>
    </w:p>
    <w:p w:rsidRPr="007055C4" w:rsidR="00E80E7F" w:rsidP="007055C4" w:rsidRDefault="00E80E7F" w14:paraId="7836971C" w14:textId="753B921B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>Teorema 2 de codificare a lui Shannon.</w:t>
      </w:r>
    </w:p>
    <w:p w:rsidRPr="007055C4" w:rsidR="00E80E7F" w:rsidP="007055C4" w:rsidRDefault="00E80E7F" w14:paraId="615007E7" w14:textId="45B7E759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P</w:t>
      </w:r>
      <w:r w:rsidRPr="007055C4">
        <w:rPr>
          <w:bCs/>
          <w:i/>
          <w:iCs/>
          <w:color w:val="000000"/>
          <w:sz w:val="22"/>
          <w:szCs w:val="22"/>
        </w:rPr>
        <w:t>roprietatile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 mediei de </w:t>
      </w:r>
      <w:proofErr w:type="spellStart"/>
      <w:r w:rsidRPr="007055C4">
        <w:rPr>
          <w:bCs/>
          <w:i/>
          <w:iCs/>
          <w:color w:val="000000"/>
          <w:sz w:val="22"/>
          <w:szCs w:val="22"/>
        </w:rPr>
        <w:t>selectie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 ca estimator punctual al mediei teoretice.</w:t>
      </w:r>
    </w:p>
    <w:p w:rsidRPr="007055C4" w:rsidR="00E80E7F" w:rsidP="007055C4" w:rsidRDefault="00E80E7F" w14:paraId="564C1723" w14:textId="68C912D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i/>
          <w:iCs/>
          <w:color w:val="000000"/>
          <w:sz w:val="22"/>
          <w:szCs w:val="22"/>
        </w:rPr>
        <w:t>Proprietatile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 dispersiei de </w:t>
      </w:r>
      <w:proofErr w:type="spellStart"/>
      <w:r w:rsidRPr="007055C4">
        <w:rPr>
          <w:bCs/>
          <w:i/>
          <w:iCs/>
          <w:color w:val="000000"/>
          <w:sz w:val="22"/>
          <w:szCs w:val="22"/>
        </w:rPr>
        <w:t>selectie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 ca estimator punctual al dispersei teoretice. </w:t>
      </w:r>
    </w:p>
    <w:p w:rsidRPr="007055C4" w:rsidR="00E80E7F" w:rsidP="007055C4" w:rsidRDefault="00E80E7F" w14:paraId="40207AF9" w14:textId="63D334E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proofErr w:type="spellStart"/>
      <w:r w:rsidRPr="007055C4">
        <w:rPr>
          <w:bCs/>
          <w:color w:val="000000"/>
          <w:sz w:val="22"/>
          <w:szCs w:val="22"/>
        </w:rPr>
        <w:t>P</w:t>
      </w:r>
      <w:r w:rsidRPr="007055C4">
        <w:rPr>
          <w:bCs/>
          <w:i/>
          <w:iCs/>
          <w:color w:val="000000"/>
          <w:sz w:val="22"/>
          <w:szCs w:val="22"/>
        </w:rPr>
        <w:t>roprietatile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7055C4">
        <w:rPr>
          <w:bCs/>
          <w:i/>
          <w:iCs/>
          <w:color w:val="000000"/>
          <w:sz w:val="22"/>
          <w:szCs w:val="22"/>
        </w:rPr>
        <w:t>functiei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 empirice de </w:t>
      </w:r>
      <w:proofErr w:type="spellStart"/>
      <w:r w:rsidRPr="007055C4">
        <w:rPr>
          <w:bCs/>
          <w:i/>
          <w:iCs/>
          <w:color w:val="000000"/>
          <w:sz w:val="22"/>
          <w:szCs w:val="22"/>
        </w:rPr>
        <w:t>repartitie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 ca estimator punctual al </w:t>
      </w:r>
      <w:proofErr w:type="spellStart"/>
      <w:r w:rsidRPr="007055C4">
        <w:rPr>
          <w:bCs/>
          <w:i/>
          <w:iCs/>
          <w:color w:val="000000"/>
          <w:sz w:val="22"/>
          <w:szCs w:val="22"/>
        </w:rPr>
        <w:t>functiei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 teoretice de </w:t>
      </w:r>
      <w:proofErr w:type="spellStart"/>
      <w:r w:rsidRPr="007055C4">
        <w:rPr>
          <w:bCs/>
          <w:i/>
          <w:iCs/>
          <w:color w:val="000000"/>
          <w:sz w:val="22"/>
          <w:szCs w:val="22"/>
        </w:rPr>
        <w:t>repartitie</w:t>
      </w:r>
      <w:proofErr w:type="spellEnd"/>
      <w:r w:rsidRPr="007055C4">
        <w:rPr>
          <w:bCs/>
          <w:i/>
          <w:iCs/>
          <w:color w:val="000000"/>
          <w:sz w:val="22"/>
          <w:szCs w:val="22"/>
        </w:rPr>
        <w:t xml:space="preserve">.(2) </w:t>
      </w:r>
    </w:p>
    <w:p w:rsidRPr="007055C4" w:rsidR="00E80E7F" w:rsidP="007055C4" w:rsidRDefault="00E80E7F" w14:paraId="391A7375" w14:textId="30DDBFE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Intervalul de </w:t>
      </w:r>
      <w:proofErr w:type="spellStart"/>
      <w:r w:rsidRPr="007055C4">
        <w:rPr>
          <w:bCs/>
          <w:color w:val="000000"/>
          <w:sz w:val="22"/>
          <w:szCs w:val="22"/>
        </w:rPr>
        <w:t>incredere</w:t>
      </w:r>
      <w:proofErr w:type="spellEnd"/>
      <w:r w:rsidRPr="007055C4">
        <w:rPr>
          <w:bCs/>
          <w:color w:val="000000"/>
          <w:sz w:val="22"/>
          <w:szCs w:val="22"/>
        </w:rPr>
        <w:t xml:space="preserve"> pentru media </w:t>
      </w:r>
      <w:r w:rsidRPr="007055C4">
        <w:rPr>
          <w:bCs/>
          <w:i/>
          <w:iCs/>
          <w:color w:val="000000"/>
          <w:sz w:val="22"/>
          <w:szCs w:val="22"/>
        </w:rPr>
        <w:t xml:space="preserve">m </w:t>
      </w:r>
      <w:r w:rsidRPr="007055C4">
        <w:rPr>
          <w:bCs/>
          <w:color w:val="000000"/>
          <w:sz w:val="22"/>
          <w:szCs w:val="22"/>
        </w:rPr>
        <w:t xml:space="preserve">in cazul </w:t>
      </w:r>
      <w:bookmarkStart w:name="_Hlk56807781" w:id="10"/>
      <w:r w:rsidRPr="007055C4">
        <w:rPr>
          <w:bCs/>
          <w:color w:val="000000"/>
          <w:sz w:val="22"/>
          <w:szCs w:val="22"/>
        </w:rPr>
        <w:t>distribuției</w:t>
      </w:r>
      <w:bookmarkEnd w:id="10"/>
      <w:r w:rsidRPr="007055C4">
        <w:rPr>
          <w:bCs/>
          <w:color w:val="000000"/>
          <w:sz w:val="22"/>
          <w:szCs w:val="22"/>
        </w:rPr>
        <w:t xml:space="preserve"> normale cu dispersia σ</w:t>
      </w:r>
      <w:r w:rsidRPr="007055C4">
        <w:rPr>
          <w:bCs/>
          <w:color w:val="000000"/>
          <w:sz w:val="22"/>
          <w:szCs w:val="22"/>
          <w:vertAlign w:val="superscript"/>
        </w:rPr>
        <w:t>2</w:t>
      </w:r>
      <w:r w:rsidRPr="007055C4">
        <w:rPr>
          <w:bCs/>
          <w:color w:val="000000"/>
          <w:sz w:val="22"/>
          <w:szCs w:val="22"/>
        </w:rPr>
        <w:t xml:space="preserve"> cunoscută. </w:t>
      </w:r>
    </w:p>
    <w:p w:rsidRPr="007055C4" w:rsidR="00E80E7F" w:rsidP="007055C4" w:rsidRDefault="00E80E7F" w14:paraId="46CC108B" w14:textId="5AB2964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Intervalul de </w:t>
      </w:r>
      <w:proofErr w:type="spellStart"/>
      <w:r w:rsidRPr="007055C4">
        <w:rPr>
          <w:bCs/>
          <w:color w:val="000000"/>
          <w:sz w:val="22"/>
          <w:szCs w:val="22"/>
        </w:rPr>
        <w:t>incredere</w:t>
      </w:r>
      <w:proofErr w:type="spellEnd"/>
      <w:r w:rsidRPr="007055C4">
        <w:rPr>
          <w:bCs/>
          <w:color w:val="000000"/>
          <w:sz w:val="22"/>
          <w:szCs w:val="22"/>
        </w:rPr>
        <w:t xml:space="preserve"> pentru media </w:t>
      </w:r>
      <w:r w:rsidRPr="007055C4">
        <w:rPr>
          <w:bCs/>
          <w:i/>
          <w:iCs/>
          <w:color w:val="000000"/>
          <w:sz w:val="22"/>
          <w:szCs w:val="22"/>
        </w:rPr>
        <w:t xml:space="preserve">m </w:t>
      </w:r>
      <w:r w:rsidRPr="007055C4">
        <w:rPr>
          <w:bCs/>
          <w:color w:val="000000"/>
          <w:sz w:val="22"/>
          <w:szCs w:val="22"/>
        </w:rPr>
        <w:t>in cazul distribuției normale cu dispersia σ</w:t>
      </w:r>
      <w:r w:rsidRPr="007055C4">
        <w:rPr>
          <w:bCs/>
          <w:color w:val="000000"/>
          <w:sz w:val="22"/>
          <w:szCs w:val="22"/>
          <w:vertAlign w:val="superscript"/>
        </w:rPr>
        <w:t>2</w:t>
      </w:r>
      <w:r w:rsidRPr="007055C4">
        <w:rPr>
          <w:bCs/>
          <w:color w:val="000000"/>
          <w:sz w:val="22"/>
          <w:szCs w:val="22"/>
        </w:rPr>
        <w:t xml:space="preserve"> </w:t>
      </w:r>
      <w:r w:rsidRPr="007055C4">
        <w:rPr>
          <w:bCs/>
          <w:i/>
          <w:iCs/>
          <w:color w:val="000000"/>
          <w:sz w:val="22"/>
          <w:szCs w:val="22"/>
        </w:rPr>
        <w:t>Ne</w:t>
      </w:r>
      <w:r w:rsidRPr="007055C4">
        <w:rPr>
          <w:bCs/>
          <w:color w:val="000000"/>
          <w:sz w:val="22"/>
          <w:szCs w:val="22"/>
        </w:rPr>
        <w:t xml:space="preserve">cunoscută. </w:t>
      </w:r>
    </w:p>
    <w:p w:rsidRPr="007055C4" w:rsidR="00E80E7F" w:rsidP="007055C4" w:rsidRDefault="00E80E7F" w14:paraId="1DA37173" w14:textId="0552342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Intervalul de </w:t>
      </w:r>
      <w:proofErr w:type="spellStart"/>
      <w:r w:rsidRPr="007055C4">
        <w:rPr>
          <w:bCs/>
          <w:color w:val="000000"/>
          <w:sz w:val="22"/>
          <w:szCs w:val="22"/>
        </w:rPr>
        <w:t>incredere</w:t>
      </w:r>
      <w:proofErr w:type="spellEnd"/>
      <w:r w:rsidRPr="007055C4">
        <w:rPr>
          <w:bCs/>
          <w:color w:val="000000"/>
          <w:sz w:val="22"/>
          <w:szCs w:val="22"/>
        </w:rPr>
        <w:t xml:space="preserve"> pentru dispersia σ</w:t>
      </w:r>
      <w:r w:rsidRPr="007055C4">
        <w:rPr>
          <w:bCs/>
          <w:color w:val="000000"/>
          <w:sz w:val="22"/>
          <w:szCs w:val="22"/>
          <w:vertAlign w:val="superscript"/>
        </w:rPr>
        <w:t>2</w:t>
      </w:r>
      <w:r w:rsidRPr="007055C4">
        <w:rPr>
          <w:bCs/>
          <w:color w:val="000000"/>
          <w:sz w:val="22"/>
          <w:szCs w:val="22"/>
        </w:rPr>
        <w:t xml:space="preserve"> in cazul distribuției normale cu media </w:t>
      </w:r>
      <w:r w:rsidRPr="007055C4">
        <w:rPr>
          <w:bCs/>
          <w:i/>
          <w:iCs/>
          <w:color w:val="000000"/>
          <w:sz w:val="22"/>
          <w:szCs w:val="22"/>
        </w:rPr>
        <w:t xml:space="preserve">m </w:t>
      </w:r>
      <w:r w:rsidRPr="007055C4">
        <w:rPr>
          <w:bCs/>
          <w:color w:val="000000"/>
          <w:sz w:val="22"/>
          <w:szCs w:val="22"/>
        </w:rPr>
        <w:t xml:space="preserve">cunoscuta. </w:t>
      </w:r>
    </w:p>
    <w:p w:rsidRPr="007055C4" w:rsidR="00E80E7F" w:rsidP="007055C4" w:rsidRDefault="00E80E7F" w14:paraId="22441129" w14:textId="48B594D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Intervalul de </w:t>
      </w:r>
      <w:proofErr w:type="spellStart"/>
      <w:r w:rsidRPr="007055C4">
        <w:rPr>
          <w:bCs/>
          <w:color w:val="000000"/>
          <w:sz w:val="22"/>
          <w:szCs w:val="22"/>
        </w:rPr>
        <w:t>incredere</w:t>
      </w:r>
      <w:proofErr w:type="spellEnd"/>
      <w:r w:rsidRPr="007055C4">
        <w:rPr>
          <w:bCs/>
          <w:color w:val="000000"/>
          <w:sz w:val="22"/>
          <w:szCs w:val="22"/>
        </w:rPr>
        <w:t xml:space="preserve"> pentru dispersia σ</w:t>
      </w:r>
      <w:r w:rsidRPr="007055C4">
        <w:rPr>
          <w:bCs/>
          <w:color w:val="000000"/>
          <w:sz w:val="22"/>
          <w:szCs w:val="22"/>
          <w:vertAlign w:val="superscript"/>
        </w:rPr>
        <w:t>2</w:t>
      </w:r>
      <w:r w:rsidRPr="007055C4">
        <w:rPr>
          <w:bCs/>
          <w:color w:val="000000"/>
          <w:sz w:val="22"/>
          <w:szCs w:val="22"/>
        </w:rPr>
        <w:t xml:space="preserve"> in cazul distribuției normale cu media </w:t>
      </w:r>
      <w:r w:rsidRPr="007055C4">
        <w:rPr>
          <w:bCs/>
          <w:i/>
          <w:iCs/>
          <w:color w:val="000000"/>
          <w:sz w:val="22"/>
          <w:szCs w:val="22"/>
        </w:rPr>
        <w:t xml:space="preserve">m </w:t>
      </w:r>
      <w:proofErr w:type="spellStart"/>
      <w:r w:rsidRPr="007055C4">
        <w:rPr>
          <w:bCs/>
          <w:color w:val="000000"/>
          <w:sz w:val="22"/>
          <w:szCs w:val="22"/>
        </w:rPr>
        <w:t>NEcunoscută</w:t>
      </w:r>
      <w:proofErr w:type="spellEnd"/>
      <w:r w:rsidRPr="007055C4">
        <w:rPr>
          <w:bCs/>
          <w:color w:val="000000"/>
          <w:sz w:val="22"/>
          <w:szCs w:val="22"/>
        </w:rPr>
        <w:t xml:space="preserve">. </w:t>
      </w:r>
    </w:p>
    <w:p w:rsidRPr="007055C4" w:rsidR="00E80E7F" w:rsidP="007055C4" w:rsidRDefault="00E80E7F" w14:paraId="28531734" w14:textId="481EAEE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Verificarea ipotezelor </w:t>
      </w:r>
      <w:r w:rsidRPr="007055C4">
        <w:rPr>
          <w:bCs/>
          <w:i/>
          <w:iCs/>
          <w:color w:val="000000"/>
          <w:sz w:val="22"/>
          <w:szCs w:val="22"/>
        </w:rPr>
        <w:t xml:space="preserve">H0:m=m0, H1:m&lt;m0 </w:t>
      </w:r>
      <w:r w:rsidRPr="007055C4">
        <w:rPr>
          <w:bCs/>
          <w:color w:val="000000"/>
          <w:sz w:val="22"/>
          <w:szCs w:val="22"/>
        </w:rPr>
        <w:t xml:space="preserve">privind media </w:t>
      </w:r>
      <w:r w:rsidRPr="007055C4">
        <w:rPr>
          <w:bCs/>
          <w:i/>
          <w:iCs/>
          <w:color w:val="000000"/>
          <w:sz w:val="22"/>
          <w:szCs w:val="22"/>
        </w:rPr>
        <w:t xml:space="preserve">m </w:t>
      </w:r>
      <w:r w:rsidRPr="007055C4">
        <w:rPr>
          <w:bCs/>
          <w:color w:val="000000"/>
          <w:sz w:val="22"/>
          <w:szCs w:val="22"/>
        </w:rPr>
        <w:t xml:space="preserve">a unei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normal distribuite cu dispersia </w:t>
      </w:r>
      <w:r w:rsidRPr="007055C4">
        <w:rPr>
          <w:bCs/>
          <w:i/>
          <w:iCs/>
          <w:color w:val="000000"/>
          <w:sz w:val="22"/>
          <w:szCs w:val="22"/>
        </w:rPr>
        <w:t>σ</w:t>
      </w:r>
      <w:r w:rsidRPr="007055C4">
        <w:rPr>
          <w:bCs/>
          <w:i/>
          <w:iCs/>
          <w:color w:val="000000"/>
          <w:sz w:val="22"/>
          <w:szCs w:val="22"/>
          <w:vertAlign w:val="superscript"/>
        </w:rPr>
        <w:t>2</w:t>
      </w:r>
      <w:r w:rsidRPr="007055C4">
        <w:rPr>
          <w:bCs/>
          <w:i/>
          <w:iCs/>
          <w:color w:val="000000"/>
          <w:sz w:val="22"/>
          <w:szCs w:val="22"/>
        </w:rPr>
        <w:t xml:space="preserve"> </w:t>
      </w:r>
      <w:r w:rsidRPr="007055C4">
        <w:rPr>
          <w:bCs/>
          <w:color w:val="000000"/>
          <w:sz w:val="22"/>
          <w:szCs w:val="22"/>
        </w:rPr>
        <w:t xml:space="preserve">cunoscută. </w:t>
      </w:r>
    </w:p>
    <w:p w:rsidRPr="007055C4" w:rsidR="00E80E7F" w:rsidP="007055C4" w:rsidRDefault="00E80E7F" w14:paraId="16AE0068" w14:textId="22E1E2D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t xml:space="preserve">Verificarea ipotezelor </w:t>
      </w:r>
      <w:r w:rsidRPr="007055C4">
        <w:rPr>
          <w:bCs/>
          <w:i/>
          <w:iCs/>
          <w:color w:val="000000"/>
          <w:sz w:val="22"/>
          <w:szCs w:val="22"/>
        </w:rPr>
        <w:t>H0:m=m0, H1:m</w:t>
      </w:r>
      <w:r w:rsidRPr="007055C4">
        <w:rPr>
          <w:bCs/>
          <w:color w:val="000000"/>
          <w:sz w:val="22"/>
          <w:szCs w:val="22"/>
        </w:rPr>
        <w:t>≠</w:t>
      </w:r>
      <w:r w:rsidRPr="007055C4">
        <w:rPr>
          <w:bCs/>
          <w:i/>
          <w:iCs/>
          <w:color w:val="000000"/>
          <w:sz w:val="22"/>
          <w:szCs w:val="22"/>
        </w:rPr>
        <w:t xml:space="preserve">m0 </w:t>
      </w:r>
      <w:r w:rsidRPr="007055C4">
        <w:rPr>
          <w:bCs/>
          <w:color w:val="000000"/>
          <w:sz w:val="22"/>
          <w:szCs w:val="22"/>
        </w:rPr>
        <w:t xml:space="preserve">privind media </w:t>
      </w:r>
      <w:r w:rsidRPr="007055C4">
        <w:rPr>
          <w:bCs/>
          <w:i/>
          <w:iCs/>
          <w:color w:val="000000"/>
          <w:sz w:val="22"/>
          <w:szCs w:val="22"/>
        </w:rPr>
        <w:t xml:space="preserve">m </w:t>
      </w:r>
      <w:r w:rsidRPr="007055C4">
        <w:rPr>
          <w:bCs/>
          <w:color w:val="000000"/>
          <w:sz w:val="22"/>
          <w:szCs w:val="22"/>
        </w:rPr>
        <w:t xml:space="preserve">a unei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normal distribuite cu dispersia </w:t>
      </w:r>
      <w:r w:rsidRPr="007055C4">
        <w:rPr>
          <w:bCs/>
          <w:i/>
          <w:iCs/>
          <w:color w:val="000000"/>
          <w:sz w:val="22"/>
          <w:szCs w:val="22"/>
        </w:rPr>
        <w:t>σ</w:t>
      </w:r>
      <w:r w:rsidRPr="007055C4">
        <w:rPr>
          <w:bCs/>
          <w:i/>
          <w:iCs/>
          <w:color w:val="000000"/>
          <w:sz w:val="22"/>
          <w:szCs w:val="22"/>
          <w:vertAlign w:val="superscript"/>
        </w:rPr>
        <w:t>2</w:t>
      </w:r>
      <w:r w:rsidRPr="007055C4">
        <w:rPr>
          <w:bCs/>
          <w:i/>
          <w:iCs/>
          <w:color w:val="000000"/>
          <w:sz w:val="22"/>
          <w:szCs w:val="22"/>
        </w:rPr>
        <w:t xml:space="preserve"> </w:t>
      </w:r>
      <w:r w:rsidRPr="007055C4">
        <w:rPr>
          <w:bCs/>
          <w:color w:val="000000"/>
          <w:sz w:val="22"/>
          <w:szCs w:val="22"/>
        </w:rPr>
        <w:t xml:space="preserve">cunoscuta. </w:t>
      </w:r>
    </w:p>
    <w:p w:rsidRPr="007055C4" w:rsidR="00E80E7F" w:rsidP="007055C4" w:rsidRDefault="00E80E7F" w14:paraId="2C525971" w14:textId="66179180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7055C4">
        <w:rPr>
          <w:bCs/>
          <w:color w:val="000000"/>
          <w:sz w:val="22"/>
          <w:szCs w:val="22"/>
        </w:rPr>
        <w:lastRenderedPageBreak/>
        <w:t xml:space="preserve">Verificarea ipotezelor </w:t>
      </w:r>
      <w:r w:rsidRPr="007055C4">
        <w:rPr>
          <w:bCs/>
          <w:i/>
          <w:iCs/>
          <w:color w:val="000000"/>
          <w:sz w:val="22"/>
          <w:szCs w:val="22"/>
        </w:rPr>
        <w:t xml:space="preserve">H0:m=m0, H1:m&gt;m0 </w:t>
      </w:r>
      <w:r w:rsidRPr="007055C4">
        <w:rPr>
          <w:bCs/>
          <w:color w:val="000000"/>
          <w:sz w:val="22"/>
          <w:szCs w:val="22"/>
        </w:rPr>
        <w:t xml:space="preserve">privind media </w:t>
      </w:r>
      <w:r w:rsidRPr="007055C4">
        <w:rPr>
          <w:bCs/>
          <w:i/>
          <w:iCs/>
          <w:color w:val="000000"/>
          <w:sz w:val="22"/>
          <w:szCs w:val="22"/>
        </w:rPr>
        <w:t xml:space="preserve">m </w:t>
      </w:r>
      <w:r w:rsidRPr="007055C4">
        <w:rPr>
          <w:bCs/>
          <w:color w:val="000000"/>
          <w:sz w:val="22"/>
          <w:szCs w:val="22"/>
        </w:rPr>
        <w:t xml:space="preserve">a unei </w:t>
      </w:r>
      <w:proofErr w:type="spellStart"/>
      <w:r w:rsidRPr="007055C4">
        <w:rPr>
          <w:bCs/>
          <w:color w:val="000000"/>
          <w:sz w:val="22"/>
          <w:szCs w:val="22"/>
        </w:rPr>
        <w:t>v.a.</w:t>
      </w:r>
      <w:proofErr w:type="spellEnd"/>
      <w:r w:rsidRPr="007055C4">
        <w:rPr>
          <w:bCs/>
          <w:color w:val="000000"/>
          <w:sz w:val="22"/>
          <w:szCs w:val="22"/>
        </w:rPr>
        <w:t xml:space="preserve"> normal distribuite cu dispersia σ</w:t>
      </w:r>
      <w:r w:rsidRPr="007055C4">
        <w:rPr>
          <w:bCs/>
          <w:color w:val="000000"/>
          <w:sz w:val="22"/>
          <w:szCs w:val="22"/>
          <w:vertAlign w:val="superscript"/>
        </w:rPr>
        <w:t>2</w:t>
      </w:r>
      <w:r w:rsidRPr="007055C4">
        <w:rPr>
          <w:bCs/>
          <w:color w:val="000000"/>
          <w:sz w:val="22"/>
          <w:szCs w:val="22"/>
        </w:rPr>
        <w:t xml:space="preserve"> cunoscut</w:t>
      </w:r>
      <w:r w:rsidRPr="007055C4">
        <w:rPr>
          <w:bCs/>
          <w:color w:val="000000"/>
          <w:sz w:val="22"/>
          <w:szCs w:val="22"/>
          <w:vertAlign w:val="superscript"/>
        </w:rPr>
        <w:t>a</w:t>
      </w:r>
      <w:r w:rsidRPr="007055C4">
        <w:rPr>
          <w:bCs/>
          <w:color w:val="000000"/>
          <w:sz w:val="22"/>
          <w:szCs w:val="22"/>
        </w:rPr>
        <w:t xml:space="preserve">. </w:t>
      </w:r>
    </w:p>
    <w:p w:rsidRPr="007055C4" w:rsidR="00E80E7F" w:rsidP="007055C4" w:rsidRDefault="00E80E7F" w14:paraId="602D2413" w14:textId="189B7F28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7055C4">
        <w:rPr>
          <w:bCs/>
          <w:sz w:val="22"/>
          <w:szCs w:val="22"/>
          <w:lang w:eastAsia="ru-RU"/>
        </w:rPr>
        <w:t>Verificarea ipotezelor statistice despre diferențe legate de date împerecheate (eșantioane dependente).</w:t>
      </w:r>
    </w:p>
    <w:p w:rsidRPr="007055C4" w:rsidR="00E80E7F" w:rsidP="007055C4" w:rsidRDefault="00E80E7F" w14:paraId="7BF44327" w14:textId="747272C2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 w:val="22"/>
          <w:szCs w:val="22"/>
          <w:lang w:eastAsia="ru-RU"/>
        </w:rPr>
      </w:pPr>
      <w:r w:rsidRPr="007055C4">
        <w:rPr>
          <w:bCs/>
          <w:sz w:val="22"/>
          <w:szCs w:val="22"/>
          <w:lang w:eastAsia="ru-RU"/>
        </w:rPr>
        <w:t xml:space="preserve">Verificarea ipotezelor despre diferența mediilor a două populații statistice </w:t>
      </w:r>
      <w:proofErr w:type="spellStart"/>
      <w:r w:rsidRPr="007055C4">
        <w:rPr>
          <w:bCs/>
          <w:sz w:val="22"/>
          <w:szCs w:val="22"/>
          <w:lang w:eastAsia="ru-RU"/>
        </w:rPr>
        <w:t>indepen-dente</w:t>
      </w:r>
      <w:proofErr w:type="spellEnd"/>
      <w:r w:rsidRPr="007055C4">
        <w:rPr>
          <w:bCs/>
          <w:sz w:val="22"/>
          <w:szCs w:val="22"/>
          <w:lang w:eastAsia="ru-RU"/>
        </w:rPr>
        <w:t xml:space="preserve">. </w:t>
      </w:r>
    </w:p>
    <w:p w:rsidRPr="007055C4" w:rsidR="00E80E7F" w:rsidP="007055C4" w:rsidRDefault="00E80E7F" w14:paraId="5F7A4154" w14:textId="6D05707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7055C4">
        <w:rPr>
          <w:bCs/>
          <w:sz w:val="22"/>
          <w:szCs w:val="22"/>
          <w:lang w:eastAsia="ru-RU"/>
        </w:rPr>
        <w:t xml:space="preserve">Criterii (teste) de verificare a ipotezelor bazate pe distribuția </w:t>
      </w:r>
      <w:r w:rsidRPr="007055C4">
        <w:rPr>
          <w:bCs/>
          <w:i/>
          <w:iCs/>
          <w:sz w:val="22"/>
          <w:szCs w:val="22"/>
          <w:lang w:eastAsia="ru-RU"/>
        </w:rPr>
        <w:t>χ</w:t>
      </w:r>
      <w:r w:rsidRPr="007055C4">
        <w:rPr>
          <w:bCs/>
          <w:i/>
          <w:iCs/>
          <w:sz w:val="22"/>
          <w:szCs w:val="22"/>
          <w:vertAlign w:val="superscript"/>
          <w:lang w:eastAsia="ru-RU"/>
        </w:rPr>
        <w:t>2</w:t>
      </w:r>
      <w:r w:rsidRPr="007055C4">
        <w:rPr>
          <w:bCs/>
          <w:sz w:val="22"/>
          <w:szCs w:val="22"/>
          <w:lang w:eastAsia="ru-RU"/>
        </w:rPr>
        <w:t>.</w:t>
      </w:r>
    </w:p>
    <w:p w:rsidRPr="007055C4" w:rsidR="004775BF" w:rsidP="004775BF" w:rsidRDefault="004775BF" w14:paraId="0A392C6A" w14:textId="77777777">
      <w:pPr>
        <w:spacing w:after="0" w:line="269" w:lineRule="auto"/>
        <w:jc w:val="center"/>
        <w:rPr>
          <w:rFonts w:ascii="Times New Roman" w:hAnsi="Times New Roman" w:eastAsia="Times New Roman" w:cs="Times New Roman"/>
          <w:lang w:eastAsia="ro-RO"/>
        </w:rPr>
      </w:pPr>
    </w:p>
    <w:p w:rsidRPr="007055C4" w:rsidR="004775BF" w:rsidP="004775BF" w:rsidRDefault="004775BF" w14:paraId="2C325717" w14:textId="77777777">
      <w:pPr>
        <w:tabs>
          <w:tab w:val="num" w:pos="2564"/>
        </w:tabs>
        <w:spacing w:after="0" w:line="269" w:lineRule="auto"/>
        <w:jc w:val="center"/>
        <w:rPr>
          <w:rFonts w:ascii="Times New Roman" w:hAnsi="Times New Roman" w:eastAsia="Times New Roman" w:cs="Times New Roman"/>
          <w:b/>
          <w:lang w:eastAsia="ro-RO"/>
        </w:rPr>
      </w:pPr>
      <w:r w:rsidRPr="007055C4">
        <w:rPr>
          <w:rFonts w:ascii="Times New Roman" w:hAnsi="Times New Roman" w:eastAsia="Times New Roman" w:cs="Times New Roman"/>
          <w:b/>
          <w:lang w:eastAsia="ro-RO"/>
        </w:rPr>
        <w:t>X. REFERINŢE BIBLIOGRAFICE</w:t>
      </w:r>
    </w:p>
    <w:tbl>
      <w:tblPr>
        <w:tblW w:w="995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77"/>
        <w:gridCol w:w="8175"/>
      </w:tblGrid>
      <w:tr w:rsidRPr="007055C4" w:rsidR="00E80E7F" w:rsidTr="00E80E7F" w14:paraId="3FD4ED84" w14:textId="77777777">
        <w:tc>
          <w:tcPr>
            <w:tcW w:w="1777" w:type="dxa"/>
            <w:shd w:val="clear" w:color="auto" w:fill="auto"/>
            <w:vAlign w:val="center"/>
          </w:tcPr>
          <w:bookmarkEnd w:id="6"/>
          <w:p w:rsidRPr="007055C4" w:rsidR="00E80E7F" w:rsidP="00B40863" w:rsidRDefault="00E80E7F" w14:paraId="5F94AF53" w14:textId="77777777">
            <w:pPr>
              <w:spacing w:line="269" w:lineRule="auto"/>
              <w:ind w:left="-972" w:firstLine="97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055C4">
              <w:rPr>
                <w:rFonts w:ascii="Times New Roman" w:hAnsi="Times New Roman" w:cs="Times New Roman"/>
                <w:b/>
                <w:bCs/>
              </w:rPr>
              <w:t>Principale</w:t>
            </w:r>
          </w:p>
        </w:tc>
        <w:tc>
          <w:tcPr>
            <w:tcW w:w="8175" w:type="dxa"/>
            <w:shd w:val="clear" w:color="auto" w:fill="auto"/>
          </w:tcPr>
          <w:p w:rsidRPr="007055C4" w:rsidR="00E80E7F" w:rsidP="00E80E7F" w:rsidRDefault="00E80E7F" w14:paraId="6616EF59" w14:textId="77777777">
            <w:pPr>
              <w:numPr>
                <w:ilvl w:val="0"/>
                <w:numId w:val="6"/>
              </w:numPr>
              <w:spacing w:after="0" w:line="26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55C4">
              <w:rPr>
                <w:rFonts w:ascii="Times New Roman" w:hAnsi="Times New Roman" w:cs="Times New Roman"/>
              </w:rPr>
              <w:t xml:space="preserve">A. Leahu, I. </w:t>
            </w:r>
            <w:proofErr w:type="spellStart"/>
            <w:r w:rsidRPr="007055C4">
              <w:rPr>
                <w:rFonts w:ascii="Times New Roman" w:hAnsi="Times New Roman" w:cs="Times New Roman"/>
              </w:rPr>
              <w:t>Pârțachi</w:t>
            </w:r>
            <w:proofErr w:type="spellEnd"/>
            <w:r w:rsidRPr="007055C4">
              <w:rPr>
                <w:rFonts w:ascii="Times New Roman" w:hAnsi="Times New Roman" w:cs="Times New Roman"/>
              </w:rPr>
              <w:t xml:space="preserve">, </w:t>
            </w:r>
            <w:r w:rsidRPr="007055C4">
              <w:rPr>
                <w:rFonts w:ascii="Times New Roman" w:hAnsi="Times New Roman" w:cs="Times New Roman"/>
                <w:i/>
                <w:iCs/>
              </w:rPr>
              <w:t>Probabilități și Statistică (prin exemple si probleme propuse). Partea I</w:t>
            </w:r>
            <w:r w:rsidRPr="007055C4">
              <w:rPr>
                <w:rFonts w:ascii="Times New Roman" w:hAnsi="Times New Roman" w:cs="Times New Roman"/>
                <w:i/>
                <w:iCs/>
                <w:lang w:val="en-US"/>
              </w:rPr>
              <w:t>:</w:t>
            </w:r>
            <w:r w:rsidRPr="007055C4">
              <w:rPr>
                <w:rFonts w:ascii="Times New Roman" w:hAnsi="Times New Roman" w:cs="Times New Roman"/>
                <w:i/>
                <w:iCs/>
              </w:rPr>
              <w:t xml:space="preserve"> Probabilități.  </w:t>
            </w:r>
            <w:r w:rsidRPr="007055C4">
              <w:rPr>
                <w:rFonts w:ascii="Times New Roman" w:hAnsi="Times New Roman" w:cs="Times New Roman"/>
              </w:rPr>
              <w:t>Curs in format electronic.</w:t>
            </w:r>
          </w:p>
          <w:p w:rsidRPr="007055C4" w:rsidR="00E80E7F" w:rsidP="00E80E7F" w:rsidRDefault="00E80E7F" w14:paraId="18E90E43" w14:textId="77777777">
            <w:pPr>
              <w:numPr>
                <w:ilvl w:val="0"/>
                <w:numId w:val="6"/>
              </w:numPr>
              <w:spacing w:after="0" w:line="269" w:lineRule="auto"/>
              <w:jc w:val="both"/>
              <w:rPr>
                <w:rFonts w:ascii="Times New Roman" w:hAnsi="Times New Roman" w:cs="Times New Roman"/>
              </w:rPr>
            </w:pPr>
            <w:r w:rsidRPr="007055C4">
              <w:rPr>
                <w:rFonts w:ascii="Times New Roman" w:hAnsi="Times New Roman" w:cs="Times New Roman"/>
              </w:rPr>
              <w:t xml:space="preserve">A. Leahu, I. </w:t>
            </w:r>
            <w:proofErr w:type="spellStart"/>
            <w:r w:rsidRPr="007055C4">
              <w:rPr>
                <w:rFonts w:ascii="Times New Roman" w:hAnsi="Times New Roman" w:cs="Times New Roman"/>
              </w:rPr>
              <w:t>Pârțachi</w:t>
            </w:r>
            <w:proofErr w:type="spellEnd"/>
            <w:r w:rsidRPr="007055C4">
              <w:rPr>
                <w:rFonts w:ascii="Times New Roman" w:hAnsi="Times New Roman" w:cs="Times New Roman"/>
              </w:rPr>
              <w:t xml:space="preserve">, </w:t>
            </w:r>
            <w:r w:rsidRPr="007055C4">
              <w:rPr>
                <w:rFonts w:ascii="Times New Roman" w:hAnsi="Times New Roman" w:cs="Times New Roman"/>
                <w:i/>
                <w:iCs/>
              </w:rPr>
              <w:t>Probabilități și Statistică (prin exemple si probleme propuse). Partea II</w:t>
            </w:r>
            <w:r w:rsidRPr="007055C4">
              <w:rPr>
                <w:rFonts w:ascii="Times New Roman" w:hAnsi="Times New Roman" w:cs="Times New Roman"/>
                <w:i/>
                <w:iCs/>
                <w:lang w:val="en-US"/>
              </w:rPr>
              <w:t>:</w:t>
            </w:r>
            <w:r w:rsidRPr="007055C4">
              <w:rPr>
                <w:rFonts w:ascii="Times New Roman" w:hAnsi="Times New Roman" w:cs="Times New Roman"/>
                <w:i/>
                <w:iCs/>
              </w:rPr>
              <w:t xml:space="preserve"> Elemente de Statistică Descriptivă și Matematică.  </w:t>
            </w:r>
            <w:r w:rsidRPr="007055C4">
              <w:rPr>
                <w:rFonts w:ascii="Times New Roman" w:hAnsi="Times New Roman" w:cs="Times New Roman"/>
              </w:rPr>
              <w:t>Curs in format electronic.</w:t>
            </w:r>
          </w:p>
        </w:tc>
      </w:tr>
      <w:tr w:rsidRPr="007055C4" w:rsidR="00E80E7F" w:rsidTr="00E80E7F" w14:paraId="3A6EE2F8" w14:textId="77777777">
        <w:tc>
          <w:tcPr>
            <w:tcW w:w="1777" w:type="dxa"/>
            <w:shd w:val="clear" w:color="auto" w:fill="auto"/>
            <w:vAlign w:val="center"/>
          </w:tcPr>
          <w:p w:rsidRPr="007055C4" w:rsidR="00E80E7F" w:rsidP="00B40863" w:rsidRDefault="00E80E7F" w14:paraId="66A8BE3D" w14:textId="77777777">
            <w:pPr>
              <w:spacing w:line="26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055C4">
              <w:rPr>
                <w:rFonts w:ascii="Times New Roman" w:hAnsi="Times New Roman" w:cs="Times New Roman"/>
                <w:b/>
                <w:bCs/>
              </w:rPr>
              <w:t>Suplimentare</w:t>
            </w:r>
          </w:p>
        </w:tc>
        <w:tc>
          <w:tcPr>
            <w:tcW w:w="8175" w:type="dxa"/>
            <w:shd w:val="clear" w:color="auto" w:fill="auto"/>
          </w:tcPr>
          <w:p w:rsidRPr="007055C4" w:rsidR="00E80E7F" w:rsidP="00E80E7F" w:rsidRDefault="00E80E7F" w14:paraId="72970977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</w:pP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Jay</w:t>
            </w:r>
            <w:proofErr w:type="spellEnd"/>
            <w:r w:rsidRPr="007055C4">
              <w:rPr>
                <w:rFonts w:ascii="Times New Roman" w:hAnsi="Times New Roman" w:cs="Times New Roman"/>
                <w:lang w:eastAsia="ro-RO"/>
              </w:rPr>
              <w:t xml:space="preserve"> L. </w:t>
            </w:r>
            <w:proofErr w:type="spellStart"/>
            <w:r w:rsidRPr="007055C4">
              <w:rPr>
                <w:rFonts w:ascii="Times New Roman" w:hAnsi="Times New Roman" w:cs="Times New Roman"/>
                <w:lang w:eastAsia="ro-RO"/>
              </w:rPr>
              <w:t>Devore</w:t>
            </w:r>
            <w:proofErr w:type="spellEnd"/>
            <w:r w:rsidRPr="007055C4">
              <w:rPr>
                <w:rFonts w:ascii="Times New Roman" w:hAnsi="Times New Roman" w:cs="Times New Roman"/>
                <w:lang w:eastAsia="ro-RO"/>
              </w:rPr>
              <w:t xml:space="preserve">, </w:t>
            </w:r>
            <w:proofErr w:type="spellStart"/>
            <w:r w:rsidRPr="007055C4">
              <w:rPr>
                <w:rFonts w:ascii="Times New Roman" w:hAnsi="Times New Roman" w:cs="Times New Roman"/>
                <w:i/>
                <w:iCs/>
                <w:lang w:eastAsia="ro-RO"/>
              </w:rPr>
              <w:t>Probability</w:t>
            </w:r>
            <w:proofErr w:type="spellEnd"/>
            <w:r w:rsidRPr="007055C4">
              <w:rPr>
                <w:rFonts w:ascii="Times New Roman" w:hAnsi="Times New Roman" w:cs="Times New Roman"/>
                <w:i/>
                <w:iCs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i/>
                <w:iCs/>
                <w:lang w:eastAsia="ro-RO"/>
              </w:rPr>
              <w:t>and</w:t>
            </w:r>
            <w:proofErr w:type="spellEnd"/>
            <w:r w:rsidRPr="007055C4">
              <w:rPr>
                <w:rFonts w:ascii="Times New Roman" w:hAnsi="Times New Roman" w:cs="Times New Roman"/>
                <w:i/>
                <w:iCs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i/>
                <w:iCs/>
                <w:lang w:eastAsia="ro-RO"/>
              </w:rPr>
              <w:t>Statistics</w:t>
            </w:r>
            <w:proofErr w:type="spellEnd"/>
            <w:r w:rsidRPr="007055C4">
              <w:rPr>
                <w:rFonts w:ascii="Times New Roman" w:hAnsi="Times New Roman" w:cs="Times New Roman"/>
                <w:i/>
                <w:iCs/>
                <w:lang w:eastAsia="ro-RO"/>
              </w:rPr>
              <w:t xml:space="preserve"> for Engineering </w:t>
            </w:r>
            <w:r w:rsidRPr="007055C4">
              <w:rPr>
                <w:rFonts w:ascii="Times New Roman" w:hAnsi="Times New Roman" w:cs="Times New Roman"/>
                <w:i/>
                <w:iCs/>
                <w:lang w:val="en-US" w:eastAsia="ro-RO"/>
              </w:rPr>
              <w:t>and the Sciences</w:t>
            </w:r>
            <w:r w:rsidRPr="007055C4">
              <w:rPr>
                <w:rFonts w:ascii="Times New Roman" w:hAnsi="Times New Roman" w:cs="Times New Roman"/>
                <w:lang w:val="en-US" w:eastAsia="ro-RO"/>
              </w:rPr>
              <w:t xml:space="preserve">, </w:t>
            </w:r>
            <w:r w:rsidRPr="007055C4">
              <w:rPr>
                <w:rFonts w:ascii="Times New Roman" w:hAnsi="Times New Roman" w:cs="Times New Roman"/>
                <w:lang w:eastAsia="ro-RO"/>
              </w:rPr>
              <w:t>Brooks/Cole Boston, USA, 2009, 776 pp.</w:t>
            </w:r>
          </w:p>
          <w:p w:rsidRPr="007055C4" w:rsidR="00E80E7F" w:rsidP="00E80E7F" w:rsidRDefault="00E80E7F" w14:paraId="27531C3C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7055C4">
              <w:rPr>
                <w:rFonts w:ascii="Times New Roman" w:hAnsi="Times New Roman" w:cs="Times New Roman"/>
                <w:bCs/>
                <w:lang w:eastAsia="ro-RO"/>
              </w:rPr>
              <w:t xml:space="preserve">Arnold O. Allen,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>Probability</w:t>
            </w:r>
            <w:proofErr w:type="spellEnd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 xml:space="preserve">,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>Statistics</w:t>
            </w:r>
            <w:proofErr w:type="spellEnd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>and</w:t>
            </w:r>
            <w:proofErr w:type="spellEnd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>Queueing</w:t>
            </w:r>
            <w:proofErr w:type="spellEnd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>Theory</w:t>
            </w:r>
            <w:proofErr w:type="spellEnd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 xml:space="preserve"> (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>with</w:t>
            </w:r>
            <w:proofErr w:type="spellEnd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 xml:space="preserve"> Computer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>Science</w:t>
            </w:r>
            <w:proofErr w:type="spellEnd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 xml:space="preserve"> </w:t>
            </w:r>
            <w:proofErr w:type="spellStart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>Applications</w:t>
            </w:r>
            <w:proofErr w:type="spellEnd"/>
            <w:r w:rsidRPr="007055C4">
              <w:rPr>
                <w:rFonts w:ascii="Times New Roman" w:hAnsi="Times New Roman" w:cs="Times New Roman"/>
                <w:bCs/>
                <w:i/>
                <w:iCs/>
                <w:lang w:eastAsia="ro-RO"/>
              </w:rPr>
              <w:t>)</w:t>
            </w:r>
            <w:r w:rsidRPr="007055C4">
              <w:rPr>
                <w:rFonts w:ascii="Times New Roman" w:hAnsi="Times New Roman" w:cs="Times New Roman"/>
                <w:bCs/>
                <w:lang w:eastAsia="ro-RO"/>
              </w:rPr>
              <w:t>, Academic Press, N.-Y., 1990, 746 pp.</w:t>
            </w:r>
          </w:p>
        </w:tc>
      </w:tr>
    </w:tbl>
    <w:p w:rsidRPr="007055C4" w:rsidR="00054904" w:rsidP="00E80E7F" w:rsidRDefault="00910D47" w14:paraId="534ED73D" w14:textId="4F468622">
      <w:pPr>
        <w:tabs>
          <w:tab w:val="num" w:pos="2564"/>
        </w:tabs>
        <w:spacing w:after="0" w:line="269" w:lineRule="auto"/>
        <w:jc w:val="center"/>
        <w:rPr>
          <w:rFonts w:ascii="Times New Roman" w:hAnsi="Times New Roman" w:cs="Times New Roman"/>
        </w:rPr>
      </w:pPr>
    </w:p>
    <w:sectPr w:rsidRPr="007055C4" w:rsidR="00054904" w:rsidSect="000D5DF5">
      <w:headerReference w:type="default" r:id="rId16"/>
      <w:pgSz w:w="11906" w:h="16838" w:orient="portrait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D47" w:rsidP="004775BF" w:rsidRDefault="00910D47" w14:paraId="0B88E8A4" w14:textId="77777777">
      <w:pPr>
        <w:spacing w:after="0" w:line="240" w:lineRule="auto"/>
      </w:pPr>
      <w:r>
        <w:separator/>
      </w:r>
    </w:p>
  </w:endnote>
  <w:endnote w:type="continuationSeparator" w:id="0">
    <w:p w:rsidR="00910D47" w:rsidP="004775BF" w:rsidRDefault="00910D47" w14:paraId="395FE3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5DF5" w:rsidRDefault="000D5DF5" w14:paraId="070F845F" w14:textId="76F77C0C">
    <w:pPr>
      <w:pStyle w:val="Footer"/>
      <w:jc w:val="right"/>
    </w:pPr>
  </w:p>
  <w:p w:rsidR="00903823" w:rsidRDefault="00903823" w14:paraId="6416BE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1E28" w:rsidRDefault="004B1E28" w14:paraId="7FD19E2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D47" w:rsidP="004775BF" w:rsidRDefault="00910D47" w14:paraId="1F5AC6D9" w14:textId="77777777">
      <w:pPr>
        <w:spacing w:after="0" w:line="240" w:lineRule="auto"/>
      </w:pPr>
      <w:r>
        <w:separator/>
      </w:r>
    </w:p>
  </w:footnote>
  <w:footnote w:type="continuationSeparator" w:id="0">
    <w:p w:rsidR="00910D47" w:rsidP="004775BF" w:rsidRDefault="00910D47" w14:paraId="0E7A28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4629F" w:rsidR="004775BF" w:rsidP="00BB7E6C" w:rsidRDefault="004775BF" w14:paraId="27A76422" w14:textId="77777777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4629F" w:rsidR="004775BF" w:rsidP="00BB7E6C" w:rsidRDefault="004775BF" w14:paraId="5854DE7F" w14:textId="77777777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B7E6C" w:rsidR="004775BF" w:rsidRDefault="004775BF" w14:paraId="7B37605A" w14:textId="77777777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F0E05" w:rsidR="004775BF" w:rsidP="00EF0E05" w:rsidRDefault="004775BF" w14:paraId="3B22BB7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C5"/>
    <w:multiLevelType w:val="hybridMultilevel"/>
    <w:tmpl w:val="2C9E379E"/>
    <w:lvl w:ilvl="0" w:tplc="0419000D">
      <w:start w:val="1"/>
      <w:numFmt w:val="bullet"/>
      <w:lvlText w:val=""/>
      <w:lvlJc w:val="left"/>
      <w:pPr>
        <w:ind w:left="1003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hint="default" w:ascii="Wingdings" w:hAnsi="Wingdings"/>
      </w:rPr>
    </w:lvl>
  </w:abstractNum>
  <w:abstractNum w:abstractNumId="1" w15:restartNumberingAfterBreak="0">
    <w:nsid w:val="07283B93"/>
    <w:multiLevelType w:val="hybridMultilevel"/>
    <w:tmpl w:val="64185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0960"/>
    <w:multiLevelType w:val="hybridMultilevel"/>
    <w:tmpl w:val="B41882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0740FD"/>
    <w:multiLevelType w:val="hybridMultilevel"/>
    <w:tmpl w:val="0FFC81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82D49"/>
    <w:multiLevelType w:val="hybridMultilevel"/>
    <w:tmpl w:val="B5667A10"/>
    <w:lvl w:ilvl="0" w:tplc="2B14109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706FAF"/>
    <w:multiLevelType w:val="hybridMultilevel"/>
    <w:tmpl w:val="9D149D3E"/>
    <w:lvl w:ilvl="0" w:tplc="04190005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hint="default" w:ascii="Wingdings" w:hAnsi="Wingdings"/>
      </w:rPr>
    </w:lvl>
  </w:abstractNum>
  <w:abstractNum w:abstractNumId="6" w15:restartNumberingAfterBreak="0">
    <w:nsid w:val="46DD5502"/>
    <w:multiLevelType w:val="hybridMultilevel"/>
    <w:tmpl w:val="10BC5234"/>
    <w:lvl w:ilvl="0" w:tplc="6AFCE27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A66021"/>
    <w:multiLevelType w:val="hybridMultilevel"/>
    <w:tmpl w:val="A4CC9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158C"/>
    <w:multiLevelType w:val="hybridMultilevel"/>
    <w:tmpl w:val="C98EF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916BE"/>
    <w:multiLevelType w:val="hybridMultilevel"/>
    <w:tmpl w:val="83F0297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D6500C">
      <w:start w:val="9"/>
      <w:numFmt w:val="upperRoman"/>
      <w:lvlText w:val="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 w:tplc="F07C86B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462FF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4885F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E2850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6296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280E5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31B64"/>
    <w:multiLevelType w:val="hybridMultilevel"/>
    <w:tmpl w:val="5A3AB5DE"/>
    <w:lvl w:ilvl="0" w:tplc="83BA1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D7C2B"/>
    <w:multiLevelType w:val="hybridMultilevel"/>
    <w:tmpl w:val="B87E6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833EF"/>
    <w:multiLevelType w:val="hybridMultilevel"/>
    <w:tmpl w:val="2DC4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BF"/>
    <w:rsid w:val="000456B8"/>
    <w:rsid w:val="000B28CE"/>
    <w:rsid w:val="000D5DF5"/>
    <w:rsid w:val="000E657F"/>
    <w:rsid w:val="00103C5A"/>
    <w:rsid w:val="001353FA"/>
    <w:rsid w:val="00142088"/>
    <w:rsid w:val="001D5A78"/>
    <w:rsid w:val="00275DD9"/>
    <w:rsid w:val="002E7632"/>
    <w:rsid w:val="00363741"/>
    <w:rsid w:val="003656C2"/>
    <w:rsid w:val="00392554"/>
    <w:rsid w:val="004240D5"/>
    <w:rsid w:val="004775BF"/>
    <w:rsid w:val="004809C9"/>
    <w:rsid w:val="0049525F"/>
    <w:rsid w:val="004A3B6F"/>
    <w:rsid w:val="004B1E28"/>
    <w:rsid w:val="004C49ED"/>
    <w:rsid w:val="004F73BC"/>
    <w:rsid w:val="005309E0"/>
    <w:rsid w:val="00600090"/>
    <w:rsid w:val="00612E01"/>
    <w:rsid w:val="00617CC3"/>
    <w:rsid w:val="00625C96"/>
    <w:rsid w:val="00626F76"/>
    <w:rsid w:val="006A57E3"/>
    <w:rsid w:val="006E7453"/>
    <w:rsid w:val="007055C4"/>
    <w:rsid w:val="007366B1"/>
    <w:rsid w:val="00751922"/>
    <w:rsid w:val="0076238E"/>
    <w:rsid w:val="00791EB2"/>
    <w:rsid w:val="007B60C0"/>
    <w:rsid w:val="007D1CB3"/>
    <w:rsid w:val="008209A4"/>
    <w:rsid w:val="00847AF2"/>
    <w:rsid w:val="00866AF1"/>
    <w:rsid w:val="008909AC"/>
    <w:rsid w:val="008B0550"/>
    <w:rsid w:val="008C5C7D"/>
    <w:rsid w:val="00903823"/>
    <w:rsid w:val="00910D47"/>
    <w:rsid w:val="009177E2"/>
    <w:rsid w:val="00965E05"/>
    <w:rsid w:val="009B0101"/>
    <w:rsid w:val="00A63188"/>
    <w:rsid w:val="00AA07D7"/>
    <w:rsid w:val="00B00B87"/>
    <w:rsid w:val="00BB6349"/>
    <w:rsid w:val="00BC6F58"/>
    <w:rsid w:val="00C3467C"/>
    <w:rsid w:val="00C43B84"/>
    <w:rsid w:val="00C95CAA"/>
    <w:rsid w:val="00CC33AE"/>
    <w:rsid w:val="00CF0AF8"/>
    <w:rsid w:val="00D16881"/>
    <w:rsid w:val="00DB5C7A"/>
    <w:rsid w:val="00DF2869"/>
    <w:rsid w:val="00E46CBE"/>
    <w:rsid w:val="00E80E7F"/>
    <w:rsid w:val="00ED7BAE"/>
    <w:rsid w:val="00EF0E05"/>
    <w:rsid w:val="00F63F12"/>
    <w:rsid w:val="00F67FFA"/>
    <w:rsid w:val="00FF2EFF"/>
    <w:rsid w:val="00FF7C5F"/>
    <w:rsid w:val="06B8E53B"/>
    <w:rsid w:val="0944B580"/>
    <w:rsid w:val="0B195D2E"/>
    <w:rsid w:val="138B5D5E"/>
    <w:rsid w:val="149687A0"/>
    <w:rsid w:val="154B6FAE"/>
    <w:rsid w:val="167A9B8E"/>
    <w:rsid w:val="16875E48"/>
    <w:rsid w:val="1DC9C127"/>
    <w:rsid w:val="1FB2086A"/>
    <w:rsid w:val="20BB505B"/>
    <w:rsid w:val="302A007C"/>
    <w:rsid w:val="30E9E1FB"/>
    <w:rsid w:val="351EFF6F"/>
    <w:rsid w:val="3BE8DFC7"/>
    <w:rsid w:val="3E01042B"/>
    <w:rsid w:val="41D154F4"/>
    <w:rsid w:val="44334527"/>
    <w:rsid w:val="45B79DAA"/>
    <w:rsid w:val="486B2BAD"/>
    <w:rsid w:val="48C7B279"/>
    <w:rsid w:val="49672246"/>
    <w:rsid w:val="499CDF12"/>
    <w:rsid w:val="53657963"/>
    <w:rsid w:val="5795E898"/>
    <w:rsid w:val="5805C0AF"/>
    <w:rsid w:val="588EB41B"/>
    <w:rsid w:val="5ACC0CD3"/>
    <w:rsid w:val="5E5B1B33"/>
    <w:rsid w:val="6085D0A5"/>
    <w:rsid w:val="6099C765"/>
    <w:rsid w:val="61943002"/>
    <w:rsid w:val="64599FD5"/>
    <w:rsid w:val="65082366"/>
    <w:rsid w:val="66093CBC"/>
    <w:rsid w:val="6F6133B0"/>
    <w:rsid w:val="73DE6A06"/>
    <w:rsid w:val="7410081D"/>
    <w:rsid w:val="75A19A6D"/>
    <w:rsid w:val="764D4F89"/>
    <w:rsid w:val="77B087BA"/>
    <w:rsid w:val="7BDF7CBB"/>
    <w:rsid w:val="7D8537A7"/>
    <w:rsid w:val="7F55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8A6DF"/>
  <w15:chartTrackingRefBased/>
  <w15:docId w15:val="{3C720F0F-0E26-4629-B4D9-550203348C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2EFF"/>
    <w:pPr>
      <w:keepNext/>
      <w:spacing w:before="120" w:after="0" w:line="269" w:lineRule="auto"/>
      <w:outlineLvl w:val="0"/>
    </w:pPr>
    <w:rPr>
      <w:rFonts w:ascii="Times New Roman" w:hAnsi="Times New Roman" w:eastAsia="Times New Roman" w:cs="Times New Roman"/>
      <w:b/>
      <w:caps/>
      <w:sz w:val="24"/>
      <w:szCs w:val="20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FF2EFF"/>
    <w:rPr>
      <w:rFonts w:ascii="Times New Roman" w:hAnsi="Times New Roman" w:eastAsia="Times New Roman" w:cs="Times New Roman"/>
      <w:b/>
      <w:caps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775BF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775BF"/>
  </w:style>
  <w:style w:type="paragraph" w:styleId="Footer">
    <w:name w:val="footer"/>
    <w:basedOn w:val="Normal"/>
    <w:link w:val="FooterChar"/>
    <w:uiPriority w:val="99"/>
    <w:unhideWhenUsed/>
    <w:rsid w:val="004775BF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775BF"/>
  </w:style>
  <w:style w:type="paragraph" w:styleId="DefaultParagraphFontParaCharChar" w:customStyle="1">
    <w:name w:val="Default Paragraph Font Para Char Char"/>
    <w:basedOn w:val="Normal"/>
    <w:rsid w:val="004775BF"/>
    <w:pPr>
      <w:spacing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775BF"/>
  </w:style>
  <w:style w:type="table" w:styleId="TableGrid">
    <w:name w:val="Table Grid"/>
    <w:basedOn w:val="TableNormal"/>
    <w:uiPriority w:val="39"/>
    <w:rsid w:val="005309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Exact" w:customStyle="1">
    <w:name w:val="Основной текст (2) Exact"/>
    <w:rsid w:val="009B0101"/>
    <w:rPr>
      <w:rFonts w:ascii="Verdana" w:hAnsi="Verdana" w:eastAsia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styleId="ListParagraph">
    <w:name w:val="List Paragraph"/>
    <w:basedOn w:val="Normal"/>
    <w:uiPriority w:val="34"/>
    <w:qFormat/>
    <w:rsid w:val="000456B8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4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1772E58B49343BACE5488C1688380" ma:contentTypeVersion="17" ma:contentTypeDescription="Create a new document." ma:contentTypeScope="" ma:versionID="508c26c34e0c2092871be6265e542b95">
  <xsd:schema xmlns:xsd="http://www.w3.org/2001/XMLSchema" xmlns:xs="http://www.w3.org/2001/XMLSchema" xmlns:p="http://schemas.microsoft.com/office/2006/metadata/properties" xmlns:ns2="b6ebd7a7-9300-49d9-9e0c-d039304f09df" xmlns:ns3="a0912f8e-dc0d-4aab-aaab-fe29ee8ed00c" targetNamespace="http://schemas.microsoft.com/office/2006/metadata/properties" ma:root="true" ma:fieldsID="c7fdf3f281180e40cfc7e75869f9fbe7" ns2:_="" ns3:_="">
    <xsd:import namespace="b6ebd7a7-9300-49d9-9e0c-d039304f09df"/>
    <xsd:import namespace="a0912f8e-dc0d-4aab-aaab-fe29ee8ed0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a2eu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bd7a7-9300-49d9-9e0c-d039304f0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d25172-c1ca-4499-93a4-d74d5dee8f4a}" ma:internalName="TaxCatchAll" ma:showField="CatchAllData" ma:web="b6ebd7a7-9300-49d9-9e0c-d039304f0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2f8e-dc0d-4aab-aaab-fe29ee8ed00c" elementFormDefault="qualified">
    <xsd:import namespace="http://schemas.microsoft.com/office/2006/documentManagement/types"/>
    <xsd:import namespace="http://schemas.microsoft.com/office/infopath/2007/PartnerControls"/>
    <xsd:element name="a2eu" ma:index="10" nillable="true" ma:displayName="Person or Group" ma:list="UserInfo" ma:internalName="a2e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12f8e-dc0d-4aab-aaab-fe29ee8ed00c">
      <Terms xmlns="http://schemas.microsoft.com/office/infopath/2007/PartnerControls"/>
    </lcf76f155ced4ddcb4097134ff3c332f>
    <TaxCatchAll xmlns="b6ebd7a7-9300-49d9-9e0c-d039304f09df" xsi:nil="true"/>
    <a2eu xmlns="a0912f8e-dc0d-4aab-aaab-fe29ee8ed00c">
      <UserInfo>
        <DisplayName/>
        <AccountId xsi:nil="true"/>
        <AccountType/>
      </UserInfo>
    </a2eu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57487-045B-491E-82BC-2FCE37191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34F00E-2893-4100-A265-512C43CF7153}"/>
</file>

<file path=customXml/itemProps3.xml><?xml version="1.0" encoding="utf-8"?>
<ds:datastoreItem xmlns:ds="http://schemas.openxmlformats.org/officeDocument/2006/customXml" ds:itemID="{783C4F12-39BC-4008-92F9-6210E46EA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ED575F-1D96-4362-B725-B0E96C2DCA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Maftei Vitalie</cp:lastModifiedBy>
  <cp:revision>3</cp:revision>
  <dcterms:created xsi:type="dcterms:W3CDTF">2022-10-19T12:53:00Z</dcterms:created>
  <dcterms:modified xsi:type="dcterms:W3CDTF">2023-06-13T06:42:31Z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0x0101006AD1772E58B49343BACE5488C1688380</vt:lpwstr>
  </property>
  <property fmtid="{D5CDD505-2E9C-101B-9397-08002B2CF9AE}" pid="3" name="MediaServiceImageTags">
    <vt:lpwstr/>
  </property>
</Properties>
</file>