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447" w:rsidRPr="00964CB1" w:rsidRDefault="00765AB2" w:rsidP="005C73F8">
      <w:pPr>
        <w:spacing w:before="120"/>
        <w:jc w:val="center"/>
        <w:rPr>
          <w:b/>
          <w:bCs/>
          <w:sz w:val="28"/>
          <w:szCs w:val="28"/>
          <w:lang w:val="ro-RO"/>
        </w:rPr>
      </w:pPr>
      <w:r w:rsidRPr="00964CB1">
        <w:rPr>
          <w:b/>
          <w:sz w:val="28"/>
          <w:szCs w:val="28"/>
          <w:lang w:val="ro-RO"/>
        </w:rPr>
        <w:t>TITLUL LUCĂRII</w:t>
      </w:r>
      <w:r w:rsidR="00620447" w:rsidRPr="00964CB1">
        <w:rPr>
          <w:b/>
          <w:sz w:val="28"/>
          <w:szCs w:val="28"/>
          <w:lang w:val="ro-RO"/>
        </w:rPr>
        <w:t xml:space="preserve"> </w:t>
      </w:r>
      <w:r w:rsidR="00212031" w:rsidRPr="00964CB1">
        <w:rPr>
          <w:b/>
          <w:sz w:val="28"/>
          <w:szCs w:val="28"/>
          <w:lang w:val="ro-RO"/>
        </w:rPr>
        <w:t>(MAJUSCU</w:t>
      </w:r>
      <w:r w:rsidR="000D3943">
        <w:rPr>
          <w:b/>
          <w:sz w:val="28"/>
          <w:szCs w:val="28"/>
          <w:lang w:val="ro-RO"/>
        </w:rPr>
        <w:t>LE, CENTRAT, TIMES NEW ROMAN 14pt</w:t>
      </w:r>
      <w:r w:rsidR="00212031" w:rsidRPr="00964CB1">
        <w:rPr>
          <w:b/>
          <w:sz w:val="28"/>
          <w:szCs w:val="28"/>
          <w:lang w:val="ro-RO"/>
        </w:rPr>
        <w:t>., CARACTERE ALDINE, UN SINGUR SPAŢIU ÎNTRE RÂNDURI)</w:t>
      </w:r>
    </w:p>
    <w:p w:rsidR="00A77C81" w:rsidRPr="008C0512" w:rsidRDefault="00A77C81" w:rsidP="000D260D">
      <w:pPr>
        <w:pStyle w:val="NoSpacing"/>
        <w:jc w:val="center"/>
        <w:rPr>
          <w:rFonts w:ascii="Times New Roman" w:hAnsi="Times New Roman"/>
          <w:b/>
          <w:sz w:val="24"/>
          <w:szCs w:val="28"/>
          <w:lang w:val="ro-RO"/>
        </w:rPr>
      </w:pPr>
    </w:p>
    <w:p w:rsidR="00030045" w:rsidRPr="00964CB1" w:rsidRDefault="005C73F8" w:rsidP="00030045">
      <w:pPr>
        <w:pStyle w:val="NoSpacing"/>
        <w:jc w:val="center"/>
        <w:rPr>
          <w:rFonts w:ascii="Times New Roman" w:hAnsi="Times New Roman"/>
          <w:sz w:val="24"/>
          <w:szCs w:val="24"/>
          <w:lang w:val="ro-RO"/>
        </w:rPr>
      </w:pPr>
      <w:r w:rsidRPr="00964CB1">
        <w:rPr>
          <w:rFonts w:ascii="Times New Roman" w:hAnsi="Times New Roman"/>
          <w:b/>
          <w:bCs/>
          <w:sz w:val="24"/>
          <w:szCs w:val="24"/>
          <w:lang w:val="ro-RO"/>
        </w:rPr>
        <w:t xml:space="preserve">Prenumele </w:t>
      </w:r>
      <w:r w:rsidR="00030045" w:rsidRPr="00964CB1">
        <w:rPr>
          <w:rFonts w:ascii="Times New Roman" w:hAnsi="Times New Roman"/>
          <w:b/>
          <w:bCs/>
          <w:sz w:val="24"/>
          <w:szCs w:val="24"/>
          <w:lang w:val="ro-RO"/>
        </w:rPr>
        <w:t>NUMELE</w:t>
      </w:r>
      <w:r w:rsidR="00030045">
        <w:rPr>
          <w:rFonts w:ascii="Times New Roman" w:hAnsi="Times New Roman"/>
          <w:b/>
          <w:bCs/>
          <w:sz w:val="24"/>
          <w:szCs w:val="24"/>
          <w:lang w:val="ro-RO"/>
        </w:rPr>
        <w:t xml:space="preserve"> </w:t>
      </w:r>
      <w:r w:rsidR="00212031">
        <w:rPr>
          <w:rFonts w:ascii="Times New Roman" w:hAnsi="Times New Roman"/>
          <w:b/>
          <w:bCs/>
          <w:sz w:val="24"/>
          <w:szCs w:val="24"/>
          <w:lang w:val="ro-RO"/>
        </w:rPr>
        <w:t>autor unu</w:t>
      </w:r>
      <w:r w:rsidR="001374B1" w:rsidRPr="00964CB1">
        <w:rPr>
          <w:rFonts w:ascii="Times New Roman" w:hAnsi="Times New Roman"/>
          <w:b/>
          <w:bCs/>
          <w:sz w:val="24"/>
          <w:szCs w:val="24"/>
          <w:vertAlign w:val="superscript"/>
          <w:lang w:val="ro-RO"/>
        </w:rPr>
        <w:t>1</w:t>
      </w:r>
      <w:r w:rsidR="00EF257A" w:rsidRPr="00964CB1">
        <w:rPr>
          <w:rFonts w:ascii="Times New Roman" w:hAnsi="Times New Roman"/>
          <w:b/>
          <w:bCs/>
          <w:sz w:val="24"/>
          <w:szCs w:val="24"/>
          <w:lang w:val="ro-RO"/>
        </w:rPr>
        <w:t xml:space="preserve">, </w:t>
      </w:r>
      <w:r w:rsidR="00030045">
        <w:rPr>
          <w:rFonts w:ascii="Times New Roman" w:hAnsi="Times New Roman"/>
          <w:sz w:val="24"/>
          <w:szCs w:val="24"/>
          <w:lang w:val="ro-RO"/>
        </w:rPr>
        <w:t>(Centrat, Times New Roman, 12</w:t>
      </w:r>
      <w:r w:rsidR="00030045" w:rsidRPr="00964CB1">
        <w:rPr>
          <w:rFonts w:ascii="Times New Roman" w:hAnsi="Times New Roman"/>
          <w:sz w:val="24"/>
          <w:szCs w:val="24"/>
          <w:lang w:val="ro-RO"/>
        </w:rPr>
        <w:t xml:space="preserve">pt., </w:t>
      </w:r>
      <w:r w:rsidR="00030045">
        <w:rPr>
          <w:rFonts w:ascii="Times New Roman" w:hAnsi="Times New Roman"/>
          <w:sz w:val="24"/>
          <w:szCs w:val="24"/>
          <w:lang w:val="ro-RO"/>
        </w:rPr>
        <w:t>aldine</w:t>
      </w:r>
      <w:r w:rsidR="00030045" w:rsidRPr="00964CB1">
        <w:rPr>
          <w:rFonts w:ascii="Times New Roman" w:hAnsi="Times New Roman"/>
          <w:sz w:val="24"/>
          <w:szCs w:val="24"/>
          <w:lang w:val="ro-RO"/>
        </w:rPr>
        <w:t>)</w:t>
      </w:r>
      <w:r w:rsidR="00030045">
        <w:rPr>
          <w:rFonts w:ascii="Times New Roman" w:hAnsi="Times New Roman"/>
          <w:sz w:val="24"/>
          <w:szCs w:val="24"/>
          <w:lang w:val="ro-RO"/>
        </w:rPr>
        <w:t>,</w:t>
      </w:r>
    </w:p>
    <w:p w:rsidR="00975560" w:rsidRPr="00964CB1" w:rsidRDefault="005C73F8" w:rsidP="000D260D">
      <w:pPr>
        <w:pStyle w:val="NoSpacing"/>
        <w:jc w:val="center"/>
        <w:rPr>
          <w:rFonts w:ascii="Times New Roman" w:hAnsi="Times New Roman"/>
          <w:b/>
          <w:bCs/>
          <w:sz w:val="24"/>
          <w:szCs w:val="24"/>
          <w:lang w:val="ro-RO"/>
        </w:rPr>
      </w:pPr>
      <w:r w:rsidRPr="00964CB1">
        <w:rPr>
          <w:rFonts w:ascii="Times New Roman" w:hAnsi="Times New Roman"/>
          <w:b/>
          <w:bCs/>
          <w:sz w:val="24"/>
          <w:szCs w:val="24"/>
          <w:lang w:val="ro-RO"/>
        </w:rPr>
        <w:t xml:space="preserve">Prenumele </w:t>
      </w:r>
      <w:r w:rsidR="00030045" w:rsidRPr="00964CB1">
        <w:rPr>
          <w:rFonts w:ascii="Times New Roman" w:hAnsi="Times New Roman"/>
          <w:b/>
          <w:bCs/>
          <w:sz w:val="24"/>
          <w:szCs w:val="24"/>
          <w:lang w:val="ro-RO"/>
        </w:rPr>
        <w:t>NUMELE</w:t>
      </w:r>
      <w:r w:rsidR="00030045">
        <w:rPr>
          <w:rFonts w:ascii="Times New Roman" w:hAnsi="Times New Roman"/>
          <w:b/>
          <w:bCs/>
          <w:sz w:val="24"/>
          <w:szCs w:val="24"/>
          <w:lang w:val="ro-RO"/>
        </w:rPr>
        <w:t xml:space="preserve"> </w:t>
      </w:r>
      <w:r w:rsidR="00212031">
        <w:rPr>
          <w:rFonts w:ascii="Times New Roman" w:hAnsi="Times New Roman"/>
          <w:b/>
          <w:bCs/>
          <w:sz w:val="24"/>
          <w:szCs w:val="24"/>
          <w:lang w:val="ro-RO"/>
        </w:rPr>
        <w:t>autor doi</w:t>
      </w:r>
      <w:r w:rsidR="001374B1" w:rsidRPr="00964CB1">
        <w:rPr>
          <w:rFonts w:ascii="Times New Roman" w:hAnsi="Times New Roman"/>
          <w:b/>
          <w:bCs/>
          <w:sz w:val="24"/>
          <w:szCs w:val="24"/>
          <w:vertAlign w:val="superscript"/>
          <w:lang w:val="ro-RO"/>
        </w:rPr>
        <w:t>2</w:t>
      </w:r>
      <w:r w:rsidR="00DC226D" w:rsidRPr="00964CB1">
        <w:rPr>
          <w:rFonts w:ascii="Times New Roman" w:hAnsi="Times New Roman"/>
          <w:b/>
          <w:bCs/>
          <w:sz w:val="24"/>
          <w:szCs w:val="24"/>
          <w:vertAlign w:val="superscript"/>
          <w:lang w:val="ro-RO"/>
        </w:rPr>
        <w:t>*</w:t>
      </w:r>
      <w:r w:rsidR="00AC4E59" w:rsidRPr="00964CB1">
        <w:rPr>
          <w:rFonts w:ascii="Times New Roman" w:hAnsi="Times New Roman"/>
          <w:b/>
          <w:bCs/>
          <w:sz w:val="24"/>
          <w:szCs w:val="24"/>
          <w:lang w:val="ro-RO"/>
        </w:rPr>
        <w:t xml:space="preserve">, </w:t>
      </w:r>
    </w:p>
    <w:p w:rsidR="00DD67B1" w:rsidRDefault="00765AB2" w:rsidP="000D260D">
      <w:pPr>
        <w:pStyle w:val="NoSpacing"/>
        <w:jc w:val="center"/>
        <w:rPr>
          <w:rFonts w:ascii="Times New Roman" w:hAnsi="Times New Roman"/>
          <w:b/>
          <w:bCs/>
          <w:sz w:val="24"/>
          <w:szCs w:val="24"/>
          <w:lang w:val="ro-RO"/>
        </w:rPr>
      </w:pPr>
      <w:r w:rsidRPr="00964CB1">
        <w:rPr>
          <w:rFonts w:ascii="Times New Roman" w:hAnsi="Times New Roman"/>
          <w:b/>
          <w:bCs/>
          <w:sz w:val="24"/>
          <w:szCs w:val="24"/>
          <w:lang w:val="ro-RO"/>
        </w:rPr>
        <w:t>Prenumele NUMELE</w:t>
      </w:r>
      <w:r w:rsidR="00212031">
        <w:rPr>
          <w:rFonts w:ascii="Times New Roman" w:hAnsi="Times New Roman"/>
          <w:b/>
          <w:bCs/>
          <w:sz w:val="24"/>
          <w:szCs w:val="24"/>
          <w:lang w:val="ro-RO"/>
        </w:rPr>
        <w:t>, autor trei</w:t>
      </w:r>
      <w:r w:rsidR="001374B1" w:rsidRPr="00964CB1">
        <w:rPr>
          <w:rFonts w:ascii="Times New Roman" w:hAnsi="Times New Roman"/>
          <w:b/>
          <w:bCs/>
          <w:sz w:val="24"/>
          <w:szCs w:val="24"/>
          <w:vertAlign w:val="superscript"/>
          <w:lang w:val="ro-RO"/>
        </w:rPr>
        <w:t>3</w:t>
      </w:r>
      <w:r w:rsidR="00EF257A" w:rsidRPr="00964CB1">
        <w:rPr>
          <w:rFonts w:ascii="Times New Roman" w:hAnsi="Times New Roman"/>
          <w:b/>
          <w:bCs/>
          <w:sz w:val="24"/>
          <w:szCs w:val="24"/>
          <w:lang w:val="ro-RO"/>
        </w:rPr>
        <w:t xml:space="preserve"> </w:t>
      </w:r>
    </w:p>
    <w:p w:rsidR="00030045" w:rsidRPr="00964CB1" w:rsidRDefault="00030045" w:rsidP="000D260D">
      <w:pPr>
        <w:pStyle w:val="NoSpacing"/>
        <w:jc w:val="center"/>
        <w:rPr>
          <w:rFonts w:ascii="Times New Roman" w:hAnsi="Times New Roman"/>
          <w:b/>
          <w:bCs/>
          <w:sz w:val="24"/>
          <w:szCs w:val="24"/>
          <w:lang w:val="ro-RO"/>
        </w:rPr>
      </w:pPr>
    </w:p>
    <w:p w:rsidR="00390B50" w:rsidRPr="00964CB1" w:rsidRDefault="00390B50" w:rsidP="00390B50">
      <w:pPr>
        <w:jc w:val="center"/>
        <w:rPr>
          <w:i/>
          <w:sz w:val="20"/>
          <w:szCs w:val="20"/>
          <w:lang w:val="ro-RO"/>
        </w:rPr>
      </w:pPr>
      <w:r w:rsidRPr="00964CB1">
        <w:rPr>
          <w:i/>
          <w:sz w:val="20"/>
          <w:szCs w:val="20"/>
          <w:vertAlign w:val="superscript"/>
          <w:lang w:val="ro-RO"/>
        </w:rPr>
        <w:t>1</w:t>
      </w:r>
      <w:r w:rsidR="00964CB1" w:rsidRPr="00964CB1">
        <w:rPr>
          <w:i/>
          <w:sz w:val="20"/>
          <w:szCs w:val="20"/>
          <w:lang w:val="ro-RO"/>
        </w:rPr>
        <w:t>Depart</w:t>
      </w:r>
      <w:r w:rsidR="00964CB1">
        <w:rPr>
          <w:i/>
          <w:sz w:val="20"/>
          <w:szCs w:val="20"/>
          <w:lang w:val="ro-RO"/>
        </w:rPr>
        <w:t>a</w:t>
      </w:r>
      <w:r w:rsidR="00964CB1" w:rsidRPr="00964CB1">
        <w:rPr>
          <w:i/>
          <w:sz w:val="20"/>
          <w:szCs w:val="20"/>
          <w:lang w:val="ro-RO"/>
        </w:rPr>
        <w:t>mentul</w:t>
      </w:r>
      <w:r w:rsidR="0007476E" w:rsidRPr="00964CB1">
        <w:rPr>
          <w:i/>
          <w:sz w:val="20"/>
          <w:szCs w:val="20"/>
          <w:lang w:val="ro-RO"/>
        </w:rPr>
        <w:t>, grup</w:t>
      </w:r>
      <w:r w:rsidR="00765AB2" w:rsidRPr="00964CB1">
        <w:rPr>
          <w:i/>
          <w:sz w:val="20"/>
          <w:szCs w:val="20"/>
          <w:lang w:val="ro-RO"/>
        </w:rPr>
        <w:t>a</w:t>
      </w:r>
      <w:r w:rsidR="0007476E" w:rsidRPr="00964CB1">
        <w:rPr>
          <w:i/>
          <w:sz w:val="20"/>
          <w:szCs w:val="20"/>
          <w:lang w:val="ro-RO"/>
        </w:rPr>
        <w:t xml:space="preserve">, </w:t>
      </w:r>
      <w:r w:rsidR="00030045" w:rsidRPr="00964CB1">
        <w:rPr>
          <w:i/>
          <w:sz w:val="20"/>
          <w:szCs w:val="20"/>
          <w:lang w:val="ro-RO"/>
        </w:rPr>
        <w:t xml:space="preserve">Facultatea, Universitatea, </w:t>
      </w:r>
      <w:proofErr w:type="spellStart"/>
      <w:r w:rsidR="00765AB2" w:rsidRPr="00964CB1">
        <w:rPr>
          <w:i/>
          <w:sz w:val="20"/>
          <w:szCs w:val="20"/>
          <w:lang w:val="ro-RO"/>
        </w:rPr>
        <w:t>Oraş</w:t>
      </w:r>
      <w:proofErr w:type="spellEnd"/>
      <w:r w:rsidRPr="00964CB1">
        <w:rPr>
          <w:i/>
          <w:sz w:val="20"/>
          <w:szCs w:val="20"/>
          <w:lang w:val="ro-RO"/>
        </w:rPr>
        <w:t xml:space="preserve">, </w:t>
      </w:r>
      <w:proofErr w:type="spellStart"/>
      <w:r w:rsidR="00765AB2" w:rsidRPr="00964CB1">
        <w:rPr>
          <w:i/>
          <w:sz w:val="20"/>
          <w:szCs w:val="20"/>
          <w:lang w:val="ro-RO"/>
        </w:rPr>
        <w:t>Ţara</w:t>
      </w:r>
      <w:proofErr w:type="spellEnd"/>
      <w:r w:rsidR="0007476E" w:rsidRPr="00964CB1">
        <w:rPr>
          <w:i/>
          <w:sz w:val="20"/>
          <w:szCs w:val="20"/>
          <w:lang w:val="ro-RO"/>
        </w:rPr>
        <w:t xml:space="preserve"> (10</w:t>
      </w:r>
      <w:r w:rsidR="000D3943">
        <w:rPr>
          <w:i/>
          <w:sz w:val="20"/>
          <w:szCs w:val="20"/>
          <w:lang w:val="ro-RO"/>
        </w:rPr>
        <w:t>pt.</w:t>
      </w:r>
      <w:r w:rsidR="0007476E" w:rsidRPr="00964CB1">
        <w:rPr>
          <w:i/>
          <w:sz w:val="20"/>
          <w:szCs w:val="20"/>
          <w:lang w:val="ro-RO"/>
        </w:rPr>
        <w:t>, Italic, centr</w:t>
      </w:r>
      <w:r w:rsidR="00765AB2" w:rsidRPr="00964CB1">
        <w:rPr>
          <w:i/>
          <w:sz w:val="20"/>
          <w:szCs w:val="20"/>
          <w:lang w:val="ro-RO"/>
        </w:rPr>
        <w:t>at</w:t>
      </w:r>
      <w:r w:rsidR="0007476E" w:rsidRPr="00964CB1">
        <w:rPr>
          <w:i/>
          <w:sz w:val="20"/>
          <w:szCs w:val="20"/>
          <w:lang w:val="ro-RO"/>
        </w:rPr>
        <w:t>)</w:t>
      </w:r>
    </w:p>
    <w:p w:rsidR="0007476E" w:rsidRPr="00964CB1" w:rsidRDefault="00390B50" w:rsidP="00030045">
      <w:pPr>
        <w:jc w:val="center"/>
        <w:rPr>
          <w:i/>
          <w:sz w:val="20"/>
          <w:szCs w:val="20"/>
          <w:vertAlign w:val="superscript"/>
          <w:lang w:val="ro-RO"/>
        </w:rPr>
      </w:pPr>
      <w:r w:rsidRPr="00964CB1">
        <w:rPr>
          <w:i/>
          <w:sz w:val="20"/>
          <w:szCs w:val="20"/>
          <w:lang w:val="ro-RO"/>
        </w:rPr>
        <w:t xml:space="preserve"> </w:t>
      </w:r>
      <w:r w:rsidRPr="00964CB1">
        <w:rPr>
          <w:i/>
          <w:sz w:val="20"/>
          <w:szCs w:val="20"/>
          <w:vertAlign w:val="superscript"/>
          <w:lang w:val="ro-RO"/>
        </w:rPr>
        <w:t>2</w:t>
      </w:r>
      <w:r w:rsidR="00030045" w:rsidRPr="00964CB1">
        <w:rPr>
          <w:i/>
          <w:sz w:val="20"/>
          <w:szCs w:val="20"/>
          <w:lang w:val="ro-RO"/>
        </w:rPr>
        <w:t>Depart</w:t>
      </w:r>
      <w:r w:rsidR="00030045">
        <w:rPr>
          <w:i/>
          <w:sz w:val="20"/>
          <w:szCs w:val="20"/>
          <w:lang w:val="ro-RO"/>
        </w:rPr>
        <w:t>a</w:t>
      </w:r>
      <w:r w:rsidR="00030045" w:rsidRPr="00964CB1">
        <w:rPr>
          <w:i/>
          <w:sz w:val="20"/>
          <w:szCs w:val="20"/>
          <w:lang w:val="ro-RO"/>
        </w:rPr>
        <w:t xml:space="preserve">mentul, grupa, Facultatea, Universitatea, </w:t>
      </w:r>
      <w:proofErr w:type="spellStart"/>
      <w:r w:rsidR="00030045" w:rsidRPr="00964CB1">
        <w:rPr>
          <w:i/>
          <w:sz w:val="20"/>
          <w:szCs w:val="20"/>
          <w:lang w:val="ro-RO"/>
        </w:rPr>
        <w:t>Oraş</w:t>
      </w:r>
      <w:proofErr w:type="spellEnd"/>
      <w:r w:rsidR="00030045" w:rsidRPr="00964CB1">
        <w:rPr>
          <w:i/>
          <w:sz w:val="20"/>
          <w:szCs w:val="20"/>
          <w:lang w:val="ro-RO"/>
        </w:rPr>
        <w:t>,</w:t>
      </w:r>
      <w:r w:rsidR="00030045" w:rsidRPr="00030045">
        <w:rPr>
          <w:i/>
          <w:sz w:val="20"/>
          <w:szCs w:val="20"/>
          <w:lang w:val="ro-RO"/>
        </w:rPr>
        <w:t xml:space="preserve"> </w:t>
      </w:r>
      <w:proofErr w:type="spellStart"/>
      <w:r w:rsidR="00030045" w:rsidRPr="00964CB1">
        <w:rPr>
          <w:i/>
          <w:sz w:val="20"/>
          <w:szCs w:val="20"/>
          <w:lang w:val="ro-RO"/>
        </w:rPr>
        <w:t>Ţara</w:t>
      </w:r>
      <w:proofErr w:type="spellEnd"/>
    </w:p>
    <w:p w:rsidR="00DC226D" w:rsidRPr="00964CB1" w:rsidRDefault="00390B50" w:rsidP="00390B50">
      <w:pPr>
        <w:jc w:val="center"/>
        <w:rPr>
          <w:i/>
          <w:sz w:val="20"/>
          <w:szCs w:val="20"/>
          <w:lang w:val="ro-RO"/>
        </w:rPr>
      </w:pPr>
      <w:r w:rsidRPr="00964CB1">
        <w:rPr>
          <w:i/>
          <w:sz w:val="20"/>
          <w:szCs w:val="20"/>
          <w:vertAlign w:val="superscript"/>
          <w:lang w:val="ro-RO"/>
        </w:rPr>
        <w:t>3</w:t>
      </w:r>
      <w:r w:rsidR="00030045" w:rsidRPr="00964CB1">
        <w:rPr>
          <w:i/>
          <w:sz w:val="20"/>
          <w:szCs w:val="20"/>
          <w:lang w:val="ro-RO"/>
        </w:rPr>
        <w:t>Depart</w:t>
      </w:r>
      <w:r w:rsidR="00030045">
        <w:rPr>
          <w:i/>
          <w:sz w:val="20"/>
          <w:szCs w:val="20"/>
          <w:lang w:val="ro-RO"/>
        </w:rPr>
        <w:t>a</w:t>
      </w:r>
      <w:r w:rsidR="00030045" w:rsidRPr="00964CB1">
        <w:rPr>
          <w:i/>
          <w:sz w:val="20"/>
          <w:szCs w:val="20"/>
          <w:lang w:val="ro-RO"/>
        </w:rPr>
        <w:t xml:space="preserve">mentul, grupa, Facultatea, Universitatea, </w:t>
      </w:r>
      <w:proofErr w:type="spellStart"/>
      <w:r w:rsidR="00030045" w:rsidRPr="00964CB1">
        <w:rPr>
          <w:i/>
          <w:sz w:val="20"/>
          <w:szCs w:val="20"/>
          <w:lang w:val="ro-RO"/>
        </w:rPr>
        <w:t>Oraş</w:t>
      </w:r>
      <w:proofErr w:type="spellEnd"/>
      <w:r w:rsidR="00030045" w:rsidRPr="00964CB1">
        <w:rPr>
          <w:i/>
          <w:sz w:val="20"/>
          <w:szCs w:val="20"/>
          <w:lang w:val="ro-RO"/>
        </w:rPr>
        <w:t xml:space="preserve">, </w:t>
      </w:r>
      <w:proofErr w:type="spellStart"/>
      <w:r w:rsidR="00765AB2" w:rsidRPr="00964CB1">
        <w:rPr>
          <w:i/>
          <w:sz w:val="20"/>
          <w:szCs w:val="20"/>
          <w:lang w:val="ro-RO"/>
        </w:rPr>
        <w:t>Ţara</w:t>
      </w:r>
      <w:proofErr w:type="spellEnd"/>
    </w:p>
    <w:p w:rsidR="00765AB2" w:rsidRPr="00964CB1" w:rsidRDefault="00765AB2" w:rsidP="00390B50">
      <w:pPr>
        <w:jc w:val="center"/>
        <w:rPr>
          <w:i/>
          <w:sz w:val="20"/>
          <w:szCs w:val="20"/>
          <w:lang w:val="ro-RO"/>
        </w:rPr>
      </w:pPr>
    </w:p>
    <w:p w:rsidR="00DC226D" w:rsidRDefault="00E82306" w:rsidP="00E82306">
      <w:pPr>
        <w:pStyle w:val="ListParagraph"/>
        <w:shd w:val="clear" w:color="auto" w:fill="FFFFFF"/>
        <w:ind w:left="374"/>
        <w:jc w:val="center"/>
        <w:rPr>
          <w:sz w:val="20"/>
          <w:szCs w:val="20"/>
          <w:lang w:val="ro-RO"/>
        </w:rPr>
      </w:pPr>
      <w:r w:rsidRPr="00964CB1">
        <w:rPr>
          <w:sz w:val="20"/>
          <w:szCs w:val="20"/>
          <w:lang w:val="ro-RO"/>
        </w:rPr>
        <w:t>*</w:t>
      </w:r>
      <w:r w:rsidR="00765AB2" w:rsidRPr="00964CB1">
        <w:rPr>
          <w:sz w:val="20"/>
          <w:szCs w:val="20"/>
          <w:lang w:val="ro-RO"/>
        </w:rPr>
        <w:t>Autorul corespondent</w:t>
      </w:r>
      <w:r w:rsidRPr="00964CB1">
        <w:rPr>
          <w:sz w:val="20"/>
          <w:szCs w:val="20"/>
          <w:lang w:val="ro-RO"/>
        </w:rPr>
        <w:t>:</w:t>
      </w:r>
      <w:r w:rsidR="009F1CBE" w:rsidRPr="00964CB1">
        <w:rPr>
          <w:sz w:val="20"/>
          <w:szCs w:val="20"/>
          <w:lang w:val="ro-RO"/>
        </w:rPr>
        <w:t xml:space="preserve"> </w:t>
      </w:r>
      <w:r w:rsidR="00030045">
        <w:rPr>
          <w:sz w:val="20"/>
          <w:szCs w:val="20"/>
          <w:lang w:val="ro-RO"/>
        </w:rPr>
        <w:t>P</w:t>
      </w:r>
      <w:r w:rsidR="008A692C" w:rsidRPr="00964CB1">
        <w:rPr>
          <w:sz w:val="20"/>
          <w:szCs w:val="20"/>
          <w:lang w:val="ro-RO"/>
        </w:rPr>
        <w:t>renumele</w:t>
      </w:r>
      <w:r w:rsidR="00030045" w:rsidRPr="00030045">
        <w:rPr>
          <w:sz w:val="20"/>
          <w:szCs w:val="20"/>
          <w:lang w:val="ro-RO"/>
        </w:rPr>
        <w:t xml:space="preserve"> </w:t>
      </w:r>
      <w:r w:rsidR="00030045" w:rsidRPr="00964CB1">
        <w:rPr>
          <w:sz w:val="20"/>
          <w:szCs w:val="20"/>
          <w:lang w:val="ro-RO"/>
        </w:rPr>
        <w:t>Numele</w:t>
      </w:r>
      <w:r w:rsidR="009F1CBE" w:rsidRPr="00964CB1">
        <w:rPr>
          <w:sz w:val="20"/>
          <w:szCs w:val="20"/>
          <w:lang w:val="ro-RO"/>
        </w:rPr>
        <w:t>,</w:t>
      </w:r>
      <w:r w:rsidRPr="00964CB1">
        <w:rPr>
          <w:sz w:val="20"/>
          <w:szCs w:val="20"/>
          <w:lang w:val="ro-RO"/>
        </w:rPr>
        <w:t xml:space="preserve"> e</w:t>
      </w:r>
      <w:r w:rsidR="00765AB2" w:rsidRPr="00964CB1">
        <w:rPr>
          <w:sz w:val="20"/>
          <w:szCs w:val="20"/>
          <w:lang w:val="ro-RO"/>
        </w:rPr>
        <w:t>-</w:t>
      </w:r>
      <w:r w:rsidRPr="00964CB1">
        <w:rPr>
          <w:sz w:val="20"/>
          <w:szCs w:val="20"/>
          <w:lang w:val="ro-RO"/>
        </w:rPr>
        <w:t>mail</w:t>
      </w:r>
      <w:r w:rsidR="009F1CBE" w:rsidRPr="00964CB1">
        <w:rPr>
          <w:sz w:val="20"/>
          <w:szCs w:val="20"/>
          <w:lang w:val="ro-RO"/>
        </w:rPr>
        <w:t xml:space="preserve"> </w:t>
      </w:r>
      <w:r w:rsidR="0007476E" w:rsidRPr="00964CB1">
        <w:rPr>
          <w:sz w:val="20"/>
          <w:szCs w:val="20"/>
          <w:lang w:val="ro-RO"/>
        </w:rPr>
        <w:t>(10</w:t>
      </w:r>
      <w:r w:rsidR="000D3943">
        <w:rPr>
          <w:sz w:val="20"/>
          <w:szCs w:val="20"/>
          <w:lang w:val="ro-RO"/>
        </w:rPr>
        <w:t>pt.</w:t>
      </w:r>
      <w:r w:rsidR="0007476E" w:rsidRPr="00964CB1">
        <w:rPr>
          <w:sz w:val="20"/>
          <w:szCs w:val="20"/>
          <w:lang w:val="ro-RO"/>
        </w:rPr>
        <w:t>, Normal, c</w:t>
      </w:r>
      <w:r w:rsidR="00765AB2" w:rsidRPr="00964CB1">
        <w:rPr>
          <w:sz w:val="20"/>
          <w:szCs w:val="20"/>
          <w:lang w:val="ro-RO"/>
        </w:rPr>
        <w:t>entrat</w:t>
      </w:r>
      <w:r w:rsidR="0007476E" w:rsidRPr="00964CB1">
        <w:rPr>
          <w:sz w:val="20"/>
          <w:szCs w:val="20"/>
          <w:lang w:val="ro-RO"/>
        </w:rPr>
        <w:t>)</w:t>
      </w:r>
    </w:p>
    <w:p w:rsidR="001633B3" w:rsidRDefault="001633B3" w:rsidP="00E82306">
      <w:pPr>
        <w:pStyle w:val="ListParagraph"/>
        <w:shd w:val="clear" w:color="auto" w:fill="FFFFFF"/>
        <w:ind w:left="374"/>
        <w:jc w:val="center"/>
        <w:rPr>
          <w:sz w:val="20"/>
          <w:szCs w:val="20"/>
          <w:lang w:val="ro-RO"/>
        </w:rPr>
      </w:pPr>
    </w:p>
    <w:p w:rsidR="001633B3" w:rsidRPr="001633B3" w:rsidRDefault="00223668" w:rsidP="00E82306">
      <w:pPr>
        <w:pStyle w:val="ListParagraph"/>
        <w:shd w:val="clear" w:color="auto" w:fill="FFFFFF"/>
        <w:ind w:left="374"/>
        <w:jc w:val="center"/>
        <w:rPr>
          <w:b/>
          <w:i/>
          <w:sz w:val="20"/>
          <w:szCs w:val="20"/>
          <w:lang w:val="ro-RO"/>
        </w:rPr>
      </w:pPr>
      <w:r>
        <w:rPr>
          <w:b/>
          <w:sz w:val="20"/>
          <w:szCs w:val="20"/>
          <w:lang w:val="ro-RO"/>
        </w:rPr>
        <w:t>Î</w:t>
      </w:r>
      <w:r w:rsidRPr="001633B3">
        <w:rPr>
          <w:b/>
          <w:sz w:val="20"/>
          <w:szCs w:val="20"/>
          <w:lang w:val="ro-RO"/>
        </w:rPr>
        <w:t>ndrumătorul/coordonatorul științific</w:t>
      </w:r>
      <w:r w:rsidRPr="00964CB1">
        <w:rPr>
          <w:b/>
          <w:bCs/>
          <w:lang w:val="ro-RO"/>
        </w:rPr>
        <w:t xml:space="preserve"> </w:t>
      </w:r>
      <w:r w:rsidR="001633B3" w:rsidRPr="00964CB1">
        <w:rPr>
          <w:b/>
          <w:bCs/>
          <w:lang w:val="ro-RO"/>
        </w:rPr>
        <w:t xml:space="preserve">Prenumele </w:t>
      </w:r>
      <w:r w:rsidR="001633B3" w:rsidRPr="001633B3">
        <w:rPr>
          <w:b/>
          <w:bCs/>
          <w:lang w:val="ro-RO"/>
        </w:rPr>
        <w:t>NUMELE</w:t>
      </w:r>
      <w:r w:rsidR="001633B3" w:rsidRPr="001633B3">
        <w:rPr>
          <w:b/>
          <w:sz w:val="20"/>
          <w:szCs w:val="20"/>
          <w:lang w:val="ro-RO"/>
        </w:rPr>
        <w:t xml:space="preserve">, </w:t>
      </w:r>
      <w:r w:rsidR="001633B3" w:rsidRPr="001633B3">
        <w:rPr>
          <w:sz w:val="20"/>
          <w:szCs w:val="20"/>
          <w:lang w:val="ro-RO"/>
        </w:rPr>
        <w:t>titlul științific, afilierea</w:t>
      </w:r>
    </w:p>
    <w:p w:rsidR="0007476E" w:rsidRPr="00212031" w:rsidRDefault="0007476E" w:rsidP="00212031">
      <w:pPr>
        <w:tabs>
          <w:tab w:val="left" w:pos="2268"/>
        </w:tabs>
        <w:ind w:right="18"/>
        <w:jc w:val="both"/>
        <w:rPr>
          <w:lang w:val="ro-RO"/>
        </w:rPr>
      </w:pPr>
    </w:p>
    <w:p w:rsidR="00765AB2" w:rsidRPr="00964CB1" w:rsidRDefault="007D7AB6" w:rsidP="00765AB2">
      <w:pPr>
        <w:tabs>
          <w:tab w:val="left" w:pos="2268"/>
        </w:tabs>
        <w:ind w:right="18"/>
        <w:jc w:val="both"/>
        <w:rPr>
          <w:i/>
          <w:iCs/>
          <w:lang w:val="ro-RO"/>
        </w:rPr>
      </w:pPr>
      <w:r w:rsidRPr="00964CB1">
        <w:rPr>
          <w:b/>
          <w:i/>
          <w:iCs/>
          <w:lang w:val="ro-RO"/>
        </w:rPr>
        <w:t>Rezumat</w:t>
      </w:r>
      <w:r w:rsidR="00D21D9B" w:rsidRPr="00964CB1">
        <w:rPr>
          <w:b/>
          <w:i/>
          <w:iCs/>
          <w:lang w:val="ro-RO"/>
        </w:rPr>
        <w:t>.</w:t>
      </w:r>
      <w:r w:rsidR="00CD5F9E" w:rsidRPr="00964CB1">
        <w:rPr>
          <w:i/>
          <w:iCs/>
          <w:lang w:val="ro-RO"/>
        </w:rPr>
        <w:t xml:space="preserve"> </w:t>
      </w:r>
      <w:r w:rsidR="00765AB2" w:rsidRPr="00964CB1">
        <w:rPr>
          <w:i/>
          <w:iCs/>
          <w:lang w:val="ro-RO"/>
        </w:rPr>
        <w:t>Rezumatul trebuie să fie clar, concis și concentrat pe subiect</w:t>
      </w:r>
      <w:r w:rsidR="00D41405">
        <w:rPr>
          <w:i/>
          <w:iCs/>
          <w:lang w:val="ro-RO"/>
        </w:rPr>
        <w:t>, să conțină 150-200 cuvinte</w:t>
      </w:r>
      <w:r w:rsidR="00D41405" w:rsidRPr="00964CB1">
        <w:rPr>
          <w:i/>
          <w:iCs/>
          <w:lang w:val="ro-RO"/>
        </w:rPr>
        <w:t>.</w:t>
      </w:r>
      <w:r w:rsidR="00765AB2" w:rsidRPr="00964CB1">
        <w:rPr>
          <w:i/>
          <w:iCs/>
          <w:lang w:val="ro-RO"/>
        </w:rPr>
        <w:t xml:space="preserve"> Evitați să prezentați lucruri generale. </w:t>
      </w:r>
      <w:r w:rsidR="000D3943" w:rsidRPr="00964CB1">
        <w:rPr>
          <w:i/>
          <w:iCs/>
          <w:lang w:val="ro-RO"/>
        </w:rPr>
        <w:t>Gândiți</w:t>
      </w:r>
      <w:r w:rsidRPr="00964CB1">
        <w:rPr>
          <w:i/>
          <w:iCs/>
          <w:lang w:val="ro-RO"/>
        </w:rPr>
        <w:t xml:space="preserve">-vă </w:t>
      </w:r>
      <w:r w:rsidR="00765AB2" w:rsidRPr="00964CB1">
        <w:rPr>
          <w:i/>
          <w:iCs/>
          <w:lang w:val="ro-RO"/>
        </w:rPr>
        <w:t xml:space="preserve">că de calitatea rezumatului depinde vizibilitatea internațională a </w:t>
      </w:r>
      <w:r w:rsidRPr="00964CB1">
        <w:rPr>
          <w:i/>
          <w:iCs/>
          <w:lang w:val="ro-RO"/>
        </w:rPr>
        <w:t>lucrării</w:t>
      </w:r>
      <w:r w:rsidR="00765AB2" w:rsidRPr="00964CB1">
        <w:rPr>
          <w:i/>
          <w:iCs/>
          <w:lang w:val="ro-RO"/>
        </w:rPr>
        <w:t>, dispusă să fie citită și citată de alți oameni de știință.</w:t>
      </w:r>
    </w:p>
    <w:p w:rsidR="00D21D9B" w:rsidRPr="00964CB1" w:rsidRDefault="00765AB2" w:rsidP="00765AB2">
      <w:pPr>
        <w:tabs>
          <w:tab w:val="left" w:pos="2268"/>
        </w:tabs>
        <w:ind w:right="18"/>
        <w:jc w:val="both"/>
        <w:rPr>
          <w:lang w:val="ro-RO"/>
        </w:rPr>
      </w:pPr>
      <w:r w:rsidRPr="00964CB1">
        <w:rPr>
          <w:i/>
          <w:iCs/>
          <w:lang w:val="ro-RO"/>
        </w:rPr>
        <w:t>Acesta este rezum</w:t>
      </w:r>
      <w:r w:rsidR="000D3943">
        <w:rPr>
          <w:i/>
          <w:iCs/>
          <w:lang w:val="ro-RO"/>
        </w:rPr>
        <w:t>atul în dimensiunea fontului 12</w:t>
      </w:r>
      <w:r w:rsidRPr="00964CB1">
        <w:rPr>
          <w:i/>
          <w:iCs/>
          <w:lang w:val="ro-RO"/>
        </w:rPr>
        <w:t>pt</w:t>
      </w:r>
      <w:r w:rsidR="000D3943">
        <w:rPr>
          <w:i/>
          <w:iCs/>
          <w:lang w:val="ro-RO"/>
        </w:rPr>
        <w:t>.</w:t>
      </w:r>
      <w:r w:rsidR="007D7AB6" w:rsidRPr="00964CB1">
        <w:rPr>
          <w:i/>
          <w:iCs/>
          <w:lang w:val="ro-RO"/>
        </w:rPr>
        <w:t xml:space="preserve">, </w:t>
      </w:r>
      <w:r w:rsidRPr="00964CB1">
        <w:rPr>
          <w:i/>
          <w:iCs/>
          <w:lang w:val="ro-RO"/>
        </w:rPr>
        <w:t>Times New Roman, italic,</w:t>
      </w:r>
      <w:r w:rsidR="007D7AB6" w:rsidRPr="00964CB1">
        <w:rPr>
          <w:i/>
          <w:iCs/>
          <w:lang w:val="ro-RO"/>
        </w:rPr>
        <w:t xml:space="preserve"> aliniere</w:t>
      </w:r>
      <w:r w:rsidRPr="00964CB1">
        <w:rPr>
          <w:i/>
          <w:iCs/>
          <w:lang w:val="ro-RO"/>
        </w:rPr>
        <w:t xml:space="preserve"> justificat</w:t>
      </w:r>
      <w:r w:rsidR="007D7AB6" w:rsidRPr="00964CB1">
        <w:rPr>
          <w:i/>
          <w:iCs/>
          <w:lang w:val="ro-RO"/>
        </w:rPr>
        <w:t>ă</w:t>
      </w:r>
      <w:r w:rsidRPr="00964CB1">
        <w:rPr>
          <w:i/>
          <w:iCs/>
          <w:lang w:val="ro-RO"/>
        </w:rPr>
        <w:t xml:space="preserve">. </w:t>
      </w:r>
    </w:p>
    <w:p w:rsidR="007D7AB6" w:rsidRPr="00212031" w:rsidRDefault="007D7AB6" w:rsidP="00D21D9B">
      <w:pPr>
        <w:pStyle w:val="NoSpacing"/>
        <w:jc w:val="both"/>
        <w:rPr>
          <w:rFonts w:ascii="Times New Roman" w:hAnsi="Times New Roman"/>
          <w:i/>
          <w:iCs/>
          <w:sz w:val="24"/>
          <w:szCs w:val="24"/>
          <w:lang w:val="ro-RO"/>
        </w:rPr>
      </w:pPr>
    </w:p>
    <w:p w:rsidR="00D21D9B" w:rsidRPr="00964CB1" w:rsidRDefault="007D7AB6" w:rsidP="00D21D9B">
      <w:pPr>
        <w:pStyle w:val="NoSpacing"/>
        <w:jc w:val="both"/>
        <w:rPr>
          <w:rFonts w:ascii="Times New Roman" w:hAnsi="Times New Roman"/>
          <w:bCs/>
          <w:i/>
          <w:iCs/>
          <w:sz w:val="24"/>
          <w:szCs w:val="24"/>
          <w:lang w:val="ro-RO"/>
        </w:rPr>
      </w:pPr>
      <w:r w:rsidRPr="00964CB1">
        <w:rPr>
          <w:rFonts w:ascii="Times New Roman" w:hAnsi="Times New Roman"/>
          <w:b/>
          <w:bCs/>
          <w:i/>
          <w:iCs/>
          <w:sz w:val="24"/>
          <w:szCs w:val="24"/>
          <w:lang w:val="ro-RO"/>
        </w:rPr>
        <w:t>Cuvinte cheie</w:t>
      </w:r>
      <w:r w:rsidRPr="00964CB1">
        <w:rPr>
          <w:rFonts w:ascii="Times New Roman" w:hAnsi="Times New Roman"/>
          <w:i/>
          <w:iCs/>
          <w:sz w:val="24"/>
          <w:szCs w:val="24"/>
          <w:lang w:val="ro-RO"/>
        </w:rPr>
        <w:t>: între 4 și 6 cuvinte cheie (scrise cu litere minuscule, separate prin virgule, dimensiunea fontului 12pt., Font Times New Roman, italic, justificat), care va permite căutarea lucrării în termenii cei mai relevanți. Evitați repetarea în termeni de cuvinte cheie utilizate în titlu.</w:t>
      </w:r>
    </w:p>
    <w:p w:rsidR="007D124D" w:rsidRPr="00964CB1" w:rsidRDefault="007D124D" w:rsidP="00D21D9B">
      <w:pPr>
        <w:pStyle w:val="NoSpacing"/>
        <w:jc w:val="both"/>
        <w:rPr>
          <w:rFonts w:ascii="Times New Roman" w:hAnsi="Times New Roman"/>
          <w:sz w:val="24"/>
          <w:szCs w:val="24"/>
          <w:lang w:val="ro-RO"/>
        </w:rPr>
      </w:pPr>
    </w:p>
    <w:p w:rsidR="00B24E32" w:rsidRPr="00212031" w:rsidRDefault="00C83574" w:rsidP="00B24E32">
      <w:pPr>
        <w:pStyle w:val="NoSpacing"/>
        <w:jc w:val="both"/>
        <w:rPr>
          <w:rFonts w:ascii="Times New Roman" w:hAnsi="Times New Roman"/>
          <w:b/>
          <w:bCs/>
          <w:sz w:val="24"/>
          <w:lang w:val="ro-RO"/>
        </w:rPr>
      </w:pPr>
      <w:r w:rsidRPr="00212031">
        <w:rPr>
          <w:rFonts w:ascii="Times New Roman" w:hAnsi="Times New Roman"/>
          <w:b/>
          <w:sz w:val="28"/>
          <w:szCs w:val="24"/>
          <w:lang w:val="ro-RO"/>
        </w:rPr>
        <w:tab/>
      </w:r>
      <w:r w:rsidR="00B24E32" w:rsidRPr="00212031">
        <w:rPr>
          <w:rFonts w:ascii="Times New Roman" w:hAnsi="Times New Roman"/>
          <w:b/>
          <w:bCs/>
          <w:sz w:val="24"/>
          <w:lang w:val="ro-RO"/>
        </w:rPr>
        <w:t>Introducere</w:t>
      </w:r>
    </w:p>
    <w:p w:rsidR="00B24E32" w:rsidRPr="00212031" w:rsidRDefault="00B24E32" w:rsidP="00B24E32">
      <w:pPr>
        <w:ind w:firstLine="708"/>
        <w:jc w:val="both"/>
        <w:rPr>
          <w:color w:val="FF0000"/>
          <w:lang w:val="ro-RO"/>
        </w:rPr>
      </w:pPr>
      <w:r w:rsidRPr="00964CB1">
        <w:rPr>
          <w:lang w:val="ro-RO"/>
        </w:rPr>
        <w:t xml:space="preserve">Lucrarea va </w:t>
      </w:r>
      <w:r w:rsidR="00212031" w:rsidRPr="00964CB1">
        <w:rPr>
          <w:lang w:val="ro-RO"/>
        </w:rPr>
        <w:t>conține</w:t>
      </w:r>
      <w:r w:rsidRPr="00964CB1">
        <w:rPr>
          <w:lang w:val="ro-RO"/>
        </w:rPr>
        <w:t xml:space="preserve"> maxim </w:t>
      </w:r>
      <w:r w:rsidR="009566E2">
        <w:rPr>
          <w:lang w:val="ro-RO"/>
        </w:rPr>
        <w:t>12 000 caractere cu spații</w:t>
      </w:r>
      <w:r w:rsidRPr="00964CB1">
        <w:rPr>
          <w:lang w:val="ro-RO"/>
        </w:rPr>
        <w:t xml:space="preserve">. De asemenea, autorii sunt rugați să respecte instrucțiunile de formatare pentru dimensiunea și aspectul fontului. </w:t>
      </w:r>
      <w:r w:rsidRPr="00030045">
        <w:rPr>
          <w:b/>
          <w:bCs/>
          <w:color w:val="FF0000"/>
          <w:lang w:val="ro-RO"/>
        </w:rPr>
        <w:t>Utilizarea acestui model este obligatorie</w:t>
      </w:r>
      <w:r w:rsidRPr="00212031">
        <w:rPr>
          <w:color w:val="FF0000"/>
          <w:lang w:val="ro-RO"/>
        </w:rPr>
        <w:t>.</w:t>
      </w:r>
    </w:p>
    <w:p w:rsidR="00B24E32" w:rsidRPr="00964CB1" w:rsidRDefault="00B24E32" w:rsidP="00B24E32">
      <w:pPr>
        <w:ind w:firstLine="708"/>
        <w:jc w:val="both"/>
        <w:rPr>
          <w:lang w:val="ro-RO"/>
        </w:rPr>
      </w:pPr>
      <w:r w:rsidRPr="00964CB1">
        <w:rPr>
          <w:lang w:val="ro-RO"/>
        </w:rPr>
        <w:t>Lucrările științifice originale și comunicările scurte ar trebui să aibă constatări originale obligatorii și suficiente elemente care să permită reproducerea experimentelor. Articolele de revizuire ar trebui să ofere informații noi și o unificare a ideilor referitoare la subiectele lor și nu ar trebui să fie doar rezumate ale lucrărilor publicate anterior</w:t>
      </w:r>
      <w:r w:rsidR="008A692C" w:rsidRPr="00964CB1">
        <w:rPr>
          <w:lang w:val="ro-RO"/>
        </w:rPr>
        <w:t>.</w:t>
      </w:r>
    </w:p>
    <w:p w:rsidR="00B24E32" w:rsidRPr="00964CB1" w:rsidRDefault="00B24E32" w:rsidP="00B24E32">
      <w:pPr>
        <w:ind w:firstLine="708"/>
        <w:jc w:val="both"/>
        <w:rPr>
          <w:lang w:val="ro-RO"/>
        </w:rPr>
      </w:pPr>
      <w:r w:rsidRPr="00964CB1">
        <w:rPr>
          <w:lang w:val="ro-RO"/>
        </w:rPr>
        <w:t>Toate lucrările conțin, în mod normal, titlul, Autori, Afilieri, Rezumat, Cuvinte cheie, o scurtă Introducere și formulare a problemei, o parte experimentală (sau metodologică), Rezultate și discuții, Concluzii, urmate de Mulțumiri și Referințe.</w:t>
      </w:r>
    </w:p>
    <w:p w:rsidR="00B72452" w:rsidRPr="00964CB1" w:rsidRDefault="00B24E32" w:rsidP="00B24E32">
      <w:pPr>
        <w:ind w:firstLine="708"/>
        <w:jc w:val="both"/>
        <w:rPr>
          <w:b/>
          <w:i/>
          <w:lang w:val="ro-RO"/>
        </w:rPr>
      </w:pPr>
      <w:r w:rsidRPr="00964CB1">
        <w:rPr>
          <w:lang w:val="ro-RO"/>
        </w:rPr>
        <w:t xml:space="preserve">Margini: sus, jos, dreapta - 2,0 cm, stânga - 2,5 cm, dimensiune hârtie: A4 și orientare: portret. Asigurați-vă că fiecare alineat nou este </w:t>
      </w:r>
      <w:r w:rsidR="008A692C" w:rsidRPr="00964CB1">
        <w:rPr>
          <w:lang w:val="ro-RO"/>
        </w:rPr>
        <w:t>evident</w:t>
      </w:r>
      <w:r w:rsidRPr="00964CB1">
        <w:rPr>
          <w:lang w:val="ro-RO"/>
        </w:rPr>
        <w:t xml:space="preserve">, utilizând </w:t>
      </w:r>
      <w:proofErr w:type="spellStart"/>
      <w:r w:rsidRPr="00964CB1">
        <w:rPr>
          <w:lang w:val="ro-RO"/>
        </w:rPr>
        <w:t>indentarea</w:t>
      </w:r>
      <w:proofErr w:type="spellEnd"/>
      <w:r w:rsidRPr="00964CB1">
        <w:rPr>
          <w:lang w:val="ro-RO"/>
        </w:rPr>
        <w:t xml:space="preserve"> de 1.25</w:t>
      </w:r>
      <w:r w:rsidR="000D3943">
        <w:rPr>
          <w:lang w:val="ro-RO"/>
        </w:rPr>
        <w:t>pt.</w:t>
      </w:r>
    </w:p>
    <w:p w:rsidR="008A692C" w:rsidRPr="00964CB1" w:rsidRDefault="008A692C" w:rsidP="00D73342">
      <w:pPr>
        <w:pStyle w:val="NoSpacing"/>
        <w:ind w:firstLine="708"/>
        <w:jc w:val="both"/>
        <w:rPr>
          <w:rFonts w:ascii="Times New Roman" w:hAnsi="Times New Roman"/>
          <w:b/>
          <w:iCs/>
          <w:sz w:val="24"/>
          <w:szCs w:val="24"/>
          <w:lang w:val="ro-RO"/>
        </w:rPr>
      </w:pPr>
    </w:p>
    <w:p w:rsidR="00D96C78" w:rsidRPr="00964CB1" w:rsidRDefault="008A692C" w:rsidP="00D73342">
      <w:pPr>
        <w:pStyle w:val="NoSpacing"/>
        <w:ind w:firstLine="708"/>
        <w:jc w:val="both"/>
        <w:rPr>
          <w:rFonts w:ascii="Times New Roman" w:hAnsi="Times New Roman"/>
          <w:iCs/>
          <w:sz w:val="24"/>
          <w:szCs w:val="24"/>
          <w:lang w:val="ro-RO"/>
        </w:rPr>
      </w:pPr>
      <w:r w:rsidRPr="00964CB1">
        <w:rPr>
          <w:rFonts w:ascii="Times New Roman" w:hAnsi="Times New Roman"/>
          <w:b/>
          <w:iCs/>
          <w:sz w:val="24"/>
          <w:szCs w:val="24"/>
          <w:lang w:val="ro-RO"/>
        </w:rPr>
        <w:t>Titlu al paragrafului 1</w:t>
      </w:r>
    </w:p>
    <w:p w:rsidR="00A15AA0" w:rsidRPr="00964CB1" w:rsidRDefault="008A692C" w:rsidP="00A15AA0">
      <w:pPr>
        <w:pStyle w:val="NoSpacing"/>
        <w:ind w:firstLine="708"/>
        <w:jc w:val="both"/>
        <w:rPr>
          <w:rFonts w:ascii="Times New Roman" w:hAnsi="Times New Roman"/>
          <w:sz w:val="24"/>
          <w:szCs w:val="24"/>
          <w:lang w:val="ro-RO"/>
        </w:rPr>
      </w:pPr>
      <w:r w:rsidRPr="00964CB1">
        <w:rPr>
          <w:rFonts w:ascii="Times New Roman" w:hAnsi="Times New Roman"/>
          <w:sz w:val="24"/>
          <w:szCs w:val="24"/>
          <w:lang w:val="ro-RO"/>
        </w:rPr>
        <w:t>Folos</w:t>
      </w:r>
      <w:r w:rsidR="000D3943">
        <w:rPr>
          <w:rFonts w:ascii="Times New Roman" w:hAnsi="Times New Roman"/>
          <w:sz w:val="24"/>
          <w:szCs w:val="24"/>
          <w:lang w:val="ro-RO"/>
        </w:rPr>
        <w:t>iți fontul Times New Roman în 12pt.</w:t>
      </w:r>
      <w:r w:rsidRPr="00964CB1">
        <w:rPr>
          <w:rFonts w:ascii="Times New Roman" w:hAnsi="Times New Roman"/>
          <w:sz w:val="24"/>
          <w:szCs w:val="24"/>
          <w:lang w:val="ro-RO"/>
        </w:rPr>
        <w:t xml:space="preserve"> Utilizați funcția automată de numerotare a paginilor pentru a numerota paginile, folosind </w:t>
      </w:r>
      <w:proofErr w:type="spellStart"/>
      <w:r w:rsidRPr="00964CB1">
        <w:rPr>
          <w:rFonts w:ascii="Times New Roman" w:hAnsi="Times New Roman"/>
          <w:sz w:val="24"/>
          <w:szCs w:val="24"/>
          <w:lang w:val="ro-RO"/>
        </w:rPr>
        <w:t>indentarea</w:t>
      </w:r>
      <w:proofErr w:type="spellEnd"/>
      <w:r w:rsidRPr="00964CB1">
        <w:rPr>
          <w:rFonts w:ascii="Times New Roman" w:hAnsi="Times New Roman"/>
          <w:sz w:val="24"/>
          <w:szCs w:val="24"/>
          <w:lang w:val="ro-RO"/>
        </w:rPr>
        <w:t xml:space="preserve"> de 1.25</w:t>
      </w:r>
      <w:r w:rsidR="000D3943">
        <w:rPr>
          <w:rFonts w:ascii="Times New Roman" w:hAnsi="Times New Roman"/>
          <w:sz w:val="24"/>
          <w:szCs w:val="24"/>
          <w:lang w:val="ro-RO"/>
        </w:rPr>
        <w:t>pt.</w:t>
      </w:r>
    </w:p>
    <w:p w:rsidR="008A692C" w:rsidRPr="00964CB1" w:rsidRDefault="008A692C" w:rsidP="00A15AA0">
      <w:pPr>
        <w:pStyle w:val="NoSpacing"/>
        <w:ind w:firstLine="708"/>
        <w:jc w:val="both"/>
        <w:rPr>
          <w:rFonts w:ascii="Times New Roman" w:hAnsi="Times New Roman"/>
          <w:b/>
          <w:iCs/>
          <w:sz w:val="24"/>
          <w:szCs w:val="24"/>
          <w:lang w:val="ro-RO"/>
        </w:rPr>
      </w:pPr>
    </w:p>
    <w:p w:rsidR="00A15AA0" w:rsidRPr="00964CB1" w:rsidRDefault="008A692C" w:rsidP="00A15AA0">
      <w:pPr>
        <w:pStyle w:val="NoSpacing"/>
        <w:ind w:firstLine="708"/>
        <w:jc w:val="both"/>
        <w:rPr>
          <w:rFonts w:ascii="Times New Roman" w:hAnsi="Times New Roman"/>
          <w:iCs/>
          <w:sz w:val="24"/>
          <w:szCs w:val="24"/>
          <w:lang w:val="ro-RO"/>
        </w:rPr>
      </w:pPr>
      <w:r w:rsidRPr="00964CB1">
        <w:rPr>
          <w:rFonts w:ascii="Times New Roman" w:hAnsi="Times New Roman"/>
          <w:b/>
          <w:iCs/>
          <w:sz w:val="24"/>
          <w:szCs w:val="24"/>
          <w:lang w:val="ro-RO"/>
        </w:rPr>
        <w:t>Titlu al paragrafului 2</w:t>
      </w:r>
    </w:p>
    <w:p w:rsidR="008A692C" w:rsidRPr="00964CB1" w:rsidRDefault="008A692C" w:rsidP="008A692C">
      <w:pPr>
        <w:pStyle w:val="NoSpacing"/>
        <w:ind w:firstLine="708"/>
        <w:jc w:val="both"/>
        <w:rPr>
          <w:rFonts w:ascii="Times New Roman" w:hAnsi="Times New Roman"/>
          <w:sz w:val="24"/>
          <w:szCs w:val="24"/>
          <w:lang w:val="ro-RO"/>
        </w:rPr>
      </w:pPr>
      <w:r w:rsidRPr="00964CB1">
        <w:rPr>
          <w:rFonts w:ascii="Times New Roman" w:hAnsi="Times New Roman"/>
          <w:sz w:val="24"/>
          <w:szCs w:val="24"/>
          <w:lang w:val="ro-RO"/>
        </w:rPr>
        <w:t>Folos</w:t>
      </w:r>
      <w:r w:rsidR="000D3943">
        <w:rPr>
          <w:rFonts w:ascii="Times New Roman" w:hAnsi="Times New Roman"/>
          <w:sz w:val="24"/>
          <w:szCs w:val="24"/>
          <w:lang w:val="ro-RO"/>
        </w:rPr>
        <w:t>iți fontul Times New Roman în 12pt</w:t>
      </w:r>
      <w:r w:rsidRPr="00964CB1">
        <w:rPr>
          <w:rFonts w:ascii="Times New Roman" w:hAnsi="Times New Roman"/>
          <w:sz w:val="24"/>
          <w:szCs w:val="24"/>
          <w:lang w:val="ro-RO"/>
        </w:rPr>
        <w:t xml:space="preserve">. Utilizați funcția automată de numerotare a paginilor pentru a numerota paginile, folosind </w:t>
      </w:r>
      <w:proofErr w:type="spellStart"/>
      <w:r w:rsidRPr="00964CB1">
        <w:rPr>
          <w:rFonts w:ascii="Times New Roman" w:hAnsi="Times New Roman"/>
          <w:sz w:val="24"/>
          <w:szCs w:val="24"/>
          <w:lang w:val="ro-RO"/>
        </w:rPr>
        <w:t>indentarea</w:t>
      </w:r>
      <w:proofErr w:type="spellEnd"/>
      <w:r w:rsidRPr="00964CB1">
        <w:rPr>
          <w:rFonts w:ascii="Times New Roman" w:hAnsi="Times New Roman"/>
          <w:sz w:val="24"/>
          <w:szCs w:val="24"/>
          <w:lang w:val="ro-RO"/>
        </w:rPr>
        <w:t xml:space="preserve"> de 1.25</w:t>
      </w:r>
      <w:r w:rsidR="000D3943">
        <w:rPr>
          <w:rFonts w:ascii="Times New Roman" w:hAnsi="Times New Roman"/>
          <w:sz w:val="24"/>
          <w:szCs w:val="24"/>
          <w:lang w:val="ro-RO"/>
        </w:rPr>
        <w:t>pt.</w:t>
      </w:r>
    </w:p>
    <w:p w:rsidR="007521D3" w:rsidRPr="00964CB1" w:rsidRDefault="007521D3" w:rsidP="007521D3">
      <w:pPr>
        <w:pStyle w:val="NoSpacing"/>
        <w:ind w:firstLine="709"/>
        <w:jc w:val="both"/>
        <w:rPr>
          <w:rFonts w:ascii="Times New Roman" w:hAnsi="Times New Roman"/>
          <w:b/>
          <w:iCs/>
          <w:sz w:val="24"/>
          <w:szCs w:val="24"/>
          <w:lang w:val="ro-RO"/>
        </w:rPr>
      </w:pPr>
    </w:p>
    <w:p w:rsidR="007521D3" w:rsidRPr="00964CB1" w:rsidRDefault="007521D3" w:rsidP="007521D3">
      <w:pPr>
        <w:pStyle w:val="NoSpacing"/>
        <w:ind w:firstLine="708"/>
        <w:jc w:val="both"/>
        <w:rPr>
          <w:rFonts w:ascii="Times New Roman" w:hAnsi="Times New Roman"/>
          <w:iCs/>
          <w:sz w:val="24"/>
          <w:szCs w:val="24"/>
          <w:lang w:val="ro-RO"/>
        </w:rPr>
      </w:pPr>
      <w:r w:rsidRPr="00964CB1">
        <w:rPr>
          <w:rFonts w:ascii="Times New Roman" w:hAnsi="Times New Roman"/>
          <w:b/>
          <w:iCs/>
          <w:sz w:val="24"/>
          <w:szCs w:val="24"/>
          <w:lang w:val="ro-RO"/>
        </w:rPr>
        <w:t>Conclu</w:t>
      </w:r>
      <w:r w:rsidR="008A692C" w:rsidRPr="00964CB1">
        <w:rPr>
          <w:rFonts w:ascii="Times New Roman" w:hAnsi="Times New Roman"/>
          <w:b/>
          <w:iCs/>
          <w:sz w:val="24"/>
          <w:szCs w:val="24"/>
          <w:lang w:val="ro-RO"/>
        </w:rPr>
        <w:t>zii</w:t>
      </w:r>
    </w:p>
    <w:p w:rsidR="008A692C" w:rsidRPr="00964CB1" w:rsidRDefault="008A692C" w:rsidP="008A692C">
      <w:pPr>
        <w:ind w:firstLine="708"/>
        <w:jc w:val="both"/>
        <w:rPr>
          <w:lang w:val="ro-RO"/>
        </w:rPr>
      </w:pPr>
      <w:r w:rsidRPr="00964CB1">
        <w:rPr>
          <w:lang w:val="ro-RO"/>
        </w:rPr>
        <w:t>Lucrările științifice originale și comunicările scurte ar trebui să aibă constatări originale obligatorii și suficiente elemente care să permită reproducerea experimentelor. Articolele de revizuire ar trebui să ofere informații noi și o unificare a ideilor referitoare la subiectele lor și nu ar trebui să fie doar rezumate ale lucrărilor publicate anterior.</w:t>
      </w:r>
    </w:p>
    <w:p w:rsidR="007521D3" w:rsidRPr="00964CB1" w:rsidRDefault="007521D3" w:rsidP="00A15AA0">
      <w:pPr>
        <w:pStyle w:val="NoSpacing"/>
        <w:ind w:firstLine="709"/>
        <w:jc w:val="both"/>
        <w:rPr>
          <w:rFonts w:ascii="Times New Roman" w:hAnsi="Times New Roman"/>
          <w:sz w:val="24"/>
          <w:szCs w:val="24"/>
          <w:lang w:val="ro-RO"/>
        </w:rPr>
      </w:pPr>
    </w:p>
    <w:p w:rsidR="00412ECE" w:rsidRPr="00964CB1" w:rsidRDefault="00412ECE" w:rsidP="00E63FC0">
      <w:pPr>
        <w:pStyle w:val="NoSpacing"/>
        <w:ind w:firstLine="708"/>
        <w:jc w:val="both"/>
        <w:rPr>
          <w:rFonts w:ascii="Times New Roman" w:hAnsi="Times New Roman"/>
          <w:b/>
          <w:sz w:val="24"/>
          <w:szCs w:val="24"/>
          <w:lang w:val="ro-RO"/>
        </w:rPr>
      </w:pPr>
      <w:r w:rsidRPr="00964CB1">
        <w:rPr>
          <w:rFonts w:ascii="Times New Roman" w:hAnsi="Times New Roman"/>
          <w:b/>
          <w:sz w:val="24"/>
          <w:szCs w:val="24"/>
          <w:lang w:val="ro-RO"/>
        </w:rPr>
        <w:t>Figur</w:t>
      </w:r>
      <w:r w:rsidR="008A692C" w:rsidRPr="00964CB1">
        <w:rPr>
          <w:rFonts w:ascii="Times New Roman" w:hAnsi="Times New Roman"/>
          <w:b/>
          <w:sz w:val="24"/>
          <w:szCs w:val="24"/>
          <w:lang w:val="ro-RO"/>
        </w:rPr>
        <w:t xml:space="preserve">i </w:t>
      </w:r>
      <w:proofErr w:type="spellStart"/>
      <w:r w:rsidR="008A692C" w:rsidRPr="00964CB1">
        <w:rPr>
          <w:rFonts w:ascii="Times New Roman" w:hAnsi="Times New Roman"/>
          <w:b/>
          <w:sz w:val="24"/>
          <w:szCs w:val="24"/>
          <w:lang w:val="ro-RO"/>
        </w:rPr>
        <w:t>şi</w:t>
      </w:r>
      <w:proofErr w:type="spellEnd"/>
      <w:r w:rsidR="008A692C" w:rsidRPr="00964CB1">
        <w:rPr>
          <w:rFonts w:ascii="Times New Roman" w:hAnsi="Times New Roman"/>
          <w:b/>
          <w:sz w:val="24"/>
          <w:szCs w:val="24"/>
          <w:lang w:val="ro-RO"/>
        </w:rPr>
        <w:t xml:space="preserve"> Tabele</w:t>
      </w:r>
    </w:p>
    <w:p w:rsidR="00A41D02" w:rsidRPr="00964CB1" w:rsidRDefault="008A692C" w:rsidP="00A41D02">
      <w:pPr>
        <w:pStyle w:val="NoSpacing"/>
        <w:ind w:firstLine="709"/>
        <w:jc w:val="both"/>
        <w:rPr>
          <w:rFonts w:ascii="Times New Roman" w:hAnsi="Times New Roman"/>
          <w:sz w:val="24"/>
          <w:szCs w:val="24"/>
          <w:lang w:val="ro-RO"/>
        </w:rPr>
      </w:pPr>
      <w:r w:rsidRPr="00964CB1">
        <w:rPr>
          <w:rFonts w:ascii="Times New Roman" w:hAnsi="Times New Roman"/>
          <w:sz w:val="24"/>
          <w:szCs w:val="24"/>
          <w:lang w:val="ro-RO"/>
        </w:rPr>
        <w:t>Titlurile figurilor și tabelelor trebuie să fie scrise cu caractere aldine și trebuie să apară sub cifre și deasupra tabelelor. Dacă utilizați material publicat anterior, vă rugăm să includeți sursa sub forma de referință la sfârșitul legendei figurii și / sau titlul tabelului.</w:t>
      </w:r>
    </w:p>
    <w:p w:rsidR="00412ECE" w:rsidRPr="00964CB1" w:rsidRDefault="00412ECE" w:rsidP="00412ECE">
      <w:pPr>
        <w:pStyle w:val="NoSpacing"/>
        <w:ind w:firstLine="720"/>
        <w:jc w:val="both"/>
        <w:rPr>
          <w:rFonts w:ascii="Times New Roman" w:hAnsi="Times New Roman"/>
          <w:sz w:val="24"/>
          <w:szCs w:val="24"/>
          <w:lang w:val="ro-RO"/>
        </w:rPr>
      </w:pPr>
    </w:p>
    <w:p w:rsidR="00A41D02" w:rsidRPr="00964CB1" w:rsidRDefault="00A41D02" w:rsidP="00E63FC0">
      <w:pPr>
        <w:pStyle w:val="NoSpacing"/>
        <w:ind w:firstLine="708"/>
        <w:jc w:val="both"/>
        <w:rPr>
          <w:rFonts w:ascii="Times New Roman" w:hAnsi="Times New Roman"/>
          <w:b/>
          <w:iCs/>
          <w:sz w:val="24"/>
          <w:szCs w:val="24"/>
          <w:lang w:val="ro-RO"/>
        </w:rPr>
      </w:pPr>
      <w:r w:rsidRPr="00964CB1">
        <w:rPr>
          <w:rFonts w:ascii="Times New Roman" w:hAnsi="Times New Roman"/>
          <w:b/>
          <w:iCs/>
          <w:sz w:val="24"/>
          <w:szCs w:val="24"/>
          <w:lang w:val="ro-RO"/>
        </w:rPr>
        <w:t>Ta</w:t>
      </w:r>
      <w:r w:rsidR="008A692C" w:rsidRPr="00964CB1">
        <w:rPr>
          <w:rFonts w:ascii="Times New Roman" w:hAnsi="Times New Roman"/>
          <w:b/>
          <w:iCs/>
          <w:sz w:val="24"/>
          <w:szCs w:val="24"/>
          <w:lang w:val="ro-RO"/>
        </w:rPr>
        <w:t>bele</w:t>
      </w:r>
    </w:p>
    <w:p w:rsidR="008A692C" w:rsidRPr="00964CB1" w:rsidRDefault="008A692C" w:rsidP="008A692C">
      <w:pPr>
        <w:pStyle w:val="NoSpacing"/>
        <w:ind w:firstLine="708"/>
        <w:jc w:val="both"/>
        <w:rPr>
          <w:rFonts w:ascii="Times New Roman" w:hAnsi="Times New Roman"/>
          <w:sz w:val="24"/>
          <w:szCs w:val="24"/>
          <w:lang w:val="ro-RO"/>
        </w:rPr>
      </w:pPr>
      <w:r w:rsidRPr="00964CB1">
        <w:rPr>
          <w:rFonts w:ascii="Times New Roman" w:hAnsi="Times New Roman"/>
          <w:sz w:val="24"/>
          <w:szCs w:val="24"/>
          <w:lang w:val="ro-RO"/>
        </w:rPr>
        <w:t>Înainte de a edita tabelele, vă rugăm să luați în considerare următoarele cerințe:</w:t>
      </w:r>
    </w:p>
    <w:p w:rsidR="008A692C" w:rsidRPr="00964CB1" w:rsidRDefault="008A692C" w:rsidP="008A692C">
      <w:pPr>
        <w:pStyle w:val="NoSpacing"/>
        <w:numPr>
          <w:ilvl w:val="0"/>
          <w:numId w:val="28"/>
        </w:numPr>
        <w:jc w:val="both"/>
        <w:rPr>
          <w:rFonts w:ascii="Times New Roman" w:hAnsi="Times New Roman"/>
          <w:sz w:val="24"/>
          <w:szCs w:val="24"/>
          <w:lang w:val="ro-RO"/>
        </w:rPr>
      </w:pPr>
      <w:r w:rsidRPr="00964CB1">
        <w:rPr>
          <w:rFonts w:ascii="Times New Roman" w:hAnsi="Times New Roman"/>
          <w:sz w:val="24"/>
          <w:szCs w:val="24"/>
          <w:lang w:val="ro-RO"/>
        </w:rPr>
        <w:t>Tabelele ar trebui să fie centrate și ar trebui să ocupe toată lățimea paginii.</w:t>
      </w:r>
    </w:p>
    <w:p w:rsidR="008A692C" w:rsidRPr="00964CB1" w:rsidRDefault="008A692C" w:rsidP="008A692C">
      <w:pPr>
        <w:pStyle w:val="NoSpacing"/>
        <w:numPr>
          <w:ilvl w:val="0"/>
          <w:numId w:val="28"/>
        </w:numPr>
        <w:jc w:val="both"/>
        <w:rPr>
          <w:rFonts w:ascii="Times New Roman" w:hAnsi="Times New Roman"/>
          <w:sz w:val="24"/>
          <w:szCs w:val="24"/>
          <w:lang w:val="ro-RO"/>
        </w:rPr>
      </w:pPr>
      <w:r w:rsidRPr="00964CB1">
        <w:rPr>
          <w:rFonts w:ascii="Times New Roman" w:hAnsi="Times New Roman"/>
          <w:sz w:val="24"/>
          <w:szCs w:val="24"/>
          <w:lang w:val="ro-RO"/>
        </w:rPr>
        <w:t>Dacă tabelul dvs. se transferă parțial la pagina următoare, ar trebui să menționați pe pagina următoare că aceasta este o continuare a tabelului și trebuie să indicați rubricile.</w:t>
      </w:r>
    </w:p>
    <w:p w:rsidR="00917CBF" w:rsidRDefault="00917CBF" w:rsidP="00917CBF">
      <w:pPr>
        <w:pStyle w:val="NoSpacing"/>
        <w:numPr>
          <w:ilvl w:val="0"/>
          <w:numId w:val="28"/>
        </w:numPr>
        <w:jc w:val="both"/>
        <w:rPr>
          <w:rFonts w:ascii="Times New Roman" w:hAnsi="Times New Roman"/>
          <w:sz w:val="24"/>
          <w:szCs w:val="24"/>
          <w:lang w:val="ro-RO"/>
        </w:rPr>
      </w:pPr>
      <w:r w:rsidRPr="00917CBF">
        <w:rPr>
          <w:rFonts w:ascii="Times New Roman" w:hAnsi="Times New Roman"/>
          <w:sz w:val="24"/>
          <w:szCs w:val="24"/>
          <w:lang w:val="ro-RO"/>
        </w:rPr>
        <w:t>Textul în tabel va fi în 1</w:t>
      </w:r>
      <w:r>
        <w:rPr>
          <w:rFonts w:ascii="Times New Roman" w:hAnsi="Times New Roman"/>
          <w:sz w:val="24"/>
          <w:szCs w:val="24"/>
          <w:lang w:val="ro-RO"/>
        </w:rPr>
        <w:t>0</w:t>
      </w:r>
      <w:r w:rsidR="000D3943">
        <w:rPr>
          <w:rFonts w:ascii="Times New Roman" w:hAnsi="Times New Roman"/>
          <w:sz w:val="24"/>
          <w:szCs w:val="24"/>
          <w:lang w:val="ro-RO"/>
        </w:rPr>
        <w:t>pt.</w:t>
      </w:r>
      <w:r>
        <w:rPr>
          <w:rFonts w:ascii="Times New Roman" w:hAnsi="Times New Roman"/>
          <w:sz w:val="24"/>
          <w:szCs w:val="24"/>
          <w:lang w:val="ro-RO"/>
        </w:rPr>
        <w:t>, spațiere între rânduri – 1 linie.</w:t>
      </w:r>
    </w:p>
    <w:p w:rsidR="00917CBF" w:rsidRDefault="008A692C" w:rsidP="00917CBF">
      <w:pPr>
        <w:pStyle w:val="NoSpacing"/>
        <w:numPr>
          <w:ilvl w:val="0"/>
          <w:numId w:val="28"/>
        </w:numPr>
        <w:jc w:val="both"/>
        <w:rPr>
          <w:rFonts w:ascii="Times New Roman" w:hAnsi="Times New Roman"/>
          <w:sz w:val="24"/>
          <w:szCs w:val="24"/>
          <w:lang w:val="ro-RO"/>
        </w:rPr>
      </w:pPr>
      <w:r w:rsidRPr="00917CBF">
        <w:rPr>
          <w:rFonts w:ascii="Times New Roman" w:hAnsi="Times New Roman"/>
          <w:sz w:val="24"/>
          <w:szCs w:val="24"/>
          <w:lang w:val="ro-RO"/>
        </w:rPr>
        <w:t>Toate coloanele din tabel ar trebui să aibă un rând de titlu explicativ scris cu caractere aldine și, după caz, unități de măsură.</w:t>
      </w:r>
    </w:p>
    <w:p w:rsidR="001B4DA9" w:rsidRDefault="008A692C" w:rsidP="00917CBF">
      <w:pPr>
        <w:pStyle w:val="NoSpacing"/>
        <w:numPr>
          <w:ilvl w:val="0"/>
          <w:numId w:val="28"/>
        </w:numPr>
        <w:jc w:val="both"/>
        <w:rPr>
          <w:rFonts w:ascii="Times New Roman" w:hAnsi="Times New Roman"/>
          <w:sz w:val="24"/>
          <w:szCs w:val="24"/>
          <w:lang w:val="ro-RO"/>
        </w:rPr>
      </w:pPr>
      <w:r w:rsidRPr="00917CBF">
        <w:rPr>
          <w:rFonts w:ascii="Times New Roman" w:hAnsi="Times New Roman"/>
          <w:sz w:val="24"/>
          <w:szCs w:val="24"/>
          <w:lang w:val="ro-RO"/>
        </w:rPr>
        <w:t>Toate tabelele trebuie menționate în text și numerotate în ordinea apariției cu cifre arabe. Tabelele t</w:t>
      </w:r>
      <w:r w:rsidR="0020281E" w:rsidRPr="00917CBF">
        <w:rPr>
          <w:rFonts w:ascii="Times New Roman" w:hAnsi="Times New Roman"/>
          <w:sz w:val="24"/>
          <w:szCs w:val="24"/>
          <w:lang w:val="ro-RO"/>
        </w:rPr>
        <w:t>rebuie numerotate secvențial - Tabelul 1, Tabelul 2</w:t>
      </w:r>
      <w:r w:rsidRPr="00917CBF">
        <w:rPr>
          <w:rFonts w:ascii="Times New Roman" w:hAnsi="Times New Roman"/>
          <w:sz w:val="24"/>
          <w:szCs w:val="24"/>
          <w:lang w:val="ro-RO"/>
        </w:rPr>
        <w:t xml:space="preserve"> și trebuie menționate în text ca </w:t>
      </w:r>
      <w:r w:rsidR="00475250">
        <w:rPr>
          <w:rFonts w:ascii="Times New Roman" w:hAnsi="Times New Roman"/>
          <w:sz w:val="24"/>
          <w:szCs w:val="24"/>
          <w:lang w:val="ro-RO"/>
        </w:rPr>
        <w:t>T</w:t>
      </w:r>
      <w:r w:rsidRPr="00917CBF">
        <w:rPr>
          <w:rFonts w:ascii="Times New Roman" w:hAnsi="Times New Roman"/>
          <w:sz w:val="24"/>
          <w:szCs w:val="24"/>
          <w:lang w:val="ro-RO"/>
        </w:rPr>
        <w:t>ab</w:t>
      </w:r>
      <w:r w:rsidR="0020281E" w:rsidRPr="00917CBF">
        <w:rPr>
          <w:rFonts w:ascii="Times New Roman" w:hAnsi="Times New Roman"/>
          <w:sz w:val="24"/>
          <w:szCs w:val="24"/>
          <w:lang w:val="ro-RO"/>
        </w:rPr>
        <w:t>.</w:t>
      </w:r>
      <w:r w:rsidRPr="00917CBF">
        <w:rPr>
          <w:rFonts w:ascii="Times New Roman" w:hAnsi="Times New Roman"/>
          <w:sz w:val="24"/>
          <w:szCs w:val="24"/>
          <w:lang w:val="ro-RO"/>
        </w:rPr>
        <w:t xml:space="preserve"> 1, </w:t>
      </w:r>
      <w:r w:rsidR="00475250">
        <w:rPr>
          <w:rFonts w:ascii="Times New Roman" w:hAnsi="Times New Roman"/>
          <w:sz w:val="24"/>
          <w:szCs w:val="24"/>
          <w:lang w:val="ro-RO"/>
        </w:rPr>
        <w:t>T</w:t>
      </w:r>
      <w:r w:rsidRPr="00917CBF">
        <w:rPr>
          <w:rFonts w:ascii="Times New Roman" w:hAnsi="Times New Roman"/>
          <w:sz w:val="24"/>
          <w:szCs w:val="24"/>
          <w:lang w:val="ro-RO"/>
        </w:rPr>
        <w:t>ab</w:t>
      </w:r>
      <w:r w:rsidR="0020281E" w:rsidRPr="00917CBF">
        <w:rPr>
          <w:rFonts w:ascii="Times New Roman" w:hAnsi="Times New Roman"/>
          <w:sz w:val="24"/>
          <w:szCs w:val="24"/>
          <w:lang w:val="ro-RO"/>
        </w:rPr>
        <w:t>. 2</w:t>
      </w:r>
      <w:r w:rsidRPr="00917CBF">
        <w:rPr>
          <w:rFonts w:ascii="Times New Roman" w:hAnsi="Times New Roman"/>
          <w:sz w:val="24"/>
          <w:szCs w:val="24"/>
          <w:lang w:val="ro-RO"/>
        </w:rPr>
        <w:t>.</w:t>
      </w:r>
      <w:r w:rsidR="00917CBF">
        <w:rPr>
          <w:rFonts w:ascii="Times New Roman" w:hAnsi="Times New Roman"/>
          <w:sz w:val="24"/>
          <w:szCs w:val="24"/>
          <w:lang w:val="ro-RO"/>
        </w:rPr>
        <w:t xml:space="preserve"> </w:t>
      </w:r>
    </w:p>
    <w:p w:rsidR="00917CBF" w:rsidRPr="00917CBF" w:rsidRDefault="00917CBF" w:rsidP="00917CBF">
      <w:pPr>
        <w:pStyle w:val="NoSpacing"/>
        <w:numPr>
          <w:ilvl w:val="0"/>
          <w:numId w:val="28"/>
        </w:numPr>
        <w:jc w:val="both"/>
        <w:rPr>
          <w:rFonts w:ascii="Times New Roman" w:hAnsi="Times New Roman"/>
          <w:sz w:val="24"/>
          <w:szCs w:val="24"/>
          <w:lang w:val="ro-RO"/>
        </w:rPr>
      </w:pPr>
      <w:r>
        <w:rPr>
          <w:rFonts w:ascii="Times New Roman" w:hAnsi="Times New Roman"/>
          <w:sz w:val="24"/>
          <w:szCs w:val="24"/>
          <w:lang w:val="ro-RO"/>
        </w:rPr>
        <w:t>Tit</w:t>
      </w:r>
      <w:r w:rsidR="000D3943">
        <w:rPr>
          <w:rFonts w:ascii="Times New Roman" w:hAnsi="Times New Roman"/>
          <w:sz w:val="24"/>
          <w:szCs w:val="24"/>
          <w:lang w:val="ro-RO"/>
        </w:rPr>
        <w:t>lul tabelului va fi în 11pt.</w:t>
      </w:r>
      <w:r>
        <w:rPr>
          <w:rFonts w:ascii="Times New Roman" w:hAnsi="Times New Roman"/>
          <w:sz w:val="24"/>
          <w:szCs w:val="24"/>
          <w:lang w:val="ro-RO"/>
        </w:rPr>
        <w:t xml:space="preserve">, text </w:t>
      </w:r>
      <w:r w:rsidR="00E07E22">
        <w:rPr>
          <w:rFonts w:ascii="Times New Roman" w:hAnsi="Times New Roman"/>
          <w:sz w:val="24"/>
          <w:szCs w:val="24"/>
          <w:lang w:val="ro-RO"/>
        </w:rPr>
        <w:t>aldine</w:t>
      </w:r>
      <w:r>
        <w:rPr>
          <w:rFonts w:ascii="Times New Roman" w:hAnsi="Times New Roman"/>
          <w:sz w:val="24"/>
          <w:szCs w:val="24"/>
          <w:lang w:val="ro-RO"/>
        </w:rPr>
        <w:t>.</w:t>
      </w:r>
    </w:p>
    <w:p w:rsidR="001B4DA9" w:rsidRPr="00964CB1" w:rsidRDefault="001B4DA9" w:rsidP="001B4DA9">
      <w:pPr>
        <w:pStyle w:val="NoSpacing"/>
        <w:jc w:val="right"/>
        <w:rPr>
          <w:rFonts w:ascii="Times New Roman" w:hAnsi="Times New Roman"/>
          <w:i/>
          <w:lang w:val="ro-RO"/>
        </w:rPr>
      </w:pPr>
      <w:r w:rsidRPr="00964CB1">
        <w:rPr>
          <w:rFonts w:ascii="Times New Roman" w:hAnsi="Times New Roman"/>
          <w:i/>
          <w:lang w:val="ro-RO"/>
        </w:rPr>
        <w:t>Tabe</w:t>
      </w:r>
      <w:r w:rsidR="008A692C" w:rsidRPr="00964CB1">
        <w:rPr>
          <w:rFonts w:ascii="Times New Roman" w:hAnsi="Times New Roman"/>
          <w:i/>
          <w:lang w:val="ro-RO"/>
        </w:rPr>
        <w:t>lul</w:t>
      </w:r>
      <w:r w:rsidRPr="00964CB1">
        <w:rPr>
          <w:rFonts w:ascii="Times New Roman" w:hAnsi="Times New Roman"/>
          <w:i/>
          <w:lang w:val="ro-RO"/>
        </w:rPr>
        <w:t xml:space="preserve"> 1</w:t>
      </w:r>
    </w:p>
    <w:p w:rsidR="001B4DA9" w:rsidRPr="00964CB1" w:rsidRDefault="008A692C" w:rsidP="001B4DA9">
      <w:pPr>
        <w:pStyle w:val="NoSpacing"/>
        <w:jc w:val="center"/>
        <w:rPr>
          <w:rFonts w:ascii="Times New Roman" w:hAnsi="Times New Roman"/>
          <w:b/>
          <w:lang w:val="ro-RO"/>
        </w:rPr>
      </w:pPr>
      <w:r w:rsidRPr="00964CB1">
        <w:rPr>
          <w:rFonts w:ascii="Times New Roman" w:hAnsi="Times New Roman"/>
          <w:b/>
          <w:lang w:val="ro-RO"/>
        </w:rPr>
        <w:t>Acesta este un exemplu de tabel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7"/>
        <w:gridCol w:w="4555"/>
      </w:tblGrid>
      <w:tr w:rsidR="00D622CA" w:rsidRPr="00964CB1" w:rsidTr="007521D3">
        <w:trPr>
          <w:trHeight w:val="253"/>
          <w:jc w:val="center"/>
        </w:trPr>
        <w:tc>
          <w:tcPr>
            <w:tcW w:w="4577" w:type="dxa"/>
          </w:tcPr>
          <w:p w:rsidR="00E63AC4" w:rsidRPr="00964CB1" w:rsidRDefault="00FF797D" w:rsidP="00E63AC4">
            <w:pPr>
              <w:jc w:val="center"/>
              <w:rPr>
                <w:b/>
                <w:bCs/>
                <w:sz w:val="20"/>
                <w:szCs w:val="20"/>
                <w:lang w:val="ro-RO"/>
              </w:rPr>
            </w:pPr>
            <w:r w:rsidRPr="00964CB1">
              <w:rPr>
                <w:b/>
                <w:bCs/>
                <w:sz w:val="20"/>
                <w:szCs w:val="20"/>
                <w:lang w:val="ro-RO"/>
              </w:rPr>
              <w:t xml:space="preserve"> </w:t>
            </w:r>
            <w:r w:rsidR="00E63AC4" w:rsidRPr="00964CB1">
              <w:rPr>
                <w:b/>
                <w:bCs/>
                <w:sz w:val="20"/>
                <w:szCs w:val="20"/>
                <w:lang w:val="ro-RO"/>
              </w:rPr>
              <w:t xml:space="preserve">Time </w:t>
            </w:r>
          </w:p>
          <w:p w:rsidR="00D622CA" w:rsidRPr="00964CB1" w:rsidRDefault="00E63AC4" w:rsidP="00E63AC4">
            <w:pPr>
              <w:pStyle w:val="NoSpacing"/>
              <w:jc w:val="center"/>
              <w:rPr>
                <w:rFonts w:ascii="Times New Roman" w:hAnsi="Times New Roman"/>
                <w:b/>
                <w:bCs/>
                <w:sz w:val="20"/>
                <w:szCs w:val="20"/>
                <w:lang w:val="ro-RO"/>
              </w:rPr>
            </w:pPr>
            <w:r w:rsidRPr="00964CB1">
              <w:rPr>
                <w:rFonts w:ascii="Times New Roman" w:hAnsi="Times New Roman"/>
                <w:b/>
                <w:bCs/>
                <w:sz w:val="20"/>
                <w:szCs w:val="20"/>
                <w:lang w:val="ro-RO"/>
              </w:rPr>
              <w:t>(min)</w:t>
            </w:r>
          </w:p>
        </w:tc>
        <w:tc>
          <w:tcPr>
            <w:tcW w:w="4555" w:type="dxa"/>
          </w:tcPr>
          <w:p w:rsidR="00F24ED0" w:rsidRPr="00964CB1" w:rsidRDefault="00F24ED0" w:rsidP="00F24ED0">
            <w:pPr>
              <w:jc w:val="center"/>
              <w:rPr>
                <w:b/>
                <w:bCs/>
                <w:sz w:val="20"/>
                <w:szCs w:val="20"/>
                <w:lang w:val="ro-RO"/>
              </w:rPr>
            </w:pPr>
            <w:r w:rsidRPr="00964CB1">
              <w:rPr>
                <w:b/>
                <w:bCs/>
                <w:sz w:val="20"/>
                <w:szCs w:val="20"/>
                <w:lang w:val="ro-RO"/>
              </w:rPr>
              <w:t xml:space="preserve"> </w:t>
            </w:r>
            <w:proofErr w:type="spellStart"/>
            <w:r w:rsidRPr="00964CB1">
              <w:rPr>
                <w:b/>
                <w:bCs/>
                <w:sz w:val="20"/>
                <w:szCs w:val="20"/>
                <w:lang w:val="ro-RO"/>
              </w:rPr>
              <w:t>Result</w:t>
            </w:r>
            <w:proofErr w:type="spellEnd"/>
            <w:r w:rsidRPr="00964CB1">
              <w:rPr>
                <w:b/>
                <w:bCs/>
                <w:sz w:val="20"/>
                <w:szCs w:val="20"/>
                <w:lang w:val="ro-RO"/>
              </w:rPr>
              <w:t xml:space="preserve"> </w:t>
            </w:r>
          </w:p>
          <w:p w:rsidR="00D622CA" w:rsidRPr="00964CB1" w:rsidRDefault="00F24ED0" w:rsidP="00F24ED0">
            <w:pPr>
              <w:jc w:val="center"/>
              <w:rPr>
                <w:b/>
                <w:bCs/>
                <w:sz w:val="20"/>
                <w:szCs w:val="20"/>
                <w:lang w:val="ro-RO"/>
              </w:rPr>
            </w:pPr>
            <w:r w:rsidRPr="00964CB1">
              <w:rPr>
                <w:b/>
                <w:bCs/>
                <w:sz w:val="20"/>
                <w:szCs w:val="20"/>
                <w:lang w:val="ro-RO"/>
              </w:rPr>
              <w:t>(</w:t>
            </w:r>
            <w:r w:rsidRPr="00964CB1">
              <w:rPr>
                <w:b/>
                <w:bCs/>
                <w:iCs/>
                <w:sz w:val="20"/>
                <w:szCs w:val="20"/>
                <w:lang w:val="ro-RO" w:eastAsia="ro-RO"/>
              </w:rPr>
              <w:t xml:space="preserve">MTE/100 g </w:t>
            </w:r>
            <w:r w:rsidRPr="00964CB1">
              <w:rPr>
                <w:b/>
                <w:bCs/>
                <w:sz w:val="20"/>
                <w:szCs w:val="20"/>
                <w:lang w:val="ro-RO"/>
              </w:rPr>
              <w:t xml:space="preserve">DW) </w:t>
            </w:r>
          </w:p>
        </w:tc>
      </w:tr>
      <w:tr w:rsidR="00CE3275" w:rsidRPr="00964CB1" w:rsidTr="007521D3">
        <w:trPr>
          <w:trHeight w:val="253"/>
          <w:jc w:val="center"/>
        </w:trPr>
        <w:tc>
          <w:tcPr>
            <w:tcW w:w="4577" w:type="dxa"/>
          </w:tcPr>
          <w:p w:rsidR="00CE3275" w:rsidRPr="00964CB1" w:rsidRDefault="00CE3275" w:rsidP="00CE3275">
            <w:pPr>
              <w:pStyle w:val="NoSpacing"/>
              <w:jc w:val="center"/>
              <w:rPr>
                <w:rFonts w:ascii="Times New Roman" w:hAnsi="Times New Roman"/>
                <w:sz w:val="20"/>
                <w:szCs w:val="20"/>
                <w:lang w:val="ro-RO"/>
              </w:rPr>
            </w:pPr>
            <w:r w:rsidRPr="00964CB1">
              <w:rPr>
                <w:rFonts w:ascii="Times New Roman" w:hAnsi="Times New Roman"/>
                <w:sz w:val="20"/>
                <w:szCs w:val="20"/>
                <w:lang w:val="ro-RO"/>
              </w:rPr>
              <w:t>10</w:t>
            </w:r>
          </w:p>
        </w:tc>
        <w:tc>
          <w:tcPr>
            <w:tcW w:w="4555" w:type="dxa"/>
            <w:vAlign w:val="center"/>
          </w:tcPr>
          <w:p w:rsidR="00CE3275" w:rsidRPr="00964CB1" w:rsidRDefault="00CE3275" w:rsidP="00CE3275">
            <w:pPr>
              <w:jc w:val="center"/>
              <w:rPr>
                <w:sz w:val="20"/>
                <w:szCs w:val="20"/>
                <w:lang w:val="ro-RO"/>
              </w:rPr>
            </w:pPr>
            <w:r w:rsidRPr="00964CB1">
              <w:rPr>
                <w:sz w:val="20"/>
                <w:szCs w:val="20"/>
                <w:lang w:val="ro-RO"/>
              </w:rPr>
              <w:t>19.41 ± 0.11</w:t>
            </w:r>
          </w:p>
        </w:tc>
      </w:tr>
      <w:tr w:rsidR="00CE3275" w:rsidRPr="00964CB1" w:rsidTr="007521D3">
        <w:trPr>
          <w:trHeight w:val="253"/>
          <w:jc w:val="center"/>
        </w:trPr>
        <w:tc>
          <w:tcPr>
            <w:tcW w:w="4577" w:type="dxa"/>
          </w:tcPr>
          <w:p w:rsidR="00CE3275" w:rsidRPr="00964CB1" w:rsidRDefault="00CE3275" w:rsidP="00CE3275">
            <w:pPr>
              <w:pStyle w:val="NoSpacing"/>
              <w:jc w:val="center"/>
              <w:rPr>
                <w:rFonts w:ascii="Times New Roman" w:hAnsi="Times New Roman"/>
                <w:sz w:val="20"/>
                <w:szCs w:val="20"/>
                <w:lang w:val="ro-RO"/>
              </w:rPr>
            </w:pPr>
            <w:r w:rsidRPr="00964CB1">
              <w:rPr>
                <w:rFonts w:ascii="Times New Roman" w:hAnsi="Times New Roman"/>
                <w:sz w:val="20"/>
                <w:szCs w:val="20"/>
                <w:lang w:val="ro-RO"/>
              </w:rPr>
              <w:t>20</w:t>
            </w:r>
          </w:p>
        </w:tc>
        <w:tc>
          <w:tcPr>
            <w:tcW w:w="4555" w:type="dxa"/>
          </w:tcPr>
          <w:p w:rsidR="00CE3275" w:rsidRPr="00964CB1" w:rsidRDefault="00CE3275" w:rsidP="00CE3275">
            <w:pPr>
              <w:jc w:val="center"/>
              <w:rPr>
                <w:sz w:val="20"/>
                <w:szCs w:val="20"/>
                <w:lang w:val="ro-RO"/>
              </w:rPr>
            </w:pPr>
            <w:r w:rsidRPr="00964CB1">
              <w:rPr>
                <w:sz w:val="20"/>
                <w:szCs w:val="20"/>
                <w:lang w:val="ro-RO"/>
              </w:rPr>
              <w:t>41.09 ± 0.71</w:t>
            </w:r>
          </w:p>
        </w:tc>
      </w:tr>
      <w:tr w:rsidR="00CE3275" w:rsidRPr="00964CB1" w:rsidTr="007521D3">
        <w:trPr>
          <w:trHeight w:val="266"/>
          <w:jc w:val="center"/>
        </w:trPr>
        <w:tc>
          <w:tcPr>
            <w:tcW w:w="4577" w:type="dxa"/>
          </w:tcPr>
          <w:p w:rsidR="00CE3275" w:rsidRPr="00964CB1" w:rsidRDefault="00CE3275" w:rsidP="00CE3275">
            <w:pPr>
              <w:pStyle w:val="NoSpacing"/>
              <w:jc w:val="center"/>
              <w:rPr>
                <w:rFonts w:ascii="Times New Roman" w:hAnsi="Times New Roman"/>
                <w:sz w:val="20"/>
                <w:szCs w:val="20"/>
                <w:lang w:val="ro-RO"/>
              </w:rPr>
            </w:pPr>
            <w:r w:rsidRPr="00964CB1">
              <w:rPr>
                <w:rFonts w:ascii="Times New Roman" w:hAnsi="Times New Roman"/>
                <w:sz w:val="20"/>
                <w:szCs w:val="20"/>
                <w:lang w:val="ro-RO"/>
              </w:rPr>
              <w:t>30</w:t>
            </w:r>
          </w:p>
        </w:tc>
        <w:tc>
          <w:tcPr>
            <w:tcW w:w="4555" w:type="dxa"/>
          </w:tcPr>
          <w:p w:rsidR="00CE3275" w:rsidRPr="00964CB1" w:rsidRDefault="00CE3275" w:rsidP="00CE3275">
            <w:pPr>
              <w:jc w:val="center"/>
              <w:rPr>
                <w:sz w:val="20"/>
                <w:szCs w:val="20"/>
                <w:lang w:val="ro-RO"/>
              </w:rPr>
            </w:pPr>
            <w:r w:rsidRPr="00964CB1">
              <w:rPr>
                <w:sz w:val="20"/>
                <w:szCs w:val="20"/>
                <w:lang w:val="ro-RO"/>
              </w:rPr>
              <w:t>43.83 ± 0.93</w:t>
            </w:r>
          </w:p>
        </w:tc>
      </w:tr>
    </w:tbl>
    <w:p w:rsidR="00A900CD" w:rsidRPr="00964CB1" w:rsidRDefault="00A900CD" w:rsidP="00CD65DD">
      <w:pPr>
        <w:pStyle w:val="NoSpacing"/>
        <w:jc w:val="both"/>
        <w:rPr>
          <w:rFonts w:ascii="Times New Roman" w:hAnsi="Times New Roman"/>
          <w:sz w:val="24"/>
          <w:szCs w:val="24"/>
          <w:lang w:val="ro-RO"/>
        </w:rPr>
      </w:pPr>
    </w:p>
    <w:p w:rsidR="001B4DA9" w:rsidRPr="00964CB1" w:rsidRDefault="00CD65DD" w:rsidP="00E63FC0">
      <w:pPr>
        <w:ind w:firstLine="708"/>
        <w:rPr>
          <w:b/>
          <w:bCs/>
          <w:lang w:val="ro-RO"/>
        </w:rPr>
      </w:pPr>
      <w:r w:rsidRPr="00964CB1">
        <w:rPr>
          <w:b/>
          <w:bCs/>
          <w:lang w:val="ro-RO"/>
        </w:rPr>
        <w:t>Figur</w:t>
      </w:r>
      <w:r w:rsidR="00917CBF">
        <w:rPr>
          <w:b/>
          <w:bCs/>
          <w:lang w:val="ro-RO"/>
        </w:rPr>
        <w:t>i</w:t>
      </w:r>
    </w:p>
    <w:p w:rsidR="002C3D6C" w:rsidRDefault="00937A8F" w:rsidP="00E63FC0">
      <w:pPr>
        <w:ind w:firstLine="708"/>
        <w:jc w:val="both"/>
        <w:rPr>
          <w:lang w:val="ro-RO"/>
        </w:rPr>
      </w:pPr>
      <w:r>
        <w:rPr>
          <w:lang w:val="ro-RO"/>
        </w:rPr>
        <w:t xml:space="preserve">Figurile individuale </w:t>
      </w:r>
      <w:r w:rsidR="008A692C" w:rsidRPr="00964CB1">
        <w:rPr>
          <w:lang w:val="ro-RO"/>
        </w:rPr>
        <w:t>trebu</w:t>
      </w:r>
      <w:r>
        <w:rPr>
          <w:lang w:val="ro-RO"/>
        </w:rPr>
        <w:t>ie</w:t>
      </w:r>
      <w:r w:rsidR="008A692C" w:rsidRPr="00964CB1">
        <w:rPr>
          <w:lang w:val="ro-RO"/>
        </w:rPr>
        <w:t xml:space="preserve"> să fie centrate. De asemenea, este mai convenabil pentru cititorii articolului dvs. dacă figurile sunt plasate cât mai aproape posibil și, în mod ideal, după punctul în care sunt menționate pentru prima dată în text. Figurile ar trebui </w:t>
      </w:r>
      <w:r w:rsidR="00D05B88">
        <w:rPr>
          <w:lang w:val="ro-RO"/>
        </w:rPr>
        <w:t xml:space="preserve">să fie numerotate </w:t>
      </w:r>
      <w:r w:rsidR="00B13BB4">
        <w:rPr>
          <w:lang w:val="ro-RO"/>
        </w:rPr>
        <w:t>în ordinea ascendentă</w:t>
      </w:r>
      <w:r w:rsidR="00D05B88">
        <w:rPr>
          <w:lang w:val="ro-RO"/>
        </w:rPr>
        <w:t xml:space="preserve"> </w:t>
      </w:r>
      <w:r w:rsidR="0020281E">
        <w:rPr>
          <w:lang w:val="ro-RO"/>
        </w:rPr>
        <w:t>–</w:t>
      </w:r>
      <w:r w:rsidR="00D05B88">
        <w:rPr>
          <w:lang w:val="ro-RO"/>
        </w:rPr>
        <w:t xml:space="preserve"> Figura 1, Figura 2</w:t>
      </w:r>
      <w:r w:rsidR="00B13BB4">
        <w:rPr>
          <w:lang w:val="ro-RO"/>
        </w:rPr>
        <w:t xml:space="preserve"> etc.</w:t>
      </w:r>
      <w:r w:rsidR="008A692C" w:rsidRPr="00964CB1">
        <w:rPr>
          <w:lang w:val="ro-RO"/>
        </w:rPr>
        <w:t xml:space="preserve"> și trebuie menționate în text ca </w:t>
      </w:r>
      <w:r w:rsidR="00475250">
        <w:rPr>
          <w:lang w:val="ro-RO"/>
        </w:rPr>
        <w:t>F</w:t>
      </w:r>
      <w:r w:rsidR="00D05B88">
        <w:rPr>
          <w:lang w:val="ro-RO"/>
        </w:rPr>
        <w:t xml:space="preserve">ig. 1, </w:t>
      </w:r>
      <w:r w:rsidR="00475250">
        <w:rPr>
          <w:lang w:val="ro-RO"/>
        </w:rPr>
        <w:t>F</w:t>
      </w:r>
      <w:r w:rsidR="00D05B88">
        <w:rPr>
          <w:lang w:val="ro-RO"/>
        </w:rPr>
        <w:t>ig.</w:t>
      </w:r>
      <w:r w:rsidR="008A692C" w:rsidRPr="00964CB1">
        <w:rPr>
          <w:lang w:val="ro-RO"/>
        </w:rPr>
        <w:t xml:space="preserve"> 2. </w:t>
      </w:r>
    </w:p>
    <w:p w:rsidR="0020281E" w:rsidRPr="00964CB1" w:rsidRDefault="0020281E" w:rsidP="0020281E">
      <w:pPr>
        <w:pStyle w:val="NoSpacing"/>
        <w:ind w:firstLine="720"/>
        <w:jc w:val="both"/>
        <w:rPr>
          <w:rFonts w:ascii="Times New Roman" w:hAnsi="Times New Roman"/>
          <w:sz w:val="24"/>
          <w:szCs w:val="24"/>
          <w:lang w:val="ro-RO"/>
        </w:rPr>
      </w:pPr>
      <w:r w:rsidRPr="00964CB1">
        <w:rPr>
          <w:rFonts w:ascii="Times New Roman" w:hAnsi="Times New Roman"/>
          <w:sz w:val="24"/>
          <w:szCs w:val="24"/>
          <w:lang w:val="ro-RO"/>
        </w:rPr>
        <w:t xml:space="preserve">Fiecare figură trebuie să aibă </w:t>
      </w:r>
      <w:r w:rsidR="00E07E22">
        <w:rPr>
          <w:rFonts w:ascii="Times New Roman" w:hAnsi="Times New Roman"/>
          <w:sz w:val="24"/>
          <w:szCs w:val="24"/>
          <w:lang w:val="ro-RO"/>
        </w:rPr>
        <w:t>un titlu/</w:t>
      </w:r>
      <w:r w:rsidRPr="00964CB1">
        <w:rPr>
          <w:rFonts w:ascii="Times New Roman" w:hAnsi="Times New Roman"/>
          <w:sz w:val="24"/>
          <w:szCs w:val="24"/>
          <w:lang w:val="ro-RO"/>
        </w:rPr>
        <w:t xml:space="preserve">legendă concisă care să descrie cu exactitate ce ilustrează figura. </w:t>
      </w:r>
      <w:r w:rsidR="00E07E22">
        <w:rPr>
          <w:rFonts w:ascii="Times New Roman" w:hAnsi="Times New Roman"/>
          <w:sz w:val="24"/>
          <w:szCs w:val="24"/>
          <w:lang w:val="ro-RO"/>
        </w:rPr>
        <w:t>Titlul</w:t>
      </w:r>
      <w:r w:rsidRPr="00964CB1">
        <w:rPr>
          <w:rFonts w:ascii="Times New Roman" w:hAnsi="Times New Roman"/>
          <w:sz w:val="24"/>
          <w:szCs w:val="24"/>
          <w:lang w:val="ro-RO"/>
        </w:rPr>
        <w:t xml:space="preserve"> figurii încep</w:t>
      </w:r>
      <w:r w:rsidR="00E07E22">
        <w:rPr>
          <w:rFonts w:ascii="Times New Roman" w:hAnsi="Times New Roman"/>
          <w:sz w:val="24"/>
          <w:szCs w:val="24"/>
          <w:lang w:val="ro-RO"/>
        </w:rPr>
        <w:t>e</w:t>
      </w:r>
      <w:r w:rsidRPr="00964CB1">
        <w:rPr>
          <w:rFonts w:ascii="Times New Roman" w:hAnsi="Times New Roman"/>
          <w:sz w:val="24"/>
          <w:szCs w:val="24"/>
          <w:lang w:val="ro-RO"/>
        </w:rPr>
        <w:t xml:space="preserve"> cu termenul Figura cu caractere aldine, urmată de numărul cifrei și de punctuație, de asemenea cu caractere </w:t>
      </w:r>
      <w:r>
        <w:rPr>
          <w:rFonts w:ascii="Times New Roman" w:hAnsi="Times New Roman"/>
          <w:sz w:val="24"/>
          <w:szCs w:val="24"/>
          <w:lang w:val="ro-RO"/>
        </w:rPr>
        <w:t>îngroșate</w:t>
      </w:r>
      <w:r w:rsidRPr="00964CB1">
        <w:rPr>
          <w:rFonts w:ascii="Times New Roman" w:hAnsi="Times New Roman"/>
          <w:sz w:val="24"/>
          <w:szCs w:val="24"/>
          <w:lang w:val="ro-RO"/>
        </w:rPr>
        <w:t>. Figurile incluse trebuie să fie într-o rezoluție foarte bună (dar nu trimiteți graficele care sunt disproporționat de mari pentru conținut).</w:t>
      </w:r>
      <w:r>
        <w:rPr>
          <w:rFonts w:ascii="Times New Roman" w:hAnsi="Times New Roman"/>
          <w:sz w:val="24"/>
          <w:szCs w:val="24"/>
          <w:lang w:val="ro-RO"/>
        </w:rPr>
        <w:t xml:space="preserve"> </w:t>
      </w:r>
      <w:r w:rsidR="00E07E22">
        <w:rPr>
          <w:rFonts w:ascii="Times New Roman" w:hAnsi="Times New Roman"/>
          <w:sz w:val="24"/>
          <w:szCs w:val="24"/>
          <w:lang w:val="ro-RO"/>
        </w:rPr>
        <w:t>Titlul</w:t>
      </w:r>
      <w:r>
        <w:rPr>
          <w:rFonts w:ascii="Times New Roman" w:hAnsi="Times New Roman"/>
          <w:sz w:val="24"/>
          <w:szCs w:val="24"/>
          <w:lang w:val="ro-RO"/>
        </w:rPr>
        <w:t xml:space="preserve"> se aliniază pe centru și </w:t>
      </w:r>
      <w:r w:rsidR="000D3943">
        <w:rPr>
          <w:rFonts w:ascii="Times New Roman" w:hAnsi="Times New Roman"/>
          <w:sz w:val="24"/>
          <w:szCs w:val="24"/>
          <w:lang w:val="ro-RO"/>
        </w:rPr>
        <w:t>va fi în 11pt</w:t>
      </w:r>
      <w:r w:rsidR="00917CBF">
        <w:rPr>
          <w:rFonts w:ascii="Times New Roman" w:hAnsi="Times New Roman"/>
          <w:sz w:val="24"/>
          <w:szCs w:val="24"/>
          <w:lang w:val="ro-RO"/>
        </w:rPr>
        <w:t>.</w:t>
      </w:r>
    </w:p>
    <w:p w:rsidR="0020281E" w:rsidRPr="00964CB1" w:rsidRDefault="0020281E" w:rsidP="00E63FC0">
      <w:pPr>
        <w:ind w:firstLine="708"/>
        <w:jc w:val="both"/>
        <w:rPr>
          <w:lang w:val="ro-RO"/>
        </w:rPr>
      </w:pPr>
      <w:r>
        <w:rPr>
          <w:noProof/>
          <w:lang w:eastAsia="en-US"/>
        </w:rPr>
        <mc:AlternateContent>
          <mc:Choice Requires="wps">
            <w:drawing>
              <wp:anchor distT="0" distB="0" distL="114300" distR="114300" simplePos="0" relativeHeight="251659264" behindDoc="0" locked="0" layoutInCell="1" allowOverlap="1" wp14:anchorId="2ACF0335" wp14:editId="62BADCD9">
                <wp:simplePos x="0" y="0"/>
                <wp:positionH relativeFrom="column">
                  <wp:posOffset>2467610</wp:posOffset>
                </wp:positionH>
                <wp:positionV relativeFrom="paragraph">
                  <wp:posOffset>179705</wp:posOffset>
                </wp:positionV>
                <wp:extent cx="1348740" cy="1165860"/>
                <wp:effectExtent l="0" t="0" r="22860" b="15240"/>
                <wp:wrapTopAndBottom/>
                <wp:docPr id="2" name="Rectangle 2"/>
                <wp:cNvGraphicFramePr/>
                <a:graphic xmlns:a="http://schemas.openxmlformats.org/drawingml/2006/main">
                  <a:graphicData uri="http://schemas.microsoft.com/office/word/2010/wordprocessingShape">
                    <wps:wsp>
                      <wps:cNvSpPr/>
                      <wps:spPr>
                        <a:xfrm>
                          <a:off x="0" y="0"/>
                          <a:ext cx="1348740" cy="1165860"/>
                        </a:xfrm>
                        <a:prstGeom prst="rect">
                          <a:avLst/>
                        </a:prstGeom>
                      </wps:spPr>
                      <wps:style>
                        <a:lnRef idx="2">
                          <a:schemeClr val="dk1"/>
                        </a:lnRef>
                        <a:fillRef idx="1">
                          <a:schemeClr val="lt1"/>
                        </a:fillRef>
                        <a:effectRef idx="0">
                          <a:schemeClr val="dk1"/>
                        </a:effectRef>
                        <a:fontRef idx="minor">
                          <a:schemeClr val="dk1"/>
                        </a:fontRef>
                      </wps:style>
                      <wps:txbx>
                        <w:txbxContent>
                          <w:p w:rsidR="00937A8F" w:rsidRPr="00937A8F" w:rsidRDefault="00937A8F" w:rsidP="00937A8F">
                            <w:pPr>
                              <w:jc w:val="center"/>
                              <w:rPr>
                                <w:lang w:val="ro-RO"/>
                              </w:rPr>
                            </w:pPr>
                            <w:r>
                              <w:rPr>
                                <w:lang w:val="ro-RO"/>
                              </w:rPr>
                              <w:t>Figura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CF0335" id="Rectangle 2" o:spid="_x0000_s1026" style="position:absolute;left:0;text-align:left;margin-left:194.3pt;margin-top:14.15pt;width:106.2pt;height:9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" fillcolor="white [3201]" strokecolor="black [3200]" strokeweight="2pt">
                <v:textbox>
                  <w:txbxContent>
                    <w:p w:rsidR="00937A8F" w:rsidRPr="00937A8F" w:rsidRDefault="00937A8F" w:rsidP="00937A8F">
                      <w:pPr>
                        <w:jc w:val="center"/>
                        <w:rPr>
                          <w:lang w:val="ro-RO"/>
                        </w:rPr>
                      </w:pPr>
                      <w:r>
                        <w:rPr>
                          <w:lang w:val="ro-RO"/>
                        </w:rPr>
                        <w:t>Figura 1</w:t>
                      </w:r>
                    </w:p>
                  </w:txbxContent>
                </v:textbox>
                <w10:wrap type="topAndBottom"/>
              </v:rect>
            </w:pict>
          </mc:Fallback>
        </mc:AlternateContent>
      </w:r>
    </w:p>
    <w:p w:rsidR="008A692C" w:rsidRPr="00937A8F" w:rsidRDefault="008A692C" w:rsidP="00937A8F">
      <w:pPr>
        <w:ind w:firstLine="708"/>
        <w:jc w:val="center"/>
        <w:rPr>
          <w:sz w:val="22"/>
          <w:lang w:val="ro-RO"/>
        </w:rPr>
      </w:pPr>
    </w:p>
    <w:p w:rsidR="002C3D6C" w:rsidRDefault="00937A8F" w:rsidP="00937A8F">
      <w:pPr>
        <w:pStyle w:val="NoSpacing"/>
        <w:ind w:firstLine="720"/>
        <w:jc w:val="center"/>
        <w:rPr>
          <w:rFonts w:ascii="Times New Roman" w:hAnsi="Times New Roman"/>
          <w:b/>
          <w:lang w:val="ro-RO"/>
        </w:rPr>
      </w:pPr>
      <w:r w:rsidRPr="00937A8F">
        <w:rPr>
          <w:rFonts w:ascii="Times New Roman" w:hAnsi="Times New Roman"/>
          <w:b/>
          <w:lang w:val="ro-RO"/>
        </w:rPr>
        <w:t>Figura 1. Acesta este un exemplu de figură</w:t>
      </w:r>
    </w:p>
    <w:p w:rsidR="00937A8F" w:rsidRPr="00964CB1" w:rsidRDefault="00937A8F" w:rsidP="002C3D6C">
      <w:pPr>
        <w:pStyle w:val="NoSpacing"/>
        <w:ind w:firstLine="720"/>
        <w:jc w:val="both"/>
        <w:rPr>
          <w:rFonts w:ascii="Times New Roman" w:hAnsi="Times New Roman"/>
          <w:lang w:val="ro-RO"/>
        </w:rPr>
      </w:pPr>
    </w:p>
    <w:p w:rsidR="00412ECE" w:rsidRPr="00964CB1" w:rsidRDefault="00475250" w:rsidP="00E63FC0">
      <w:pPr>
        <w:ind w:firstLine="708"/>
        <w:rPr>
          <w:b/>
          <w:lang w:val="ro-RO"/>
        </w:rPr>
      </w:pPr>
      <w:r w:rsidRPr="00964CB1">
        <w:rPr>
          <w:b/>
          <w:lang w:val="ro-RO"/>
        </w:rPr>
        <w:t>Ecuații</w:t>
      </w:r>
      <w:r w:rsidR="00B21996" w:rsidRPr="00964CB1">
        <w:rPr>
          <w:b/>
          <w:lang w:val="ro-RO"/>
        </w:rPr>
        <w:t xml:space="preserve"> </w:t>
      </w:r>
      <w:proofErr w:type="spellStart"/>
      <w:r w:rsidR="00B21996" w:rsidRPr="00964CB1">
        <w:rPr>
          <w:b/>
          <w:lang w:val="ro-RO"/>
        </w:rPr>
        <w:t>şi</w:t>
      </w:r>
      <w:proofErr w:type="spellEnd"/>
      <w:r w:rsidR="00B21996" w:rsidRPr="00964CB1">
        <w:rPr>
          <w:b/>
          <w:lang w:val="ro-RO"/>
        </w:rPr>
        <w:t xml:space="preserve"> formule</w:t>
      </w:r>
    </w:p>
    <w:p w:rsidR="00A41D02" w:rsidRDefault="00B21996" w:rsidP="00E63FC0">
      <w:pPr>
        <w:ind w:firstLine="708"/>
        <w:jc w:val="both"/>
        <w:rPr>
          <w:lang w:val="ro-RO"/>
        </w:rPr>
      </w:pPr>
      <w:r w:rsidRPr="00964CB1">
        <w:rPr>
          <w:lang w:val="ro-RO"/>
        </w:rPr>
        <w:t xml:space="preserve">Pentru a include formulele sau ecuațiile, utilizați </w:t>
      </w:r>
      <w:proofErr w:type="spellStart"/>
      <w:r w:rsidRPr="00964CB1">
        <w:rPr>
          <w:lang w:val="ro-RO"/>
        </w:rPr>
        <w:t>Equation</w:t>
      </w:r>
      <w:proofErr w:type="spellEnd"/>
      <w:r w:rsidRPr="00964CB1">
        <w:rPr>
          <w:lang w:val="ro-RO"/>
        </w:rPr>
        <w:t xml:space="preserve"> Editor sau </w:t>
      </w:r>
      <w:proofErr w:type="spellStart"/>
      <w:r w:rsidRPr="00964CB1">
        <w:rPr>
          <w:lang w:val="ro-RO"/>
        </w:rPr>
        <w:t>MathType</w:t>
      </w:r>
      <w:proofErr w:type="spellEnd"/>
      <w:r w:rsidRPr="00964CB1">
        <w:rPr>
          <w:lang w:val="ro-RO"/>
        </w:rPr>
        <w:t xml:space="preserve">. Ecuațiile trebuie centrate pe pagină și numerotate consecutiv cu cifre arabe între paranteze rotunde la marginea din dreapta a </w:t>
      </w:r>
      <w:r w:rsidR="00475250">
        <w:rPr>
          <w:lang w:val="ro-RO"/>
        </w:rPr>
        <w:t>paginii</w:t>
      </w:r>
      <w:r w:rsidRPr="00964CB1">
        <w:rPr>
          <w:lang w:val="ro-RO"/>
        </w:rPr>
        <w:t>. Ecuația trebuie să fie menționată în text ca</w:t>
      </w:r>
      <w:r w:rsidR="00917CBF">
        <w:rPr>
          <w:lang w:val="ro-RO"/>
        </w:rPr>
        <w:t xml:space="preserve"> </w:t>
      </w:r>
      <w:r w:rsidR="00475250">
        <w:rPr>
          <w:lang w:val="ro-RO"/>
        </w:rPr>
        <w:t>E</w:t>
      </w:r>
      <w:r w:rsidRPr="00964CB1">
        <w:rPr>
          <w:lang w:val="ro-RO"/>
        </w:rPr>
        <w:t>c</w:t>
      </w:r>
      <w:r w:rsidR="00A41D02" w:rsidRPr="00964CB1">
        <w:rPr>
          <w:lang w:val="ro-RO"/>
        </w:rPr>
        <w:t>.</w:t>
      </w:r>
      <w:r w:rsidR="00917CBF">
        <w:rPr>
          <w:lang w:val="ro-RO"/>
        </w:rPr>
        <w:t xml:space="preserve"> (1), </w:t>
      </w:r>
      <w:r w:rsidR="00A41D02" w:rsidRPr="00964CB1">
        <w:rPr>
          <w:lang w:val="ro-RO"/>
        </w:rPr>
        <w:t>E</w:t>
      </w:r>
      <w:r w:rsidRPr="00964CB1">
        <w:rPr>
          <w:lang w:val="ro-RO"/>
        </w:rPr>
        <w:t>c</w:t>
      </w:r>
      <w:r w:rsidR="00A41D02" w:rsidRPr="00964CB1">
        <w:rPr>
          <w:lang w:val="ro-RO"/>
        </w:rPr>
        <w:t>.</w:t>
      </w:r>
      <w:r w:rsidR="00917CBF">
        <w:rPr>
          <w:lang w:val="ro-RO"/>
        </w:rPr>
        <w:t xml:space="preserve"> (2)</w:t>
      </w:r>
      <w:r w:rsidR="00A41D02" w:rsidRPr="00964CB1">
        <w:rPr>
          <w:lang w:val="ro-RO"/>
        </w:rPr>
        <w:t>.</w:t>
      </w:r>
    </w:p>
    <w:p w:rsidR="00475250" w:rsidRDefault="00475250" w:rsidP="00E63FC0">
      <w:pPr>
        <w:ind w:firstLine="708"/>
        <w:jc w:val="both"/>
        <w:rPr>
          <w:lang w:val="ro-RO"/>
        </w:rPr>
      </w:pPr>
    </w:p>
    <w:p w:rsidR="00475250" w:rsidRPr="00964CB1" w:rsidRDefault="00A25082" w:rsidP="00475250">
      <w:pPr>
        <w:ind w:firstLine="708"/>
        <w:jc w:val="right"/>
        <w:rPr>
          <w:lang w:val="ro-RO"/>
        </w:rPr>
      </w:pPr>
      <m:oMath>
        <m:sSub>
          <m:sSubPr>
            <m:ctrlPr>
              <w:rPr>
                <w:rFonts w:ascii="Cambria Math" w:hAnsi="Cambria Math"/>
                <w:i/>
                <w:lang w:val="ro-RO"/>
              </w:rPr>
            </m:ctrlPr>
          </m:sSubPr>
          <m:e>
            <m:r>
              <w:rPr>
                <w:rFonts w:ascii="Cambria Math" w:hAnsi="Cambria Math"/>
                <w:lang w:val="ro-RO"/>
              </w:rPr>
              <m:t>k</m:t>
            </m:r>
          </m:e>
          <m:sub>
            <m:r>
              <w:rPr>
                <w:rFonts w:ascii="Cambria Math" w:hAnsi="Cambria Math"/>
                <w:lang w:val="ro-RO"/>
              </w:rPr>
              <m:t>i</m:t>
            </m:r>
          </m:sub>
        </m:sSub>
        <m:r>
          <w:rPr>
            <w:rFonts w:ascii="Cambria Math" w:hAnsi="Cambria Math"/>
            <w:lang w:val="ro-RO"/>
          </w:rPr>
          <m:t>=</m:t>
        </m:r>
        <m:f>
          <m:fPr>
            <m:ctrlPr>
              <w:rPr>
                <w:rFonts w:ascii="Cambria Math" w:hAnsi="Cambria Math"/>
                <w:i/>
                <w:lang w:val="ro-RO"/>
              </w:rPr>
            </m:ctrlPr>
          </m:fPr>
          <m:num>
            <m:acc>
              <m:accPr>
                <m:chr m:val="̅"/>
                <m:ctrlPr>
                  <w:rPr>
                    <w:rFonts w:ascii="Cambria Math" w:hAnsi="Cambria Math"/>
                    <w:i/>
                    <w:lang w:val="ro-RO"/>
                  </w:rPr>
                </m:ctrlPr>
              </m:accPr>
              <m:e>
                <m:r>
                  <w:rPr>
                    <w:rFonts w:ascii="Cambria Math" w:hAnsi="Cambria Math"/>
                    <w:lang w:val="ro-RO"/>
                  </w:rPr>
                  <m:t>P</m:t>
                </m:r>
              </m:e>
            </m:acc>
            <m:r>
              <w:rPr>
                <w:rFonts w:ascii="Cambria Math" w:hAnsi="Cambria Math"/>
                <w:lang w:val="ro-RO"/>
              </w:rPr>
              <m:t>-</m:t>
            </m:r>
            <m:sSub>
              <m:sSubPr>
                <m:ctrlPr>
                  <w:rPr>
                    <w:rFonts w:ascii="Cambria Math" w:hAnsi="Cambria Math"/>
                    <w:i/>
                    <w:lang w:val="ro-RO"/>
                  </w:rPr>
                </m:ctrlPr>
              </m:sSubPr>
              <m:e>
                <m:acc>
                  <m:accPr>
                    <m:chr m:val="̅"/>
                    <m:ctrlPr>
                      <w:rPr>
                        <w:rFonts w:ascii="Cambria Math" w:hAnsi="Cambria Math"/>
                        <w:i/>
                        <w:lang w:val="ro-RO"/>
                      </w:rPr>
                    </m:ctrlPr>
                  </m:accPr>
                  <m:e>
                    <m:r>
                      <w:rPr>
                        <w:rFonts w:ascii="Cambria Math" w:hAnsi="Cambria Math"/>
                        <w:lang w:val="ro-RO"/>
                      </w:rPr>
                      <m:t>P</m:t>
                    </m:r>
                  </m:e>
                </m:acc>
              </m:e>
              <m:sub>
                <m:r>
                  <w:rPr>
                    <w:rFonts w:ascii="Cambria Math" w:hAnsi="Cambria Math"/>
                    <w:lang w:val="ro-RO"/>
                  </w:rPr>
                  <m:t>sent</m:t>
                </m:r>
              </m:sub>
            </m:sSub>
          </m:num>
          <m:den>
            <m:r>
              <w:rPr>
                <w:rFonts w:ascii="Cambria Math" w:hAnsi="Cambria Math"/>
                <w:lang w:val="ro-RO"/>
              </w:rPr>
              <m:t>1-</m:t>
            </m:r>
            <m:sSub>
              <m:sSubPr>
                <m:ctrlPr>
                  <w:rPr>
                    <w:rFonts w:ascii="Cambria Math" w:hAnsi="Cambria Math"/>
                    <w:i/>
                    <w:lang w:val="ro-RO"/>
                  </w:rPr>
                </m:ctrlPr>
              </m:sSubPr>
              <m:e>
                <m:acc>
                  <m:accPr>
                    <m:chr m:val="̅"/>
                    <m:ctrlPr>
                      <w:rPr>
                        <w:rFonts w:ascii="Cambria Math" w:hAnsi="Cambria Math"/>
                        <w:i/>
                        <w:lang w:val="ro-RO"/>
                      </w:rPr>
                    </m:ctrlPr>
                  </m:accPr>
                  <m:e>
                    <m:r>
                      <w:rPr>
                        <w:rFonts w:ascii="Cambria Math" w:hAnsi="Cambria Math"/>
                        <w:lang w:val="ro-RO"/>
                      </w:rPr>
                      <m:t>P</m:t>
                    </m:r>
                  </m:e>
                </m:acc>
              </m:e>
              <m:sub>
                <m:r>
                  <w:rPr>
                    <w:rFonts w:ascii="Cambria Math" w:hAnsi="Cambria Math"/>
                    <w:lang w:val="ro-RO"/>
                  </w:rPr>
                  <m:t>sent</m:t>
                </m:r>
              </m:sub>
            </m:sSub>
          </m:den>
        </m:f>
      </m:oMath>
      <w:r w:rsidR="00475250">
        <w:rPr>
          <w:lang w:val="ro-RO"/>
        </w:rPr>
        <w:tab/>
      </w:r>
      <w:r w:rsidR="00475250">
        <w:rPr>
          <w:lang w:val="ro-RO"/>
        </w:rPr>
        <w:tab/>
      </w:r>
      <w:r w:rsidR="00475250">
        <w:rPr>
          <w:lang w:val="ro-RO"/>
        </w:rPr>
        <w:tab/>
      </w:r>
      <w:r w:rsidR="00475250">
        <w:rPr>
          <w:lang w:val="ro-RO"/>
        </w:rPr>
        <w:tab/>
      </w:r>
      <w:r w:rsidR="00475250">
        <w:rPr>
          <w:lang w:val="ro-RO"/>
        </w:rPr>
        <w:tab/>
      </w:r>
      <w:r w:rsidR="00475250">
        <w:rPr>
          <w:lang w:val="ro-RO"/>
        </w:rPr>
        <w:tab/>
        <w:t>(1)</w:t>
      </w:r>
    </w:p>
    <w:p w:rsidR="00972814" w:rsidRPr="00964CB1" w:rsidRDefault="00972814" w:rsidP="009F31F1">
      <w:pPr>
        <w:jc w:val="both"/>
        <w:rPr>
          <w:lang w:val="ro-RO"/>
        </w:rPr>
      </w:pPr>
    </w:p>
    <w:p w:rsidR="00972814" w:rsidRPr="00964CB1" w:rsidRDefault="00B21996" w:rsidP="00E63FC0">
      <w:pPr>
        <w:ind w:firstLine="708"/>
        <w:jc w:val="both"/>
        <w:rPr>
          <w:b/>
          <w:lang w:val="ro-RO"/>
        </w:rPr>
      </w:pPr>
      <w:r w:rsidRPr="00964CB1">
        <w:rPr>
          <w:b/>
          <w:lang w:val="ro-RO"/>
        </w:rPr>
        <w:t xml:space="preserve">Simboluri, </w:t>
      </w:r>
      <w:proofErr w:type="spellStart"/>
      <w:r w:rsidRPr="00964CB1">
        <w:rPr>
          <w:b/>
          <w:lang w:val="ro-RO"/>
        </w:rPr>
        <w:t>notaţii</w:t>
      </w:r>
      <w:proofErr w:type="spellEnd"/>
      <w:r w:rsidRPr="00964CB1">
        <w:rPr>
          <w:b/>
          <w:lang w:val="ro-RO"/>
        </w:rPr>
        <w:t xml:space="preserve"> </w:t>
      </w:r>
      <w:proofErr w:type="spellStart"/>
      <w:r w:rsidRPr="00964CB1">
        <w:rPr>
          <w:b/>
          <w:lang w:val="ro-RO"/>
        </w:rPr>
        <w:t>şi</w:t>
      </w:r>
      <w:proofErr w:type="spellEnd"/>
      <w:r w:rsidRPr="00964CB1">
        <w:rPr>
          <w:b/>
          <w:lang w:val="ro-RO"/>
        </w:rPr>
        <w:t xml:space="preserve"> </w:t>
      </w:r>
      <w:proofErr w:type="spellStart"/>
      <w:r w:rsidRPr="00964CB1">
        <w:rPr>
          <w:b/>
          <w:lang w:val="ro-RO"/>
        </w:rPr>
        <w:t>unităţi</w:t>
      </w:r>
      <w:proofErr w:type="spellEnd"/>
      <w:r w:rsidRPr="00964CB1">
        <w:rPr>
          <w:b/>
          <w:lang w:val="ro-RO"/>
        </w:rPr>
        <w:t xml:space="preserve"> de măsură</w:t>
      </w:r>
    </w:p>
    <w:p w:rsidR="00640A14" w:rsidRPr="00964CB1" w:rsidRDefault="00B21996" w:rsidP="00E63FC0">
      <w:pPr>
        <w:ind w:firstLine="708"/>
        <w:jc w:val="both"/>
        <w:rPr>
          <w:lang w:val="ro-RO"/>
        </w:rPr>
      </w:pPr>
      <w:r w:rsidRPr="00964CB1">
        <w:rPr>
          <w:lang w:val="ro-RO"/>
        </w:rPr>
        <w:t>Vă r</w:t>
      </w:r>
      <w:r w:rsidR="000D3943">
        <w:rPr>
          <w:lang w:val="ro-RO"/>
        </w:rPr>
        <w:t>ugăm să folosiți dimensiunea 12</w:t>
      </w:r>
      <w:r w:rsidRPr="00964CB1">
        <w:rPr>
          <w:lang w:val="ro-RO"/>
        </w:rPr>
        <w:t>pt</w:t>
      </w:r>
      <w:r w:rsidR="000D3943">
        <w:rPr>
          <w:lang w:val="ro-RO"/>
        </w:rPr>
        <w:t>.</w:t>
      </w:r>
      <w:r w:rsidRPr="00964CB1">
        <w:rPr>
          <w:lang w:val="ro-RO"/>
        </w:rPr>
        <w:t xml:space="preserve"> și italic pentru simboluri, aldine pentru vectori și fonturi normale pentru funcții standard (adică log, In, </w:t>
      </w:r>
      <w:proofErr w:type="spellStart"/>
      <w:r w:rsidRPr="00964CB1">
        <w:rPr>
          <w:lang w:val="ro-RO"/>
        </w:rPr>
        <w:t>exp</w:t>
      </w:r>
      <w:proofErr w:type="spellEnd"/>
      <w:r w:rsidRPr="00964CB1">
        <w:rPr>
          <w:lang w:val="ro-RO"/>
        </w:rPr>
        <w:t xml:space="preserve">) și </w:t>
      </w:r>
      <w:proofErr w:type="spellStart"/>
      <w:r w:rsidRPr="00964CB1">
        <w:rPr>
          <w:lang w:val="ro-RO"/>
        </w:rPr>
        <w:t>subscript</w:t>
      </w:r>
      <w:proofErr w:type="spellEnd"/>
      <w:r w:rsidRPr="00964CB1">
        <w:rPr>
          <w:lang w:val="ro-RO"/>
        </w:rPr>
        <w:t xml:space="preserve"> (adică // </w:t>
      </w:r>
      <w:proofErr w:type="spellStart"/>
      <w:r w:rsidRPr="00964CB1">
        <w:rPr>
          <w:vertAlign w:val="subscript"/>
          <w:lang w:val="ro-RO"/>
        </w:rPr>
        <w:t>app</w:t>
      </w:r>
      <w:r w:rsidRPr="00964CB1">
        <w:rPr>
          <w:lang w:val="ro-RO"/>
        </w:rPr>
        <w:t>i</w:t>
      </w:r>
      <w:proofErr w:type="spellEnd"/>
      <w:r w:rsidRPr="00964CB1">
        <w:rPr>
          <w:lang w:val="ro-RO"/>
        </w:rPr>
        <w:t>). Trebuie utilizate simboluri și notări unanim acceptate internațional. Fiecare notație trebuie explicată unde apare prima dată, cu excepția cazului în care există o „listă de notări” separată. Abrevierile trebuie explicate și la prima apariție. Se recomandă autorilor să folosească unitățile metrice și sistemul SI. Utilizați majusculul L pentru litru, pentru a evita confuziile. Pentru „kilogram” folosiți „k” și nu „K” ca simbol. Este de preferat să scrieți unitățile de măsură ca</w:t>
      </w:r>
      <w:r w:rsidR="00640A14" w:rsidRPr="00964CB1">
        <w:rPr>
          <w:lang w:val="ro-RO"/>
        </w:rPr>
        <w:t xml:space="preserve"> “J·kg</w:t>
      </w:r>
      <w:r w:rsidR="00640A14" w:rsidRPr="00964CB1">
        <w:rPr>
          <w:vertAlign w:val="superscript"/>
          <w:lang w:val="ro-RO"/>
        </w:rPr>
        <w:t>-1</w:t>
      </w:r>
      <w:r w:rsidR="00640A14" w:rsidRPr="00964CB1">
        <w:rPr>
          <w:lang w:val="ro-RO"/>
        </w:rPr>
        <w:t>·K</w:t>
      </w:r>
      <w:r w:rsidR="00640A14" w:rsidRPr="00964CB1">
        <w:rPr>
          <w:vertAlign w:val="superscript"/>
          <w:lang w:val="ro-RO"/>
        </w:rPr>
        <w:t>-</w:t>
      </w:r>
      <w:smartTag w:uri="urn:schemas-microsoft-com:office:smarttags" w:element="metricconverter">
        <w:smartTagPr>
          <w:attr w:name="ProductID" w:val="1”"/>
        </w:smartTagPr>
        <w:r w:rsidR="00640A14" w:rsidRPr="00964CB1">
          <w:rPr>
            <w:vertAlign w:val="superscript"/>
            <w:lang w:val="ro-RO"/>
          </w:rPr>
          <w:t>1</w:t>
        </w:r>
        <w:r w:rsidR="00640A14" w:rsidRPr="00964CB1">
          <w:rPr>
            <w:lang w:val="ro-RO"/>
          </w:rPr>
          <w:t>”</w:t>
        </w:r>
      </w:smartTag>
      <w:r w:rsidR="00640A14" w:rsidRPr="00964CB1">
        <w:rPr>
          <w:lang w:val="ro-RO"/>
        </w:rPr>
        <w:t xml:space="preserve"> </w:t>
      </w:r>
      <w:proofErr w:type="spellStart"/>
      <w:r w:rsidRPr="00964CB1">
        <w:rPr>
          <w:lang w:val="ro-RO"/>
        </w:rPr>
        <w:t>şi</w:t>
      </w:r>
      <w:proofErr w:type="spellEnd"/>
      <w:r w:rsidRPr="00964CB1">
        <w:rPr>
          <w:lang w:val="ro-RO"/>
        </w:rPr>
        <w:t xml:space="preserve"> </w:t>
      </w:r>
      <w:proofErr w:type="spellStart"/>
      <w:r w:rsidRPr="00964CB1">
        <w:rPr>
          <w:lang w:val="ro-RO"/>
        </w:rPr>
        <w:t>nu</w:t>
      </w:r>
      <w:r w:rsidR="00640A14" w:rsidRPr="00964CB1">
        <w:rPr>
          <w:lang w:val="ro-RO"/>
        </w:rPr>
        <w:t>“J</w:t>
      </w:r>
      <w:proofErr w:type="spellEnd"/>
      <w:r w:rsidR="00640A14" w:rsidRPr="00964CB1">
        <w:rPr>
          <w:lang w:val="ro-RO"/>
        </w:rPr>
        <w:t xml:space="preserve">/kg/K” </w:t>
      </w:r>
      <w:r w:rsidRPr="00964CB1">
        <w:rPr>
          <w:lang w:val="ro-RO"/>
        </w:rPr>
        <w:t xml:space="preserve">sau </w:t>
      </w:r>
      <w:r w:rsidR="00640A14" w:rsidRPr="00964CB1">
        <w:rPr>
          <w:lang w:val="ro-RO"/>
        </w:rPr>
        <w:t>“J/</w:t>
      </w:r>
      <w:proofErr w:type="spellStart"/>
      <w:r w:rsidR="00640A14" w:rsidRPr="00964CB1">
        <w:rPr>
          <w:lang w:val="ro-RO"/>
        </w:rPr>
        <w:t>kg.K</w:t>
      </w:r>
      <w:proofErr w:type="spellEnd"/>
      <w:r w:rsidR="00640A14" w:rsidRPr="00964CB1">
        <w:rPr>
          <w:lang w:val="ro-RO"/>
        </w:rPr>
        <w:t xml:space="preserve">” </w:t>
      </w:r>
      <w:r w:rsidRPr="00964CB1">
        <w:rPr>
          <w:lang w:val="ro-RO"/>
        </w:rPr>
        <w:t>sau</w:t>
      </w:r>
      <w:r w:rsidR="00640A14" w:rsidRPr="00964CB1">
        <w:rPr>
          <w:lang w:val="ro-RO"/>
        </w:rPr>
        <w:t xml:space="preserve"> “J/(</w:t>
      </w:r>
      <w:proofErr w:type="spellStart"/>
      <w:r w:rsidR="00640A14" w:rsidRPr="00964CB1">
        <w:rPr>
          <w:lang w:val="ro-RO"/>
        </w:rPr>
        <w:t>kg.K</w:t>
      </w:r>
      <w:proofErr w:type="spellEnd"/>
      <w:r w:rsidR="00640A14" w:rsidRPr="00964CB1">
        <w:rPr>
          <w:lang w:val="ro-RO"/>
        </w:rPr>
        <w:t xml:space="preserve">)”. </w:t>
      </w:r>
    </w:p>
    <w:p w:rsidR="00E64EEC" w:rsidRPr="00964CB1" w:rsidRDefault="00B21996" w:rsidP="00B21996">
      <w:pPr>
        <w:ind w:firstLine="708"/>
        <w:jc w:val="both"/>
        <w:rPr>
          <w:lang w:val="ro-RO"/>
        </w:rPr>
      </w:pPr>
      <w:r w:rsidRPr="00964CB1">
        <w:rPr>
          <w:lang w:val="ro-RO"/>
        </w:rPr>
        <w:t>Numerele zecimale trebuie exprimate folosind punctul (nu folosiți virgule). Formule mari și complexe, schemele trebuie prezentate în text ca figuri.</w:t>
      </w:r>
    </w:p>
    <w:p w:rsidR="00E560FF" w:rsidRPr="00964CB1" w:rsidRDefault="005E7B56" w:rsidP="00A97B87">
      <w:pPr>
        <w:rPr>
          <w:lang w:val="ro-RO"/>
        </w:rPr>
      </w:pPr>
      <w:r w:rsidRPr="00964CB1">
        <w:rPr>
          <w:lang w:val="ro-RO"/>
        </w:rPr>
        <w:t xml:space="preserve"> </w:t>
      </w:r>
    </w:p>
    <w:p w:rsidR="00412ECE" w:rsidRPr="00964CB1" w:rsidRDefault="00B21996" w:rsidP="0058265B">
      <w:pPr>
        <w:pStyle w:val="NoSpacing"/>
        <w:ind w:firstLine="708"/>
        <w:jc w:val="both"/>
        <w:rPr>
          <w:rFonts w:ascii="Times New Roman" w:hAnsi="Times New Roman"/>
          <w:b/>
          <w:sz w:val="24"/>
          <w:szCs w:val="24"/>
          <w:lang w:val="ro-RO"/>
        </w:rPr>
      </w:pPr>
      <w:proofErr w:type="spellStart"/>
      <w:r w:rsidRPr="00964CB1">
        <w:rPr>
          <w:rFonts w:ascii="Times New Roman" w:hAnsi="Times New Roman"/>
          <w:b/>
          <w:sz w:val="24"/>
          <w:szCs w:val="24"/>
          <w:lang w:val="ro-RO"/>
        </w:rPr>
        <w:t>Mulţumiri</w:t>
      </w:r>
      <w:proofErr w:type="spellEnd"/>
      <w:r w:rsidR="00E17DB0" w:rsidRPr="00964CB1">
        <w:rPr>
          <w:rFonts w:ascii="Times New Roman" w:hAnsi="Times New Roman"/>
          <w:b/>
          <w:sz w:val="24"/>
          <w:szCs w:val="24"/>
          <w:lang w:val="ro-RO"/>
        </w:rPr>
        <w:t xml:space="preserve">. </w:t>
      </w:r>
      <w:r w:rsidRPr="00964CB1">
        <w:rPr>
          <w:rFonts w:ascii="Times New Roman" w:hAnsi="Times New Roman"/>
          <w:sz w:val="24"/>
          <w:szCs w:val="24"/>
          <w:lang w:val="ro-RO"/>
        </w:rPr>
        <w:t>Puteți recunoaște anumiți</w:t>
      </w:r>
      <w:r w:rsidR="00475250">
        <w:rPr>
          <w:rFonts w:ascii="Times New Roman" w:hAnsi="Times New Roman"/>
          <w:sz w:val="24"/>
          <w:szCs w:val="24"/>
          <w:lang w:val="ro-RO"/>
        </w:rPr>
        <w:t xml:space="preserve"> coordonatori, conducători,</w:t>
      </w:r>
      <w:r w:rsidRPr="00964CB1">
        <w:rPr>
          <w:rFonts w:ascii="Times New Roman" w:hAnsi="Times New Roman"/>
          <w:sz w:val="24"/>
          <w:szCs w:val="24"/>
          <w:lang w:val="ro-RO"/>
        </w:rPr>
        <w:t xml:space="preserve"> </w:t>
      </w:r>
      <w:r w:rsidR="00030045">
        <w:rPr>
          <w:rFonts w:ascii="Times New Roman" w:hAnsi="Times New Roman"/>
          <w:sz w:val="24"/>
          <w:szCs w:val="24"/>
          <w:lang w:val="ro-RO"/>
        </w:rPr>
        <w:t xml:space="preserve">mentori, </w:t>
      </w:r>
      <w:r w:rsidRPr="00964CB1">
        <w:rPr>
          <w:rFonts w:ascii="Times New Roman" w:hAnsi="Times New Roman"/>
          <w:sz w:val="24"/>
          <w:szCs w:val="24"/>
          <w:lang w:val="ro-RO"/>
        </w:rPr>
        <w:t>fonduri, subvenții, proiecte sau programe care au contribuit într-un mod la cercetarea descrisă în lucrare.</w:t>
      </w:r>
    </w:p>
    <w:p w:rsidR="00412ECE" w:rsidRPr="00964CB1" w:rsidRDefault="00412ECE" w:rsidP="00655943">
      <w:pPr>
        <w:pStyle w:val="NoSpacing"/>
        <w:jc w:val="both"/>
        <w:rPr>
          <w:rFonts w:ascii="Times New Roman" w:hAnsi="Times New Roman"/>
          <w:sz w:val="20"/>
          <w:szCs w:val="20"/>
          <w:lang w:val="ro-RO"/>
        </w:rPr>
      </w:pPr>
    </w:p>
    <w:p w:rsidR="00E17DB0" w:rsidRPr="00964CB1" w:rsidRDefault="00A75FC5" w:rsidP="0058265B">
      <w:pPr>
        <w:pStyle w:val="NoSpacing"/>
        <w:ind w:firstLine="708"/>
        <w:jc w:val="both"/>
        <w:rPr>
          <w:rFonts w:ascii="Times New Roman" w:hAnsi="Times New Roman"/>
          <w:b/>
          <w:sz w:val="24"/>
          <w:szCs w:val="24"/>
          <w:lang w:val="ro-RO"/>
        </w:rPr>
      </w:pPr>
      <w:proofErr w:type="spellStart"/>
      <w:r w:rsidRPr="00964CB1">
        <w:rPr>
          <w:rFonts w:ascii="Times New Roman" w:hAnsi="Times New Roman"/>
          <w:b/>
          <w:sz w:val="24"/>
          <w:szCs w:val="24"/>
          <w:lang w:val="ro-RO"/>
        </w:rPr>
        <w:t>Refer</w:t>
      </w:r>
      <w:r w:rsidR="00B21996" w:rsidRPr="00964CB1">
        <w:rPr>
          <w:rFonts w:ascii="Times New Roman" w:hAnsi="Times New Roman"/>
          <w:b/>
          <w:sz w:val="24"/>
          <w:szCs w:val="24"/>
          <w:lang w:val="ro-RO"/>
        </w:rPr>
        <w:t>inţe</w:t>
      </w:r>
      <w:proofErr w:type="spellEnd"/>
    </w:p>
    <w:p w:rsidR="00B67F66" w:rsidRPr="00964CB1" w:rsidRDefault="00B21996" w:rsidP="00475250">
      <w:pPr>
        <w:autoSpaceDE w:val="0"/>
        <w:autoSpaceDN w:val="0"/>
        <w:adjustRightInd w:val="0"/>
        <w:ind w:firstLine="708"/>
        <w:jc w:val="both"/>
        <w:rPr>
          <w:lang w:val="ro-RO"/>
        </w:rPr>
      </w:pPr>
      <w:r w:rsidRPr="00964CB1">
        <w:rPr>
          <w:rFonts w:eastAsia="Calibri"/>
          <w:lang w:val="ro-RO" w:eastAsia="en-US"/>
        </w:rPr>
        <w:t xml:space="preserve">În text, referințele ar trebui să fie indicate prin cifre arabe luate între paranteze, care trec consecutiv prin hârtie și apar înainte de orice punctuație; asigurați-vă că toate referințele sunt citate în text și invers. </w:t>
      </w:r>
      <w:r w:rsidRPr="00A15F38">
        <w:rPr>
          <w:rFonts w:eastAsia="Calibri"/>
          <w:b/>
          <w:lang w:val="ro-RO" w:eastAsia="en-US"/>
        </w:rPr>
        <w:t>Referințele trebuie numerotate în text în ordinea în care sunt citate</w:t>
      </w:r>
      <w:r w:rsidRPr="00964CB1">
        <w:rPr>
          <w:rFonts w:eastAsia="Calibri"/>
          <w:lang w:val="ro-RO" w:eastAsia="en-US"/>
        </w:rPr>
        <w:t xml:space="preserve"> </w:t>
      </w:r>
      <w:r w:rsidR="00EC6710">
        <w:rPr>
          <w:rFonts w:eastAsia="Calibri"/>
          <w:lang w:val="ro-RO" w:eastAsia="en-US"/>
        </w:rPr>
        <w:fldChar w:fldCharType="begin"/>
      </w:r>
      <w:r w:rsidR="00EC6710">
        <w:rPr>
          <w:rFonts w:eastAsia="Calibri"/>
          <w:lang w:val="ro-RO" w:eastAsia="en-US"/>
        </w:rPr>
        <w:instrText xml:space="preserve"> ADDIN ZOTERO_ITEM CSL_CITATION {"citationID":"gzchUbIV","properties":{"formattedCitation":"[1]","plainCitation":"[1]","noteIndex":0},"citationItems":[{"id":342,"uris":["http://zotero.org/users/9583110/items/HIYFBDLT"],"itemData":{"id":342,"type":"book","collection-title":"Qualitative and Quantitative Analysis of Scientific and Scholarly Communication","event-place":"Cham","ISBN":"978-3-319-60521-0","note":"DOI: 10.1007/978-3-319-60522-7","publisher":"Springer International Publishing","publisher-place":"Cham","source":"DOI.org (Crossref)","title":"Applied Evaluative Informetrics","URL":"http://link.springer.com/10.1007/978-3-319-60522-7","author":[{"family":"Moed","given":"Henk F."}],"accessed":{"date-parts":[["2023",3,20]]},"issued":{"date-parts":[["2017"]]}}}],"schema":"https://github.com/citation-style-language/schema/raw/master/csl-citation.json"} </w:instrText>
      </w:r>
      <w:r w:rsidR="00EC6710">
        <w:rPr>
          <w:rFonts w:eastAsia="Calibri"/>
          <w:lang w:val="ro-RO" w:eastAsia="en-US"/>
        </w:rPr>
        <w:fldChar w:fldCharType="separate"/>
      </w:r>
      <w:r w:rsidR="001B4D25" w:rsidRPr="001B4D25">
        <w:rPr>
          <w:rFonts w:eastAsia="Calibri"/>
        </w:rPr>
        <w:t>[1]</w:t>
      </w:r>
      <w:r w:rsidR="00EC6710">
        <w:rPr>
          <w:rFonts w:eastAsia="Calibri"/>
          <w:lang w:val="ro-RO" w:eastAsia="en-US"/>
        </w:rPr>
        <w:fldChar w:fldCharType="end"/>
      </w:r>
      <w:r w:rsidRPr="00964CB1">
        <w:rPr>
          <w:rFonts w:eastAsia="Calibri"/>
          <w:lang w:val="ro-RO" w:eastAsia="en-US"/>
        </w:rPr>
        <w:t xml:space="preserve">. Referințe multiple pot fi prescurtate ca </w:t>
      </w:r>
      <w:r w:rsidR="00EC6710">
        <w:rPr>
          <w:rFonts w:eastAsia="Calibri"/>
          <w:lang w:val="ro-RO" w:eastAsia="en-US"/>
        </w:rPr>
        <w:fldChar w:fldCharType="begin"/>
      </w:r>
      <w:r w:rsidR="001B4D25">
        <w:rPr>
          <w:rFonts w:eastAsia="Calibri"/>
          <w:lang w:val="ro-RO" w:eastAsia="en-US"/>
        </w:rPr>
        <w:instrText xml:space="preserve"> ADDIN ZOTERO_ITEM CSL_CITATION {"citationID":"nB6lX4XU","properties":{"formattedCitation":"[2], [3], [4], [5]","plainCitation":"[2], [3], [4], [5]","noteIndex":0},"citationItems":[{"id":148,"uris":["http://zotero.org/users/9583110/items/HIGH5L4J"],"itemData":{"id":148,"type":"book","abstract":"\"This book will help you complete your qualitative research project by providing a nuts and bolts introduction to interviewing. With coverage of ethics, preparation strategies and advice for handling the unexpected in the field, this handy guide will help you get to grips with the basics of interviewing before embarking on your research. While recognising that your research question and the context of your research will drive your approach to interviewing, this book provides practical advice often skipped in traditional methods textbooks. Written with the needs of social science students and those new to qualitative research in mind, the book will help you plan, prepare for, carry out and analyse your interviews\"--Back cover","call-number":"H61.28 M69 2015","event-place":"London","ISBN":"978-1-4462-8729-3","note":"OCLC: ocn911210058","number-of-pages":"143","publisher":"SAGE","publisher-place":"London","source":"Library of Congress ISBN","title":"A practical introduction to in-depth interviewing","author":[{"family":"Morris","given":"Alan"}],"issued":{"date-parts":[["2015"]]}}},{"id":526,"uris":["http://zotero.org/users/9583110/items/9UT2WGQ7"],"itemData":{"id":526,"type":"chapter","container-title":"Machine Learning: ECML 2000","event-place":"Berlin, Heidelberg","ISBN":"978-3-540-67602-7","language":"en","note":"collection-title: Lecture Notes in Computer Science\nDOI: 10.1007/3-540-45164-1_19","page":"183-194","publisher":"Springer Berlin Heidelberg","publisher-place":"Berlin, Heidelberg","source":"DOI.org (Crossref)","title":"A Machine Learning Approach to Workflow Management","URL":"http://link.springer.com/10.1007/3-540-45164-1_19","volume":"1810","collection-editor":[{"family":"Carbonell","given":"Jaime G."},{"family":"Siekmann","given":"Jörg"},{"family":"Goos","given":"G."},{"family":"Hartmanis","given":"J."},{"family":"Leeuwen","given":"J.","non-dropping-particle":"van"}],"editor":[{"family":"López de Mántaras","given":"Ramon"},{"family":"Plaza","given":"Enric"}],"author":[{"family":"Herbst","given":"Joachim"}],"accessed":{"date-parts":[["2023",4,12]]},"issued":{"date-parts":[["2000"]]}}},{"id":406,"uris":["http://zotero.org/users/9583110/items/9X5X9Z5G"],"itemData":{"id":406,"type":"article-journal","abstract":"Population growth and the acceleration of urbanization have led to a sharp increase in municipal solid waste production, and researchers have sought to use advanced technology to solve this problem. Machine learning (ML) algorithms are good at modeling complex nonlinear processes and have been gradually adopted to promote municipal solid waste management (MSWM) and help the sustainable development of the environment in the past few years. In this study, more than 200 publications published over the last two decades (2000–2020) were reviewed and analyzed. This paper summarizes the application of ML algorithms in the whole process of MSWM, from waste generation to collection and transportation, to final disposal. Through this comprehensive review, the gaps and future directions of ML application in MSWM are discussed, providing theoretical and practical guidance for follow-up related research.","container-title":"Waste Management &amp; Research: The Journal for a Sustainable Circular Economy","DOI":"10.1177/0734242X211033716","ISSN":"0734-242X, 1096-3669","issue":"6","journalAbbreviation":"Waste Manag Res","language":"en","page":"609-624","source":"DOI.org (Crossref)","title":"Application of machine learning algorithms in municipal solid waste management: A mini review","title-short":"Application of machine learning algorithms in municipal solid waste management","volume":"40","author":[{"family":"Xia","given":"Wanjun"},{"family":"Jiang","given":"Yanping"},{"family":"Chen","given":"Xiaohong"},{"family":"Zhao","given":"Rui"}],"issued":{"date-parts":[["2022",6]]}}},{"id":33,"uris":["http://zotero.org/users/9583110/items/UTZHATBZ"],"itemData":{"id":33,"type":"article-journal","container-title":"Innovation","DOI":"10.1080/14479338.2020.1837631","ISSN":"1447-9338, 2204-0226","issue":"3","journalAbbreviation":"Innovation","language":"en","page":"425-438","source":"DOI.org (Crossref)","title":"The odd couple: contrasting openness in innovation and science","title-short":"The odd couple","volume":"23","author":[{"family":"Heimstädt","given":"Maximilian"},{"family":"Friesike","given":"Sascha"}],"issued":{"date-parts":[["2021",7,3]]}}}],"schema":"https://github.com/citation-style-language/schema/raw/master/csl-citation.json"} </w:instrText>
      </w:r>
      <w:r w:rsidR="00EC6710">
        <w:rPr>
          <w:rFonts w:eastAsia="Calibri"/>
          <w:lang w:val="ro-RO" w:eastAsia="en-US"/>
        </w:rPr>
        <w:fldChar w:fldCharType="separate"/>
      </w:r>
      <w:r w:rsidR="001B4D25" w:rsidRPr="001B4D25">
        <w:t>[2], [3], [4], [5]</w:t>
      </w:r>
      <w:r w:rsidR="00EC6710">
        <w:rPr>
          <w:rFonts w:eastAsia="Calibri"/>
          <w:lang w:val="ro-RO" w:eastAsia="en-US"/>
        </w:rPr>
        <w:fldChar w:fldCharType="end"/>
      </w:r>
      <w:r w:rsidRPr="00964CB1">
        <w:rPr>
          <w:rFonts w:eastAsia="Calibri"/>
          <w:lang w:val="ro-RO" w:eastAsia="en-US"/>
        </w:rPr>
        <w:t xml:space="preserve">. Nu citați referințele în abstract. </w:t>
      </w:r>
      <w:r w:rsidR="00DF3631" w:rsidRPr="00DF3631">
        <w:rPr>
          <w:rFonts w:eastAsia="Calibri"/>
          <w:b/>
          <w:lang w:val="ro-RO" w:eastAsia="en-US"/>
        </w:rPr>
        <w:t>Stilul referințelor</w:t>
      </w:r>
      <w:r w:rsidR="00DF3631">
        <w:rPr>
          <w:rFonts w:eastAsia="Calibri"/>
          <w:lang w:val="ro-RO" w:eastAsia="en-US"/>
        </w:rPr>
        <w:t xml:space="preserve"> – </w:t>
      </w:r>
      <w:r w:rsidR="001B4D25">
        <w:rPr>
          <w:rFonts w:eastAsia="Calibri"/>
          <w:b/>
          <w:lang w:val="ro-RO" w:eastAsia="en-US"/>
        </w:rPr>
        <w:t>IEEE</w:t>
      </w:r>
      <w:r w:rsidR="00CC4B52">
        <w:rPr>
          <w:rFonts w:eastAsia="Calibri"/>
          <w:b/>
          <w:lang w:val="ro-RO" w:eastAsia="en-US"/>
        </w:rPr>
        <w:t xml:space="preserve"> </w:t>
      </w:r>
      <w:r w:rsidR="00CC4B52">
        <w:rPr>
          <w:rFonts w:eastAsia="Calibri"/>
          <w:b/>
          <w:lang w:val="ro-RO" w:eastAsia="en-US"/>
        </w:rPr>
        <w:fldChar w:fldCharType="begin"/>
      </w:r>
      <w:r w:rsidR="001B4D25">
        <w:rPr>
          <w:rFonts w:eastAsia="Calibri"/>
          <w:b/>
          <w:lang w:val="ro-RO" w:eastAsia="en-US"/>
        </w:rPr>
        <w:instrText xml:space="preserve"> ADDIN ZOTERO_ITEM CSL_CITATION {"citationID":"0RvXSCTA","properties":{"formattedCitation":"[6], [7]","plainCitation":"[6], [7]","noteIndex":0},"citationItems":[{"id":774,"uris":["http://zotero.org/users/9583110/items/MSHA4QIF"],"itemData":{"id":774,"type":"paper-conference","container-title":"2022 International Conference on Development and Application Systems (DAS)","DOI":"10.1109/DAS54948.2022.9786079","event-place":"Suceava, Romania","event-title":"2022 International Conference on Development and Application Systems (DAS)","ISBN":"978-1-66548-162-5","page":"52-56","publisher":"IEEE","publisher-place":"Suceava, Romania","source":"DOI.org (Crossref)","title":"A Method of Hardware Implementation of Membrane Computing Architectures for Mobile Robot Control","URL":"https://ieeexplore.ieee.org/document/9786079/","author":[{"family":"Ababii","given":"Victor"},{"family":"Sudacevschi","given":"Viorica"},{"family":"Carbune","given":"Viorel"},{"family":"Munteanu","given":"Silvia"},{"family":"Alexei","given":"Victoria"},{"family":"Lasco","given":"Victor"}],"accessed":{"date-parts":[["2023",9,27]]},"issued":{"date-parts":[["2022",5,26]]}}},{"id":17,"uris":["http://zotero.org/users/9583110/items/9XRQJU2T"],"itemData":{"id":17,"type":"document","title":"SCImago Journal &amp; Country Rank","URL":"https://www.scimagojr.com/"}}],"schema":"https://github.com/citation-style-language/schema/raw/master/csl-citation.json"} </w:instrText>
      </w:r>
      <w:r w:rsidR="00CC4B52">
        <w:rPr>
          <w:rFonts w:eastAsia="Calibri"/>
          <w:b/>
          <w:lang w:val="ro-RO" w:eastAsia="en-US"/>
        </w:rPr>
        <w:fldChar w:fldCharType="separate"/>
      </w:r>
      <w:r w:rsidR="001B4D25" w:rsidRPr="001B4D25">
        <w:t>[6], [7]</w:t>
      </w:r>
      <w:r w:rsidR="00CC4B52">
        <w:rPr>
          <w:rFonts w:eastAsia="Calibri"/>
          <w:b/>
          <w:lang w:val="ro-RO" w:eastAsia="en-US"/>
        </w:rPr>
        <w:fldChar w:fldCharType="end"/>
      </w:r>
      <w:r w:rsidR="00DF3631" w:rsidRPr="00DF3631">
        <w:rPr>
          <w:rFonts w:eastAsia="Calibri"/>
          <w:lang w:val="ro-RO" w:eastAsia="en-US"/>
        </w:rPr>
        <w:t>.</w:t>
      </w:r>
      <w:r w:rsidR="00DF3631">
        <w:rPr>
          <w:rFonts w:ascii="Verdana" w:hAnsi="Verdana"/>
          <w:color w:val="444444"/>
          <w:sz w:val="21"/>
          <w:szCs w:val="21"/>
          <w:shd w:val="clear" w:color="auto" w:fill="FFFFFF"/>
        </w:rPr>
        <w:t xml:space="preserve"> </w:t>
      </w:r>
      <w:r w:rsidR="00D9403C" w:rsidRPr="00DF3631">
        <w:rPr>
          <w:rFonts w:eastAsia="Calibri"/>
          <w:b/>
          <w:lang w:val="ro-RO" w:eastAsia="en-US"/>
        </w:rPr>
        <w:t>Se recomandă folosirea aplicațiilor de management al referințelor bibliografice.</w:t>
      </w:r>
      <w:r w:rsidR="00D9403C">
        <w:rPr>
          <w:rFonts w:eastAsia="Calibri"/>
          <w:lang w:val="ro-RO" w:eastAsia="en-US"/>
        </w:rPr>
        <w:t xml:space="preserve"> </w:t>
      </w:r>
      <w:r w:rsidRPr="00964CB1">
        <w:rPr>
          <w:rFonts w:eastAsia="Calibri"/>
          <w:lang w:val="ro-RO" w:eastAsia="en-US"/>
        </w:rPr>
        <w:t>Numele complet al jurnalului trebuie scris, prescurtările nu sunt permise.</w:t>
      </w:r>
      <w:r w:rsidR="00E62612" w:rsidRPr="00964CB1">
        <w:rPr>
          <w:rFonts w:eastAsia="Calibri"/>
          <w:lang w:val="ro-RO" w:eastAsia="en-US"/>
        </w:rPr>
        <w:t xml:space="preserve"> </w:t>
      </w:r>
      <w:r w:rsidR="00E62612" w:rsidRPr="00964CB1">
        <w:rPr>
          <w:bCs/>
          <w:lang w:val="ro-RO"/>
        </w:rPr>
        <w:t>Lista de referințe trebuie să fie scrisă cu font</w:t>
      </w:r>
      <w:r w:rsidR="000D3943">
        <w:rPr>
          <w:bCs/>
          <w:lang w:val="ro-RO"/>
        </w:rPr>
        <w:t xml:space="preserve"> Times New Roman, 12pt., aliniată la </w:t>
      </w:r>
      <w:r w:rsidR="00E62612" w:rsidRPr="00964CB1">
        <w:rPr>
          <w:bCs/>
          <w:lang w:val="ro-RO"/>
        </w:rPr>
        <w:t>stânga, numerotată, ca în modelul de mai jos</w:t>
      </w:r>
      <w:r w:rsidR="005A3767" w:rsidRPr="00964CB1">
        <w:rPr>
          <w:bCs/>
          <w:lang w:val="ro-RO"/>
        </w:rPr>
        <w:t>:</w:t>
      </w:r>
    </w:p>
    <w:p w:rsidR="00074CBE" w:rsidRPr="00964CB1" w:rsidRDefault="00074CBE" w:rsidP="00256931">
      <w:pPr>
        <w:ind w:left="426" w:hanging="426"/>
        <w:jc w:val="both"/>
        <w:rPr>
          <w:lang w:val="ro-RO"/>
        </w:rPr>
      </w:pPr>
    </w:p>
    <w:p w:rsidR="00DC46D2" w:rsidRDefault="00A15F38" w:rsidP="00074CBE">
      <w:pPr>
        <w:jc w:val="both"/>
        <w:rPr>
          <w:b/>
          <w:lang w:val="ro-RO"/>
        </w:rPr>
      </w:pPr>
      <w:r>
        <w:rPr>
          <w:b/>
          <w:lang w:val="ro-RO"/>
        </w:rPr>
        <w:t xml:space="preserve">Model </w:t>
      </w:r>
      <w:r w:rsidR="001B4D25">
        <w:rPr>
          <w:b/>
          <w:lang w:val="ro-RO"/>
        </w:rPr>
        <w:t>de surse bibliografice</w:t>
      </w:r>
      <w:r w:rsidR="00074CBE" w:rsidRPr="00964CB1">
        <w:rPr>
          <w:b/>
          <w:lang w:val="ro-RO"/>
        </w:rPr>
        <w:t>:</w:t>
      </w:r>
    </w:p>
    <w:p w:rsidR="001B4D25" w:rsidRPr="001B4D25" w:rsidRDefault="00EC6710" w:rsidP="001B4D25">
      <w:pPr>
        <w:pStyle w:val="Bibliography"/>
      </w:pPr>
      <w:r>
        <w:rPr>
          <w:lang w:val="ro-RO"/>
        </w:rPr>
        <w:fldChar w:fldCharType="begin"/>
      </w:r>
      <w:r w:rsidR="001B4D25">
        <w:rPr>
          <w:lang w:val="ro-RO"/>
        </w:rPr>
        <w:instrText xml:space="preserve"> ADDIN ZOTERO_BIBL {"uncited":[],"omitted":[],"custom":[]} CSL_BIBLIOGRAPHY </w:instrText>
      </w:r>
      <w:r>
        <w:rPr>
          <w:lang w:val="ro-RO"/>
        </w:rPr>
        <w:fldChar w:fldCharType="separate"/>
      </w:r>
      <w:r w:rsidR="001B4D25" w:rsidRPr="001B4D25">
        <w:t>[1]</w:t>
      </w:r>
      <w:r w:rsidR="001B4D25" w:rsidRPr="001B4D25">
        <w:tab/>
        <w:t xml:space="preserve">H. F. Moed, </w:t>
      </w:r>
      <w:r w:rsidR="001B4D25" w:rsidRPr="001B4D25">
        <w:rPr>
          <w:i/>
          <w:iCs/>
        </w:rPr>
        <w:t>Applied Evaluative Informetrics</w:t>
      </w:r>
      <w:r w:rsidR="001B4D25" w:rsidRPr="001B4D25">
        <w:t>. in Qualitative and Quantitative Analysis of Scientific and Scholarly Communication. Cham: Springer International Publishing, 2017. doi: 10.1007/978-3-319-60522-7.</w:t>
      </w:r>
    </w:p>
    <w:p w:rsidR="001B4D25" w:rsidRPr="001B4D25" w:rsidRDefault="001B4D25" w:rsidP="001B4D25">
      <w:pPr>
        <w:pStyle w:val="Bibliography"/>
      </w:pPr>
      <w:r w:rsidRPr="001B4D25">
        <w:t>[2]</w:t>
      </w:r>
      <w:r w:rsidRPr="001B4D25">
        <w:tab/>
        <w:t xml:space="preserve">A. Morris, </w:t>
      </w:r>
      <w:r w:rsidRPr="001B4D25">
        <w:rPr>
          <w:i/>
          <w:iCs/>
        </w:rPr>
        <w:t>A practical introduction to in-depth interviewing</w:t>
      </w:r>
      <w:r w:rsidRPr="001B4D25">
        <w:t>. London: SAGE, 2015.</w:t>
      </w:r>
    </w:p>
    <w:p w:rsidR="001B4D25" w:rsidRPr="001B4D25" w:rsidRDefault="001B4D25" w:rsidP="001B4D25">
      <w:pPr>
        <w:pStyle w:val="Bibliography"/>
      </w:pPr>
      <w:r w:rsidRPr="001B4D25">
        <w:t>[3]</w:t>
      </w:r>
      <w:r w:rsidRPr="001B4D25">
        <w:tab/>
        <w:t xml:space="preserve">J. Herbst, “A Machine Learning Approach to Workflow Management,” in </w:t>
      </w:r>
      <w:r w:rsidRPr="001B4D25">
        <w:rPr>
          <w:i/>
          <w:iCs/>
        </w:rPr>
        <w:t>Machine Learning: ECML 2000</w:t>
      </w:r>
      <w:r w:rsidRPr="001B4D25">
        <w:t>, vol. 1810, R. López de Mántaras and E. Plaza, Eds., in Lecture Notes in Computer Science, vol. 1810. , Berlin, Heidelberg: Springer Berlin Heidelberg, 2000, pp. 183–194. doi: 10.1007/3-540-45164-1_19.</w:t>
      </w:r>
    </w:p>
    <w:p w:rsidR="001B4D25" w:rsidRPr="001B4D25" w:rsidRDefault="001B4D25" w:rsidP="001B4D25">
      <w:pPr>
        <w:pStyle w:val="Bibliography"/>
      </w:pPr>
      <w:r w:rsidRPr="001B4D25">
        <w:t>[4]</w:t>
      </w:r>
      <w:r w:rsidRPr="001B4D25">
        <w:tab/>
        <w:t xml:space="preserve">W. Xia, Y. Jiang, X. Chen, and R. Zhao, “Application of machine learning algorithms in municipal solid waste management: A mini review,” </w:t>
      </w:r>
      <w:r w:rsidRPr="001B4D25">
        <w:rPr>
          <w:i/>
          <w:iCs/>
        </w:rPr>
        <w:t>Waste Manag Res</w:t>
      </w:r>
      <w:r w:rsidRPr="001B4D25">
        <w:t>, vol. 40, no. 6, pp. 609–624, Jun. 2022, doi: 10.1177/0734242X211033716.</w:t>
      </w:r>
    </w:p>
    <w:p w:rsidR="001B4D25" w:rsidRPr="001B4D25" w:rsidRDefault="001B4D25" w:rsidP="001B4D25">
      <w:pPr>
        <w:pStyle w:val="Bibliography"/>
      </w:pPr>
      <w:r w:rsidRPr="001B4D25">
        <w:t>[5]</w:t>
      </w:r>
      <w:r w:rsidRPr="001B4D25">
        <w:tab/>
        <w:t xml:space="preserve">M. Heimstädt and S. Friesike, “The odd couple: contrasting openness in innovation and science,” </w:t>
      </w:r>
      <w:r w:rsidRPr="001B4D25">
        <w:rPr>
          <w:i/>
          <w:iCs/>
        </w:rPr>
        <w:t>Innovation</w:t>
      </w:r>
      <w:r w:rsidRPr="001B4D25">
        <w:t>, vol. 23, no. 3, pp. 425–438, Jul. 2021, doi: 10.1080/14479338.2020.1837631.</w:t>
      </w:r>
    </w:p>
    <w:p w:rsidR="001B4D25" w:rsidRPr="001B4D25" w:rsidRDefault="001B4D25" w:rsidP="001B4D25">
      <w:pPr>
        <w:pStyle w:val="Bibliography"/>
      </w:pPr>
      <w:r w:rsidRPr="001B4D25">
        <w:t>[6]</w:t>
      </w:r>
      <w:r w:rsidRPr="001B4D25">
        <w:tab/>
        <w:t xml:space="preserve">V. Ababii, V. Sudacevschi, V. Carbune, S. Munteanu, V. Alexei, and V. Lasco, “A Method of Hardware Implementation of Membrane Computing Architectures for Mobile Robot Control,” in </w:t>
      </w:r>
      <w:r w:rsidRPr="001B4D25">
        <w:rPr>
          <w:i/>
          <w:iCs/>
        </w:rPr>
        <w:t>2022 International Conference on Development and Application Systems (DAS)</w:t>
      </w:r>
      <w:r w:rsidRPr="001B4D25">
        <w:t>, Suceava, Romania: IEEE, May 2022, pp. 52–56. doi: 10.1109/DAS54948.2022.9786079.</w:t>
      </w:r>
    </w:p>
    <w:p w:rsidR="001B4D25" w:rsidRPr="001B4D25" w:rsidRDefault="001B4D25" w:rsidP="001B4D25">
      <w:pPr>
        <w:pStyle w:val="Bibliography"/>
      </w:pPr>
      <w:r w:rsidRPr="001B4D25">
        <w:t>[7]</w:t>
      </w:r>
      <w:r w:rsidRPr="001B4D25">
        <w:tab/>
        <w:t>“SCImago Journal &amp; Country Rank.” [Online]. Available: https://www.scimagojr.com/</w:t>
      </w:r>
      <w:r w:rsidR="00A52817">
        <w:t xml:space="preserve"> </w:t>
      </w:r>
    </w:p>
    <w:p w:rsidR="001E5EA2" w:rsidRPr="00CC4B52" w:rsidRDefault="00EC6710" w:rsidP="00CC4B52">
      <w:pPr>
        <w:jc w:val="both"/>
        <w:rPr>
          <w:lang w:val="ro-RO"/>
        </w:rPr>
      </w:pPr>
      <w:r>
        <w:rPr>
          <w:lang w:val="ro-RO"/>
        </w:rPr>
        <w:fldChar w:fldCharType="end"/>
      </w:r>
      <w:bookmarkStart w:id="0" w:name="_GoBack"/>
      <w:bookmarkEnd w:id="0"/>
    </w:p>
    <w:sectPr w:rsidR="001E5EA2" w:rsidRPr="00CC4B52" w:rsidSect="005C73F8">
      <w:headerReference w:type="default" r:id="rId8"/>
      <w:footerReference w:type="default" r:id="rId9"/>
      <w:pgSz w:w="11906" w:h="16838"/>
      <w:pgMar w:top="1134" w:right="1134" w:bottom="1134"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082" w:rsidRDefault="00A25082" w:rsidP="00322153">
      <w:r>
        <w:separator/>
      </w:r>
    </w:p>
  </w:endnote>
  <w:endnote w:type="continuationSeparator" w:id="0">
    <w:p w:rsidR="00A25082" w:rsidRDefault="00A25082" w:rsidP="0032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D96" w:rsidRDefault="006F0D96" w:rsidP="006F0D96">
    <w:pPr>
      <w:pStyle w:val="Footer"/>
      <w:pBdr>
        <w:bottom w:val="single" w:sz="6" w:space="1" w:color="auto"/>
      </w:pBdr>
      <w:jc w:val="center"/>
      <w:rPr>
        <w:i/>
        <w:sz w:val="22"/>
        <w:szCs w:val="22"/>
        <w:shd w:val="clear" w:color="auto" w:fill="FFFFFF" w:themeFill="background1"/>
      </w:rPr>
    </w:pPr>
  </w:p>
  <w:p w:rsidR="006F0D96" w:rsidRDefault="006F0D96" w:rsidP="006F0D96">
    <w:pPr>
      <w:pStyle w:val="Footer"/>
      <w:jc w:val="center"/>
      <w:rPr>
        <w:i/>
        <w:sz w:val="22"/>
        <w:szCs w:val="22"/>
        <w:shd w:val="clear" w:color="auto" w:fill="FFFFFF" w:themeFill="background1"/>
      </w:rPr>
    </w:pPr>
    <w:r>
      <w:rPr>
        <w:i/>
        <w:sz w:val="22"/>
        <w:szCs w:val="22"/>
        <w:shd w:val="clear" w:color="auto" w:fill="FFFFFF" w:themeFill="background1"/>
      </w:rPr>
      <w:t xml:space="preserve">Chisinau, </w:t>
    </w:r>
    <w:r w:rsidR="004C307D">
      <w:rPr>
        <w:i/>
        <w:sz w:val="22"/>
        <w:szCs w:val="22"/>
        <w:shd w:val="clear" w:color="auto" w:fill="FFFFFF" w:themeFill="background1"/>
      </w:rPr>
      <w:t>March 27-29, 2024, Vol. N</w:t>
    </w:r>
  </w:p>
  <w:p w:rsidR="001515FC" w:rsidRPr="006F0D96" w:rsidRDefault="00A25082" w:rsidP="006F0D96">
    <w:pPr>
      <w:pStyle w:val="Footer"/>
      <w:jc w:val="center"/>
      <w:rPr>
        <w:sz w:val="22"/>
        <w:szCs w:val="22"/>
      </w:rPr>
    </w:pPr>
    <w:sdt>
      <w:sdtPr>
        <w:rPr>
          <w:sz w:val="22"/>
          <w:szCs w:val="22"/>
        </w:rPr>
        <w:id w:val="1866171786"/>
        <w:docPartObj>
          <w:docPartGallery w:val="Page Numbers (Bottom of Page)"/>
          <w:docPartUnique/>
        </w:docPartObj>
      </w:sdtPr>
      <w:sdtEndPr>
        <w:rPr>
          <w:noProof/>
        </w:rPr>
      </w:sdtEndPr>
      <w:sdtContent>
        <w:r w:rsidR="006F0D96" w:rsidRPr="006F0D96">
          <w:rPr>
            <w:sz w:val="22"/>
            <w:szCs w:val="22"/>
          </w:rPr>
          <w:t xml:space="preserve">- </w:t>
        </w:r>
        <w:r w:rsidR="006F0D96" w:rsidRPr="006F0D96">
          <w:rPr>
            <w:sz w:val="22"/>
            <w:szCs w:val="22"/>
          </w:rPr>
          <w:fldChar w:fldCharType="begin"/>
        </w:r>
        <w:r w:rsidR="006F0D96" w:rsidRPr="006F0D96">
          <w:rPr>
            <w:sz w:val="22"/>
            <w:szCs w:val="22"/>
          </w:rPr>
          <w:instrText xml:space="preserve"> PAGE   \* MERGEFORMAT </w:instrText>
        </w:r>
        <w:r w:rsidR="006F0D96" w:rsidRPr="006F0D96">
          <w:rPr>
            <w:sz w:val="22"/>
            <w:szCs w:val="22"/>
          </w:rPr>
          <w:fldChar w:fldCharType="separate"/>
        </w:r>
        <w:r w:rsidR="00A52817">
          <w:rPr>
            <w:noProof/>
            <w:sz w:val="22"/>
            <w:szCs w:val="22"/>
          </w:rPr>
          <w:t>3</w:t>
        </w:r>
        <w:r w:rsidR="006F0D96" w:rsidRPr="006F0D96">
          <w:rPr>
            <w:noProof/>
            <w:sz w:val="22"/>
            <w:szCs w:val="22"/>
          </w:rPr>
          <w:fldChar w:fldCharType="end"/>
        </w:r>
      </w:sdtContent>
    </w:sdt>
    <w:r w:rsidR="006F0D96" w:rsidRPr="006F0D96">
      <w:rPr>
        <w:noProof/>
        <w:sz w:val="22"/>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082" w:rsidRDefault="00A25082" w:rsidP="00322153">
      <w:r>
        <w:separator/>
      </w:r>
    </w:p>
  </w:footnote>
  <w:footnote w:type="continuationSeparator" w:id="0">
    <w:p w:rsidR="00A25082" w:rsidRDefault="00A25082" w:rsidP="003221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D96" w:rsidRDefault="00A21D15" w:rsidP="006F0D96">
    <w:pPr>
      <w:pStyle w:val="Header"/>
      <w:pBdr>
        <w:bottom w:val="single" w:sz="6" w:space="1" w:color="auto"/>
      </w:pBdr>
      <w:jc w:val="center"/>
      <w:rPr>
        <w:i/>
        <w:sz w:val="22"/>
        <w:szCs w:val="22"/>
      </w:rPr>
    </w:pPr>
    <w:r w:rsidRPr="00A21D15">
      <w:rPr>
        <w:i/>
        <w:noProof/>
        <w:sz w:val="22"/>
        <w:szCs w:val="22"/>
        <w:lang w:eastAsia="en-US"/>
      </w:rPr>
      <w:drawing>
        <wp:anchor distT="0" distB="0" distL="114300" distR="114300" simplePos="0" relativeHeight="251658240" behindDoc="0" locked="0" layoutInCell="1" allowOverlap="1">
          <wp:simplePos x="0" y="0"/>
          <wp:positionH relativeFrom="column">
            <wp:posOffset>-87948</wp:posOffset>
          </wp:positionH>
          <wp:positionV relativeFrom="paragraph">
            <wp:posOffset>-200660</wp:posOffset>
          </wp:positionV>
          <wp:extent cx="672722" cy="583565"/>
          <wp:effectExtent l="0" t="0" r="0" b="698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763" cy="585335"/>
                  </a:xfrm>
                  <a:prstGeom prst="rect">
                    <a:avLst/>
                  </a:prstGeom>
                </pic:spPr>
              </pic:pic>
            </a:graphicData>
          </a:graphic>
          <wp14:sizeRelH relativeFrom="margin">
            <wp14:pctWidth>0</wp14:pctWidth>
          </wp14:sizeRelH>
          <wp14:sizeRelV relativeFrom="margin">
            <wp14:pctHeight>0</wp14:pctHeight>
          </wp14:sizeRelV>
        </wp:anchor>
      </w:drawing>
    </w:r>
    <w:r w:rsidR="006F0D96" w:rsidRPr="006F0D96">
      <w:rPr>
        <w:i/>
        <w:sz w:val="22"/>
        <w:szCs w:val="22"/>
      </w:rPr>
      <w:t xml:space="preserve">Technical Scientific Conference of </w:t>
    </w:r>
    <w:r w:rsidR="006F0D96">
      <w:rPr>
        <w:i/>
        <w:sz w:val="22"/>
        <w:szCs w:val="22"/>
      </w:rPr>
      <w:t>Undergraduate, M</w:t>
    </w:r>
    <w:r w:rsidR="006F0D96" w:rsidRPr="006F0D96">
      <w:rPr>
        <w:i/>
        <w:sz w:val="22"/>
        <w:szCs w:val="22"/>
      </w:rPr>
      <w:t>aster, PhD students</w:t>
    </w:r>
  </w:p>
  <w:p w:rsidR="005C73F8" w:rsidRDefault="005C73F8" w:rsidP="006F0D96">
    <w:pPr>
      <w:pStyle w:val="Header"/>
      <w:pBdr>
        <w:bottom w:val="single" w:sz="6" w:space="1" w:color="auto"/>
      </w:pBdr>
      <w:jc w:val="center"/>
      <w:rPr>
        <w:i/>
        <w:sz w:val="22"/>
        <w:szCs w:val="22"/>
      </w:rPr>
    </w:pPr>
    <w:r>
      <w:rPr>
        <w:i/>
        <w:sz w:val="22"/>
        <w:szCs w:val="22"/>
      </w:rPr>
      <w:t>Technical University of Moldova</w:t>
    </w:r>
  </w:p>
  <w:p w:rsidR="005C73F8" w:rsidRPr="005C73F8" w:rsidRDefault="005C73F8" w:rsidP="005C73F8">
    <w:pPr>
      <w:pStyle w:val="Header"/>
      <w:pBdr>
        <w:bottom w:val="single" w:sz="6" w:space="1" w:color="auto"/>
      </w:pBdr>
      <w:tabs>
        <w:tab w:val="clear" w:pos="9355"/>
        <w:tab w:val="left" w:pos="4956"/>
      </w:tabs>
      <w:rPr>
        <w:i/>
        <w:sz w:val="10"/>
        <w:szCs w:val="10"/>
      </w:rPr>
    </w:pPr>
    <w:r>
      <w:rPr>
        <w:i/>
        <w:sz w:val="10"/>
        <w:szCs w:val="10"/>
      </w:rPr>
      <w:tab/>
    </w:r>
    <w:r>
      <w:rPr>
        <w:i/>
        <w:sz w:val="10"/>
        <w:szCs w:val="10"/>
      </w:rPr>
      <w:tab/>
    </w:r>
    <w:r>
      <w:rPr>
        <w:i/>
        <w:sz w:val="10"/>
        <w:szCs w:val="1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833"/>
    <w:multiLevelType w:val="hybridMultilevel"/>
    <w:tmpl w:val="BADC3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C370E"/>
    <w:multiLevelType w:val="hybridMultilevel"/>
    <w:tmpl w:val="AA30715A"/>
    <w:lvl w:ilvl="0" w:tplc="0A54A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4A5975"/>
    <w:multiLevelType w:val="hybridMultilevel"/>
    <w:tmpl w:val="58D2E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9607BD"/>
    <w:multiLevelType w:val="hybridMultilevel"/>
    <w:tmpl w:val="3A3A0E14"/>
    <w:lvl w:ilvl="0" w:tplc="0A54A4E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B3DBC"/>
    <w:multiLevelType w:val="hybridMultilevel"/>
    <w:tmpl w:val="428E9362"/>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05D7C"/>
    <w:multiLevelType w:val="hybridMultilevel"/>
    <w:tmpl w:val="44445C3E"/>
    <w:lvl w:ilvl="0" w:tplc="0419000F">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12ADF"/>
    <w:multiLevelType w:val="hybridMultilevel"/>
    <w:tmpl w:val="C674C3A6"/>
    <w:lvl w:ilvl="0" w:tplc="D198598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01613E6"/>
    <w:multiLevelType w:val="hybridMultilevel"/>
    <w:tmpl w:val="F9F4B4EE"/>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8" w15:restartNumberingAfterBreak="0">
    <w:nsid w:val="207D1A65"/>
    <w:multiLevelType w:val="hybridMultilevel"/>
    <w:tmpl w:val="E2DE1F90"/>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9638E"/>
    <w:multiLevelType w:val="hybridMultilevel"/>
    <w:tmpl w:val="827A0240"/>
    <w:lvl w:ilvl="0" w:tplc="C58645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EF01B7"/>
    <w:multiLevelType w:val="hybridMultilevel"/>
    <w:tmpl w:val="7D70B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1B34F4"/>
    <w:multiLevelType w:val="hybridMultilevel"/>
    <w:tmpl w:val="6E90F3AC"/>
    <w:lvl w:ilvl="0" w:tplc="04090001">
      <w:start w:val="1"/>
      <w:numFmt w:val="bullet"/>
      <w:lvlText w:val=""/>
      <w:lvlJc w:val="left"/>
      <w:pPr>
        <w:tabs>
          <w:tab w:val="num" w:pos="567"/>
        </w:tabs>
        <w:ind w:left="567" w:hanging="567"/>
      </w:pPr>
      <w:rPr>
        <w:rFonts w:ascii="Symbol" w:hAnsi="Symbo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45B31"/>
    <w:multiLevelType w:val="hybridMultilevel"/>
    <w:tmpl w:val="FACAB3F6"/>
    <w:lvl w:ilvl="0" w:tplc="C04E1B76">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3A2A0BCD"/>
    <w:multiLevelType w:val="hybridMultilevel"/>
    <w:tmpl w:val="C9928A8C"/>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534E2"/>
    <w:multiLevelType w:val="hybridMultilevel"/>
    <w:tmpl w:val="BBB6D272"/>
    <w:lvl w:ilvl="0" w:tplc="EAF67490">
      <w:start w:val="1"/>
      <w:numFmt w:val="decimal"/>
      <w:lvlText w:val="%1."/>
      <w:lvlJc w:val="left"/>
      <w:pPr>
        <w:tabs>
          <w:tab w:val="num" w:pos="567"/>
        </w:tabs>
        <w:ind w:left="567" w:hanging="567"/>
      </w:pPr>
      <w:rPr>
        <w:rFonts w:ascii="Times New Roman" w:hAnsi="Times New Roman" w:hint="default"/>
        <w:b w:val="0"/>
        <w:i w:val="0"/>
        <w:color w:val="000000" w:themeColor="text1"/>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9592C"/>
    <w:multiLevelType w:val="hybridMultilevel"/>
    <w:tmpl w:val="81062B0A"/>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64A8F"/>
    <w:multiLevelType w:val="hybridMultilevel"/>
    <w:tmpl w:val="08D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3126D"/>
    <w:multiLevelType w:val="hybridMultilevel"/>
    <w:tmpl w:val="70C82AD8"/>
    <w:lvl w:ilvl="0" w:tplc="0D689D50">
      <w:start w:val="1"/>
      <w:numFmt w:val="bullet"/>
      <w:lvlText w:val=""/>
      <w:lvlJc w:val="left"/>
      <w:pPr>
        <w:ind w:left="374" w:hanging="360"/>
      </w:pPr>
      <w:rPr>
        <w:rFonts w:ascii="Symbol" w:eastAsia="Times New Roman" w:hAnsi="Symbol" w:cs="Times New Roman" w:hint="default"/>
        <w:color w:val="000000"/>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8" w15:restartNumberingAfterBreak="0">
    <w:nsid w:val="4F5A63FC"/>
    <w:multiLevelType w:val="hybridMultilevel"/>
    <w:tmpl w:val="33A24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E70CE5"/>
    <w:multiLevelType w:val="hybridMultilevel"/>
    <w:tmpl w:val="94E24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684DC5"/>
    <w:multiLevelType w:val="hybridMultilevel"/>
    <w:tmpl w:val="A378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36D78"/>
    <w:multiLevelType w:val="hybridMultilevel"/>
    <w:tmpl w:val="D6CCF142"/>
    <w:lvl w:ilvl="0" w:tplc="564E7A40">
      <w:start w:val="1"/>
      <w:numFmt w:val="decimal"/>
      <w:lvlText w:val="%1."/>
      <w:lvlJc w:val="left"/>
      <w:pPr>
        <w:tabs>
          <w:tab w:val="num" w:pos="567"/>
        </w:tabs>
        <w:ind w:left="567" w:hanging="567"/>
      </w:pPr>
      <w:rPr>
        <w:rFonts w:ascii="Times New Roman" w:hAnsi="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F1E57"/>
    <w:multiLevelType w:val="multilevel"/>
    <w:tmpl w:val="24E4C7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DE96EC9"/>
    <w:multiLevelType w:val="hybridMultilevel"/>
    <w:tmpl w:val="6EE8191C"/>
    <w:lvl w:ilvl="0" w:tplc="52B8AF2A">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4" w15:restartNumberingAfterBreak="0">
    <w:nsid w:val="5E1C1414"/>
    <w:multiLevelType w:val="hybridMultilevel"/>
    <w:tmpl w:val="DF8ECB5C"/>
    <w:lvl w:ilvl="0" w:tplc="0419000F">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8291F"/>
    <w:multiLevelType w:val="hybridMultilevel"/>
    <w:tmpl w:val="76C87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E77B65"/>
    <w:multiLevelType w:val="hybridMultilevel"/>
    <w:tmpl w:val="2FC636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733017"/>
    <w:multiLevelType w:val="hybridMultilevel"/>
    <w:tmpl w:val="965EFCD8"/>
    <w:lvl w:ilvl="0" w:tplc="D78E114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26"/>
  </w:num>
  <w:num w:numId="4">
    <w:abstractNumId w:val="22"/>
  </w:num>
  <w:num w:numId="5">
    <w:abstractNumId w:val="24"/>
  </w:num>
  <w:num w:numId="6">
    <w:abstractNumId w:val="5"/>
  </w:num>
  <w:num w:numId="7">
    <w:abstractNumId w:val="6"/>
  </w:num>
  <w:num w:numId="8">
    <w:abstractNumId w:val="2"/>
  </w:num>
  <w:num w:numId="9">
    <w:abstractNumId w:val="9"/>
  </w:num>
  <w:num w:numId="10">
    <w:abstractNumId w:val="18"/>
  </w:num>
  <w:num w:numId="11">
    <w:abstractNumId w:val="3"/>
  </w:num>
  <w:num w:numId="12">
    <w:abstractNumId w:val="1"/>
  </w:num>
  <w:num w:numId="13">
    <w:abstractNumId w:val="0"/>
  </w:num>
  <w:num w:numId="14">
    <w:abstractNumId w:val="25"/>
  </w:num>
  <w:num w:numId="15">
    <w:abstractNumId w:val="17"/>
  </w:num>
  <w:num w:numId="16">
    <w:abstractNumId w:val="7"/>
  </w:num>
  <w:num w:numId="17">
    <w:abstractNumId w:val="10"/>
  </w:num>
  <w:num w:numId="18">
    <w:abstractNumId w:val="21"/>
  </w:num>
  <w:num w:numId="19">
    <w:abstractNumId w:val="8"/>
  </w:num>
  <w:num w:numId="20">
    <w:abstractNumId w:val="23"/>
  </w:num>
  <w:num w:numId="21">
    <w:abstractNumId w:val="15"/>
  </w:num>
  <w:num w:numId="22">
    <w:abstractNumId w:val="13"/>
  </w:num>
  <w:num w:numId="23">
    <w:abstractNumId w:val="4"/>
  </w:num>
  <w:num w:numId="24">
    <w:abstractNumId w:val="11"/>
  </w:num>
  <w:num w:numId="25">
    <w:abstractNumId w:val="14"/>
  </w:num>
  <w:num w:numId="26">
    <w:abstractNumId w:val="20"/>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C0"/>
    <w:rsid w:val="00001F69"/>
    <w:rsid w:val="0000206A"/>
    <w:rsid w:val="00004231"/>
    <w:rsid w:val="000059B1"/>
    <w:rsid w:val="00006943"/>
    <w:rsid w:val="0001044D"/>
    <w:rsid w:val="000125DF"/>
    <w:rsid w:val="00014015"/>
    <w:rsid w:val="00020916"/>
    <w:rsid w:val="000224FC"/>
    <w:rsid w:val="00023302"/>
    <w:rsid w:val="000262E1"/>
    <w:rsid w:val="000268D1"/>
    <w:rsid w:val="00030045"/>
    <w:rsid w:val="00031646"/>
    <w:rsid w:val="00031F25"/>
    <w:rsid w:val="000347FD"/>
    <w:rsid w:val="00034F6A"/>
    <w:rsid w:val="000378F4"/>
    <w:rsid w:val="00040706"/>
    <w:rsid w:val="00040DB4"/>
    <w:rsid w:val="00040F9F"/>
    <w:rsid w:val="0004312F"/>
    <w:rsid w:val="0004395C"/>
    <w:rsid w:val="00045279"/>
    <w:rsid w:val="00046319"/>
    <w:rsid w:val="000464A5"/>
    <w:rsid w:val="0004660E"/>
    <w:rsid w:val="0004707E"/>
    <w:rsid w:val="000512A4"/>
    <w:rsid w:val="000521B6"/>
    <w:rsid w:val="00052C15"/>
    <w:rsid w:val="00052D1F"/>
    <w:rsid w:val="000536C1"/>
    <w:rsid w:val="00054429"/>
    <w:rsid w:val="00054A26"/>
    <w:rsid w:val="000552B9"/>
    <w:rsid w:val="000609CC"/>
    <w:rsid w:val="0006223D"/>
    <w:rsid w:val="00073D2D"/>
    <w:rsid w:val="00074526"/>
    <w:rsid w:val="0007476E"/>
    <w:rsid w:val="00074CBE"/>
    <w:rsid w:val="000772E1"/>
    <w:rsid w:val="00080094"/>
    <w:rsid w:val="000822C2"/>
    <w:rsid w:val="000832DB"/>
    <w:rsid w:val="000846BD"/>
    <w:rsid w:val="00085192"/>
    <w:rsid w:val="00085259"/>
    <w:rsid w:val="00085AE5"/>
    <w:rsid w:val="00086172"/>
    <w:rsid w:val="000863FE"/>
    <w:rsid w:val="000917FD"/>
    <w:rsid w:val="00092896"/>
    <w:rsid w:val="000934B8"/>
    <w:rsid w:val="00094F95"/>
    <w:rsid w:val="00095FDC"/>
    <w:rsid w:val="000A06CE"/>
    <w:rsid w:val="000A11E5"/>
    <w:rsid w:val="000A2F38"/>
    <w:rsid w:val="000A335E"/>
    <w:rsid w:val="000A67BD"/>
    <w:rsid w:val="000B2827"/>
    <w:rsid w:val="000B3A18"/>
    <w:rsid w:val="000C1371"/>
    <w:rsid w:val="000C1970"/>
    <w:rsid w:val="000C4CD6"/>
    <w:rsid w:val="000C59FC"/>
    <w:rsid w:val="000C5A36"/>
    <w:rsid w:val="000C65D0"/>
    <w:rsid w:val="000D0ECE"/>
    <w:rsid w:val="000D1D2C"/>
    <w:rsid w:val="000D260D"/>
    <w:rsid w:val="000D3943"/>
    <w:rsid w:val="000D6643"/>
    <w:rsid w:val="000D721E"/>
    <w:rsid w:val="000D763E"/>
    <w:rsid w:val="000E3E39"/>
    <w:rsid w:val="000E4A66"/>
    <w:rsid w:val="000E6851"/>
    <w:rsid w:val="000E6A8B"/>
    <w:rsid w:val="000F483B"/>
    <w:rsid w:val="000F48BE"/>
    <w:rsid w:val="000F6D81"/>
    <w:rsid w:val="000F6F37"/>
    <w:rsid w:val="00102437"/>
    <w:rsid w:val="00103FA9"/>
    <w:rsid w:val="00106972"/>
    <w:rsid w:val="00106B98"/>
    <w:rsid w:val="00111A96"/>
    <w:rsid w:val="00112A33"/>
    <w:rsid w:val="001156E5"/>
    <w:rsid w:val="00117181"/>
    <w:rsid w:val="0012052B"/>
    <w:rsid w:val="00124D42"/>
    <w:rsid w:val="001251A0"/>
    <w:rsid w:val="001306D0"/>
    <w:rsid w:val="0013213E"/>
    <w:rsid w:val="00134050"/>
    <w:rsid w:val="00134DF5"/>
    <w:rsid w:val="001363EC"/>
    <w:rsid w:val="001374B1"/>
    <w:rsid w:val="00137CE1"/>
    <w:rsid w:val="0014435D"/>
    <w:rsid w:val="001452BB"/>
    <w:rsid w:val="001463E3"/>
    <w:rsid w:val="00146B37"/>
    <w:rsid w:val="00147FAE"/>
    <w:rsid w:val="001507D7"/>
    <w:rsid w:val="001515FC"/>
    <w:rsid w:val="00153DA1"/>
    <w:rsid w:val="00157F65"/>
    <w:rsid w:val="001633B3"/>
    <w:rsid w:val="00164CB0"/>
    <w:rsid w:val="001712C9"/>
    <w:rsid w:val="001801B4"/>
    <w:rsid w:val="001805CB"/>
    <w:rsid w:val="00180A70"/>
    <w:rsid w:val="00181235"/>
    <w:rsid w:val="001820C6"/>
    <w:rsid w:val="001833F1"/>
    <w:rsid w:val="00184847"/>
    <w:rsid w:val="00185634"/>
    <w:rsid w:val="00185DCF"/>
    <w:rsid w:val="00185F13"/>
    <w:rsid w:val="0019172D"/>
    <w:rsid w:val="00192099"/>
    <w:rsid w:val="00192A45"/>
    <w:rsid w:val="00192E0A"/>
    <w:rsid w:val="00194604"/>
    <w:rsid w:val="00195385"/>
    <w:rsid w:val="001A1CB9"/>
    <w:rsid w:val="001A1D65"/>
    <w:rsid w:val="001A1E2F"/>
    <w:rsid w:val="001A3315"/>
    <w:rsid w:val="001A4461"/>
    <w:rsid w:val="001A5108"/>
    <w:rsid w:val="001A6C9B"/>
    <w:rsid w:val="001A7290"/>
    <w:rsid w:val="001A76FE"/>
    <w:rsid w:val="001A79EB"/>
    <w:rsid w:val="001B255E"/>
    <w:rsid w:val="001B4D25"/>
    <w:rsid w:val="001B4DA9"/>
    <w:rsid w:val="001B69EA"/>
    <w:rsid w:val="001C01ED"/>
    <w:rsid w:val="001C291B"/>
    <w:rsid w:val="001C33F1"/>
    <w:rsid w:val="001D0C7D"/>
    <w:rsid w:val="001D3EC2"/>
    <w:rsid w:val="001D49DE"/>
    <w:rsid w:val="001D4B04"/>
    <w:rsid w:val="001D5A20"/>
    <w:rsid w:val="001E28D5"/>
    <w:rsid w:val="001E4FA3"/>
    <w:rsid w:val="001E53F8"/>
    <w:rsid w:val="001E5EA2"/>
    <w:rsid w:val="001E6716"/>
    <w:rsid w:val="001E7418"/>
    <w:rsid w:val="001F4F3D"/>
    <w:rsid w:val="001F5F39"/>
    <w:rsid w:val="001F61CC"/>
    <w:rsid w:val="00200510"/>
    <w:rsid w:val="00201E9F"/>
    <w:rsid w:val="0020281E"/>
    <w:rsid w:val="00203422"/>
    <w:rsid w:val="00204B8D"/>
    <w:rsid w:val="00207300"/>
    <w:rsid w:val="002073F4"/>
    <w:rsid w:val="0021025F"/>
    <w:rsid w:val="002104E1"/>
    <w:rsid w:val="00212031"/>
    <w:rsid w:val="0021610A"/>
    <w:rsid w:val="00220695"/>
    <w:rsid w:val="00222B0D"/>
    <w:rsid w:val="00223668"/>
    <w:rsid w:val="00224934"/>
    <w:rsid w:val="00224A41"/>
    <w:rsid w:val="00224D4B"/>
    <w:rsid w:val="00225A5B"/>
    <w:rsid w:val="00225F21"/>
    <w:rsid w:val="00226514"/>
    <w:rsid w:val="00227FCD"/>
    <w:rsid w:val="00230D0A"/>
    <w:rsid w:val="00232B34"/>
    <w:rsid w:val="002338AB"/>
    <w:rsid w:val="00235775"/>
    <w:rsid w:val="00237B1C"/>
    <w:rsid w:val="002408FA"/>
    <w:rsid w:val="00242576"/>
    <w:rsid w:val="002458ED"/>
    <w:rsid w:val="00245E9E"/>
    <w:rsid w:val="00250931"/>
    <w:rsid w:val="00250AEE"/>
    <w:rsid w:val="0025334C"/>
    <w:rsid w:val="002540A4"/>
    <w:rsid w:val="00254FF0"/>
    <w:rsid w:val="0025560B"/>
    <w:rsid w:val="002563CE"/>
    <w:rsid w:val="00256931"/>
    <w:rsid w:val="00256ACC"/>
    <w:rsid w:val="00257639"/>
    <w:rsid w:val="00260146"/>
    <w:rsid w:val="00266CA5"/>
    <w:rsid w:val="00266EDB"/>
    <w:rsid w:val="00267C8E"/>
    <w:rsid w:val="00270B7F"/>
    <w:rsid w:val="0027116B"/>
    <w:rsid w:val="0027215F"/>
    <w:rsid w:val="0027670A"/>
    <w:rsid w:val="00277721"/>
    <w:rsid w:val="00277FA8"/>
    <w:rsid w:val="002821B3"/>
    <w:rsid w:val="00287680"/>
    <w:rsid w:val="00287DAF"/>
    <w:rsid w:val="00292501"/>
    <w:rsid w:val="00293F18"/>
    <w:rsid w:val="00296659"/>
    <w:rsid w:val="0029719D"/>
    <w:rsid w:val="002976CB"/>
    <w:rsid w:val="00297E6F"/>
    <w:rsid w:val="002A172C"/>
    <w:rsid w:val="002A47FE"/>
    <w:rsid w:val="002A6E92"/>
    <w:rsid w:val="002A7933"/>
    <w:rsid w:val="002B4B80"/>
    <w:rsid w:val="002B675D"/>
    <w:rsid w:val="002B70B3"/>
    <w:rsid w:val="002B7382"/>
    <w:rsid w:val="002B78F2"/>
    <w:rsid w:val="002C10D2"/>
    <w:rsid w:val="002C19B8"/>
    <w:rsid w:val="002C3D6C"/>
    <w:rsid w:val="002C6BEF"/>
    <w:rsid w:val="002C7D4C"/>
    <w:rsid w:val="002D0054"/>
    <w:rsid w:val="002D0669"/>
    <w:rsid w:val="002D0A4E"/>
    <w:rsid w:val="002D4C7B"/>
    <w:rsid w:val="002D79A2"/>
    <w:rsid w:val="002D7DAF"/>
    <w:rsid w:val="002E1502"/>
    <w:rsid w:val="002E2999"/>
    <w:rsid w:val="002E2F58"/>
    <w:rsid w:val="002E51DE"/>
    <w:rsid w:val="002E58D5"/>
    <w:rsid w:val="002E6005"/>
    <w:rsid w:val="002E6160"/>
    <w:rsid w:val="002E6351"/>
    <w:rsid w:val="002E7300"/>
    <w:rsid w:val="002E7F65"/>
    <w:rsid w:val="002F0A1E"/>
    <w:rsid w:val="002F2DE6"/>
    <w:rsid w:val="002F3FBC"/>
    <w:rsid w:val="002F4897"/>
    <w:rsid w:val="002F5A25"/>
    <w:rsid w:val="002F6028"/>
    <w:rsid w:val="002F7FC9"/>
    <w:rsid w:val="0030104F"/>
    <w:rsid w:val="003015DA"/>
    <w:rsid w:val="00301E5D"/>
    <w:rsid w:val="00303871"/>
    <w:rsid w:val="00303892"/>
    <w:rsid w:val="003101BB"/>
    <w:rsid w:val="00310D49"/>
    <w:rsid w:val="0031127B"/>
    <w:rsid w:val="00312D58"/>
    <w:rsid w:val="003136D7"/>
    <w:rsid w:val="00317137"/>
    <w:rsid w:val="00317E4F"/>
    <w:rsid w:val="00320A67"/>
    <w:rsid w:val="00321CB4"/>
    <w:rsid w:val="00322153"/>
    <w:rsid w:val="00322881"/>
    <w:rsid w:val="0032321D"/>
    <w:rsid w:val="00323535"/>
    <w:rsid w:val="003236EA"/>
    <w:rsid w:val="003248F6"/>
    <w:rsid w:val="0032526C"/>
    <w:rsid w:val="00327BAD"/>
    <w:rsid w:val="00330295"/>
    <w:rsid w:val="003505D5"/>
    <w:rsid w:val="00351620"/>
    <w:rsid w:val="00351875"/>
    <w:rsid w:val="003531EB"/>
    <w:rsid w:val="00353B9A"/>
    <w:rsid w:val="00360BAC"/>
    <w:rsid w:val="0036367C"/>
    <w:rsid w:val="003643C7"/>
    <w:rsid w:val="0036592A"/>
    <w:rsid w:val="00365C58"/>
    <w:rsid w:val="0036661A"/>
    <w:rsid w:val="0037087A"/>
    <w:rsid w:val="00371DF5"/>
    <w:rsid w:val="00373D44"/>
    <w:rsid w:val="00373EFC"/>
    <w:rsid w:val="003745CC"/>
    <w:rsid w:val="00380AD5"/>
    <w:rsid w:val="00383AD9"/>
    <w:rsid w:val="0039084A"/>
    <w:rsid w:val="00390B50"/>
    <w:rsid w:val="003926F0"/>
    <w:rsid w:val="003967A0"/>
    <w:rsid w:val="0039755A"/>
    <w:rsid w:val="003A5415"/>
    <w:rsid w:val="003B0CEE"/>
    <w:rsid w:val="003B1A16"/>
    <w:rsid w:val="003B3B0D"/>
    <w:rsid w:val="003B68C3"/>
    <w:rsid w:val="003C1094"/>
    <w:rsid w:val="003C63F7"/>
    <w:rsid w:val="003C6F0D"/>
    <w:rsid w:val="003C700F"/>
    <w:rsid w:val="003D0682"/>
    <w:rsid w:val="003D0A1A"/>
    <w:rsid w:val="003D17F8"/>
    <w:rsid w:val="003D6B8E"/>
    <w:rsid w:val="003E3219"/>
    <w:rsid w:val="003E39F7"/>
    <w:rsid w:val="003E4AAE"/>
    <w:rsid w:val="003E641F"/>
    <w:rsid w:val="003F2099"/>
    <w:rsid w:val="003F2C43"/>
    <w:rsid w:val="003F464B"/>
    <w:rsid w:val="003F5D30"/>
    <w:rsid w:val="003F70C7"/>
    <w:rsid w:val="003F7420"/>
    <w:rsid w:val="00400050"/>
    <w:rsid w:val="004000FA"/>
    <w:rsid w:val="00400BD3"/>
    <w:rsid w:val="00402D97"/>
    <w:rsid w:val="004062E0"/>
    <w:rsid w:val="0040633C"/>
    <w:rsid w:val="00411244"/>
    <w:rsid w:val="00412509"/>
    <w:rsid w:val="0041280B"/>
    <w:rsid w:val="00412ECE"/>
    <w:rsid w:val="00413A39"/>
    <w:rsid w:val="0041445E"/>
    <w:rsid w:val="0041537F"/>
    <w:rsid w:val="00415E04"/>
    <w:rsid w:val="00417C9B"/>
    <w:rsid w:val="00420384"/>
    <w:rsid w:val="004214CE"/>
    <w:rsid w:val="00421620"/>
    <w:rsid w:val="004233D1"/>
    <w:rsid w:val="00423A7D"/>
    <w:rsid w:val="00425984"/>
    <w:rsid w:val="0043251C"/>
    <w:rsid w:val="00433500"/>
    <w:rsid w:val="00433C47"/>
    <w:rsid w:val="00434BAD"/>
    <w:rsid w:val="0043587B"/>
    <w:rsid w:val="00435D62"/>
    <w:rsid w:val="00437754"/>
    <w:rsid w:val="004402AD"/>
    <w:rsid w:val="00440B40"/>
    <w:rsid w:val="00440C09"/>
    <w:rsid w:val="00442F94"/>
    <w:rsid w:val="0044413D"/>
    <w:rsid w:val="0044608E"/>
    <w:rsid w:val="00450648"/>
    <w:rsid w:val="00450BFB"/>
    <w:rsid w:val="00450C44"/>
    <w:rsid w:val="00450F60"/>
    <w:rsid w:val="004527CB"/>
    <w:rsid w:val="00455CBE"/>
    <w:rsid w:val="004579FB"/>
    <w:rsid w:val="00460D09"/>
    <w:rsid w:val="004655E0"/>
    <w:rsid w:val="00465855"/>
    <w:rsid w:val="00466ACA"/>
    <w:rsid w:val="00470E13"/>
    <w:rsid w:val="0047188F"/>
    <w:rsid w:val="004747E2"/>
    <w:rsid w:val="0047489A"/>
    <w:rsid w:val="00474AE5"/>
    <w:rsid w:val="00474C21"/>
    <w:rsid w:val="00475250"/>
    <w:rsid w:val="004757BA"/>
    <w:rsid w:val="00475924"/>
    <w:rsid w:val="0047712D"/>
    <w:rsid w:val="0047755D"/>
    <w:rsid w:val="00477BFB"/>
    <w:rsid w:val="00480977"/>
    <w:rsid w:val="00480C50"/>
    <w:rsid w:val="004841D5"/>
    <w:rsid w:val="004851AD"/>
    <w:rsid w:val="0048706A"/>
    <w:rsid w:val="004937AD"/>
    <w:rsid w:val="004942FD"/>
    <w:rsid w:val="004A01F5"/>
    <w:rsid w:val="004A419B"/>
    <w:rsid w:val="004A585E"/>
    <w:rsid w:val="004A7748"/>
    <w:rsid w:val="004B2304"/>
    <w:rsid w:val="004B33B3"/>
    <w:rsid w:val="004B3D0B"/>
    <w:rsid w:val="004B426C"/>
    <w:rsid w:val="004B5404"/>
    <w:rsid w:val="004B7310"/>
    <w:rsid w:val="004C0ED6"/>
    <w:rsid w:val="004C2F42"/>
    <w:rsid w:val="004C307D"/>
    <w:rsid w:val="004C3456"/>
    <w:rsid w:val="004C434C"/>
    <w:rsid w:val="004C497A"/>
    <w:rsid w:val="004C562D"/>
    <w:rsid w:val="004C68FA"/>
    <w:rsid w:val="004D134E"/>
    <w:rsid w:val="004D429C"/>
    <w:rsid w:val="004D5045"/>
    <w:rsid w:val="004D52E3"/>
    <w:rsid w:val="004D5AA2"/>
    <w:rsid w:val="004D6011"/>
    <w:rsid w:val="004D716A"/>
    <w:rsid w:val="004E2698"/>
    <w:rsid w:val="004E30A1"/>
    <w:rsid w:val="004E74A2"/>
    <w:rsid w:val="004F1D1A"/>
    <w:rsid w:val="004F21DB"/>
    <w:rsid w:val="004F2B73"/>
    <w:rsid w:val="004F77DA"/>
    <w:rsid w:val="004F78F3"/>
    <w:rsid w:val="00501404"/>
    <w:rsid w:val="00502032"/>
    <w:rsid w:val="00504C58"/>
    <w:rsid w:val="00510B8F"/>
    <w:rsid w:val="0051290F"/>
    <w:rsid w:val="00512B4D"/>
    <w:rsid w:val="005149A2"/>
    <w:rsid w:val="00514E6C"/>
    <w:rsid w:val="005151B2"/>
    <w:rsid w:val="00516161"/>
    <w:rsid w:val="005176C0"/>
    <w:rsid w:val="00517A2F"/>
    <w:rsid w:val="00520055"/>
    <w:rsid w:val="00521A06"/>
    <w:rsid w:val="00522395"/>
    <w:rsid w:val="0052339E"/>
    <w:rsid w:val="00523768"/>
    <w:rsid w:val="00523849"/>
    <w:rsid w:val="00523ABB"/>
    <w:rsid w:val="005252CA"/>
    <w:rsid w:val="00525B68"/>
    <w:rsid w:val="005265E6"/>
    <w:rsid w:val="0053530D"/>
    <w:rsid w:val="0053566C"/>
    <w:rsid w:val="00540251"/>
    <w:rsid w:val="00541E8E"/>
    <w:rsid w:val="005438FD"/>
    <w:rsid w:val="005439F4"/>
    <w:rsid w:val="00543AEF"/>
    <w:rsid w:val="00544DEF"/>
    <w:rsid w:val="005451C1"/>
    <w:rsid w:val="00547C71"/>
    <w:rsid w:val="00547FAF"/>
    <w:rsid w:val="005506B3"/>
    <w:rsid w:val="0055263E"/>
    <w:rsid w:val="005552CB"/>
    <w:rsid w:val="00555D7D"/>
    <w:rsid w:val="00557E3F"/>
    <w:rsid w:val="00560004"/>
    <w:rsid w:val="00560C51"/>
    <w:rsid w:val="00561C12"/>
    <w:rsid w:val="005629AB"/>
    <w:rsid w:val="00562A09"/>
    <w:rsid w:val="00562D35"/>
    <w:rsid w:val="005656B4"/>
    <w:rsid w:val="0057033D"/>
    <w:rsid w:val="00574470"/>
    <w:rsid w:val="00575863"/>
    <w:rsid w:val="00582127"/>
    <w:rsid w:val="0058265B"/>
    <w:rsid w:val="00583F23"/>
    <w:rsid w:val="005863B5"/>
    <w:rsid w:val="00590555"/>
    <w:rsid w:val="00590B2C"/>
    <w:rsid w:val="00590D2F"/>
    <w:rsid w:val="005921FE"/>
    <w:rsid w:val="00593DE0"/>
    <w:rsid w:val="005947BD"/>
    <w:rsid w:val="00594E7C"/>
    <w:rsid w:val="00594F8A"/>
    <w:rsid w:val="00597D1E"/>
    <w:rsid w:val="005A021B"/>
    <w:rsid w:val="005A09D4"/>
    <w:rsid w:val="005A116A"/>
    <w:rsid w:val="005A1F9C"/>
    <w:rsid w:val="005A2E2A"/>
    <w:rsid w:val="005A3767"/>
    <w:rsid w:val="005A38D3"/>
    <w:rsid w:val="005A78F7"/>
    <w:rsid w:val="005B1080"/>
    <w:rsid w:val="005B21F1"/>
    <w:rsid w:val="005B41AC"/>
    <w:rsid w:val="005B44B8"/>
    <w:rsid w:val="005B5BAA"/>
    <w:rsid w:val="005B6F2B"/>
    <w:rsid w:val="005B7708"/>
    <w:rsid w:val="005C2645"/>
    <w:rsid w:val="005C2829"/>
    <w:rsid w:val="005C34F7"/>
    <w:rsid w:val="005C6234"/>
    <w:rsid w:val="005C6867"/>
    <w:rsid w:val="005C73F8"/>
    <w:rsid w:val="005D0C67"/>
    <w:rsid w:val="005D180C"/>
    <w:rsid w:val="005D2983"/>
    <w:rsid w:val="005D32B3"/>
    <w:rsid w:val="005D3AE8"/>
    <w:rsid w:val="005D582F"/>
    <w:rsid w:val="005E019D"/>
    <w:rsid w:val="005E0723"/>
    <w:rsid w:val="005E55AF"/>
    <w:rsid w:val="005E6B70"/>
    <w:rsid w:val="005E7B56"/>
    <w:rsid w:val="005F07D2"/>
    <w:rsid w:val="005F3CB2"/>
    <w:rsid w:val="005F554C"/>
    <w:rsid w:val="005F5E61"/>
    <w:rsid w:val="005F6156"/>
    <w:rsid w:val="005F7EED"/>
    <w:rsid w:val="0060083B"/>
    <w:rsid w:val="0060118A"/>
    <w:rsid w:val="00601BC3"/>
    <w:rsid w:val="00601C08"/>
    <w:rsid w:val="0060369E"/>
    <w:rsid w:val="00603B79"/>
    <w:rsid w:val="0060440F"/>
    <w:rsid w:val="00604613"/>
    <w:rsid w:val="00606C3B"/>
    <w:rsid w:val="00607CAA"/>
    <w:rsid w:val="006116F0"/>
    <w:rsid w:val="00611C44"/>
    <w:rsid w:val="006155E9"/>
    <w:rsid w:val="00616910"/>
    <w:rsid w:val="00620447"/>
    <w:rsid w:val="00624562"/>
    <w:rsid w:val="00632B77"/>
    <w:rsid w:val="0063792C"/>
    <w:rsid w:val="00637C00"/>
    <w:rsid w:val="00640A14"/>
    <w:rsid w:val="00640F11"/>
    <w:rsid w:val="006422F5"/>
    <w:rsid w:val="006427C3"/>
    <w:rsid w:val="0064558A"/>
    <w:rsid w:val="00647686"/>
    <w:rsid w:val="00650600"/>
    <w:rsid w:val="00651111"/>
    <w:rsid w:val="00651DCD"/>
    <w:rsid w:val="00654651"/>
    <w:rsid w:val="00654C55"/>
    <w:rsid w:val="00655943"/>
    <w:rsid w:val="00655DB9"/>
    <w:rsid w:val="00660E4D"/>
    <w:rsid w:val="00663C03"/>
    <w:rsid w:val="00663E90"/>
    <w:rsid w:val="00665A64"/>
    <w:rsid w:val="00666229"/>
    <w:rsid w:val="00666505"/>
    <w:rsid w:val="00666A15"/>
    <w:rsid w:val="006678DB"/>
    <w:rsid w:val="0067249E"/>
    <w:rsid w:val="0067371E"/>
    <w:rsid w:val="00675061"/>
    <w:rsid w:val="00677520"/>
    <w:rsid w:val="00680B2D"/>
    <w:rsid w:val="0068124F"/>
    <w:rsid w:val="00681AEA"/>
    <w:rsid w:val="006826B2"/>
    <w:rsid w:val="0068455C"/>
    <w:rsid w:val="00684B99"/>
    <w:rsid w:val="006867FF"/>
    <w:rsid w:val="00686F48"/>
    <w:rsid w:val="00686FB1"/>
    <w:rsid w:val="00686FE2"/>
    <w:rsid w:val="00687EA6"/>
    <w:rsid w:val="00690921"/>
    <w:rsid w:val="006942BA"/>
    <w:rsid w:val="00696E8F"/>
    <w:rsid w:val="006A7D34"/>
    <w:rsid w:val="006B0FC7"/>
    <w:rsid w:val="006B3702"/>
    <w:rsid w:val="006B4E6A"/>
    <w:rsid w:val="006B5B05"/>
    <w:rsid w:val="006C2C67"/>
    <w:rsid w:val="006C2ED6"/>
    <w:rsid w:val="006C341F"/>
    <w:rsid w:val="006C5DF9"/>
    <w:rsid w:val="006D010E"/>
    <w:rsid w:val="006D01DA"/>
    <w:rsid w:val="006D089E"/>
    <w:rsid w:val="006D25A7"/>
    <w:rsid w:val="006D6BFA"/>
    <w:rsid w:val="006D6D8F"/>
    <w:rsid w:val="006D6EA3"/>
    <w:rsid w:val="006E0274"/>
    <w:rsid w:val="006E027A"/>
    <w:rsid w:val="006E0305"/>
    <w:rsid w:val="006E0858"/>
    <w:rsid w:val="006E0A39"/>
    <w:rsid w:val="006E1392"/>
    <w:rsid w:val="006E1798"/>
    <w:rsid w:val="006E4E52"/>
    <w:rsid w:val="006E5C42"/>
    <w:rsid w:val="006E6D41"/>
    <w:rsid w:val="006F0D96"/>
    <w:rsid w:val="006F12D6"/>
    <w:rsid w:val="006F198C"/>
    <w:rsid w:val="006F5F9D"/>
    <w:rsid w:val="006F6399"/>
    <w:rsid w:val="007001ED"/>
    <w:rsid w:val="00700659"/>
    <w:rsid w:val="00701166"/>
    <w:rsid w:val="00702DA0"/>
    <w:rsid w:val="00706153"/>
    <w:rsid w:val="007076B0"/>
    <w:rsid w:val="007142E0"/>
    <w:rsid w:val="00714344"/>
    <w:rsid w:val="00715540"/>
    <w:rsid w:val="00716363"/>
    <w:rsid w:val="00717182"/>
    <w:rsid w:val="007221B5"/>
    <w:rsid w:val="00723805"/>
    <w:rsid w:val="00724695"/>
    <w:rsid w:val="007247B9"/>
    <w:rsid w:val="00725A8D"/>
    <w:rsid w:val="007264B5"/>
    <w:rsid w:val="00730302"/>
    <w:rsid w:val="00731DB5"/>
    <w:rsid w:val="007320E1"/>
    <w:rsid w:val="007335AF"/>
    <w:rsid w:val="00734A66"/>
    <w:rsid w:val="00734FCA"/>
    <w:rsid w:val="007400E8"/>
    <w:rsid w:val="0074018C"/>
    <w:rsid w:val="0074117C"/>
    <w:rsid w:val="00742C22"/>
    <w:rsid w:val="00744518"/>
    <w:rsid w:val="00745CD4"/>
    <w:rsid w:val="007521D3"/>
    <w:rsid w:val="007523B4"/>
    <w:rsid w:val="00752B4D"/>
    <w:rsid w:val="00754356"/>
    <w:rsid w:val="00754F62"/>
    <w:rsid w:val="0076042F"/>
    <w:rsid w:val="007646D4"/>
    <w:rsid w:val="00765611"/>
    <w:rsid w:val="00765AB2"/>
    <w:rsid w:val="007702F8"/>
    <w:rsid w:val="007705D9"/>
    <w:rsid w:val="0077073D"/>
    <w:rsid w:val="0077215F"/>
    <w:rsid w:val="00772273"/>
    <w:rsid w:val="00773317"/>
    <w:rsid w:val="00781756"/>
    <w:rsid w:val="007845DE"/>
    <w:rsid w:val="0078493E"/>
    <w:rsid w:val="00784FD5"/>
    <w:rsid w:val="0078563E"/>
    <w:rsid w:val="00786114"/>
    <w:rsid w:val="00786FD6"/>
    <w:rsid w:val="00790DA2"/>
    <w:rsid w:val="00791143"/>
    <w:rsid w:val="00793C2C"/>
    <w:rsid w:val="007944B9"/>
    <w:rsid w:val="00795150"/>
    <w:rsid w:val="007A226D"/>
    <w:rsid w:val="007A240A"/>
    <w:rsid w:val="007A255B"/>
    <w:rsid w:val="007A3069"/>
    <w:rsid w:val="007B1507"/>
    <w:rsid w:val="007B1BAD"/>
    <w:rsid w:val="007B2044"/>
    <w:rsid w:val="007B261B"/>
    <w:rsid w:val="007B4896"/>
    <w:rsid w:val="007B4917"/>
    <w:rsid w:val="007B515A"/>
    <w:rsid w:val="007B52EE"/>
    <w:rsid w:val="007C3DB0"/>
    <w:rsid w:val="007C4AEF"/>
    <w:rsid w:val="007C4C54"/>
    <w:rsid w:val="007C6BCE"/>
    <w:rsid w:val="007C6ED6"/>
    <w:rsid w:val="007D124D"/>
    <w:rsid w:val="007D1700"/>
    <w:rsid w:val="007D7AB6"/>
    <w:rsid w:val="007E4E1B"/>
    <w:rsid w:val="007E6C7C"/>
    <w:rsid w:val="007F19C3"/>
    <w:rsid w:val="007F2812"/>
    <w:rsid w:val="007F2EAC"/>
    <w:rsid w:val="007F4418"/>
    <w:rsid w:val="007F658E"/>
    <w:rsid w:val="007F6DDF"/>
    <w:rsid w:val="007F7A7C"/>
    <w:rsid w:val="007F7D27"/>
    <w:rsid w:val="00800A84"/>
    <w:rsid w:val="00803B82"/>
    <w:rsid w:val="00803EED"/>
    <w:rsid w:val="008139D9"/>
    <w:rsid w:val="008156F3"/>
    <w:rsid w:val="00817FE5"/>
    <w:rsid w:val="0082166F"/>
    <w:rsid w:val="00823148"/>
    <w:rsid w:val="008233D2"/>
    <w:rsid w:val="008242F1"/>
    <w:rsid w:val="00826374"/>
    <w:rsid w:val="008303E4"/>
    <w:rsid w:val="00830461"/>
    <w:rsid w:val="008308F0"/>
    <w:rsid w:val="008310DB"/>
    <w:rsid w:val="00831847"/>
    <w:rsid w:val="008322F4"/>
    <w:rsid w:val="008349D7"/>
    <w:rsid w:val="0083513C"/>
    <w:rsid w:val="0083641E"/>
    <w:rsid w:val="00837907"/>
    <w:rsid w:val="0084059E"/>
    <w:rsid w:val="0084081A"/>
    <w:rsid w:val="00843A9B"/>
    <w:rsid w:val="00843EBE"/>
    <w:rsid w:val="00852206"/>
    <w:rsid w:val="008528CB"/>
    <w:rsid w:val="008528E6"/>
    <w:rsid w:val="0085316C"/>
    <w:rsid w:val="00853754"/>
    <w:rsid w:val="008554EA"/>
    <w:rsid w:val="008626DF"/>
    <w:rsid w:val="008630C0"/>
    <w:rsid w:val="00863959"/>
    <w:rsid w:val="00865546"/>
    <w:rsid w:val="0087173A"/>
    <w:rsid w:val="00872341"/>
    <w:rsid w:val="00873ED0"/>
    <w:rsid w:val="00874700"/>
    <w:rsid w:val="008750F3"/>
    <w:rsid w:val="00877A5C"/>
    <w:rsid w:val="008811C7"/>
    <w:rsid w:val="0088274E"/>
    <w:rsid w:val="00882D2D"/>
    <w:rsid w:val="008833AD"/>
    <w:rsid w:val="008849D9"/>
    <w:rsid w:val="00884DB1"/>
    <w:rsid w:val="00893928"/>
    <w:rsid w:val="008951D0"/>
    <w:rsid w:val="008971D4"/>
    <w:rsid w:val="0089753A"/>
    <w:rsid w:val="008A038D"/>
    <w:rsid w:val="008A0F89"/>
    <w:rsid w:val="008A2283"/>
    <w:rsid w:val="008A2D94"/>
    <w:rsid w:val="008A692C"/>
    <w:rsid w:val="008B1380"/>
    <w:rsid w:val="008B1A30"/>
    <w:rsid w:val="008B4D45"/>
    <w:rsid w:val="008B691C"/>
    <w:rsid w:val="008C0000"/>
    <w:rsid w:val="008C045E"/>
    <w:rsid w:val="008C0512"/>
    <w:rsid w:val="008C12E0"/>
    <w:rsid w:val="008C5550"/>
    <w:rsid w:val="008C5CC0"/>
    <w:rsid w:val="008C79A9"/>
    <w:rsid w:val="008D093F"/>
    <w:rsid w:val="008D0B12"/>
    <w:rsid w:val="008D2538"/>
    <w:rsid w:val="008D2B8F"/>
    <w:rsid w:val="008D368C"/>
    <w:rsid w:val="008D3ABF"/>
    <w:rsid w:val="008D5242"/>
    <w:rsid w:val="008D5500"/>
    <w:rsid w:val="008D5ACD"/>
    <w:rsid w:val="008D5BAD"/>
    <w:rsid w:val="008D7A67"/>
    <w:rsid w:val="008D7E1D"/>
    <w:rsid w:val="008E0E1D"/>
    <w:rsid w:val="008E25C5"/>
    <w:rsid w:val="008E2DED"/>
    <w:rsid w:val="008E4BF2"/>
    <w:rsid w:val="008E4C09"/>
    <w:rsid w:val="008E550D"/>
    <w:rsid w:val="008E56E7"/>
    <w:rsid w:val="008E6216"/>
    <w:rsid w:val="008E6771"/>
    <w:rsid w:val="008E7542"/>
    <w:rsid w:val="008E7A12"/>
    <w:rsid w:val="008F2288"/>
    <w:rsid w:val="008F2926"/>
    <w:rsid w:val="008F2C68"/>
    <w:rsid w:val="008F45D8"/>
    <w:rsid w:val="008F55B4"/>
    <w:rsid w:val="008F59F3"/>
    <w:rsid w:val="008F5A1A"/>
    <w:rsid w:val="008F5F4A"/>
    <w:rsid w:val="008F66EF"/>
    <w:rsid w:val="008F6C4B"/>
    <w:rsid w:val="008F7ED2"/>
    <w:rsid w:val="00901A3C"/>
    <w:rsid w:val="0090297D"/>
    <w:rsid w:val="00903720"/>
    <w:rsid w:val="00907EBD"/>
    <w:rsid w:val="00912F91"/>
    <w:rsid w:val="00913DF4"/>
    <w:rsid w:val="00917CBF"/>
    <w:rsid w:val="00925427"/>
    <w:rsid w:val="00925BC5"/>
    <w:rsid w:val="00927613"/>
    <w:rsid w:val="00930B5A"/>
    <w:rsid w:val="0093122C"/>
    <w:rsid w:val="00933918"/>
    <w:rsid w:val="00933AE7"/>
    <w:rsid w:val="00934080"/>
    <w:rsid w:val="00935474"/>
    <w:rsid w:val="00937A8F"/>
    <w:rsid w:val="00941A4B"/>
    <w:rsid w:val="00943533"/>
    <w:rsid w:val="0094436D"/>
    <w:rsid w:val="00944E0E"/>
    <w:rsid w:val="00945712"/>
    <w:rsid w:val="00945F36"/>
    <w:rsid w:val="00947048"/>
    <w:rsid w:val="00952F3F"/>
    <w:rsid w:val="00953358"/>
    <w:rsid w:val="0095365A"/>
    <w:rsid w:val="00955587"/>
    <w:rsid w:val="00956210"/>
    <w:rsid w:val="009566E2"/>
    <w:rsid w:val="0096206E"/>
    <w:rsid w:val="0096272D"/>
    <w:rsid w:val="00964CB1"/>
    <w:rsid w:val="00964CBA"/>
    <w:rsid w:val="00966C72"/>
    <w:rsid w:val="00967158"/>
    <w:rsid w:val="0097003B"/>
    <w:rsid w:val="009707A8"/>
    <w:rsid w:val="00971ABC"/>
    <w:rsid w:val="0097219C"/>
    <w:rsid w:val="009727B8"/>
    <w:rsid w:val="00972814"/>
    <w:rsid w:val="0097444E"/>
    <w:rsid w:val="009752CE"/>
    <w:rsid w:val="00975560"/>
    <w:rsid w:val="00981E15"/>
    <w:rsid w:val="00982236"/>
    <w:rsid w:val="009829AC"/>
    <w:rsid w:val="00985B0C"/>
    <w:rsid w:val="00985C34"/>
    <w:rsid w:val="00986D6F"/>
    <w:rsid w:val="0098783F"/>
    <w:rsid w:val="009910BA"/>
    <w:rsid w:val="00995162"/>
    <w:rsid w:val="00995CB1"/>
    <w:rsid w:val="00995D20"/>
    <w:rsid w:val="0099682C"/>
    <w:rsid w:val="009A4BD9"/>
    <w:rsid w:val="009B1D2B"/>
    <w:rsid w:val="009B321F"/>
    <w:rsid w:val="009B3742"/>
    <w:rsid w:val="009B644D"/>
    <w:rsid w:val="009C00B2"/>
    <w:rsid w:val="009C0257"/>
    <w:rsid w:val="009C58AD"/>
    <w:rsid w:val="009C6D27"/>
    <w:rsid w:val="009C7E94"/>
    <w:rsid w:val="009D348C"/>
    <w:rsid w:val="009D3718"/>
    <w:rsid w:val="009D3B89"/>
    <w:rsid w:val="009D3C80"/>
    <w:rsid w:val="009E0ACB"/>
    <w:rsid w:val="009E262B"/>
    <w:rsid w:val="009E358C"/>
    <w:rsid w:val="009E44EA"/>
    <w:rsid w:val="009E4B86"/>
    <w:rsid w:val="009E67BF"/>
    <w:rsid w:val="009E71AA"/>
    <w:rsid w:val="009F1CBE"/>
    <w:rsid w:val="009F31F1"/>
    <w:rsid w:val="009F38D5"/>
    <w:rsid w:val="009F3EB0"/>
    <w:rsid w:val="009F44CE"/>
    <w:rsid w:val="009F6962"/>
    <w:rsid w:val="009F6E29"/>
    <w:rsid w:val="00A024A9"/>
    <w:rsid w:val="00A02898"/>
    <w:rsid w:val="00A04FC0"/>
    <w:rsid w:val="00A06235"/>
    <w:rsid w:val="00A063E7"/>
    <w:rsid w:val="00A1026B"/>
    <w:rsid w:val="00A15AA0"/>
    <w:rsid w:val="00A15F38"/>
    <w:rsid w:val="00A207A8"/>
    <w:rsid w:val="00A2084B"/>
    <w:rsid w:val="00A211D5"/>
    <w:rsid w:val="00A21D15"/>
    <w:rsid w:val="00A224A3"/>
    <w:rsid w:val="00A235BC"/>
    <w:rsid w:val="00A248DD"/>
    <w:rsid w:val="00A25082"/>
    <w:rsid w:val="00A27DF2"/>
    <w:rsid w:val="00A323AA"/>
    <w:rsid w:val="00A343E1"/>
    <w:rsid w:val="00A358A1"/>
    <w:rsid w:val="00A364E1"/>
    <w:rsid w:val="00A3774B"/>
    <w:rsid w:val="00A40762"/>
    <w:rsid w:val="00A41D02"/>
    <w:rsid w:val="00A4268B"/>
    <w:rsid w:val="00A42E6F"/>
    <w:rsid w:val="00A5035F"/>
    <w:rsid w:val="00A510A9"/>
    <w:rsid w:val="00A524FC"/>
    <w:rsid w:val="00A52817"/>
    <w:rsid w:val="00A53116"/>
    <w:rsid w:val="00A534D0"/>
    <w:rsid w:val="00A54C6E"/>
    <w:rsid w:val="00A5541C"/>
    <w:rsid w:val="00A55CBD"/>
    <w:rsid w:val="00A57DEB"/>
    <w:rsid w:val="00A65283"/>
    <w:rsid w:val="00A71CC8"/>
    <w:rsid w:val="00A75458"/>
    <w:rsid w:val="00A75CA2"/>
    <w:rsid w:val="00A75FC5"/>
    <w:rsid w:val="00A77C81"/>
    <w:rsid w:val="00A8229A"/>
    <w:rsid w:val="00A8294B"/>
    <w:rsid w:val="00A83FDA"/>
    <w:rsid w:val="00A87921"/>
    <w:rsid w:val="00A879CD"/>
    <w:rsid w:val="00A87AC4"/>
    <w:rsid w:val="00A900CD"/>
    <w:rsid w:val="00A90481"/>
    <w:rsid w:val="00A91E1E"/>
    <w:rsid w:val="00A923FD"/>
    <w:rsid w:val="00A926CE"/>
    <w:rsid w:val="00A92BAE"/>
    <w:rsid w:val="00A95200"/>
    <w:rsid w:val="00A955D6"/>
    <w:rsid w:val="00A97B87"/>
    <w:rsid w:val="00AA253C"/>
    <w:rsid w:val="00AA3340"/>
    <w:rsid w:val="00AB0D56"/>
    <w:rsid w:val="00AB4224"/>
    <w:rsid w:val="00AB6ECA"/>
    <w:rsid w:val="00AC1B92"/>
    <w:rsid w:val="00AC217B"/>
    <w:rsid w:val="00AC4773"/>
    <w:rsid w:val="00AC4E59"/>
    <w:rsid w:val="00AC7DEE"/>
    <w:rsid w:val="00AD3CEC"/>
    <w:rsid w:val="00AD4585"/>
    <w:rsid w:val="00AD68D4"/>
    <w:rsid w:val="00AE0324"/>
    <w:rsid w:val="00AE0C43"/>
    <w:rsid w:val="00AE237C"/>
    <w:rsid w:val="00AE3C68"/>
    <w:rsid w:val="00AE40CE"/>
    <w:rsid w:val="00AE40D2"/>
    <w:rsid w:val="00AE4282"/>
    <w:rsid w:val="00AE6153"/>
    <w:rsid w:val="00AE6646"/>
    <w:rsid w:val="00AF0869"/>
    <w:rsid w:val="00AF3070"/>
    <w:rsid w:val="00AF700A"/>
    <w:rsid w:val="00AF7468"/>
    <w:rsid w:val="00AF7620"/>
    <w:rsid w:val="00B00C6B"/>
    <w:rsid w:val="00B01D32"/>
    <w:rsid w:val="00B02A27"/>
    <w:rsid w:val="00B05E43"/>
    <w:rsid w:val="00B06020"/>
    <w:rsid w:val="00B06588"/>
    <w:rsid w:val="00B06972"/>
    <w:rsid w:val="00B07A3C"/>
    <w:rsid w:val="00B13BB4"/>
    <w:rsid w:val="00B14E16"/>
    <w:rsid w:val="00B1520C"/>
    <w:rsid w:val="00B167D9"/>
    <w:rsid w:val="00B1709C"/>
    <w:rsid w:val="00B21996"/>
    <w:rsid w:val="00B21A34"/>
    <w:rsid w:val="00B24752"/>
    <w:rsid w:val="00B24E32"/>
    <w:rsid w:val="00B2552C"/>
    <w:rsid w:val="00B31C3B"/>
    <w:rsid w:val="00B31CC2"/>
    <w:rsid w:val="00B31F15"/>
    <w:rsid w:val="00B3255B"/>
    <w:rsid w:val="00B32929"/>
    <w:rsid w:val="00B33DF0"/>
    <w:rsid w:val="00B33ECA"/>
    <w:rsid w:val="00B3416E"/>
    <w:rsid w:val="00B34339"/>
    <w:rsid w:val="00B3663E"/>
    <w:rsid w:val="00B375A3"/>
    <w:rsid w:val="00B37E49"/>
    <w:rsid w:val="00B436F5"/>
    <w:rsid w:val="00B45B33"/>
    <w:rsid w:val="00B47BD2"/>
    <w:rsid w:val="00B50975"/>
    <w:rsid w:val="00B528F5"/>
    <w:rsid w:val="00B54C85"/>
    <w:rsid w:val="00B55233"/>
    <w:rsid w:val="00B55BC3"/>
    <w:rsid w:val="00B5706F"/>
    <w:rsid w:val="00B604C6"/>
    <w:rsid w:val="00B609FE"/>
    <w:rsid w:val="00B60C45"/>
    <w:rsid w:val="00B6338F"/>
    <w:rsid w:val="00B63C64"/>
    <w:rsid w:val="00B650EE"/>
    <w:rsid w:val="00B65AA2"/>
    <w:rsid w:val="00B66185"/>
    <w:rsid w:val="00B67F66"/>
    <w:rsid w:val="00B70C74"/>
    <w:rsid w:val="00B7204E"/>
    <w:rsid w:val="00B72452"/>
    <w:rsid w:val="00B7364B"/>
    <w:rsid w:val="00B73D6A"/>
    <w:rsid w:val="00B749CD"/>
    <w:rsid w:val="00B7648F"/>
    <w:rsid w:val="00B7784C"/>
    <w:rsid w:val="00B800FA"/>
    <w:rsid w:val="00B80339"/>
    <w:rsid w:val="00B82002"/>
    <w:rsid w:val="00B829ED"/>
    <w:rsid w:val="00B82CB0"/>
    <w:rsid w:val="00B83E22"/>
    <w:rsid w:val="00B84D28"/>
    <w:rsid w:val="00B84E80"/>
    <w:rsid w:val="00B85903"/>
    <w:rsid w:val="00B876DD"/>
    <w:rsid w:val="00B91118"/>
    <w:rsid w:val="00B91849"/>
    <w:rsid w:val="00B93A31"/>
    <w:rsid w:val="00B94789"/>
    <w:rsid w:val="00B947DE"/>
    <w:rsid w:val="00B94E92"/>
    <w:rsid w:val="00B94F3B"/>
    <w:rsid w:val="00B96AD0"/>
    <w:rsid w:val="00B971DC"/>
    <w:rsid w:val="00B975B9"/>
    <w:rsid w:val="00B978B5"/>
    <w:rsid w:val="00BA07DC"/>
    <w:rsid w:val="00BA0A80"/>
    <w:rsid w:val="00BA1441"/>
    <w:rsid w:val="00BA2F51"/>
    <w:rsid w:val="00BA38BC"/>
    <w:rsid w:val="00BA7013"/>
    <w:rsid w:val="00BB15CB"/>
    <w:rsid w:val="00BB1615"/>
    <w:rsid w:val="00BB23F5"/>
    <w:rsid w:val="00BB57BF"/>
    <w:rsid w:val="00BB5D47"/>
    <w:rsid w:val="00BC00BD"/>
    <w:rsid w:val="00BC0B7C"/>
    <w:rsid w:val="00BC2578"/>
    <w:rsid w:val="00BC2E72"/>
    <w:rsid w:val="00BC4B5E"/>
    <w:rsid w:val="00BC4E34"/>
    <w:rsid w:val="00BC5742"/>
    <w:rsid w:val="00BC5CE0"/>
    <w:rsid w:val="00BD1032"/>
    <w:rsid w:val="00BD149B"/>
    <w:rsid w:val="00BD1D86"/>
    <w:rsid w:val="00BD7D0A"/>
    <w:rsid w:val="00BE01DA"/>
    <w:rsid w:val="00BE063E"/>
    <w:rsid w:val="00BE49B8"/>
    <w:rsid w:val="00BE6919"/>
    <w:rsid w:val="00BE6F27"/>
    <w:rsid w:val="00BE72BA"/>
    <w:rsid w:val="00BE7ED4"/>
    <w:rsid w:val="00BF12C8"/>
    <w:rsid w:val="00BF3E90"/>
    <w:rsid w:val="00BF4628"/>
    <w:rsid w:val="00BF4FA9"/>
    <w:rsid w:val="00BF634C"/>
    <w:rsid w:val="00BF68A7"/>
    <w:rsid w:val="00BF6957"/>
    <w:rsid w:val="00BF6B42"/>
    <w:rsid w:val="00BF6E7C"/>
    <w:rsid w:val="00BF7B66"/>
    <w:rsid w:val="00C01495"/>
    <w:rsid w:val="00C02DF9"/>
    <w:rsid w:val="00C037DC"/>
    <w:rsid w:val="00C06503"/>
    <w:rsid w:val="00C06D95"/>
    <w:rsid w:val="00C06E63"/>
    <w:rsid w:val="00C0765D"/>
    <w:rsid w:val="00C12FD9"/>
    <w:rsid w:val="00C13CD2"/>
    <w:rsid w:val="00C152E0"/>
    <w:rsid w:val="00C15BE4"/>
    <w:rsid w:val="00C17543"/>
    <w:rsid w:val="00C17CA3"/>
    <w:rsid w:val="00C21640"/>
    <w:rsid w:val="00C226DA"/>
    <w:rsid w:val="00C24D1B"/>
    <w:rsid w:val="00C26216"/>
    <w:rsid w:val="00C269C7"/>
    <w:rsid w:val="00C26FF2"/>
    <w:rsid w:val="00C308C3"/>
    <w:rsid w:val="00C3186E"/>
    <w:rsid w:val="00C34470"/>
    <w:rsid w:val="00C35402"/>
    <w:rsid w:val="00C35723"/>
    <w:rsid w:val="00C36932"/>
    <w:rsid w:val="00C4037B"/>
    <w:rsid w:val="00C403B5"/>
    <w:rsid w:val="00C440CA"/>
    <w:rsid w:val="00C4560D"/>
    <w:rsid w:val="00C45A56"/>
    <w:rsid w:val="00C45E8A"/>
    <w:rsid w:val="00C466BB"/>
    <w:rsid w:val="00C46967"/>
    <w:rsid w:val="00C47CFF"/>
    <w:rsid w:val="00C47F21"/>
    <w:rsid w:val="00C506AE"/>
    <w:rsid w:val="00C548CE"/>
    <w:rsid w:val="00C54B13"/>
    <w:rsid w:val="00C54D7D"/>
    <w:rsid w:val="00C55268"/>
    <w:rsid w:val="00C57C5C"/>
    <w:rsid w:val="00C6098C"/>
    <w:rsid w:val="00C6194D"/>
    <w:rsid w:val="00C61C15"/>
    <w:rsid w:val="00C62894"/>
    <w:rsid w:val="00C633BC"/>
    <w:rsid w:val="00C635E5"/>
    <w:rsid w:val="00C64482"/>
    <w:rsid w:val="00C647DB"/>
    <w:rsid w:val="00C65F95"/>
    <w:rsid w:val="00C70549"/>
    <w:rsid w:val="00C713BB"/>
    <w:rsid w:val="00C747C2"/>
    <w:rsid w:val="00C80588"/>
    <w:rsid w:val="00C83574"/>
    <w:rsid w:val="00C852AD"/>
    <w:rsid w:val="00C85C1C"/>
    <w:rsid w:val="00C86899"/>
    <w:rsid w:val="00C92DA3"/>
    <w:rsid w:val="00C92F3C"/>
    <w:rsid w:val="00C930AB"/>
    <w:rsid w:val="00C93D15"/>
    <w:rsid w:val="00C9431F"/>
    <w:rsid w:val="00C94520"/>
    <w:rsid w:val="00C95731"/>
    <w:rsid w:val="00C96FA5"/>
    <w:rsid w:val="00CA3881"/>
    <w:rsid w:val="00CA4B53"/>
    <w:rsid w:val="00CA5DEB"/>
    <w:rsid w:val="00CA663A"/>
    <w:rsid w:val="00CA7B44"/>
    <w:rsid w:val="00CB1853"/>
    <w:rsid w:val="00CB19B5"/>
    <w:rsid w:val="00CB2AD1"/>
    <w:rsid w:val="00CB4431"/>
    <w:rsid w:val="00CC03ED"/>
    <w:rsid w:val="00CC0684"/>
    <w:rsid w:val="00CC1122"/>
    <w:rsid w:val="00CC1159"/>
    <w:rsid w:val="00CC1215"/>
    <w:rsid w:val="00CC1647"/>
    <w:rsid w:val="00CC2FBC"/>
    <w:rsid w:val="00CC421E"/>
    <w:rsid w:val="00CC4B52"/>
    <w:rsid w:val="00CC53E3"/>
    <w:rsid w:val="00CC54C3"/>
    <w:rsid w:val="00CC57A3"/>
    <w:rsid w:val="00CC7C48"/>
    <w:rsid w:val="00CD1015"/>
    <w:rsid w:val="00CD3622"/>
    <w:rsid w:val="00CD5719"/>
    <w:rsid w:val="00CD5F9E"/>
    <w:rsid w:val="00CD61C0"/>
    <w:rsid w:val="00CD65DD"/>
    <w:rsid w:val="00CE3275"/>
    <w:rsid w:val="00CE4E66"/>
    <w:rsid w:val="00CE7E2C"/>
    <w:rsid w:val="00CF1790"/>
    <w:rsid w:val="00CF2A12"/>
    <w:rsid w:val="00CF2F37"/>
    <w:rsid w:val="00CF38B5"/>
    <w:rsid w:val="00CF63FB"/>
    <w:rsid w:val="00CF7F25"/>
    <w:rsid w:val="00D02821"/>
    <w:rsid w:val="00D052C9"/>
    <w:rsid w:val="00D05B88"/>
    <w:rsid w:val="00D05C78"/>
    <w:rsid w:val="00D14F8E"/>
    <w:rsid w:val="00D17A76"/>
    <w:rsid w:val="00D21D9B"/>
    <w:rsid w:val="00D2289E"/>
    <w:rsid w:val="00D24998"/>
    <w:rsid w:val="00D24B22"/>
    <w:rsid w:val="00D31712"/>
    <w:rsid w:val="00D36F70"/>
    <w:rsid w:val="00D37781"/>
    <w:rsid w:val="00D403C1"/>
    <w:rsid w:val="00D405A5"/>
    <w:rsid w:val="00D40E6E"/>
    <w:rsid w:val="00D412CE"/>
    <w:rsid w:val="00D41405"/>
    <w:rsid w:val="00D41B0C"/>
    <w:rsid w:val="00D421B8"/>
    <w:rsid w:val="00D42C2E"/>
    <w:rsid w:val="00D431AA"/>
    <w:rsid w:val="00D431C5"/>
    <w:rsid w:val="00D43D21"/>
    <w:rsid w:val="00D46BCD"/>
    <w:rsid w:val="00D46EC6"/>
    <w:rsid w:val="00D52306"/>
    <w:rsid w:val="00D529D1"/>
    <w:rsid w:val="00D531C3"/>
    <w:rsid w:val="00D53226"/>
    <w:rsid w:val="00D54612"/>
    <w:rsid w:val="00D5616E"/>
    <w:rsid w:val="00D572E3"/>
    <w:rsid w:val="00D622CA"/>
    <w:rsid w:val="00D63542"/>
    <w:rsid w:val="00D639ED"/>
    <w:rsid w:val="00D63E62"/>
    <w:rsid w:val="00D63FF9"/>
    <w:rsid w:val="00D65086"/>
    <w:rsid w:val="00D710E5"/>
    <w:rsid w:val="00D71988"/>
    <w:rsid w:val="00D73342"/>
    <w:rsid w:val="00D741C2"/>
    <w:rsid w:val="00D74637"/>
    <w:rsid w:val="00D77D39"/>
    <w:rsid w:val="00D82A70"/>
    <w:rsid w:val="00D849DD"/>
    <w:rsid w:val="00D8599B"/>
    <w:rsid w:val="00D87230"/>
    <w:rsid w:val="00D9238F"/>
    <w:rsid w:val="00D931CF"/>
    <w:rsid w:val="00D9363D"/>
    <w:rsid w:val="00D9403C"/>
    <w:rsid w:val="00D941C3"/>
    <w:rsid w:val="00D96949"/>
    <w:rsid w:val="00D96C78"/>
    <w:rsid w:val="00DA0795"/>
    <w:rsid w:val="00DA0C21"/>
    <w:rsid w:val="00DA29C6"/>
    <w:rsid w:val="00DA53C5"/>
    <w:rsid w:val="00DA676B"/>
    <w:rsid w:val="00DB1866"/>
    <w:rsid w:val="00DB21C1"/>
    <w:rsid w:val="00DB2E22"/>
    <w:rsid w:val="00DB3EA8"/>
    <w:rsid w:val="00DB52F5"/>
    <w:rsid w:val="00DB7255"/>
    <w:rsid w:val="00DC226D"/>
    <w:rsid w:val="00DC454E"/>
    <w:rsid w:val="00DC46D2"/>
    <w:rsid w:val="00DC71FD"/>
    <w:rsid w:val="00DD031C"/>
    <w:rsid w:val="00DD1230"/>
    <w:rsid w:val="00DD67B1"/>
    <w:rsid w:val="00DD76D6"/>
    <w:rsid w:val="00DE0138"/>
    <w:rsid w:val="00DE0BF9"/>
    <w:rsid w:val="00DE1BF7"/>
    <w:rsid w:val="00DE1C45"/>
    <w:rsid w:val="00DE7C2B"/>
    <w:rsid w:val="00DF0831"/>
    <w:rsid w:val="00DF2001"/>
    <w:rsid w:val="00DF22F1"/>
    <w:rsid w:val="00DF2414"/>
    <w:rsid w:val="00DF3631"/>
    <w:rsid w:val="00DF4CD7"/>
    <w:rsid w:val="00DF5060"/>
    <w:rsid w:val="00DF5C53"/>
    <w:rsid w:val="00DF748D"/>
    <w:rsid w:val="00E01D4B"/>
    <w:rsid w:val="00E03A86"/>
    <w:rsid w:val="00E044DA"/>
    <w:rsid w:val="00E059E0"/>
    <w:rsid w:val="00E07E22"/>
    <w:rsid w:val="00E11192"/>
    <w:rsid w:val="00E11301"/>
    <w:rsid w:val="00E11449"/>
    <w:rsid w:val="00E1308B"/>
    <w:rsid w:val="00E14A6A"/>
    <w:rsid w:val="00E1521E"/>
    <w:rsid w:val="00E17DB0"/>
    <w:rsid w:val="00E204B4"/>
    <w:rsid w:val="00E2075A"/>
    <w:rsid w:val="00E237AE"/>
    <w:rsid w:val="00E2400D"/>
    <w:rsid w:val="00E265C9"/>
    <w:rsid w:val="00E30121"/>
    <w:rsid w:val="00E30A1F"/>
    <w:rsid w:val="00E3109C"/>
    <w:rsid w:val="00E310F3"/>
    <w:rsid w:val="00E3206E"/>
    <w:rsid w:val="00E322C9"/>
    <w:rsid w:val="00E32928"/>
    <w:rsid w:val="00E32D40"/>
    <w:rsid w:val="00E33E3E"/>
    <w:rsid w:val="00E35C61"/>
    <w:rsid w:val="00E40727"/>
    <w:rsid w:val="00E41185"/>
    <w:rsid w:val="00E41AA4"/>
    <w:rsid w:val="00E41F7A"/>
    <w:rsid w:val="00E41F9A"/>
    <w:rsid w:val="00E431C7"/>
    <w:rsid w:val="00E458B1"/>
    <w:rsid w:val="00E46612"/>
    <w:rsid w:val="00E52369"/>
    <w:rsid w:val="00E54065"/>
    <w:rsid w:val="00E560FF"/>
    <w:rsid w:val="00E572A2"/>
    <w:rsid w:val="00E57871"/>
    <w:rsid w:val="00E60AE1"/>
    <w:rsid w:val="00E62612"/>
    <w:rsid w:val="00E63AC4"/>
    <w:rsid w:val="00E63FC0"/>
    <w:rsid w:val="00E641D5"/>
    <w:rsid w:val="00E64EEC"/>
    <w:rsid w:val="00E660C0"/>
    <w:rsid w:val="00E666C4"/>
    <w:rsid w:val="00E675A7"/>
    <w:rsid w:val="00E729F0"/>
    <w:rsid w:val="00E73C90"/>
    <w:rsid w:val="00E745CD"/>
    <w:rsid w:val="00E82306"/>
    <w:rsid w:val="00E823EA"/>
    <w:rsid w:val="00E82ADF"/>
    <w:rsid w:val="00E8426A"/>
    <w:rsid w:val="00E869B4"/>
    <w:rsid w:val="00E92399"/>
    <w:rsid w:val="00E927DE"/>
    <w:rsid w:val="00E928CB"/>
    <w:rsid w:val="00E9409A"/>
    <w:rsid w:val="00E955D5"/>
    <w:rsid w:val="00EA4A31"/>
    <w:rsid w:val="00EB1973"/>
    <w:rsid w:val="00EB253B"/>
    <w:rsid w:val="00EB2BF0"/>
    <w:rsid w:val="00EB3074"/>
    <w:rsid w:val="00EB529B"/>
    <w:rsid w:val="00EB63B7"/>
    <w:rsid w:val="00EB7E79"/>
    <w:rsid w:val="00EC08BB"/>
    <w:rsid w:val="00EC540F"/>
    <w:rsid w:val="00EC6710"/>
    <w:rsid w:val="00EC76CF"/>
    <w:rsid w:val="00ED03F4"/>
    <w:rsid w:val="00ED18E0"/>
    <w:rsid w:val="00ED2DE6"/>
    <w:rsid w:val="00ED4101"/>
    <w:rsid w:val="00ED5B80"/>
    <w:rsid w:val="00ED626B"/>
    <w:rsid w:val="00EE24C7"/>
    <w:rsid w:val="00EE63BF"/>
    <w:rsid w:val="00EE78DF"/>
    <w:rsid w:val="00EF0DF7"/>
    <w:rsid w:val="00EF257A"/>
    <w:rsid w:val="00F020AC"/>
    <w:rsid w:val="00F023A7"/>
    <w:rsid w:val="00F033D7"/>
    <w:rsid w:val="00F0413D"/>
    <w:rsid w:val="00F04BF9"/>
    <w:rsid w:val="00F04C6D"/>
    <w:rsid w:val="00F06571"/>
    <w:rsid w:val="00F07405"/>
    <w:rsid w:val="00F1241E"/>
    <w:rsid w:val="00F128C0"/>
    <w:rsid w:val="00F2072F"/>
    <w:rsid w:val="00F22305"/>
    <w:rsid w:val="00F24853"/>
    <w:rsid w:val="00F24ED0"/>
    <w:rsid w:val="00F26970"/>
    <w:rsid w:val="00F33013"/>
    <w:rsid w:val="00F34729"/>
    <w:rsid w:val="00F34C8D"/>
    <w:rsid w:val="00F35972"/>
    <w:rsid w:val="00F36DC6"/>
    <w:rsid w:val="00F422CE"/>
    <w:rsid w:val="00F43B72"/>
    <w:rsid w:val="00F46C5B"/>
    <w:rsid w:val="00F50326"/>
    <w:rsid w:val="00F52BF4"/>
    <w:rsid w:val="00F56603"/>
    <w:rsid w:val="00F5665F"/>
    <w:rsid w:val="00F56DF2"/>
    <w:rsid w:val="00F6119D"/>
    <w:rsid w:val="00F62CB1"/>
    <w:rsid w:val="00F642CE"/>
    <w:rsid w:val="00F64756"/>
    <w:rsid w:val="00F64BAB"/>
    <w:rsid w:val="00F708A7"/>
    <w:rsid w:val="00F71839"/>
    <w:rsid w:val="00F73E8F"/>
    <w:rsid w:val="00F76872"/>
    <w:rsid w:val="00F80438"/>
    <w:rsid w:val="00F83819"/>
    <w:rsid w:val="00F8720B"/>
    <w:rsid w:val="00F90776"/>
    <w:rsid w:val="00F91F70"/>
    <w:rsid w:val="00F92D97"/>
    <w:rsid w:val="00F93BE4"/>
    <w:rsid w:val="00F9619C"/>
    <w:rsid w:val="00F96A21"/>
    <w:rsid w:val="00FA0D0D"/>
    <w:rsid w:val="00FA11C4"/>
    <w:rsid w:val="00FA20D6"/>
    <w:rsid w:val="00FA3664"/>
    <w:rsid w:val="00FA48F6"/>
    <w:rsid w:val="00FA5E40"/>
    <w:rsid w:val="00FB08AA"/>
    <w:rsid w:val="00FB0FC1"/>
    <w:rsid w:val="00FB259B"/>
    <w:rsid w:val="00FB3225"/>
    <w:rsid w:val="00FB3885"/>
    <w:rsid w:val="00FB3967"/>
    <w:rsid w:val="00FB4290"/>
    <w:rsid w:val="00FB4AF2"/>
    <w:rsid w:val="00FB69DA"/>
    <w:rsid w:val="00FC288B"/>
    <w:rsid w:val="00FC2978"/>
    <w:rsid w:val="00FC4E41"/>
    <w:rsid w:val="00FC792C"/>
    <w:rsid w:val="00FC7F49"/>
    <w:rsid w:val="00FD10E5"/>
    <w:rsid w:val="00FD1EC6"/>
    <w:rsid w:val="00FD1F13"/>
    <w:rsid w:val="00FD229C"/>
    <w:rsid w:val="00FD3B26"/>
    <w:rsid w:val="00FD4714"/>
    <w:rsid w:val="00FD4DB5"/>
    <w:rsid w:val="00FE1AE1"/>
    <w:rsid w:val="00FE4123"/>
    <w:rsid w:val="00FE4657"/>
    <w:rsid w:val="00FE4E70"/>
    <w:rsid w:val="00FE620D"/>
    <w:rsid w:val="00FE6E1D"/>
    <w:rsid w:val="00FE7716"/>
    <w:rsid w:val="00FF0BD7"/>
    <w:rsid w:val="00FF1F3E"/>
    <w:rsid w:val="00FF308C"/>
    <w:rsid w:val="00FF4059"/>
    <w:rsid w:val="00FF46D4"/>
    <w:rsid w:val="00FF7221"/>
    <w:rsid w:val="00FF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485FF62"/>
  <w15:docId w15:val="{14D5CD70-3A08-4A32-BB1A-99DEF5AC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369"/>
    <w:rPr>
      <w:rFonts w:ascii="Times New Roman" w:eastAsia="Times New Roman" w:hAnsi="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F18"/>
    <w:rPr>
      <w:sz w:val="22"/>
      <w:szCs w:val="22"/>
      <w:lang w:val="ru-RU"/>
    </w:rPr>
  </w:style>
  <w:style w:type="paragraph" w:styleId="Header">
    <w:name w:val="header"/>
    <w:basedOn w:val="Normal"/>
    <w:link w:val="HeaderChar"/>
    <w:unhideWhenUsed/>
    <w:rsid w:val="00322153"/>
    <w:pPr>
      <w:tabs>
        <w:tab w:val="center" w:pos="4677"/>
        <w:tab w:val="right" w:pos="9355"/>
      </w:tabs>
    </w:pPr>
  </w:style>
  <w:style w:type="character" w:customStyle="1" w:styleId="HeaderChar">
    <w:name w:val="Header Char"/>
    <w:basedOn w:val="DefaultParagraphFont"/>
    <w:link w:val="Header"/>
    <w:rsid w:val="00322153"/>
  </w:style>
  <w:style w:type="paragraph" w:styleId="Footer">
    <w:name w:val="footer"/>
    <w:basedOn w:val="Normal"/>
    <w:link w:val="FooterChar"/>
    <w:uiPriority w:val="99"/>
    <w:unhideWhenUsed/>
    <w:rsid w:val="00322153"/>
    <w:pPr>
      <w:tabs>
        <w:tab w:val="center" w:pos="4677"/>
        <w:tab w:val="right" w:pos="9355"/>
      </w:tabs>
    </w:pPr>
  </w:style>
  <w:style w:type="character" w:customStyle="1" w:styleId="FooterChar">
    <w:name w:val="Footer Char"/>
    <w:basedOn w:val="DefaultParagraphFont"/>
    <w:link w:val="Footer"/>
    <w:uiPriority w:val="99"/>
    <w:rsid w:val="00322153"/>
  </w:style>
  <w:style w:type="paragraph" w:styleId="BalloonText">
    <w:name w:val="Balloon Text"/>
    <w:basedOn w:val="Normal"/>
    <w:link w:val="BalloonTextChar"/>
    <w:uiPriority w:val="99"/>
    <w:semiHidden/>
    <w:unhideWhenUsed/>
    <w:rsid w:val="00752B4D"/>
    <w:rPr>
      <w:rFonts w:ascii="Tahoma" w:hAnsi="Tahoma" w:cs="Tahoma"/>
      <w:sz w:val="16"/>
      <w:szCs w:val="16"/>
    </w:rPr>
  </w:style>
  <w:style w:type="character" w:customStyle="1" w:styleId="BalloonTextChar">
    <w:name w:val="Balloon Text Char"/>
    <w:basedOn w:val="DefaultParagraphFont"/>
    <w:link w:val="BalloonText"/>
    <w:uiPriority w:val="99"/>
    <w:semiHidden/>
    <w:rsid w:val="00752B4D"/>
    <w:rPr>
      <w:rFonts w:ascii="Tahoma" w:hAnsi="Tahoma" w:cs="Tahoma"/>
      <w:sz w:val="16"/>
      <w:szCs w:val="16"/>
    </w:rPr>
  </w:style>
  <w:style w:type="table" w:styleId="TableGrid">
    <w:name w:val="Table Grid"/>
    <w:basedOn w:val="TableNormal"/>
    <w:uiPriority w:val="59"/>
    <w:rsid w:val="00752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D2DE6"/>
    <w:rPr>
      <w:color w:val="0000FF"/>
      <w:u w:val="single"/>
    </w:rPr>
  </w:style>
  <w:style w:type="paragraph" w:styleId="ListParagraph">
    <w:name w:val="List Paragraph"/>
    <w:basedOn w:val="Normal"/>
    <w:uiPriority w:val="34"/>
    <w:qFormat/>
    <w:rsid w:val="00E82306"/>
    <w:pPr>
      <w:ind w:left="720"/>
      <w:contextualSpacing/>
    </w:pPr>
  </w:style>
  <w:style w:type="character" w:styleId="FollowedHyperlink">
    <w:name w:val="FollowedHyperlink"/>
    <w:basedOn w:val="DefaultParagraphFont"/>
    <w:uiPriority w:val="99"/>
    <w:semiHidden/>
    <w:unhideWhenUsed/>
    <w:rsid w:val="00FD229C"/>
    <w:rPr>
      <w:color w:val="800080" w:themeColor="followedHyperlink"/>
      <w:u w:val="single"/>
    </w:rPr>
  </w:style>
  <w:style w:type="character" w:styleId="Emphasis">
    <w:name w:val="Emphasis"/>
    <w:basedOn w:val="DefaultParagraphFont"/>
    <w:uiPriority w:val="20"/>
    <w:qFormat/>
    <w:rsid w:val="00843EBE"/>
    <w:rPr>
      <w:i/>
      <w:iCs/>
    </w:rPr>
  </w:style>
  <w:style w:type="character" w:styleId="PlaceholderText">
    <w:name w:val="Placeholder Text"/>
    <w:basedOn w:val="DefaultParagraphFont"/>
    <w:uiPriority w:val="99"/>
    <w:semiHidden/>
    <w:rsid w:val="00475250"/>
    <w:rPr>
      <w:color w:val="808080"/>
    </w:rPr>
  </w:style>
  <w:style w:type="paragraph" w:styleId="Bibliography">
    <w:name w:val="Bibliography"/>
    <w:basedOn w:val="Normal"/>
    <w:next w:val="Normal"/>
    <w:uiPriority w:val="37"/>
    <w:unhideWhenUsed/>
    <w:rsid w:val="00EC6710"/>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backup_\Desktop\ChemJMold_manuscript_template_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1241F-0D46-4074-B685-D0894065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ChemJMold_manuscript_template_0 (2).dotx</Template>
  <TotalTime>58</TotalTime>
  <Pages>1</Pages>
  <Words>2385</Words>
  <Characters>13598</Characters>
  <Application>Microsoft Office Word</Application>
  <DocSecurity>0</DocSecurity>
  <Lines>113</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15952</CharactersWithSpaces>
  <SharedDoc>false</SharedDoc>
  <HLinks>
    <vt:vector size="6" baseType="variant">
      <vt:variant>
        <vt:i4>6029394</vt:i4>
      </vt:variant>
      <vt:variant>
        <vt:i4>3</vt:i4>
      </vt:variant>
      <vt:variant>
        <vt:i4>0</vt:i4>
      </vt:variant>
      <vt:variant>
        <vt:i4>5</vt:i4>
      </vt:variant>
      <vt:variant>
        <vt:lpwstr>http://www.chem.qmul.ac.uk/iupac/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RSturza</dc:creator>
  <cp:lastModifiedBy>Rodica Cujba</cp:lastModifiedBy>
  <cp:revision>10</cp:revision>
  <cp:lastPrinted>2013-12-26T14:10:00Z</cp:lastPrinted>
  <dcterms:created xsi:type="dcterms:W3CDTF">2024-01-30T09:06:00Z</dcterms:created>
  <dcterms:modified xsi:type="dcterms:W3CDTF">2024-02-05T11:31:00Z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id="cBJW1iyJ"/&gt;&lt;style id="http://www.zotero.org/styles/ieee" locale="en-US" hasBibliography="1" bibliographyStyleHasBeenSet="1"/&gt;&lt;prefs&gt;&lt;pref name="fieldType" value="Field"/&gt;&lt;/prefs&gt;&lt;/data&gt;</vt:lpwstr>
  </property>
</Properties>
</file>