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EA" w:rsidRPr="00F40DEA" w:rsidRDefault="00330FA6" w:rsidP="00F40DEA">
      <w:pPr>
        <w:jc w:val="center"/>
        <w:rPr>
          <w:b/>
          <w:lang w:val="ro-RO"/>
        </w:rPr>
      </w:pPr>
      <w:proofErr w:type="spellStart"/>
      <w:r w:rsidRPr="00F40DEA">
        <w:rPr>
          <w:b/>
          <w:lang w:val="en-US"/>
        </w:rPr>
        <w:t>Lista</w:t>
      </w:r>
      <w:proofErr w:type="spellEnd"/>
      <w:r w:rsidRPr="00F40DEA">
        <w:rPr>
          <w:b/>
          <w:lang w:val="en-US"/>
        </w:rPr>
        <w:t xml:space="preserve"> </w:t>
      </w:r>
      <w:r w:rsidRPr="00F40DEA">
        <w:rPr>
          <w:b/>
          <w:lang w:val="ro-RO"/>
        </w:rPr>
        <w:t>întreb</w:t>
      </w:r>
      <w:r w:rsidR="00F40DEA" w:rsidRPr="00F40DEA">
        <w:rPr>
          <w:b/>
          <w:lang w:val="ro-RO"/>
        </w:rPr>
        <w:t>ărilor pentru Evaluarea Nr.1</w:t>
      </w:r>
    </w:p>
    <w:p w:rsidR="0037574A" w:rsidRPr="00F40DEA" w:rsidRDefault="00330FA6" w:rsidP="00F40DEA">
      <w:pPr>
        <w:jc w:val="center"/>
        <w:rPr>
          <w:b/>
          <w:lang w:val="ro-RO"/>
        </w:rPr>
      </w:pPr>
      <w:r w:rsidRPr="00F40DEA">
        <w:rPr>
          <w:b/>
          <w:lang w:val="ro-RO"/>
        </w:rPr>
        <w:t>Cursul Bazele Tehnologice ale Microelectronicii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Ce înseamnă termenul tehnologie?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Ce tipuri de operaţii tehnologice cunoaşteţi?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Ce include procesul tehnologic?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Ce înţelegem prin termenul operaţie tehnologică?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Ce include fişa tehnologică?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De ce germaniul nu este utilizat la confecţionarea CI?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Care sunt priorităţile de bază a Si pentru CI?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Cum pot fi formaţi compuşii A</w:t>
      </w:r>
      <w:r>
        <w:rPr>
          <w:vertAlign w:val="superscript"/>
          <w:lang w:val="ro-RO"/>
        </w:rPr>
        <w:t>III</w:t>
      </w:r>
      <w:r>
        <w:rPr>
          <w:lang w:val="ro-RO"/>
        </w:rPr>
        <w:t>B</w:t>
      </w:r>
      <w:r>
        <w:rPr>
          <w:vertAlign w:val="superscript"/>
          <w:lang w:val="ro-RO"/>
        </w:rPr>
        <w:t>V</w:t>
      </w:r>
      <w:r>
        <w:rPr>
          <w:lang w:val="ro-RO"/>
        </w:rPr>
        <w:t xml:space="preserve"> şi priorităţile lor?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Arătaţi construcţia primei diode semiconductoare şi cum a fost confecţionată?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Care este construcţia primului tranzistor şi cum a fost confecţionat?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Care este construcţia diodei confecţionate prin metoda alierii?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Prin ce se deosebeşte tehnologia planară de confecţionare a tranzistorilor?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Numiţi primii savanţi care au confecţionat primul CI.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Ce numim „substanţă curată” în tehnologia microelectronicii?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Ce înseamnă concentraţia impurităţii în : „n-promile”, </w:t>
      </w:r>
      <w:proofErr w:type="spellStart"/>
      <w:r>
        <w:rPr>
          <w:lang w:val="ro-RO"/>
        </w:rPr>
        <w:t>n-ppm</w:t>
      </w:r>
      <w:proofErr w:type="spellEnd"/>
      <w:r>
        <w:rPr>
          <w:lang w:val="ro-RO"/>
        </w:rPr>
        <w:t xml:space="preserve">; </w:t>
      </w:r>
      <w:proofErr w:type="spellStart"/>
      <w:r>
        <w:rPr>
          <w:lang w:val="ro-RO"/>
        </w:rPr>
        <w:t>n-ppb</w:t>
      </w:r>
      <w:proofErr w:type="spellEnd"/>
      <w:r>
        <w:rPr>
          <w:lang w:val="ro-RO"/>
        </w:rPr>
        <w:t>.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Cum se poate exprima 1ppm în % şi 1ppb în %?</w:t>
      </w:r>
    </w:p>
    <w:p w:rsidR="00330FA6" w:rsidRDefault="00330FA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 </w:t>
      </w:r>
      <w:r w:rsidR="00057E6E">
        <w:rPr>
          <w:lang w:val="ro-RO"/>
        </w:rPr>
        <w:t>Cum se notează în datele de purificare substanţa care conţine 99,9997 % de substanţă pură?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Prin ce se deosebeşte apa distilată de apa deionizată?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Cum se poate de confecţionat apă deionizată?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Tipuri de diagrame de fază Si-Ge, </w:t>
      </w:r>
      <w:proofErr w:type="spellStart"/>
      <w:r>
        <w:rPr>
          <w:lang w:val="ro-RO"/>
        </w:rPr>
        <w:t>GaAs</w:t>
      </w:r>
      <w:proofErr w:type="spellEnd"/>
      <w:r>
        <w:rPr>
          <w:lang w:val="ro-RO"/>
        </w:rPr>
        <w:t>, Au-Si?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Procese de purificare a substanţei din faza gazoasă?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Cum se folosesc reacţiile chimice de transport la purificarea substanţelor?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De ce la răcirea soluţiei saturate de </w:t>
      </w:r>
      <w:proofErr w:type="spellStart"/>
      <w:r>
        <w:rPr>
          <w:lang w:val="ro-RO"/>
        </w:rPr>
        <w:t>NaCl</w:t>
      </w:r>
      <w:proofErr w:type="spellEnd"/>
      <w:r>
        <w:rPr>
          <w:lang w:val="ro-RO"/>
        </w:rPr>
        <w:t>+H</w:t>
      </w:r>
      <w:r>
        <w:rPr>
          <w:vertAlign w:val="subscript"/>
          <w:lang w:val="ro-RO"/>
        </w:rPr>
        <w:t>2</w:t>
      </w:r>
      <w:r>
        <w:rPr>
          <w:lang w:val="ro-RO"/>
        </w:rPr>
        <w:t>O are loc formarea cristalelor?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Din ce considerente apare roua dimineaţa pe frunze?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Arătaţi o diagramă tipică în coordonatele T şi P.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Arătaţi pe diagrama (P-T) a unei substanţe principiul de formare a germenului.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Arătaţi pe diagrama (P-T) ce se numeşte suprasaturaţie şi suprarăcire.</w:t>
      </w:r>
    </w:p>
    <w:p w:rsidR="00057E6E" w:rsidRDefault="00057E6E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Arătaţi planurile cristalului cu reţeaua cristalină cubică [100], [110], [101].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Ce înseamnă energie liberă de suprafaţă şi de volum?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Desenaţi schimbarea energiei libere la formarea unei picături de lichid şi lămuriţi procesele fizice.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Ce înseamnă energie critică şi care este sensul ei fizic?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Din ce considerente se poate determina energia liberă critică?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Creşterea normală a cristalelor din topituri.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Creşterea cristalelor prin metoda topirii zonare.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Priorităţile metodei </w:t>
      </w:r>
      <w:proofErr w:type="spellStart"/>
      <w:r>
        <w:rPr>
          <w:lang w:val="ro-RO"/>
        </w:rPr>
        <w:t>Czochralsky</w:t>
      </w:r>
      <w:proofErr w:type="spellEnd"/>
      <w:r>
        <w:rPr>
          <w:lang w:val="ro-RO"/>
        </w:rPr>
        <w:t xml:space="preserve"> la creşterea cristalelor?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Creşterea cristalului din soluţie.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Metoda topirii zonare într-un gradient de temperatură?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Cum se poate de crescut cristale uniform dopate prin metoda </w:t>
      </w:r>
      <w:proofErr w:type="spellStart"/>
      <w:r>
        <w:rPr>
          <w:lang w:val="ro-RO"/>
        </w:rPr>
        <w:t>Czochralsky</w:t>
      </w:r>
      <w:proofErr w:type="spellEnd"/>
      <w:r>
        <w:rPr>
          <w:lang w:val="ro-RO"/>
        </w:rPr>
        <w:t>?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Creşterea monocristalelor din faza gazoasă.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Metodele de tăiere a monocristalelor.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lastRenderedPageBreak/>
        <w:t>Metodele de şlefuire şi poleire a plachetelor de Si.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Reacţiile de corodare a germaniului.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Reacţiile de corodare a siliciului?</w:t>
      </w:r>
    </w:p>
    <w:p w:rsidR="00FE6F03" w:rsidRDefault="00FE6F03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Oxidarea termică a </w:t>
      </w:r>
      <w:proofErr w:type="spellStart"/>
      <w:r>
        <w:rPr>
          <w:lang w:val="ro-RO"/>
        </w:rPr>
        <w:t>Si-</w:t>
      </w:r>
      <w:proofErr w:type="spellEnd"/>
      <w:r>
        <w:rPr>
          <w:lang w:val="ro-RO"/>
        </w:rPr>
        <w:t xml:space="preserve"> fizica şi chimia procesului.</w:t>
      </w:r>
    </w:p>
    <w:p w:rsidR="00FE6F03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Necesitatea peliculelor în tehnologia microelectronicii.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Depunerea peliculelor de SiO</w:t>
      </w:r>
      <w:r>
        <w:rPr>
          <w:vertAlign w:val="subscript"/>
          <w:lang w:val="ro-RO"/>
        </w:rPr>
        <w:t>2</w:t>
      </w:r>
      <w:r>
        <w:rPr>
          <w:lang w:val="ro-RO"/>
        </w:rPr>
        <w:t>.</w:t>
      </w:r>
    </w:p>
    <w:p w:rsidR="00B357F6" w:rsidRP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Depunerea peliculelor Al</w:t>
      </w:r>
      <w:r>
        <w:rPr>
          <w:vertAlign w:val="subscript"/>
          <w:lang w:val="ro-RO"/>
        </w:rPr>
        <w:t>2</w:t>
      </w:r>
      <w:r>
        <w:rPr>
          <w:lang w:val="ro-RO"/>
        </w:rPr>
        <w:t>O</w:t>
      </w:r>
      <w:r>
        <w:rPr>
          <w:vertAlign w:val="subscript"/>
          <w:lang w:val="ro-RO"/>
        </w:rPr>
        <w:t>3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Depunerea peliculelor Si</w:t>
      </w:r>
      <w:r>
        <w:rPr>
          <w:vertAlign w:val="subscript"/>
          <w:lang w:val="ro-RO"/>
        </w:rPr>
        <w:t>3</w:t>
      </w:r>
      <w:r>
        <w:rPr>
          <w:lang w:val="ro-RO"/>
        </w:rPr>
        <w:t>N</w:t>
      </w:r>
      <w:r>
        <w:rPr>
          <w:vertAlign w:val="subscript"/>
          <w:lang w:val="ro-RO"/>
        </w:rPr>
        <w:t>4</w:t>
      </w:r>
      <w:r>
        <w:rPr>
          <w:lang w:val="ro-RO"/>
        </w:rPr>
        <w:t>.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Măsurarea grosimii peliculelor dielectrice.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Ce numim </w:t>
      </w:r>
      <w:proofErr w:type="spellStart"/>
      <w:r>
        <w:rPr>
          <w:lang w:val="ro-RO"/>
        </w:rPr>
        <w:t>epitaxie</w:t>
      </w:r>
      <w:proofErr w:type="spellEnd"/>
      <w:r>
        <w:rPr>
          <w:lang w:val="ro-RO"/>
        </w:rPr>
        <w:t xml:space="preserve"> şi </w:t>
      </w:r>
      <w:proofErr w:type="spellStart"/>
      <w:r>
        <w:rPr>
          <w:lang w:val="ro-RO"/>
        </w:rPr>
        <w:t>heteroepitaxie</w:t>
      </w:r>
      <w:proofErr w:type="spellEnd"/>
      <w:r>
        <w:rPr>
          <w:lang w:val="ro-RO"/>
        </w:rPr>
        <w:t>?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Construcţia instalaţiei de creştere </w:t>
      </w:r>
      <w:proofErr w:type="spellStart"/>
      <w:r>
        <w:rPr>
          <w:lang w:val="ro-RO"/>
        </w:rPr>
        <w:t>epitaxială</w:t>
      </w:r>
      <w:proofErr w:type="spellEnd"/>
      <w:r>
        <w:rPr>
          <w:lang w:val="ro-RO"/>
        </w:rPr>
        <w:t xml:space="preserve"> a Si.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Reacţiile chimice la creştere şi dopare a peliculelor de Si.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Din ce considerente în CI pentru confecţionarea rezistoarelor se utilizează regiunea bazei tranzistorului?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Cum se poate de determinat puterea de disipare a rezistorului în CI?</w:t>
      </w:r>
    </w:p>
    <w:p w:rsidR="00B357F6" w:rsidRDefault="00B357F6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Ce înseamnă rezistivitatea specifică de suprafaţă </w:t>
      </w:r>
      <w:proofErr w:type="spellStart"/>
      <w:r>
        <w:rPr>
          <w:lang w:val="ro-RO"/>
        </w:rPr>
        <w:t>Ps</w:t>
      </w:r>
      <w:proofErr w:type="spellEnd"/>
      <w:r>
        <w:rPr>
          <w:lang w:val="ro-RO"/>
        </w:rPr>
        <w:t>[</w:t>
      </w:r>
      <m:oMath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Ω</m:t>
            </m:r>
          </m:num>
          <m:den>
            <m:r>
              <w:rPr>
                <w:rFonts w:ascii="Cambria Math" w:hAnsi="Cambria Math"/>
                <w:lang w:val="ro-RO"/>
              </w:rPr>
              <m:t>□</m:t>
            </m:r>
          </m:den>
        </m:f>
      </m:oMath>
      <w:r w:rsidR="00D65267">
        <w:rPr>
          <w:lang w:val="ro-RO"/>
        </w:rPr>
        <w:t>]</w:t>
      </w:r>
    </w:p>
    <w:p w:rsidR="00D65267" w:rsidRPr="00D65267" w:rsidRDefault="00D65267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Determinaţi puterea de disipare a rezistorului CI cu R</w:t>
      </w:r>
      <w:r>
        <w:rPr>
          <w:lang w:val="en-US"/>
        </w:rPr>
        <w:t>=3,6k</w:t>
      </w:r>
      <m:oMath>
        <m:r>
          <w:rPr>
            <w:rFonts w:ascii="Cambria Math" w:hAnsi="Cambria Math"/>
            <w:lang w:val="ro-RO"/>
          </w:rPr>
          <m:t xml:space="preserve"> Ω</m:t>
        </m:r>
      </m:oMath>
      <w:r>
        <w:rPr>
          <w:rFonts w:eastAsiaTheme="minorEastAsia"/>
          <w:lang w:val="ro-RO"/>
        </w:rPr>
        <w:t xml:space="preserve"> la care este aplicat un potenţial de 1,8V.</w:t>
      </w:r>
    </w:p>
    <w:p w:rsidR="00D65267" w:rsidRPr="00D65267" w:rsidRDefault="00D65267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rFonts w:eastAsiaTheme="minorEastAsia"/>
          <w:lang w:val="ro-RO"/>
        </w:rPr>
        <w:t>Determinaţi puterea de disipare a rezistorului CI cu R</w:t>
      </w:r>
      <w:r>
        <w:rPr>
          <w:rFonts w:eastAsiaTheme="minorEastAsia"/>
          <w:lang w:val="en-US"/>
        </w:rPr>
        <w:t>=9,2 k</w:t>
      </w:r>
      <m:oMath>
        <m:r>
          <w:rPr>
            <w:rFonts w:ascii="Cambria Math" w:hAnsi="Cambria Math"/>
            <w:lang w:val="ro-RO"/>
          </w:rPr>
          <m:t xml:space="preserve"> Ω</m:t>
        </m:r>
      </m:oMath>
      <w:r>
        <w:rPr>
          <w:rFonts w:eastAsiaTheme="minorEastAsia"/>
          <w:lang w:val="ro-RO"/>
        </w:rPr>
        <w:t>, dacă curentul care trece prin el I</w:t>
      </w:r>
      <w:r>
        <w:rPr>
          <w:rFonts w:eastAsiaTheme="minorEastAsia"/>
          <w:lang w:val="en-US"/>
        </w:rPr>
        <w:t>=1,75mA</w:t>
      </w:r>
    </w:p>
    <w:p w:rsidR="00D65267" w:rsidRPr="00247D29" w:rsidRDefault="00247D29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rFonts w:eastAsiaTheme="minorEastAsia"/>
          <w:lang w:val="en-US"/>
        </w:rPr>
        <w:t xml:space="preserve">Un </w:t>
      </w:r>
      <w:proofErr w:type="spellStart"/>
      <w:proofErr w:type="gramStart"/>
      <w:r>
        <w:rPr>
          <w:rFonts w:eastAsiaTheme="minorEastAsia"/>
          <w:lang w:val="en-US"/>
        </w:rPr>
        <w:t>rezistor</w:t>
      </w:r>
      <w:proofErr w:type="spellEnd"/>
      <w:r>
        <w:rPr>
          <w:rFonts w:eastAsiaTheme="minorEastAsia"/>
          <w:lang w:val="en-US"/>
        </w:rPr>
        <w:t xml:space="preserve">  al</w:t>
      </w:r>
      <w:proofErr w:type="gramEnd"/>
      <w:r>
        <w:rPr>
          <w:rFonts w:eastAsiaTheme="minorEastAsia"/>
          <w:lang w:val="en-US"/>
        </w:rPr>
        <w:t xml:space="preserve"> CI care </w:t>
      </w:r>
      <w:proofErr w:type="spellStart"/>
      <w:r>
        <w:rPr>
          <w:rFonts w:eastAsiaTheme="minorEastAsia"/>
          <w:lang w:val="en-US"/>
        </w:rPr>
        <w:t>este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confecţionat</w:t>
      </w:r>
      <w:proofErr w:type="spellEnd"/>
      <w:r>
        <w:rPr>
          <w:rFonts w:eastAsiaTheme="minorEastAsia"/>
          <w:lang w:val="en-US"/>
        </w:rPr>
        <w:t xml:space="preserve"> din </w:t>
      </w:r>
      <w:proofErr w:type="spellStart"/>
      <w:r>
        <w:rPr>
          <w:rFonts w:eastAsiaTheme="minorEastAsia"/>
          <w:lang w:val="en-US"/>
        </w:rPr>
        <w:t>regiunea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bazei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tranzistorului</w:t>
      </w:r>
      <w:proofErr w:type="spellEnd"/>
      <w:r>
        <w:rPr>
          <w:rFonts w:eastAsiaTheme="minorEastAsia"/>
          <w:lang w:val="en-US"/>
        </w:rPr>
        <w:t xml:space="preserve"> cu </w:t>
      </w:r>
      <w:proofErr w:type="spellStart"/>
      <w:r>
        <w:rPr>
          <w:lang w:val="ro-RO"/>
        </w:rPr>
        <w:t>Ps</w:t>
      </w:r>
      <w:proofErr w:type="spellEnd"/>
      <w:r>
        <w:rPr>
          <w:lang w:val="en-US"/>
        </w:rPr>
        <w:t>=250</w:t>
      </w:r>
      <w:r>
        <w:rPr>
          <w:lang w:val="ro-RO"/>
        </w:rPr>
        <w:t>[</w:t>
      </w:r>
      <m:oMath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Ω</m:t>
            </m:r>
          </m:num>
          <m:den>
            <m:r>
              <w:rPr>
                <w:rFonts w:ascii="Cambria Math" w:hAnsi="Cambria Math"/>
                <w:lang w:val="ro-RO"/>
              </w:rPr>
              <m:t>□</m:t>
            </m:r>
          </m:den>
        </m:f>
      </m:oMath>
      <w:r>
        <w:rPr>
          <w:lang w:val="ro-RO"/>
        </w:rPr>
        <w:t>] şi are valoare R</w:t>
      </w:r>
      <w:r>
        <w:rPr>
          <w:lang w:val="en-US"/>
        </w:rPr>
        <w:t>=30k</w:t>
      </w:r>
      <m:oMath>
        <m:r>
          <w:rPr>
            <w:rFonts w:ascii="Cambria Math" w:hAnsi="Cambria Math"/>
            <w:lang w:val="ro-RO"/>
          </w:rPr>
          <m:t xml:space="preserve"> Ω</m:t>
        </m:r>
      </m:oMath>
      <w:r>
        <w:rPr>
          <w:rFonts w:eastAsiaTheme="minorEastAsia"/>
          <w:lang w:val="ro-RO"/>
        </w:rPr>
        <w:t xml:space="preserve">. Determinaţi coeficientul de formă a rezistorului </w:t>
      </w:r>
      <w:proofErr w:type="spellStart"/>
      <w:r>
        <w:rPr>
          <w:rFonts w:eastAsiaTheme="minorEastAsia"/>
          <w:lang w:val="ro-RO"/>
        </w:rPr>
        <w:t>Kf</w:t>
      </w:r>
      <w:proofErr w:type="spellEnd"/>
      <w:r>
        <w:rPr>
          <w:rFonts w:eastAsiaTheme="minorEastAsia"/>
          <w:lang w:val="en-US"/>
        </w:rPr>
        <w:t>=</w:t>
      </w:r>
      <w:r>
        <w:rPr>
          <w:rFonts w:eastAsiaTheme="minorEastAsia"/>
          <w:lang w:val="ro-RO"/>
        </w:rPr>
        <w:t>?</w:t>
      </w:r>
    </w:p>
    <w:p w:rsidR="00247D29" w:rsidRPr="00965ABC" w:rsidRDefault="00247D29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rFonts w:eastAsiaTheme="minorEastAsia"/>
          <w:lang w:val="ro-RO"/>
        </w:rPr>
        <w:t xml:space="preserve">Un rezistor al CI este confecţionat din regiunea bazei tranzistorului cu </w:t>
      </w:r>
      <w:proofErr w:type="spellStart"/>
      <w:r w:rsidR="00965ABC">
        <w:rPr>
          <w:lang w:val="ro-RO"/>
        </w:rPr>
        <w:t>Ps</w:t>
      </w:r>
      <w:proofErr w:type="spellEnd"/>
      <w:r w:rsidR="00965ABC">
        <w:rPr>
          <w:lang w:val="en-US"/>
        </w:rPr>
        <w:t>=250</w:t>
      </w:r>
      <w:r w:rsidR="00965ABC">
        <w:rPr>
          <w:lang w:val="ro-RO"/>
        </w:rPr>
        <w:t>[</w:t>
      </w:r>
      <m:oMath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Ω</m:t>
            </m:r>
          </m:num>
          <m:den>
            <m:r>
              <w:rPr>
                <w:rFonts w:ascii="Cambria Math" w:hAnsi="Cambria Math"/>
                <w:lang w:val="ro-RO"/>
              </w:rPr>
              <m:t>□</m:t>
            </m:r>
          </m:den>
        </m:f>
      </m:oMath>
      <w:r w:rsidR="00965ABC">
        <w:rPr>
          <w:lang w:val="ro-RO"/>
        </w:rPr>
        <w:t>] şi are valoarea R</w:t>
      </w:r>
      <w:r w:rsidR="00965ABC">
        <w:rPr>
          <w:lang w:val="en-US"/>
        </w:rPr>
        <w:t>=10k</w:t>
      </w:r>
      <m:oMath>
        <m:r>
          <w:rPr>
            <w:rFonts w:ascii="Cambria Math" w:hAnsi="Cambria Math"/>
            <w:lang w:val="ro-RO"/>
          </w:rPr>
          <m:t xml:space="preserve"> Ω</m:t>
        </m:r>
      </m:oMath>
      <w:r w:rsidR="00965ABC">
        <w:rPr>
          <w:rFonts w:eastAsiaTheme="minorEastAsia"/>
          <w:lang w:val="ro-RO"/>
        </w:rPr>
        <w:t>. Determinaţi raportul l/b.</w:t>
      </w:r>
    </w:p>
    <w:p w:rsidR="00965ABC" w:rsidRPr="00965ABC" w:rsidRDefault="00965ABC" w:rsidP="00F40DEA">
      <w:pPr>
        <w:pStyle w:val="a3"/>
        <w:numPr>
          <w:ilvl w:val="0"/>
          <w:numId w:val="1"/>
        </w:numPr>
        <w:rPr>
          <w:lang w:val="ro-RO"/>
        </w:rPr>
      </w:pPr>
      <w:r>
        <w:rPr>
          <w:rFonts w:eastAsiaTheme="minorEastAsia"/>
          <w:lang w:val="ro-RO"/>
        </w:rPr>
        <w:t xml:space="preserve">Ce înseamnă coeficientul termic de rezistenţă </w:t>
      </w:r>
      <w:proofErr w:type="spellStart"/>
      <w:r>
        <w:rPr>
          <w:rFonts w:eastAsiaTheme="minorEastAsia"/>
          <w:lang w:val="ro-RO"/>
        </w:rPr>
        <w:t>dR</w:t>
      </w:r>
      <w:proofErr w:type="spellEnd"/>
      <w:r>
        <w:rPr>
          <w:rFonts w:eastAsiaTheme="minorEastAsia"/>
          <w:lang w:val="ro-RO"/>
        </w:rPr>
        <w:t>?</w:t>
      </w:r>
    </w:p>
    <w:p w:rsidR="00965ABC" w:rsidRDefault="00965ABC" w:rsidP="00965ABC">
      <w:pPr>
        <w:rPr>
          <w:lang w:val="ro-RO"/>
        </w:rPr>
      </w:pPr>
    </w:p>
    <w:p w:rsidR="00F40DEA" w:rsidRDefault="00F40DEA" w:rsidP="00965ABC">
      <w:pPr>
        <w:rPr>
          <w:b/>
          <w:i/>
          <w:lang w:val="ro-RO"/>
        </w:rPr>
      </w:pPr>
    </w:p>
    <w:p w:rsidR="00F40DEA" w:rsidRDefault="00F40DEA" w:rsidP="00965ABC">
      <w:pPr>
        <w:rPr>
          <w:b/>
          <w:i/>
          <w:lang w:val="ro-RO"/>
        </w:rPr>
      </w:pPr>
    </w:p>
    <w:p w:rsidR="00965ABC" w:rsidRPr="00F40DEA" w:rsidRDefault="00F40DEA" w:rsidP="00965ABC">
      <w:pPr>
        <w:rPr>
          <w:b/>
          <w:i/>
          <w:lang w:val="ro-RO"/>
        </w:rPr>
      </w:pPr>
      <w:bookmarkStart w:id="0" w:name="_GoBack"/>
      <w:bookmarkEnd w:id="0"/>
      <w:r w:rsidRPr="00F40DEA">
        <w:rPr>
          <w:b/>
          <w:i/>
          <w:lang w:val="ro-RO"/>
        </w:rPr>
        <w:t>Titularul disciplinei</w:t>
      </w:r>
      <w:r w:rsidR="00965ABC" w:rsidRPr="00F40DEA">
        <w:rPr>
          <w:b/>
          <w:i/>
          <w:lang w:val="ro-RO"/>
        </w:rPr>
        <w:t xml:space="preserve">: V. </w:t>
      </w:r>
      <w:proofErr w:type="spellStart"/>
      <w:r w:rsidR="00965ABC" w:rsidRPr="00F40DEA">
        <w:rPr>
          <w:b/>
          <w:i/>
          <w:lang w:val="ro-RO"/>
        </w:rPr>
        <w:t>Trofim</w:t>
      </w:r>
      <w:proofErr w:type="spellEnd"/>
      <w:r w:rsidR="00965ABC" w:rsidRPr="00F40DEA">
        <w:rPr>
          <w:b/>
          <w:i/>
          <w:lang w:val="ro-RO"/>
        </w:rPr>
        <w:t xml:space="preserve"> </w:t>
      </w:r>
      <w:r>
        <w:rPr>
          <w:b/>
          <w:i/>
          <w:lang w:val="ro-RO"/>
        </w:rPr>
        <w:t xml:space="preserve"> </w:t>
      </w:r>
      <w:r w:rsidR="00965ABC" w:rsidRPr="00F40DEA">
        <w:rPr>
          <w:b/>
          <w:i/>
          <w:lang w:val="ro-RO"/>
        </w:rPr>
        <w:t>prof. univ., dr. hab.</w:t>
      </w:r>
    </w:p>
    <w:sectPr w:rsidR="00965ABC" w:rsidRPr="00F40D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7957"/>
    <w:multiLevelType w:val="hybridMultilevel"/>
    <w:tmpl w:val="A53C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A6"/>
    <w:rsid w:val="00057E6E"/>
    <w:rsid w:val="001B6785"/>
    <w:rsid w:val="00247D29"/>
    <w:rsid w:val="00330FA6"/>
    <w:rsid w:val="0037574A"/>
    <w:rsid w:val="00965ABC"/>
    <w:rsid w:val="00AC61AD"/>
    <w:rsid w:val="00B357F6"/>
    <w:rsid w:val="00D65267"/>
    <w:rsid w:val="00EE7902"/>
    <w:rsid w:val="00F17A97"/>
    <w:rsid w:val="00F40DEA"/>
    <w:rsid w:val="00FB76BD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357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357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 PC-9</dc:creator>
  <cp:lastModifiedBy>MIB PC-9</cp:lastModifiedBy>
  <cp:revision>3</cp:revision>
  <dcterms:created xsi:type="dcterms:W3CDTF">2021-03-03T07:03:00Z</dcterms:created>
  <dcterms:modified xsi:type="dcterms:W3CDTF">2021-03-03T12:11:00Z</dcterms:modified>
</cp:coreProperties>
</file>