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3558" w14:textId="77777777" w:rsidR="0054109B" w:rsidRPr="00465E65" w:rsidRDefault="0054109B">
      <w:pPr>
        <w:pStyle w:val="BodyText"/>
        <w:spacing w:before="102"/>
        <w:ind w:left="0"/>
        <w:rPr>
          <w:sz w:val="20"/>
          <w:lang w:val="fr-FR"/>
        </w:rPr>
      </w:pPr>
    </w:p>
    <w:p w14:paraId="410D7064" w14:textId="52EF8ADD" w:rsidR="0054109B" w:rsidRPr="00465E65" w:rsidRDefault="00000000" w:rsidP="0076094E">
      <w:pPr>
        <w:ind w:left="6999"/>
        <w:rPr>
          <w:rFonts w:ascii="Calibri"/>
          <w:b/>
          <w:sz w:val="20"/>
          <w:lang w:val="fr-FR"/>
        </w:rPr>
      </w:pPr>
      <w:r w:rsidRPr="00465E65">
        <w:rPr>
          <w:noProof/>
          <w:lang w:val="fr-FR"/>
        </w:rPr>
        <w:drawing>
          <wp:anchor distT="0" distB="0" distL="0" distR="0" simplePos="0" relativeHeight="15729152" behindDoc="0" locked="0" layoutInCell="1" allowOverlap="1" wp14:anchorId="4189600D" wp14:editId="4E36AEE2">
            <wp:simplePos x="0" y="0"/>
            <wp:positionH relativeFrom="page">
              <wp:posOffset>652144</wp:posOffset>
            </wp:positionH>
            <wp:positionV relativeFrom="paragraph">
              <wp:posOffset>-206362</wp:posOffset>
            </wp:positionV>
            <wp:extent cx="2376043" cy="5473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376043" cy="547370"/>
                    </a:xfrm>
                    <a:prstGeom prst="rect">
                      <a:avLst/>
                    </a:prstGeom>
                  </pic:spPr>
                </pic:pic>
              </a:graphicData>
            </a:graphic>
          </wp:anchor>
        </w:drawing>
      </w:r>
      <w:r w:rsidR="0076094E">
        <w:rPr>
          <w:rFonts w:ascii="Calibri" w:hAnsi="Calibri"/>
          <w:b/>
          <w:color w:val="1F477B"/>
          <w:spacing w:val="9"/>
          <w:sz w:val="20"/>
          <w:lang w:val="fr-FR"/>
        </w:rPr>
        <w:t xml:space="preserve">          </w:t>
      </w:r>
      <w:r w:rsidR="0076094E" w:rsidRPr="0076094E">
        <w:rPr>
          <w:rFonts w:ascii="Calibri" w:hAnsi="Calibri"/>
          <w:b/>
          <w:color w:val="1F477B"/>
          <w:spacing w:val="9"/>
          <w:sz w:val="20"/>
          <w:lang w:val="fr-FR"/>
        </w:rPr>
        <w:t>FICHE UNITÉ DE COURS/MODULE</w:t>
      </w:r>
      <w:r w:rsidRPr="00465E65">
        <w:rPr>
          <w:noProof/>
          <w:lang w:val="fr-FR"/>
        </w:rPr>
        <mc:AlternateContent>
          <mc:Choice Requires="wps">
            <w:drawing>
              <wp:anchor distT="0" distB="0" distL="0" distR="0" simplePos="0" relativeHeight="487587840" behindDoc="1" locked="0" layoutInCell="1" allowOverlap="1" wp14:anchorId="22DFFDFA" wp14:editId="061F2C8D">
                <wp:simplePos x="0" y="0"/>
                <wp:positionH relativeFrom="page">
                  <wp:posOffset>924560</wp:posOffset>
                </wp:positionH>
                <wp:positionV relativeFrom="paragraph">
                  <wp:posOffset>271703</wp:posOffset>
                </wp:positionV>
                <wp:extent cx="618998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6350"/>
                        </a:xfrm>
                        <a:custGeom>
                          <a:avLst/>
                          <a:gdLst/>
                          <a:ahLst/>
                          <a:cxnLst/>
                          <a:rect l="l" t="t" r="r" b="b"/>
                          <a:pathLst>
                            <a:path w="6189980" h="6350">
                              <a:moveTo>
                                <a:pt x="6189979" y="0"/>
                              </a:moveTo>
                              <a:lnTo>
                                <a:pt x="0" y="0"/>
                              </a:lnTo>
                              <a:lnTo>
                                <a:pt x="0" y="6350"/>
                              </a:lnTo>
                              <a:lnTo>
                                <a:pt x="6189979" y="6350"/>
                              </a:lnTo>
                              <a:lnTo>
                                <a:pt x="6189979" y="0"/>
                              </a:lnTo>
                              <a:close/>
                            </a:path>
                          </a:pathLst>
                        </a:custGeom>
                        <a:solidFill>
                          <a:srgbClr val="09522A"/>
                        </a:solidFill>
                      </wps:spPr>
                      <wps:bodyPr wrap="square" lIns="0" tIns="0" rIns="0" bIns="0" rtlCol="0">
                        <a:prstTxWarp prst="textNoShape">
                          <a:avLst/>
                        </a:prstTxWarp>
                        <a:noAutofit/>
                      </wps:bodyPr>
                    </wps:wsp>
                  </a:graphicData>
                </a:graphic>
              </wp:anchor>
            </w:drawing>
          </mc:Choice>
          <mc:Fallback>
            <w:pict>
              <v:shape w14:anchorId="7CA42451" id="Graphic 2" o:spid="_x0000_s1026" style="position:absolute;margin-left:72.8pt;margin-top:21.4pt;width:487.4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899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" path="m6189979,l,,,6350r6189979,l6189979,xe" fillcolor="#09522a" stroked="f">
                <v:path arrowok="t"/>
                <w10:wrap type="topAndBottom" anchorx="page"/>
              </v:shape>
            </w:pict>
          </mc:Fallback>
        </mc:AlternateContent>
      </w:r>
    </w:p>
    <w:p w14:paraId="3B9D942E" w14:textId="33FDBFFE" w:rsidR="0054109B" w:rsidRPr="00465E65" w:rsidRDefault="00000000">
      <w:pPr>
        <w:spacing w:before="32"/>
        <w:ind w:left="2085"/>
        <w:rPr>
          <w:sz w:val="18"/>
          <w:lang w:val="fr-FR"/>
        </w:rPr>
      </w:pPr>
      <w:r w:rsidRPr="00465E65">
        <w:rPr>
          <w:color w:val="171717"/>
          <w:sz w:val="18"/>
          <w:lang w:val="fr-FR"/>
        </w:rPr>
        <w:t>MD-2045,</w:t>
      </w:r>
      <w:r w:rsidRPr="00465E65">
        <w:rPr>
          <w:color w:val="171717"/>
          <w:spacing w:val="-12"/>
          <w:sz w:val="18"/>
          <w:lang w:val="fr-FR"/>
        </w:rPr>
        <w:t xml:space="preserve"> </w:t>
      </w:r>
      <w:r w:rsidRPr="00465E65">
        <w:rPr>
          <w:color w:val="171717"/>
          <w:sz w:val="18"/>
          <w:lang w:val="fr-FR"/>
        </w:rPr>
        <w:t>CHIŞINĂU,</w:t>
      </w:r>
      <w:r w:rsidRPr="00465E65">
        <w:rPr>
          <w:color w:val="171717"/>
          <w:spacing w:val="-3"/>
          <w:sz w:val="18"/>
          <w:lang w:val="fr-FR"/>
        </w:rPr>
        <w:t xml:space="preserve"> </w:t>
      </w:r>
      <w:r w:rsidR="008B6624">
        <w:rPr>
          <w:color w:val="171717"/>
          <w:sz w:val="18"/>
          <w:lang w:val="fr-FR"/>
        </w:rPr>
        <w:t>rue</w:t>
      </w:r>
      <w:r w:rsidRPr="00465E65">
        <w:rPr>
          <w:color w:val="171717"/>
          <w:sz w:val="18"/>
          <w:lang w:val="fr-FR"/>
        </w:rPr>
        <w:t>.</w:t>
      </w:r>
      <w:r w:rsidRPr="00465E65">
        <w:rPr>
          <w:color w:val="171717"/>
          <w:spacing w:val="-3"/>
          <w:sz w:val="18"/>
          <w:lang w:val="fr-FR"/>
        </w:rPr>
        <w:t xml:space="preserve"> </w:t>
      </w:r>
      <w:r w:rsidRPr="00465E65">
        <w:rPr>
          <w:color w:val="171717"/>
          <w:sz w:val="18"/>
          <w:lang w:val="fr-FR"/>
        </w:rPr>
        <w:t>STUDENŢILOR,</w:t>
      </w:r>
      <w:r w:rsidRPr="00465E65">
        <w:rPr>
          <w:color w:val="171717"/>
          <w:spacing w:val="-4"/>
          <w:sz w:val="18"/>
          <w:lang w:val="fr-FR"/>
        </w:rPr>
        <w:t xml:space="preserve"> </w:t>
      </w:r>
      <w:r w:rsidRPr="00465E65">
        <w:rPr>
          <w:color w:val="171717"/>
          <w:sz w:val="18"/>
          <w:lang w:val="fr-FR"/>
        </w:rPr>
        <w:t>9/7</w:t>
      </w:r>
      <w:r w:rsidRPr="00465E65">
        <w:rPr>
          <w:color w:val="171717"/>
          <w:spacing w:val="-3"/>
          <w:sz w:val="18"/>
          <w:lang w:val="fr-FR"/>
        </w:rPr>
        <w:t xml:space="preserve"> </w:t>
      </w:r>
      <w:r w:rsidRPr="00465E65">
        <w:rPr>
          <w:color w:val="171717"/>
          <w:sz w:val="18"/>
          <w:lang w:val="fr-FR"/>
        </w:rPr>
        <w:t>TEL:</w:t>
      </w:r>
      <w:r w:rsidRPr="00465E65">
        <w:rPr>
          <w:color w:val="171717"/>
          <w:spacing w:val="-4"/>
          <w:sz w:val="18"/>
          <w:lang w:val="fr-FR"/>
        </w:rPr>
        <w:t xml:space="preserve"> </w:t>
      </w:r>
      <w:r w:rsidRPr="00465E65">
        <w:rPr>
          <w:color w:val="171717"/>
          <w:sz w:val="18"/>
          <w:lang w:val="fr-FR"/>
        </w:rPr>
        <w:t>022</w:t>
      </w:r>
      <w:r w:rsidRPr="00465E65">
        <w:rPr>
          <w:color w:val="171717"/>
          <w:spacing w:val="-4"/>
          <w:sz w:val="18"/>
          <w:lang w:val="fr-FR"/>
        </w:rPr>
        <w:t xml:space="preserve"> </w:t>
      </w:r>
      <w:r w:rsidRPr="00465E65">
        <w:rPr>
          <w:color w:val="171717"/>
          <w:sz w:val="18"/>
          <w:lang w:val="fr-FR"/>
        </w:rPr>
        <w:t>50-99-05</w:t>
      </w:r>
      <w:r w:rsidRPr="00465E65">
        <w:rPr>
          <w:color w:val="171717"/>
          <w:spacing w:val="-1"/>
          <w:sz w:val="18"/>
          <w:lang w:val="fr-FR"/>
        </w:rPr>
        <w:t xml:space="preserve"> </w:t>
      </w:r>
      <w:r w:rsidRPr="00465E65">
        <w:rPr>
          <w:color w:val="171717"/>
          <w:sz w:val="18"/>
          <w:lang w:val="fr-FR"/>
        </w:rPr>
        <w:t>|</w:t>
      </w:r>
      <w:r w:rsidRPr="00465E65">
        <w:rPr>
          <w:color w:val="171717"/>
          <w:spacing w:val="-12"/>
          <w:sz w:val="18"/>
          <w:lang w:val="fr-FR"/>
        </w:rPr>
        <w:t xml:space="preserve"> </w:t>
      </w:r>
      <w:r w:rsidRPr="00465E65">
        <w:rPr>
          <w:color w:val="171717"/>
          <w:sz w:val="18"/>
          <w:lang w:val="fr-FR"/>
        </w:rPr>
        <w:t>FAX:</w:t>
      </w:r>
      <w:r w:rsidRPr="00465E65">
        <w:rPr>
          <w:color w:val="171717"/>
          <w:spacing w:val="-4"/>
          <w:sz w:val="18"/>
          <w:lang w:val="fr-FR"/>
        </w:rPr>
        <w:t xml:space="preserve"> </w:t>
      </w:r>
      <w:r w:rsidRPr="00465E65">
        <w:rPr>
          <w:color w:val="171717"/>
          <w:sz w:val="18"/>
          <w:lang w:val="fr-FR"/>
        </w:rPr>
        <w:t>022</w:t>
      </w:r>
      <w:r w:rsidRPr="00465E65">
        <w:rPr>
          <w:color w:val="171717"/>
          <w:spacing w:val="-4"/>
          <w:sz w:val="18"/>
          <w:lang w:val="fr-FR"/>
        </w:rPr>
        <w:t xml:space="preserve"> </w:t>
      </w:r>
      <w:r w:rsidRPr="00465E65">
        <w:rPr>
          <w:color w:val="171717"/>
          <w:sz w:val="18"/>
          <w:lang w:val="fr-FR"/>
        </w:rPr>
        <w:t>50-99-05,</w:t>
      </w:r>
      <w:r w:rsidRPr="00465E65">
        <w:rPr>
          <w:color w:val="171717"/>
          <w:spacing w:val="-4"/>
          <w:sz w:val="18"/>
          <w:lang w:val="fr-FR"/>
        </w:rPr>
        <w:t xml:space="preserve"> </w:t>
      </w:r>
      <w:hyperlink r:id="rId6">
        <w:r w:rsidRPr="00465E65">
          <w:rPr>
            <w:color w:val="0000FF"/>
            <w:spacing w:val="-2"/>
            <w:sz w:val="18"/>
            <w:u w:val="single" w:color="0000FF"/>
            <w:lang w:val="fr-FR"/>
          </w:rPr>
          <w:t>www.utm.md</w:t>
        </w:r>
      </w:hyperlink>
    </w:p>
    <w:p w14:paraId="274A791C" w14:textId="77777777" w:rsidR="0054109B" w:rsidRPr="00465E65" w:rsidRDefault="0054109B">
      <w:pPr>
        <w:pStyle w:val="BodyText"/>
        <w:spacing w:before="41"/>
        <w:ind w:left="0"/>
        <w:rPr>
          <w:lang w:val="fr-FR"/>
        </w:rPr>
      </w:pPr>
    </w:p>
    <w:p w14:paraId="6F14FD30" w14:textId="79EC260B" w:rsidR="0054109B" w:rsidRPr="00465E65" w:rsidRDefault="00F90A8C">
      <w:pPr>
        <w:ind w:right="306"/>
        <w:jc w:val="center"/>
        <w:rPr>
          <w:b/>
          <w:lang w:val="fr-FR"/>
        </w:rPr>
      </w:pPr>
      <w:r w:rsidRPr="00465E65">
        <w:rPr>
          <w:b/>
          <w:lang w:val="fr-FR"/>
        </w:rPr>
        <w:t>ANALYSE ET SYNTHÈSE DE DISPOSITIFS NUMÉRIQUES</w:t>
      </w:r>
    </w:p>
    <w:p w14:paraId="1342085C" w14:textId="40D377BA" w:rsidR="0054109B" w:rsidRPr="00465E65" w:rsidRDefault="00F90A8C">
      <w:pPr>
        <w:pStyle w:val="ListParagraph"/>
        <w:numPr>
          <w:ilvl w:val="0"/>
          <w:numId w:val="4"/>
        </w:numPr>
        <w:tabs>
          <w:tab w:val="left" w:pos="927"/>
        </w:tabs>
        <w:spacing w:before="186" w:after="44"/>
        <w:ind w:left="927" w:hanging="359"/>
        <w:jc w:val="left"/>
        <w:rPr>
          <w:b/>
          <w:lang w:val="fr-FR"/>
        </w:rPr>
      </w:pPr>
      <w:r w:rsidRPr="00465E65">
        <w:rPr>
          <w:b/>
          <w:lang w:val="fr-FR"/>
        </w:rPr>
        <w:t>Données de l'unité de cours/module</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3"/>
        <w:gridCol w:w="991"/>
        <w:gridCol w:w="1278"/>
        <w:gridCol w:w="2070"/>
        <w:gridCol w:w="1897"/>
        <w:gridCol w:w="1419"/>
      </w:tblGrid>
      <w:tr w:rsidR="0054109B" w:rsidRPr="00465E65" w14:paraId="49FDD938" w14:textId="77777777">
        <w:trPr>
          <w:trHeight w:val="268"/>
        </w:trPr>
        <w:tc>
          <w:tcPr>
            <w:tcW w:w="3303" w:type="dxa"/>
          </w:tcPr>
          <w:p w14:paraId="674776E1" w14:textId="1124B897" w:rsidR="0054109B" w:rsidRPr="00465E65" w:rsidRDefault="00F90A8C">
            <w:pPr>
              <w:pStyle w:val="TableParagraph"/>
              <w:spacing w:line="248" w:lineRule="exact"/>
              <w:ind w:left="115"/>
              <w:rPr>
                <w:b/>
                <w:lang w:val="fr-FR"/>
              </w:rPr>
            </w:pPr>
            <w:r w:rsidRPr="00465E65">
              <w:rPr>
                <w:b/>
                <w:spacing w:val="-2"/>
                <w:lang w:val="fr-FR"/>
              </w:rPr>
              <w:t>Faculté</w:t>
            </w:r>
          </w:p>
        </w:tc>
        <w:tc>
          <w:tcPr>
            <w:tcW w:w="7655" w:type="dxa"/>
            <w:gridSpan w:val="5"/>
          </w:tcPr>
          <w:p w14:paraId="3BA87E30" w14:textId="78DF88D6" w:rsidR="0054109B" w:rsidRPr="00465E65" w:rsidRDefault="00F90A8C">
            <w:pPr>
              <w:pStyle w:val="TableParagraph"/>
              <w:spacing w:line="247" w:lineRule="exact"/>
              <w:rPr>
                <w:lang w:val="fr-FR"/>
              </w:rPr>
            </w:pPr>
            <w:r w:rsidRPr="00465E65">
              <w:rPr>
                <w:lang w:val="fr-FR"/>
              </w:rPr>
              <w:t>Ordinateurs, Informatique et Microélectronique</w:t>
            </w:r>
          </w:p>
        </w:tc>
      </w:tr>
      <w:tr w:rsidR="0054109B" w:rsidRPr="00465E65" w14:paraId="42BFFF7B" w14:textId="77777777">
        <w:trPr>
          <w:trHeight w:val="268"/>
        </w:trPr>
        <w:tc>
          <w:tcPr>
            <w:tcW w:w="3303" w:type="dxa"/>
          </w:tcPr>
          <w:p w14:paraId="2A8314C2" w14:textId="52E40D9F" w:rsidR="0054109B" w:rsidRPr="00465E65" w:rsidRDefault="00F90A8C">
            <w:pPr>
              <w:pStyle w:val="TableParagraph"/>
              <w:spacing w:line="248" w:lineRule="exact"/>
              <w:ind w:left="115"/>
              <w:rPr>
                <w:b/>
                <w:lang w:val="fr-FR"/>
              </w:rPr>
            </w:pPr>
            <w:r w:rsidRPr="00465E65">
              <w:rPr>
                <w:b/>
                <w:spacing w:val="-2"/>
                <w:lang w:val="fr-FR"/>
              </w:rPr>
              <w:t>Département</w:t>
            </w:r>
          </w:p>
        </w:tc>
        <w:tc>
          <w:tcPr>
            <w:tcW w:w="7655" w:type="dxa"/>
            <w:gridSpan w:val="5"/>
          </w:tcPr>
          <w:p w14:paraId="01C02109" w14:textId="5B988121" w:rsidR="0054109B" w:rsidRPr="00465E65" w:rsidRDefault="00F90A8C">
            <w:pPr>
              <w:pStyle w:val="TableParagraph"/>
              <w:spacing w:line="247" w:lineRule="exact"/>
              <w:rPr>
                <w:lang w:val="fr-FR"/>
              </w:rPr>
            </w:pPr>
            <w:r w:rsidRPr="00465E65">
              <w:rPr>
                <w:lang w:val="fr-FR"/>
              </w:rPr>
              <w:t>Informatique et Ingénierie des Systèmes</w:t>
            </w:r>
          </w:p>
        </w:tc>
      </w:tr>
      <w:tr w:rsidR="0054109B" w:rsidRPr="00465E65" w14:paraId="679330D9" w14:textId="77777777">
        <w:trPr>
          <w:trHeight w:val="265"/>
        </w:trPr>
        <w:tc>
          <w:tcPr>
            <w:tcW w:w="3303" w:type="dxa"/>
          </w:tcPr>
          <w:p w14:paraId="5AB8E7C7" w14:textId="35BA841F" w:rsidR="0054109B" w:rsidRPr="00465E65" w:rsidRDefault="00F90A8C">
            <w:pPr>
              <w:pStyle w:val="TableParagraph"/>
              <w:spacing w:line="246" w:lineRule="exact"/>
              <w:ind w:left="115"/>
              <w:rPr>
                <w:b/>
                <w:lang w:val="fr-FR"/>
              </w:rPr>
            </w:pPr>
            <w:r w:rsidRPr="00465E65">
              <w:rPr>
                <w:b/>
                <w:lang w:val="fr-FR"/>
              </w:rPr>
              <w:t>Cycle d’études</w:t>
            </w:r>
          </w:p>
        </w:tc>
        <w:tc>
          <w:tcPr>
            <w:tcW w:w="7655" w:type="dxa"/>
            <w:gridSpan w:val="5"/>
          </w:tcPr>
          <w:p w14:paraId="02A0A2D3" w14:textId="61E74B0E" w:rsidR="0054109B" w:rsidRPr="00465E65" w:rsidRDefault="00F90A8C">
            <w:pPr>
              <w:pStyle w:val="TableParagraph"/>
              <w:spacing w:line="246" w:lineRule="exact"/>
              <w:rPr>
                <w:lang w:val="fr-FR"/>
              </w:rPr>
            </w:pPr>
            <w:r w:rsidRPr="00465E65">
              <w:rPr>
                <w:lang w:val="fr-FR"/>
              </w:rPr>
              <w:t>Licence, 1er cycle</w:t>
            </w:r>
          </w:p>
        </w:tc>
      </w:tr>
      <w:tr w:rsidR="0054109B" w:rsidRPr="00465E65" w14:paraId="14F41552" w14:textId="77777777">
        <w:trPr>
          <w:trHeight w:val="268"/>
        </w:trPr>
        <w:tc>
          <w:tcPr>
            <w:tcW w:w="3303" w:type="dxa"/>
          </w:tcPr>
          <w:p w14:paraId="14C5D785" w14:textId="04E12BCB" w:rsidR="0054109B" w:rsidRPr="00465E65" w:rsidRDefault="00F90A8C">
            <w:pPr>
              <w:pStyle w:val="TableParagraph"/>
              <w:spacing w:before="1" w:line="248" w:lineRule="exact"/>
              <w:ind w:left="115"/>
              <w:rPr>
                <w:b/>
                <w:lang w:val="fr-FR"/>
              </w:rPr>
            </w:pPr>
            <w:r w:rsidRPr="00465E65">
              <w:rPr>
                <w:b/>
                <w:lang w:val="fr-FR"/>
              </w:rPr>
              <w:t>Programme d'études</w:t>
            </w:r>
          </w:p>
        </w:tc>
        <w:tc>
          <w:tcPr>
            <w:tcW w:w="7655" w:type="dxa"/>
            <w:gridSpan w:val="5"/>
          </w:tcPr>
          <w:p w14:paraId="04E9B5E7" w14:textId="4BD876D4" w:rsidR="0054109B" w:rsidRPr="00465E65" w:rsidRDefault="00000000">
            <w:pPr>
              <w:pStyle w:val="TableParagraph"/>
              <w:spacing w:line="248" w:lineRule="exact"/>
              <w:rPr>
                <w:lang w:val="fr-FR"/>
              </w:rPr>
            </w:pPr>
            <w:r w:rsidRPr="00465E65">
              <w:rPr>
                <w:lang w:val="fr-FR"/>
              </w:rPr>
              <w:t>0613.1</w:t>
            </w:r>
            <w:r w:rsidRPr="00465E65">
              <w:rPr>
                <w:spacing w:val="-5"/>
                <w:lang w:val="fr-FR"/>
              </w:rPr>
              <w:t xml:space="preserve"> </w:t>
            </w:r>
            <w:r w:rsidR="00F90A8C" w:rsidRPr="00465E65">
              <w:rPr>
                <w:lang w:val="fr-FR"/>
              </w:rPr>
              <w:t>Technologie de l'information</w:t>
            </w:r>
          </w:p>
        </w:tc>
      </w:tr>
      <w:tr w:rsidR="0054109B" w:rsidRPr="00465E65" w14:paraId="35D282E5" w14:textId="77777777" w:rsidTr="00686709">
        <w:trPr>
          <w:trHeight w:val="537"/>
        </w:trPr>
        <w:tc>
          <w:tcPr>
            <w:tcW w:w="3303" w:type="dxa"/>
            <w:vAlign w:val="center"/>
          </w:tcPr>
          <w:p w14:paraId="72E29951" w14:textId="41B5C244" w:rsidR="0054109B" w:rsidRPr="00465E65" w:rsidRDefault="00F90A8C" w:rsidP="00686709">
            <w:pPr>
              <w:pStyle w:val="TableParagraph"/>
              <w:ind w:left="115"/>
              <w:rPr>
                <w:b/>
                <w:lang w:val="fr-FR"/>
              </w:rPr>
            </w:pPr>
            <w:r w:rsidRPr="00465E65">
              <w:rPr>
                <w:b/>
                <w:lang w:val="fr-FR"/>
              </w:rPr>
              <w:t>Année d'étude</w:t>
            </w:r>
          </w:p>
        </w:tc>
        <w:tc>
          <w:tcPr>
            <w:tcW w:w="991" w:type="dxa"/>
          </w:tcPr>
          <w:p w14:paraId="7A20B0E8" w14:textId="42CCFD48" w:rsidR="0054109B" w:rsidRPr="00465E65" w:rsidRDefault="00F90A8C">
            <w:pPr>
              <w:pStyle w:val="TableParagraph"/>
              <w:spacing w:before="142"/>
              <w:ind w:left="11" w:right="2"/>
              <w:jc w:val="center"/>
              <w:rPr>
                <w:b/>
                <w:lang w:val="fr-FR"/>
              </w:rPr>
            </w:pPr>
            <w:r w:rsidRPr="00465E65">
              <w:rPr>
                <w:b/>
                <w:spacing w:val="-2"/>
                <w:lang w:val="fr-FR"/>
              </w:rPr>
              <w:t>Semestre</w:t>
            </w:r>
          </w:p>
        </w:tc>
        <w:tc>
          <w:tcPr>
            <w:tcW w:w="1278" w:type="dxa"/>
          </w:tcPr>
          <w:p w14:paraId="532FB77B" w14:textId="0EF0CF61" w:rsidR="0054109B" w:rsidRPr="00465E65" w:rsidRDefault="00F90A8C" w:rsidP="001E469C">
            <w:pPr>
              <w:pStyle w:val="TableParagraph"/>
              <w:spacing w:before="13" w:line="252" w:lineRule="exact"/>
              <w:ind w:left="0"/>
              <w:jc w:val="center"/>
              <w:rPr>
                <w:b/>
                <w:lang w:val="fr-FR"/>
              </w:rPr>
            </w:pPr>
            <w:r w:rsidRPr="00465E65">
              <w:rPr>
                <w:b/>
                <w:lang w:val="fr-FR"/>
              </w:rPr>
              <w:t>Type d'évaluation</w:t>
            </w:r>
          </w:p>
        </w:tc>
        <w:tc>
          <w:tcPr>
            <w:tcW w:w="2070" w:type="dxa"/>
          </w:tcPr>
          <w:p w14:paraId="14F73C3F" w14:textId="77777777" w:rsidR="001E469C" w:rsidRPr="00465E65" w:rsidRDefault="00F90A8C" w:rsidP="001E469C">
            <w:pPr>
              <w:pStyle w:val="TableParagraph"/>
              <w:spacing w:before="13" w:line="252" w:lineRule="exact"/>
              <w:ind w:left="0"/>
              <w:jc w:val="center"/>
              <w:rPr>
                <w:b/>
                <w:spacing w:val="-2"/>
                <w:lang w:val="fr-FR"/>
              </w:rPr>
            </w:pPr>
            <w:r w:rsidRPr="00465E65">
              <w:rPr>
                <w:b/>
                <w:spacing w:val="-2"/>
                <w:lang w:val="fr-FR"/>
              </w:rPr>
              <w:t xml:space="preserve">Catégorie </w:t>
            </w:r>
          </w:p>
          <w:p w14:paraId="689EC59E" w14:textId="0B92ACAE" w:rsidR="0054109B" w:rsidRPr="00465E65" w:rsidRDefault="00F90A8C" w:rsidP="001E469C">
            <w:pPr>
              <w:pStyle w:val="TableParagraph"/>
              <w:spacing w:before="13" w:line="252" w:lineRule="exact"/>
              <w:ind w:left="0"/>
              <w:jc w:val="center"/>
              <w:rPr>
                <w:b/>
                <w:lang w:val="fr-FR"/>
              </w:rPr>
            </w:pPr>
            <w:r w:rsidRPr="00465E65">
              <w:rPr>
                <w:b/>
                <w:spacing w:val="-2"/>
                <w:lang w:val="fr-FR"/>
              </w:rPr>
              <w:t>formative</w:t>
            </w:r>
          </w:p>
        </w:tc>
        <w:tc>
          <w:tcPr>
            <w:tcW w:w="1897" w:type="dxa"/>
          </w:tcPr>
          <w:p w14:paraId="2E1039BB" w14:textId="22C8933B" w:rsidR="0054109B" w:rsidRPr="00465E65" w:rsidRDefault="00F90A8C" w:rsidP="001E469C">
            <w:pPr>
              <w:pStyle w:val="TableParagraph"/>
              <w:spacing w:before="13" w:line="252" w:lineRule="exact"/>
              <w:ind w:left="0" w:right="-90"/>
              <w:jc w:val="center"/>
              <w:rPr>
                <w:b/>
                <w:lang w:val="fr-FR"/>
              </w:rPr>
            </w:pPr>
            <w:r w:rsidRPr="00465E65">
              <w:rPr>
                <w:b/>
                <w:lang w:val="fr-FR"/>
              </w:rPr>
              <w:t>Catégorie d'optionnalité</w:t>
            </w:r>
          </w:p>
        </w:tc>
        <w:tc>
          <w:tcPr>
            <w:tcW w:w="1419" w:type="dxa"/>
          </w:tcPr>
          <w:p w14:paraId="3F839406" w14:textId="274196EB" w:rsidR="0054109B" w:rsidRPr="00465E65" w:rsidRDefault="00F90A8C">
            <w:pPr>
              <w:pStyle w:val="TableParagraph"/>
              <w:spacing w:before="13" w:line="252" w:lineRule="exact"/>
              <w:ind w:left="425" w:right="339" w:hanging="68"/>
              <w:rPr>
                <w:b/>
                <w:lang w:val="fr-FR"/>
              </w:rPr>
            </w:pPr>
            <w:r w:rsidRPr="00465E65">
              <w:rPr>
                <w:b/>
                <w:spacing w:val="-2"/>
                <w:lang w:val="fr-FR"/>
              </w:rPr>
              <w:t>Crédits ECTS</w:t>
            </w:r>
          </w:p>
        </w:tc>
      </w:tr>
      <w:tr w:rsidR="0054109B" w:rsidRPr="00465E65" w14:paraId="24876AF9" w14:textId="77777777" w:rsidTr="00686709">
        <w:trPr>
          <w:trHeight w:val="256"/>
        </w:trPr>
        <w:tc>
          <w:tcPr>
            <w:tcW w:w="3303" w:type="dxa"/>
            <w:vAlign w:val="center"/>
          </w:tcPr>
          <w:p w14:paraId="67F4676D" w14:textId="4A703630" w:rsidR="0054109B" w:rsidRPr="00465E65" w:rsidRDefault="00000000" w:rsidP="00686709">
            <w:pPr>
              <w:pStyle w:val="TableParagraph"/>
              <w:spacing w:line="236" w:lineRule="exact"/>
              <w:ind w:left="115"/>
              <w:rPr>
                <w:lang w:val="fr-FR"/>
              </w:rPr>
            </w:pPr>
            <w:r w:rsidRPr="00465E65">
              <w:rPr>
                <w:lang w:val="fr-FR"/>
              </w:rPr>
              <w:t>II</w:t>
            </w:r>
            <w:r w:rsidRPr="00465E65">
              <w:rPr>
                <w:spacing w:val="-10"/>
                <w:lang w:val="fr-FR"/>
              </w:rPr>
              <w:t xml:space="preserve"> </w:t>
            </w:r>
            <w:r w:rsidRPr="00465E65">
              <w:rPr>
                <w:lang w:val="fr-FR"/>
              </w:rPr>
              <w:t>(</w:t>
            </w:r>
            <w:r w:rsidR="001E469C" w:rsidRPr="00465E65">
              <w:rPr>
                <w:lang w:val="fr-FR"/>
              </w:rPr>
              <w:t>enseignement à temps plein</w:t>
            </w:r>
            <w:r w:rsidRPr="00465E65">
              <w:rPr>
                <w:spacing w:val="-2"/>
                <w:lang w:val="fr-FR"/>
              </w:rPr>
              <w:t>)</w:t>
            </w:r>
            <w:r w:rsidR="00686709">
              <w:rPr>
                <w:spacing w:val="-2"/>
                <w:lang w:val="fr-FR"/>
              </w:rPr>
              <w:t xml:space="preserve"> </w:t>
            </w:r>
            <w:r w:rsidRPr="00465E65">
              <w:rPr>
                <w:spacing w:val="-2"/>
                <w:lang w:val="fr-FR"/>
              </w:rPr>
              <w:t>;</w:t>
            </w:r>
          </w:p>
        </w:tc>
        <w:tc>
          <w:tcPr>
            <w:tcW w:w="991" w:type="dxa"/>
          </w:tcPr>
          <w:p w14:paraId="2630B171" w14:textId="77777777" w:rsidR="0054109B" w:rsidRPr="00465E65" w:rsidRDefault="00000000">
            <w:pPr>
              <w:pStyle w:val="TableParagraph"/>
              <w:spacing w:line="236" w:lineRule="exact"/>
              <w:ind w:left="118"/>
              <w:jc w:val="center"/>
              <w:rPr>
                <w:lang w:val="fr-FR"/>
              </w:rPr>
            </w:pPr>
            <w:r w:rsidRPr="00465E65">
              <w:rPr>
                <w:spacing w:val="-10"/>
                <w:lang w:val="fr-FR"/>
              </w:rPr>
              <w:t>3</w:t>
            </w:r>
          </w:p>
        </w:tc>
        <w:tc>
          <w:tcPr>
            <w:tcW w:w="1278" w:type="dxa"/>
            <w:vMerge w:val="restart"/>
          </w:tcPr>
          <w:p w14:paraId="351404A8" w14:textId="77777777" w:rsidR="0054109B" w:rsidRPr="00465E65" w:rsidRDefault="00000000">
            <w:pPr>
              <w:pStyle w:val="TableParagraph"/>
              <w:spacing w:before="137"/>
              <w:ind w:left="13"/>
              <w:jc w:val="center"/>
              <w:rPr>
                <w:lang w:val="fr-FR"/>
              </w:rPr>
            </w:pPr>
            <w:r w:rsidRPr="00465E65">
              <w:rPr>
                <w:spacing w:val="-10"/>
                <w:lang w:val="fr-FR"/>
              </w:rPr>
              <w:t>E</w:t>
            </w:r>
          </w:p>
        </w:tc>
        <w:tc>
          <w:tcPr>
            <w:tcW w:w="2070" w:type="dxa"/>
            <w:vMerge w:val="restart"/>
          </w:tcPr>
          <w:p w14:paraId="5C037B3E" w14:textId="5D63BB53" w:rsidR="0054109B" w:rsidRPr="00465E65" w:rsidRDefault="00000000" w:rsidP="00686709">
            <w:pPr>
              <w:pStyle w:val="TableParagraph"/>
              <w:spacing w:before="10"/>
              <w:ind w:right="283"/>
              <w:jc w:val="center"/>
              <w:rPr>
                <w:lang w:val="fr-FR"/>
              </w:rPr>
            </w:pPr>
            <w:r w:rsidRPr="00465E65">
              <w:rPr>
                <w:lang w:val="fr-FR"/>
              </w:rPr>
              <w:t xml:space="preserve">D – </w:t>
            </w:r>
            <w:r w:rsidR="001E469C" w:rsidRPr="00465E65">
              <w:rPr>
                <w:lang w:val="fr-FR"/>
              </w:rPr>
              <w:t>unité de</w:t>
            </w:r>
            <w:r w:rsidR="00686709">
              <w:rPr>
                <w:lang w:val="fr-FR"/>
              </w:rPr>
              <w:t xml:space="preserve"> </w:t>
            </w:r>
            <w:r w:rsidR="001E469C" w:rsidRPr="00465E65">
              <w:rPr>
                <w:lang w:val="fr-FR"/>
              </w:rPr>
              <w:t>cours dans le domaine</w:t>
            </w:r>
          </w:p>
        </w:tc>
        <w:tc>
          <w:tcPr>
            <w:tcW w:w="1897" w:type="dxa"/>
            <w:vMerge w:val="restart"/>
          </w:tcPr>
          <w:p w14:paraId="0C9BEE0A" w14:textId="3B44F257" w:rsidR="0054109B" w:rsidRPr="00465E65" w:rsidRDefault="00000000" w:rsidP="00686709">
            <w:pPr>
              <w:pStyle w:val="TableParagraph"/>
              <w:spacing w:before="10"/>
              <w:ind w:right="288"/>
              <w:jc w:val="center"/>
              <w:rPr>
                <w:lang w:val="fr-FR"/>
              </w:rPr>
            </w:pPr>
            <w:r w:rsidRPr="00465E65">
              <w:rPr>
                <w:lang w:val="fr-FR"/>
              </w:rPr>
              <w:t xml:space="preserve">O - </w:t>
            </w:r>
            <w:r w:rsidR="001E469C" w:rsidRPr="00465E65">
              <w:rPr>
                <w:lang w:val="fr-FR"/>
              </w:rPr>
              <w:t>unité de cours obligatoire</w:t>
            </w:r>
          </w:p>
        </w:tc>
        <w:tc>
          <w:tcPr>
            <w:tcW w:w="1419" w:type="dxa"/>
            <w:vMerge w:val="restart"/>
          </w:tcPr>
          <w:p w14:paraId="5507BA6B" w14:textId="77777777" w:rsidR="0054109B" w:rsidRPr="00465E65" w:rsidRDefault="00000000">
            <w:pPr>
              <w:pStyle w:val="TableParagraph"/>
              <w:spacing w:before="137"/>
              <w:ind w:left="12"/>
              <w:jc w:val="center"/>
              <w:rPr>
                <w:lang w:val="fr-FR"/>
              </w:rPr>
            </w:pPr>
            <w:r w:rsidRPr="00465E65">
              <w:rPr>
                <w:spacing w:val="-10"/>
                <w:lang w:val="fr-FR"/>
              </w:rPr>
              <w:t>4</w:t>
            </w:r>
          </w:p>
        </w:tc>
      </w:tr>
      <w:tr w:rsidR="0054109B" w:rsidRPr="00465E65" w14:paraId="6C48C57B" w14:textId="77777777" w:rsidTr="00686709">
        <w:trPr>
          <w:trHeight w:val="273"/>
        </w:trPr>
        <w:tc>
          <w:tcPr>
            <w:tcW w:w="3303" w:type="dxa"/>
          </w:tcPr>
          <w:p w14:paraId="7A1F8C99" w14:textId="7BBADAFE" w:rsidR="0054109B" w:rsidRPr="00465E65" w:rsidRDefault="00000000">
            <w:pPr>
              <w:pStyle w:val="TableParagraph"/>
              <w:spacing w:before="8" w:line="245" w:lineRule="exact"/>
              <w:ind w:left="115"/>
              <w:rPr>
                <w:lang w:val="fr-FR"/>
              </w:rPr>
            </w:pPr>
            <w:r w:rsidRPr="00465E65">
              <w:rPr>
                <w:lang w:val="fr-FR"/>
              </w:rPr>
              <w:t>II</w:t>
            </w:r>
            <w:r w:rsidRPr="00465E65">
              <w:rPr>
                <w:spacing w:val="-10"/>
                <w:lang w:val="fr-FR"/>
              </w:rPr>
              <w:t xml:space="preserve"> </w:t>
            </w:r>
            <w:r w:rsidRPr="00465E65">
              <w:rPr>
                <w:lang w:val="fr-FR"/>
              </w:rPr>
              <w:t>(</w:t>
            </w:r>
            <w:r w:rsidR="001E469C" w:rsidRPr="00465E65">
              <w:rPr>
                <w:lang w:val="fr-FR"/>
              </w:rPr>
              <w:t>enseignement à temps partiel</w:t>
            </w:r>
            <w:r w:rsidRPr="00465E65">
              <w:rPr>
                <w:spacing w:val="-2"/>
                <w:lang w:val="fr-FR"/>
              </w:rPr>
              <w:t>)</w:t>
            </w:r>
            <w:r w:rsidR="00686709">
              <w:rPr>
                <w:spacing w:val="-2"/>
                <w:lang w:val="fr-FR"/>
              </w:rPr>
              <w:t xml:space="preserve"> </w:t>
            </w:r>
            <w:r w:rsidRPr="00465E65">
              <w:rPr>
                <w:spacing w:val="-2"/>
                <w:lang w:val="fr-FR"/>
              </w:rPr>
              <w:t>;</w:t>
            </w:r>
          </w:p>
        </w:tc>
        <w:tc>
          <w:tcPr>
            <w:tcW w:w="991" w:type="dxa"/>
          </w:tcPr>
          <w:p w14:paraId="2761C7FD" w14:textId="77777777" w:rsidR="0054109B" w:rsidRPr="00465E65" w:rsidRDefault="00000000">
            <w:pPr>
              <w:pStyle w:val="TableParagraph"/>
              <w:spacing w:before="13" w:line="240" w:lineRule="exact"/>
              <w:ind w:left="118"/>
              <w:jc w:val="center"/>
              <w:rPr>
                <w:lang w:val="fr-FR"/>
              </w:rPr>
            </w:pPr>
            <w:r w:rsidRPr="00465E65">
              <w:rPr>
                <w:spacing w:val="-10"/>
                <w:lang w:val="fr-FR"/>
              </w:rPr>
              <w:t>4</w:t>
            </w:r>
          </w:p>
        </w:tc>
        <w:tc>
          <w:tcPr>
            <w:tcW w:w="1278" w:type="dxa"/>
            <w:vMerge/>
            <w:tcBorders>
              <w:top w:val="nil"/>
            </w:tcBorders>
          </w:tcPr>
          <w:p w14:paraId="6D41F8DE" w14:textId="77777777" w:rsidR="0054109B" w:rsidRPr="00465E65" w:rsidRDefault="0054109B">
            <w:pPr>
              <w:rPr>
                <w:sz w:val="2"/>
                <w:szCs w:val="2"/>
                <w:lang w:val="fr-FR"/>
              </w:rPr>
            </w:pPr>
          </w:p>
        </w:tc>
        <w:tc>
          <w:tcPr>
            <w:tcW w:w="2070" w:type="dxa"/>
            <w:vMerge/>
            <w:tcBorders>
              <w:top w:val="nil"/>
            </w:tcBorders>
          </w:tcPr>
          <w:p w14:paraId="16F55330" w14:textId="77777777" w:rsidR="0054109B" w:rsidRPr="00465E65" w:rsidRDefault="0054109B">
            <w:pPr>
              <w:rPr>
                <w:sz w:val="2"/>
                <w:szCs w:val="2"/>
                <w:lang w:val="fr-FR"/>
              </w:rPr>
            </w:pPr>
          </w:p>
        </w:tc>
        <w:tc>
          <w:tcPr>
            <w:tcW w:w="1897" w:type="dxa"/>
            <w:vMerge/>
            <w:tcBorders>
              <w:top w:val="nil"/>
            </w:tcBorders>
          </w:tcPr>
          <w:p w14:paraId="5C8519B3" w14:textId="77777777" w:rsidR="0054109B" w:rsidRPr="00465E65" w:rsidRDefault="0054109B">
            <w:pPr>
              <w:rPr>
                <w:sz w:val="2"/>
                <w:szCs w:val="2"/>
                <w:lang w:val="fr-FR"/>
              </w:rPr>
            </w:pPr>
          </w:p>
        </w:tc>
        <w:tc>
          <w:tcPr>
            <w:tcW w:w="1419" w:type="dxa"/>
            <w:vMerge/>
            <w:tcBorders>
              <w:top w:val="nil"/>
            </w:tcBorders>
          </w:tcPr>
          <w:p w14:paraId="7937C9E1" w14:textId="77777777" w:rsidR="0054109B" w:rsidRPr="00465E65" w:rsidRDefault="0054109B">
            <w:pPr>
              <w:rPr>
                <w:sz w:val="2"/>
                <w:szCs w:val="2"/>
                <w:lang w:val="fr-FR"/>
              </w:rPr>
            </w:pPr>
          </w:p>
        </w:tc>
      </w:tr>
    </w:tbl>
    <w:p w14:paraId="3ECCEC8E" w14:textId="77777777" w:rsidR="0054109B" w:rsidRPr="00465E65" w:rsidRDefault="0054109B">
      <w:pPr>
        <w:pStyle w:val="BodyText"/>
        <w:spacing w:before="3"/>
        <w:ind w:left="0"/>
        <w:rPr>
          <w:b/>
          <w:lang w:val="fr-FR"/>
        </w:rPr>
      </w:pPr>
    </w:p>
    <w:p w14:paraId="569BDA94" w14:textId="05DD4DDD" w:rsidR="0054109B" w:rsidRPr="00465E65" w:rsidRDefault="001E469C">
      <w:pPr>
        <w:pStyle w:val="ListParagraph"/>
        <w:numPr>
          <w:ilvl w:val="0"/>
          <w:numId w:val="4"/>
        </w:numPr>
        <w:tabs>
          <w:tab w:val="left" w:pos="927"/>
        </w:tabs>
        <w:spacing w:after="44"/>
        <w:ind w:left="927" w:hanging="359"/>
        <w:jc w:val="left"/>
        <w:rPr>
          <w:b/>
          <w:lang w:val="fr-FR"/>
        </w:rPr>
      </w:pPr>
      <w:r w:rsidRPr="00465E65">
        <w:rPr>
          <w:b/>
          <w:lang w:val="fr-FR"/>
        </w:rPr>
        <w:t>Durée totale estimée</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991"/>
        <w:gridCol w:w="1277"/>
        <w:gridCol w:w="3260"/>
        <w:gridCol w:w="1561"/>
      </w:tblGrid>
      <w:tr w:rsidR="0054109B" w:rsidRPr="00465E65" w14:paraId="2BEAF7AA" w14:textId="77777777">
        <w:trPr>
          <w:trHeight w:val="265"/>
        </w:trPr>
        <w:tc>
          <w:tcPr>
            <w:tcW w:w="3870" w:type="dxa"/>
            <w:vMerge w:val="restart"/>
          </w:tcPr>
          <w:p w14:paraId="341D352F" w14:textId="77777777" w:rsidR="0054109B" w:rsidRPr="00465E65" w:rsidRDefault="0054109B">
            <w:pPr>
              <w:pStyle w:val="TableParagraph"/>
              <w:spacing w:before="160"/>
              <w:ind w:left="0"/>
              <w:rPr>
                <w:b/>
                <w:lang w:val="fr-FR"/>
              </w:rPr>
            </w:pPr>
          </w:p>
          <w:p w14:paraId="5F8E289C" w14:textId="6FC34878" w:rsidR="0054109B" w:rsidRPr="00465E65" w:rsidRDefault="001E469C" w:rsidP="001E469C">
            <w:pPr>
              <w:pStyle w:val="TableParagraph"/>
              <w:jc w:val="center"/>
              <w:rPr>
                <w:b/>
                <w:lang w:val="fr-FR"/>
              </w:rPr>
            </w:pPr>
            <w:r w:rsidRPr="00465E65">
              <w:rPr>
                <w:b/>
                <w:lang w:val="fr-FR"/>
              </w:rPr>
              <w:t>Nombre total d'heures dans le programme d'études</w:t>
            </w:r>
          </w:p>
        </w:tc>
        <w:tc>
          <w:tcPr>
            <w:tcW w:w="7089" w:type="dxa"/>
            <w:gridSpan w:val="4"/>
          </w:tcPr>
          <w:p w14:paraId="6BB8CF06" w14:textId="0869D4E5" w:rsidR="0054109B" w:rsidRPr="00465E65" w:rsidRDefault="001E469C">
            <w:pPr>
              <w:pStyle w:val="TableParagraph"/>
              <w:spacing w:before="3" w:line="243" w:lineRule="exact"/>
              <w:ind w:left="2143" w:right="2134"/>
              <w:jc w:val="center"/>
              <w:rPr>
                <w:b/>
                <w:lang w:val="fr-FR"/>
              </w:rPr>
            </w:pPr>
            <w:r w:rsidRPr="00465E65">
              <w:rPr>
                <w:b/>
                <w:lang w:val="fr-FR"/>
              </w:rPr>
              <w:t>Dont</w:t>
            </w:r>
          </w:p>
        </w:tc>
      </w:tr>
      <w:tr w:rsidR="0054109B" w:rsidRPr="00465E65" w14:paraId="7C4C31DB" w14:textId="77777777">
        <w:trPr>
          <w:trHeight w:val="268"/>
        </w:trPr>
        <w:tc>
          <w:tcPr>
            <w:tcW w:w="3870" w:type="dxa"/>
            <w:vMerge/>
            <w:tcBorders>
              <w:top w:val="nil"/>
            </w:tcBorders>
          </w:tcPr>
          <w:p w14:paraId="702C108B" w14:textId="77777777" w:rsidR="0054109B" w:rsidRPr="00465E65" w:rsidRDefault="0054109B">
            <w:pPr>
              <w:rPr>
                <w:sz w:val="2"/>
                <w:szCs w:val="2"/>
                <w:lang w:val="fr-FR"/>
              </w:rPr>
            </w:pPr>
          </w:p>
        </w:tc>
        <w:tc>
          <w:tcPr>
            <w:tcW w:w="2268" w:type="dxa"/>
            <w:gridSpan w:val="2"/>
          </w:tcPr>
          <w:p w14:paraId="658391E4" w14:textId="5B7156FF" w:rsidR="0054109B" w:rsidRPr="00465E65" w:rsidRDefault="001E469C" w:rsidP="001E469C">
            <w:pPr>
              <w:pStyle w:val="TableParagraph"/>
              <w:spacing w:before="5" w:line="243" w:lineRule="exact"/>
              <w:jc w:val="center"/>
              <w:rPr>
                <w:b/>
                <w:lang w:val="fr-FR"/>
              </w:rPr>
            </w:pPr>
            <w:r w:rsidRPr="00465E65">
              <w:rPr>
                <w:b/>
                <w:lang w:val="fr-FR"/>
              </w:rPr>
              <w:t>Heures d'auditorium</w:t>
            </w:r>
          </w:p>
        </w:tc>
        <w:tc>
          <w:tcPr>
            <w:tcW w:w="4821" w:type="dxa"/>
            <w:gridSpan w:val="2"/>
          </w:tcPr>
          <w:p w14:paraId="0380B92A" w14:textId="3EDF9357" w:rsidR="0054109B" w:rsidRPr="00465E65" w:rsidRDefault="001E469C">
            <w:pPr>
              <w:pStyle w:val="TableParagraph"/>
              <w:spacing w:before="5" w:line="243" w:lineRule="exact"/>
              <w:ind w:left="1610"/>
              <w:rPr>
                <w:b/>
                <w:lang w:val="fr-FR"/>
              </w:rPr>
            </w:pPr>
            <w:r w:rsidRPr="00465E65">
              <w:rPr>
                <w:b/>
                <w:lang w:val="fr-FR"/>
              </w:rPr>
              <w:t>Travail individuel</w:t>
            </w:r>
          </w:p>
        </w:tc>
      </w:tr>
      <w:tr w:rsidR="0054109B" w:rsidRPr="00465E65" w14:paraId="6C4C4502" w14:textId="77777777">
        <w:trPr>
          <w:trHeight w:val="640"/>
        </w:trPr>
        <w:tc>
          <w:tcPr>
            <w:tcW w:w="3870" w:type="dxa"/>
            <w:vMerge/>
            <w:tcBorders>
              <w:top w:val="nil"/>
            </w:tcBorders>
          </w:tcPr>
          <w:p w14:paraId="1221A834" w14:textId="77777777" w:rsidR="0054109B" w:rsidRPr="00465E65" w:rsidRDefault="0054109B">
            <w:pPr>
              <w:rPr>
                <w:sz w:val="2"/>
                <w:szCs w:val="2"/>
                <w:lang w:val="fr-FR"/>
              </w:rPr>
            </w:pPr>
          </w:p>
        </w:tc>
        <w:tc>
          <w:tcPr>
            <w:tcW w:w="991" w:type="dxa"/>
          </w:tcPr>
          <w:p w14:paraId="303EA04B" w14:textId="77777777" w:rsidR="0054109B" w:rsidRPr="00465E65" w:rsidRDefault="0054109B" w:rsidP="001E469C">
            <w:pPr>
              <w:pStyle w:val="TableParagraph"/>
              <w:spacing w:before="7"/>
              <w:ind w:left="0"/>
              <w:jc w:val="center"/>
              <w:rPr>
                <w:b/>
                <w:lang w:val="fr-FR"/>
              </w:rPr>
            </w:pPr>
          </w:p>
          <w:p w14:paraId="6D982912" w14:textId="1CB7F05E" w:rsidR="0054109B" w:rsidRPr="00465E65" w:rsidRDefault="00000000" w:rsidP="001E469C">
            <w:pPr>
              <w:pStyle w:val="TableParagraph"/>
              <w:ind w:left="11"/>
              <w:jc w:val="center"/>
              <w:rPr>
                <w:b/>
                <w:lang w:val="fr-FR"/>
              </w:rPr>
            </w:pPr>
            <w:r w:rsidRPr="00465E65">
              <w:rPr>
                <w:b/>
                <w:spacing w:val="-4"/>
                <w:lang w:val="fr-FR"/>
              </w:rPr>
              <w:t>C</w:t>
            </w:r>
            <w:r w:rsidR="001E469C" w:rsidRPr="00465E65">
              <w:rPr>
                <w:b/>
                <w:spacing w:val="-4"/>
                <w:lang w:val="fr-FR"/>
              </w:rPr>
              <w:t>o</w:t>
            </w:r>
            <w:r w:rsidRPr="00465E65">
              <w:rPr>
                <w:b/>
                <w:spacing w:val="-4"/>
                <w:lang w:val="fr-FR"/>
              </w:rPr>
              <w:t>urs</w:t>
            </w:r>
          </w:p>
        </w:tc>
        <w:tc>
          <w:tcPr>
            <w:tcW w:w="1277" w:type="dxa"/>
          </w:tcPr>
          <w:p w14:paraId="016C90DA" w14:textId="66B3CC6A" w:rsidR="0054109B" w:rsidRPr="00465E65" w:rsidRDefault="001E469C" w:rsidP="001E469C">
            <w:pPr>
              <w:pStyle w:val="TableParagraph"/>
              <w:spacing w:before="116" w:line="252" w:lineRule="exact"/>
              <w:ind w:left="0"/>
              <w:jc w:val="center"/>
              <w:rPr>
                <w:b/>
                <w:spacing w:val="-2"/>
                <w:lang w:val="fr-FR"/>
              </w:rPr>
            </w:pPr>
            <w:r w:rsidRPr="00465E65">
              <w:rPr>
                <w:b/>
                <w:spacing w:val="-2"/>
                <w:lang w:val="fr-FR"/>
              </w:rPr>
              <w:t>Laboratoire/ séminaire</w:t>
            </w:r>
          </w:p>
        </w:tc>
        <w:tc>
          <w:tcPr>
            <w:tcW w:w="3260" w:type="dxa"/>
          </w:tcPr>
          <w:p w14:paraId="32DD1965" w14:textId="77777777" w:rsidR="001E469C" w:rsidRPr="00465E65" w:rsidRDefault="001E469C" w:rsidP="001E469C">
            <w:pPr>
              <w:pStyle w:val="TableParagraph"/>
              <w:spacing w:before="70"/>
              <w:ind w:left="-24"/>
              <w:jc w:val="center"/>
              <w:rPr>
                <w:b/>
                <w:lang w:val="fr-FR"/>
              </w:rPr>
            </w:pPr>
            <w:r w:rsidRPr="00465E65">
              <w:rPr>
                <w:b/>
                <w:lang w:val="fr-FR"/>
              </w:rPr>
              <w:t xml:space="preserve">Étude du matériel </w:t>
            </w:r>
          </w:p>
          <w:p w14:paraId="3CFDB1AB" w14:textId="2B6CCE60" w:rsidR="0054109B" w:rsidRPr="00465E65" w:rsidRDefault="003F537C" w:rsidP="001E469C">
            <w:pPr>
              <w:pStyle w:val="TableParagraph"/>
              <w:spacing w:before="70"/>
              <w:ind w:left="-24"/>
              <w:jc w:val="center"/>
              <w:rPr>
                <w:b/>
                <w:lang w:val="fr-FR"/>
              </w:rPr>
            </w:pPr>
            <w:r>
              <w:rPr>
                <w:b/>
                <w:lang w:val="fr-FR"/>
              </w:rPr>
              <w:t>t</w:t>
            </w:r>
            <w:r w:rsidR="001E469C" w:rsidRPr="00465E65">
              <w:rPr>
                <w:b/>
                <w:lang w:val="fr-FR"/>
              </w:rPr>
              <w:t>héorique</w:t>
            </w:r>
          </w:p>
        </w:tc>
        <w:tc>
          <w:tcPr>
            <w:tcW w:w="1561" w:type="dxa"/>
          </w:tcPr>
          <w:p w14:paraId="6B95C8FB" w14:textId="00FFC16A" w:rsidR="0054109B" w:rsidRPr="00465E65" w:rsidRDefault="003F537C" w:rsidP="001E469C">
            <w:pPr>
              <w:pStyle w:val="TableParagraph"/>
              <w:spacing w:before="65"/>
              <w:ind w:left="0"/>
              <w:jc w:val="center"/>
              <w:rPr>
                <w:b/>
                <w:lang w:val="fr-FR"/>
              </w:rPr>
            </w:pPr>
            <w:r w:rsidRPr="003F537C">
              <w:rPr>
                <w:b/>
                <w:spacing w:val="-2"/>
                <w:lang w:val="fr-FR"/>
              </w:rPr>
              <w:t xml:space="preserve">Préparation des </w:t>
            </w:r>
            <w:r>
              <w:rPr>
                <w:b/>
                <w:spacing w:val="-2"/>
                <w:lang w:val="fr-FR"/>
              </w:rPr>
              <w:t>applications</w:t>
            </w:r>
          </w:p>
        </w:tc>
      </w:tr>
      <w:tr w:rsidR="0054109B" w:rsidRPr="00465E65" w14:paraId="581ADB52" w14:textId="77777777">
        <w:trPr>
          <w:trHeight w:val="266"/>
        </w:trPr>
        <w:tc>
          <w:tcPr>
            <w:tcW w:w="3870" w:type="dxa"/>
          </w:tcPr>
          <w:p w14:paraId="4500596F" w14:textId="08E354EF" w:rsidR="0054109B" w:rsidRPr="00C346FC" w:rsidRDefault="001E469C">
            <w:pPr>
              <w:pStyle w:val="TableParagraph"/>
              <w:spacing w:before="3" w:line="243" w:lineRule="exact"/>
              <w:ind w:left="194"/>
              <w:rPr>
                <w:b/>
                <w:lang w:val="fr-FR"/>
              </w:rPr>
            </w:pPr>
            <w:r w:rsidRPr="00C346FC">
              <w:rPr>
                <w:lang w:val="fr-FR"/>
              </w:rPr>
              <w:t>Enseignement à temps plein</w:t>
            </w:r>
          </w:p>
        </w:tc>
        <w:tc>
          <w:tcPr>
            <w:tcW w:w="991" w:type="dxa"/>
          </w:tcPr>
          <w:p w14:paraId="3973CCF8" w14:textId="77777777" w:rsidR="0054109B" w:rsidRPr="00465E65" w:rsidRDefault="00000000">
            <w:pPr>
              <w:pStyle w:val="TableParagraph"/>
              <w:spacing w:before="3" w:line="243" w:lineRule="exact"/>
              <w:ind w:left="16"/>
              <w:jc w:val="center"/>
              <w:rPr>
                <w:lang w:val="fr-FR"/>
              </w:rPr>
            </w:pPr>
            <w:r w:rsidRPr="00465E65">
              <w:rPr>
                <w:spacing w:val="-5"/>
                <w:lang w:val="fr-FR"/>
              </w:rPr>
              <w:t>30</w:t>
            </w:r>
          </w:p>
        </w:tc>
        <w:tc>
          <w:tcPr>
            <w:tcW w:w="1277" w:type="dxa"/>
          </w:tcPr>
          <w:p w14:paraId="2A8B112C" w14:textId="77777777" w:rsidR="0054109B" w:rsidRPr="00465E65" w:rsidRDefault="00000000">
            <w:pPr>
              <w:pStyle w:val="TableParagraph"/>
              <w:spacing w:before="3" w:line="243" w:lineRule="exact"/>
              <w:ind w:left="18"/>
              <w:jc w:val="center"/>
              <w:rPr>
                <w:lang w:val="fr-FR"/>
              </w:rPr>
            </w:pPr>
            <w:r w:rsidRPr="00465E65">
              <w:rPr>
                <w:spacing w:val="-2"/>
                <w:lang w:val="fr-FR"/>
              </w:rPr>
              <w:t>15/15</w:t>
            </w:r>
          </w:p>
        </w:tc>
        <w:tc>
          <w:tcPr>
            <w:tcW w:w="3260" w:type="dxa"/>
          </w:tcPr>
          <w:p w14:paraId="341E9EF9" w14:textId="77777777" w:rsidR="0054109B" w:rsidRPr="00465E65" w:rsidRDefault="00000000">
            <w:pPr>
              <w:pStyle w:val="TableParagraph"/>
              <w:spacing w:before="3" w:line="243" w:lineRule="exact"/>
              <w:ind w:left="14"/>
              <w:jc w:val="center"/>
              <w:rPr>
                <w:lang w:val="fr-FR"/>
              </w:rPr>
            </w:pPr>
            <w:r w:rsidRPr="00465E65">
              <w:rPr>
                <w:spacing w:val="-5"/>
                <w:lang w:val="fr-FR"/>
              </w:rPr>
              <w:t>30</w:t>
            </w:r>
          </w:p>
        </w:tc>
        <w:tc>
          <w:tcPr>
            <w:tcW w:w="1561" w:type="dxa"/>
          </w:tcPr>
          <w:p w14:paraId="15C59612" w14:textId="77777777" w:rsidR="0054109B" w:rsidRPr="00465E65" w:rsidRDefault="00000000">
            <w:pPr>
              <w:pStyle w:val="TableParagraph"/>
              <w:spacing w:before="3" w:line="243" w:lineRule="exact"/>
              <w:ind w:left="23"/>
              <w:jc w:val="center"/>
              <w:rPr>
                <w:lang w:val="fr-FR"/>
              </w:rPr>
            </w:pPr>
            <w:r w:rsidRPr="00465E65">
              <w:rPr>
                <w:spacing w:val="-5"/>
                <w:lang w:val="fr-FR"/>
              </w:rPr>
              <w:t>30</w:t>
            </w:r>
          </w:p>
        </w:tc>
      </w:tr>
      <w:tr w:rsidR="0054109B" w:rsidRPr="00465E65" w14:paraId="00637AB9" w14:textId="77777777">
        <w:trPr>
          <w:trHeight w:val="268"/>
        </w:trPr>
        <w:tc>
          <w:tcPr>
            <w:tcW w:w="3870" w:type="dxa"/>
          </w:tcPr>
          <w:p w14:paraId="195CCE21" w14:textId="21E2909D" w:rsidR="0054109B" w:rsidRPr="00465E65" w:rsidRDefault="001E469C">
            <w:pPr>
              <w:pStyle w:val="TableParagraph"/>
              <w:spacing w:before="5" w:line="243" w:lineRule="exact"/>
              <w:ind w:left="194"/>
              <w:rPr>
                <w:b/>
                <w:lang w:val="fr-FR"/>
              </w:rPr>
            </w:pPr>
            <w:r w:rsidRPr="00465E65">
              <w:rPr>
                <w:lang w:val="fr-FR"/>
              </w:rPr>
              <w:t>Enseignement à temps partiel</w:t>
            </w:r>
          </w:p>
        </w:tc>
        <w:tc>
          <w:tcPr>
            <w:tcW w:w="991" w:type="dxa"/>
          </w:tcPr>
          <w:p w14:paraId="185C8CB3" w14:textId="77777777" w:rsidR="0054109B" w:rsidRPr="00465E65" w:rsidRDefault="00000000">
            <w:pPr>
              <w:pStyle w:val="TableParagraph"/>
              <w:spacing w:line="248" w:lineRule="exact"/>
              <w:ind w:left="16"/>
              <w:jc w:val="center"/>
              <w:rPr>
                <w:lang w:val="fr-FR"/>
              </w:rPr>
            </w:pPr>
            <w:r w:rsidRPr="00465E65">
              <w:rPr>
                <w:spacing w:val="-5"/>
                <w:lang w:val="fr-FR"/>
              </w:rPr>
              <w:t>10</w:t>
            </w:r>
          </w:p>
        </w:tc>
        <w:tc>
          <w:tcPr>
            <w:tcW w:w="1277" w:type="dxa"/>
          </w:tcPr>
          <w:p w14:paraId="318E7829" w14:textId="77777777" w:rsidR="0054109B" w:rsidRPr="00465E65" w:rsidRDefault="00000000">
            <w:pPr>
              <w:pStyle w:val="TableParagraph"/>
              <w:spacing w:line="248" w:lineRule="exact"/>
              <w:ind w:left="18"/>
              <w:jc w:val="center"/>
              <w:rPr>
                <w:lang w:val="fr-FR"/>
              </w:rPr>
            </w:pPr>
            <w:r w:rsidRPr="00465E65">
              <w:rPr>
                <w:spacing w:val="-5"/>
                <w:lang w:val="fr-FR"/>
              </w:rPr>
              <w:t>8/6</w:t>
            </w:r>
          </w:p>
        </w:tc>
        <w:tc>
          <w:tcPr>
            <w:tcW w:w="3260" w:type="dxa"/>
          </w:tcPr>
          <w:p w14:paraId="41A47B29" w14:textId="77777777" w:rsidR="0054109B" w:rsidRPr="00465E65" w:rsidRDefault="00000000">
            <w:pPr>
              <w:pStyle w:val="TableParagraph"/>
              <w:spacing w:line="248" w:lineRule="exact"/>
              <w:ind w:left="14"/>
              <w:jc w:val="center"/>
              <w:rPr>
                <w:lang w:val="fr-FR"/>
              </w:rPr>
            </w:pPr>
            <w:r w:rsidRPr="00465E65">
              <w:rPr>
                <w:spacing w:val="-5"/>
                <w:lang w:val="fr-FR"/>
              </w:rPr>
              <w:t>50</w:t>
            </w:r>
          </w:p>
        </w:tc>
        <w:tc>
          <w:tcPr>
            <w:tcW w:w="1561" w:type="dxa"/>
          </w:tcPr>
          <w:p w14:paraId="5E15AB8F" w14:textId="77777777" w:rsidR="0054109B" w:rsidRPr="00465E65" w:rsidRDefault="00000000">
            <w:pPr>
              <w:pStyle w:val="TableParagraph"/>
              <w:spacing w:line="248" w:lineRule="exact"/>
              <w:ind w:left="23"/>
              <w:jc w:val="center"/>
              <w:rPr>
                <w:lang w:val="fr-FR"/>
              </w:rPr>
            </w:pPr>
            <w:r w:rsidRPr="00465E65">
              <w:rPr>
                <w:spacing w:val="-5"/>
                <w:lang w:val="fr-FR"/>
              </w:rPr>
              <w:t>46</w:t>
            </w:r>
          </w:p>
        </w:tc>
      </w:tr>
    </w:tbl>
    <w:p w14:paraId="0367C2A8" w14:textId="77777777" w:rsidR="0054109B" w:rsidRPr="00465E65" w:rsidRDefault="0054109B">
      <w:pPr>
        <w:pStyle w:val="BodyText"/>
        <w:spacing w:before="1"/>
        <w:ind w:left="0"/>
        <w:rPr>
          <w:b/>
          <w:lang w:val="fr-FR"/>
        </w:rPr>
      </w:pPr>
    </w:p>
    <w:p w14:paraId="3EA36A65" w14:textId="0F52D09A" w:rsidR="0054109B" w:rsidRPr="00465E65" w:rsidRDefault="00686709">
      <w:pPr>
        <w:pStyle w:val="ListParagraph"/>
        <w:numPr>
          <w:ilvl w:val="0"/>
          <w:numId w:val="4"/>
        </w:numPr>
        <w:tabs>
          <w:tab w:val="left" w:pos="927"/>
        </w:tabs>
        <w:spacing w:before="1" w:after="43"/>
        <w:ind w:left="927" w:hanging="359"/>
        <w:jc w:val="left"/>
        <w:rPr>
          <w:b/>
          <w:lang w:val="fr-FR"/>
        </w:rPr>
      </w:pPr>
      <w:r>
        <w:rPr>
          <w:b/>
          <w:lang w:val="fr-FR"/>
        </w:rPr>
        <w:t>Préc</w:t>
      </w:r>
      <w:r w:rsidRPr="00465E65">
        <w:rPr>
          <w:b/>
          <w:lang w:val="fr-FR"/>
        </w:rPr>
        <w:t>onditions</w:t>
      </w:r>
      <w:r w:rsidR="001E469C" w:rsidRPr="00465E65">
        <w:rPr>
          <w:b/>
          <w:lang w:val="fr-FR"/>
        </w:rPr>
        <w:t xml:space="preserve"> d'accès à l'unité de cours/module</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8896"/>
      </w:tblGrid>
      <w:tr w:rsidR="0054109B" w:rsidRPr="00465E65" w14:paraId="2C6A8148" w14:textId="77777777" w:rsidTr="00686709">
        <w:trPr>
          <w:trHeight w:val="534"/>
        </w:trPr>
        <w:tc>
          <w:tcPr>
            <w:tcW w:w="2062" w:type="dxa"/>
          </w:tcPr>
          <w:p w14:paraId="035DA4FF" w14:textId="5813CEF9" w:rsidR="0054109B" w:rsidRPr="00465E65" w:rsidRDefault="00936D6D">
            <w:pPr>
              <w:pStyle w:val="TableParagraph"/>
              <w:spacing w:before="16" w:line="238" w:lineRule="exact"/>
              <w:ind w:left="115"/>
              <w:rPr>
                <w:b/>
                <w:lang w:val="fr-FR"/>
              </w:rPr>
            </w:pPr>
            <w:r w:rsidRPr="00936D6D">
              <w:rPr>
                <w:b/>
                <w:lang w:val="fr-FR"/>
              </w:rPr>
              <w:t>Selon le programme d'études</w:t>
            </w:r>
          </w:p>
        </w:tc>
        <w:tc>
          <w:tcPr>
            <w:tcW w:w="8896" w:type="dxa"/>
          </w:tcPr>
          <w:p w14:paraId="3A8F7439" w14:textId="5EAFE447" w:rsidR="0054109B" w:rsidRPr="00465E65" w:rsidRDefault="00220336">
            <w:pPr>
              <w:pStyle w:val="TableParagraph"/>
              <w:ind w:left="110" w:firstLine="12"/>
              <w:rPr>
                <w:lang w:val="fr-FR"/>
              </w:rPr>
            </w:pPr>
            <w:r w:rsidRPr="00220336">
              <w:rPr>
                <w:color w:val="171717"/>
                <w:lang w:val="fr-FR"/>
              </w:rPr>
              <w:t xml:space="preserve">Mathématique supérieure, </w:t>
            </w:r>
            <w:r w:rsidR="00686709">
              <w:rPr>
                <w:color w:val="171717"/>
                <w:lang w:val="fr-FR"/>
              </w:rPr>
              <w:t>P</w:t>
            </w:r>
            <w:r w:rsidRPr="00220336">
              <w:rPr>
                <w:color w:val="171717"/>
                <w:lang w:val="fr-FR"/>
              </w:rPr>
              <w:t xml:space="preserve">rogrammation </w:t>
            </w:r>
            <w:r w:rsidR="00686709" w:rsidRPr="00686709">
              <w:rPr>
                <w:color w:val="171717"/>
                <w:lang w:val="fr-FR"/>
              </w:rPr>
              <w:t>d'ordinateur</w:t>
            </w:r>
            <w:r w:rsidRPr="00220336">
              <w:rPr>
                <w:color w:val="171717"/>
                <w:lang w:val="fr-FR"/>
              </w:rPr>
              <w:t xml:space="preserve">, </w:t>
            </w:r>
            <w:r w:rsidR="00686709">
              <w:rPr>
                <w:color w:val="171717"/>
                <w:lang w:val="fr-FR"/>
              </w:rPr>
              <w:t>S</w:t>
            </w:r>
            <w:r w:rsidRPr="00220336">
              <w:rPr>
                <w:color w:val="171717"/>
                <w:lang w:val="fr-FR"/>
              </w:rPr>
              <w:t xml:space="preserve">tructures de données et algorithmes, </w:t>
            </w:r>
            <w:r w:rsidR="00686709">
              <w:rPr>
                <w:color w:val="171717"/>
                <w:lang w:val="fr-FR"/>
              </w:rPr>
              <w:t>M</w:t>
            </w:r>
            <w:r w:rsidRPr="00220336">
              <w:rPr>
                <w:color w:val="171717"/>
                <w:lang w:val="fr-FR"/>
              </w:rPr>
              <w:t xml:space="preserve">athématiques spéciales et </w:t>
            </w:r>
            <w:r w:rsidR="00686709">
              <w:rPr>
                <w:color w:val="171717"/>
                <w:lang w:val="fr-FR"/>
              </w:rPr>
              <w:t>M</w:t>
            </w:r>
            <w:r w:rsidRPr="00220336">
              <w:rPr>
                <w:color w:val="171717"/>
                <w:lang w:val="fr-FR"/>
              </w:rPr>
              <w:t>éthodes et modèles informatiques.</w:t>
            </w:r>
          </w:p>
        </w:tc>
      </w:tr>
      <w:tr w:rsidR="0054109B" w:rsidRPr="00465E65" w14:paraId="4A68E2AA" w14:textId="77777777" w:rsidTr="00686709">
        <w:trPr>
          <w:trHeight w:val="350"/>
        </w:trPr>
        <w:tc>
          <w:tcPr>
            <w:tcW w:w="2062" w:type="dxa"/>
          </w:tcPr>
          <w:p w14:paraId="0CEE6114" w14:textId="1F354C26" w:rsidR="0054109B" w:rsidRPr="00465E65" w:rsidRDefault="00220336">
            <w:pPr>
              <w:pStyle w:val="TableParagraph"/>
              <w:spacing w:line="268" w:lineRule="exact"/>
              <w:ind w:left="115"/>
              <w:rPr>
                <w:b/>
                <w:lang w:val="fr-FR"/>
              </w:rPr>
            </w:pPr>
            <w:r w:rsidRPr="00220336">
              <w:rPr>
                <w:b/>
                <w:spacing w:val="-2"/>
                <w:lang w:val="fr-FR"/>
              </w:rPr>
              <w:t>Selon les compétences</w:t>
            </w:r>
          </w:p>
        </w:tc>
        <w:tc>
          <w:tcPr>
            <w:tcW w:w="8896" w:type="dxa"/>
          </w:tcPr>
          <w:p w14:paraId="300EFF67" w14:textId="7D304A71" w:rsidR="0054109B" w:rsidRPr="00465E65" w:rsidRDefault="00220336" w:rsidP="00686709">
            <w:pPr>
              <w:pStyle w:val="TableParagraph"/>
              <w:tabs>
                <w:tab w:val="left" w:pos="5775"/>
              </w:tabs>
              <w:spacing w:line="268" w:lineRule="exact"/>
              <w:ind w:left="110"/>
              <w:rPr>
                <w:lang w:val="fr-FR"/>
              </w:rPr>
            </w:pPr>
            <w:r w:rsidRPr="00220336">
              <w:rPr>
                <w:color w:val="171717"/>
                <w:lang w:val="fr-FR"/>
              </w:rPr>
              <w:t>Utilisation de théories et d'outils spécifiques au domaine (algorithmes,</w:t>
            </w:r>
            <w:r w:rsidR="00686709">
              <w:rPr>
                <w:color w:val="171717"/>
                <w:lang w:val="fr-FR"/>
              </w:rPr>
              <w:t xml:space="preserve"> m</w:t>
            </w:r>
            <w:r w:rsidRPr="00220336">
              <w:rPr>
                <w:color w:val="171717"/>
                <w:lang w:val="fr-FR"/>
              </w:rPr>
              <w:t>éthodes, techniques, schémas, diagrammes, etc.) pour l'analyse des structures numériques.</w:t>
            </w:r>
          </w:p>
        </w:tc>
      </w:tr>
    </w:tbl>
    <w:p w14:paraId="34CC8234" w14:textId="66ECB461" w:rsidR="0054109B" w:rsidRPr="00465E65" w:rsidRDefault="00936D6D">
      <w:pPr>
        <w:pStyle w:val="ListParagraph"/>
        <w:numPr>
          <w:ilvl w:val="0"/>
          <w:numId w:val="4"/>
        </w:numPr>
        <w:tabs>
          <w:tab w:val="left" w:pos="927"/>
        </w:tabs>
        <w:spacing w:before="251" w:after="41"/>
        <w:ind w:left="927" w:hanging="359"/>
        <w:jc w:val="left"/>
        <w:rPr>
          <w:b/>
          <w:lang w:val="fr-FR"/>
        </w:rPr>
      </w:pPr>
      <w:r w:rsidRPr="00936D6D">
        <w:rPr>
          <w:b/>
          <w:lang w:val="fr-FR"/>
        </w:rPr>
        <w:t>Conditions du processus éducatif pour les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9781"/>
      </w:tblGrid>
      <w:tr w:rsidR="0054109B" w:rsidRPr="00465E65" w14:paraId="71B9B227" w14:textId="77777777" w:rsidTr="00686709">
        <w:trPr>
          <w:trHeight w:val="512"/>
        </w:trPr>
        <w:tc>
          <w:tcPr>
            <w:tcW w:w="1176" w:type="dxa"/>
          </w:tcPr>
          <w:p w14:paraId="24ABD4B1" w14:textId="578CF859" w:rsidR="0054109B" w:rsidRPr="00465E65" w:rsidRDefault="00000000">
            <w:pPr>
              <w:pStyle w:val="TableParagraph"/>
              <w:spacing w:before="10"/>
              <w:ind w:left="115"/>
              <w:rPr>
                <w:b/>
                <w:lang w:val="fr-FR"/>
              </w:rPr>
            </w:pPr>
            <w:r w:rsidRPr="00465E65">
              <w:rPr>
                <w:b/>
                <w:spacing w:val="-4"/>
                <w:lang w:val="fr-FR"/>
              </w:rPr>
              <w:t>C</w:t>
            </w:r>
            <w:r w:rsidR="001E469C" w:rsidRPr="00465E65">
              <w:rPr>
                <w:b/>
                <w:spacing w:val="-4"/>
                <w:lang w:val="fr-FR"/>
              </w:rPr>
              <w:t>o</w:t>
            </w:r>
            <w:r w:rsidRPr="00465E65">
              <w:rPr>
                <w:b/>
                <w:spacing w:val="-4"/>
                <w:lang w:val="fr-FR"/>
              </w:rPr>
              <w:t>urs</w:t>
            </w:r>
          </w:p>
        </w:tc>
        <w:tc>
          <w:tcPr>
            <w:tcW w:w="9781" w:type="dxa"/>
          </w:tcPr>
          <w:p w14:paraId="1FE00F5A" w14:textId="5BC2F2BA" w:rsidR="0054109B" w:rsidRPr="00465E65" w:rsidRDefault="00531F4B" w:rsidP="00531F4B">
            <w:pPr>
              <w:pStyle w:val="TableParagraph"/>
              <w:ind w:left="113"/>
              <w:rPr>
                <w:lang w:val="fr-FR"/>
              </w:rPr>
            </w:pPr>
            <w:r w:rsidRPr="00465E65">
              <w:rPr>
                <w:lang w:val="fr-FR"/>
              </w:rPr>
              <w:t xml:space="preserve">Pour la présentation du matériel théorique en classe, </w:t>
            </w:r>
            <w:r w:rsidR="00686709">
              <w:rPr>
                <w:lang w:val="fr-FR"/>
              </w:rPr>
              <w:t xml:space="preserve">on a </w:t>
            </w:r>
            <w:r w:rsidRPr="00465E65">
              <w:rPr>
                <w:lang w:val="fr-FR"/>
              </w:rPr>
              <w:t>besoin d'un tableau noir, d'un projecteur et d'un ordinateur. Les retards et les appels téléphoniques pendant le cours ne seront pas tolérés.</w:t>
            </w:r>
          </w:p>
        </w:tc>
      </w:tr>
      <w:tr w:rsidR="0054109B" w:rsidRPr="00465E65" w14:paraId="4F412F25" w14:textId="77777777" w:rsidTr="00686709">
        <w:trPr>
          <w:trHeight w:val="800"/>
        </w:trPr>
        <w:tc>
          <w:tcPr>
            <w:tcW w:w="1176" w:type="dxa"/>
          </w:tcPr>
          <w:p w14:paraId="7BF486CA" w14:textId="662D2D0C" w:rsidR="0054109B" w:rsidRPr="00465E65" w:rsidRDefault="001E469C" w:rsidP="001E469C">
            <w:pPr>
              <w:pStyle w:val="TableParagraph"/>
              <w:spacing w:before="8" w:line="254" w:lineRule="auto"/>
              <w:ind w:left="0"/>
              <w:rPr>
                <w:b/>
                <w:lang w:val="fr-FR"/>
              </w:rPr>
            </w:pPr>
            <w:r w:rsidRPr="00465E65">
              <w:rPr>
                <w:b/>
                <w:spacing w:val="-2"/>
                <w:lang w:val="fr-FR"/>
              </w:rPr>
              <w:t>Laboratoire/ séminaire</w:t>
            </w:r>
          </w:p>
        </w:tc>
        <w:tc>
          <w:tcPr>
            <w:tcW w:w="9781" w:type="dxa"/>
          </w:tcPr>
          <w:p w14:paraId="373033D4" w14:textId="428DD249" w:rsidR="0054109B" w:rsidRPr="00465E65" w:rsidRDefault="00531F4B" w:rsidP="00531F4B">
            <w:pPr>
              <w:pStyle w:val="TableParagraph"/>
              <w:ind w:left="113" w:right="84"/>
              <w:jc w:val="both"/>
              <w:rPr>
                <w:lang w:val="fr-FR"/>
              </w:rPr>
            </w:pPr>
            <w:r w:rsidRPr="00465E65">
              <w:rPr>
                <w:lang w:val="fr-FR"/>
              </w:rPr>
              <w:t xml:space="preserve">Les étudiants rédigeront des rapports conformément aux conditions imposées par les lignes directrices de la méthode. Date limite de remise des travaux de laboratoire - 2 semaines après leur achèvement. </w:t>
            </w:r>
            <w:r w:rsidR="00E619DF" w:rsidRPr="00E619DF">
              <w:rPr>
                <w:lang w:val="fr-FR"/>
              </w:rPr>
              <w:t>Pour la soumission tardive du travail, ceci est déduit de 1 p</w:t>
            </w:r>
            <w:r w:rsidR="00E619DF">
              <w:rPr>
                <w:lang w:val="fr-FR"/>
              </w:rPr>
              <w:t>oint</w:t>
            </w:r>
            <w:r w:rsidR="00E619DF" w:rsidRPr="00E619DF">
              <w:rPr>
                <w:lang w:val="fr-FR"/>
              </w:rPr>
              <w:t>/semaine de retard.</w:t>
            </w:r>
          </w:p>
        </w:tc>
      </w:tr>
    </w:tbl>
    <w:p w14:paraId="12BA8432" w14:textId="7E4651AF" w:rsidR="0054109B" w:rsidRPr="00465E65" w:rsidRDefault="00531F4B">
      <w:pPr>
        <w:pStyle w:val="ListParagraph"/>
        <w:numPr>
          <w:ilvl w:val="0"/>
          <w:numId w:val="4"/>
        </w:numPr>
        <w:tabs>
          <w:tab w:val="left" w:pos="927"/>
        </w:tabs>
        <w:spacing w:before="251" w:after="45"/>
        <w:ind w:left="927" w:hanging="359"/>
        <w:jc w:val="left"/>
        <w:rPr>
          <w:b/>
          <w:lang w:val="fr-FR"/>
        </w:rPr>
      </w:pPr>
      <w:r w:rsidRPr="00465E65">
        <w:rPr>
          <w:b/>
          <w:lang w:val="fr-FR"/>
        </w:rPr>
        <w:t>Compétences spécifiques obtenues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9758"/>
      </w:tblGrid>
      <w:tr w:rsidR="0054109B" w:rsidRPr="00465E65" w14:paraId="49BFCE5D" w14:textId="77777777" w:rsidTr="00E619DF">
        <w:trPr>
          <w:trHeight w:val="1073"/>
        </w:trPr>
        <w:tc>
          <w:tcPr>
            <w:tcW w:w="1342" w:type="dxa"/>
          </w:tcPr>
          <w:p w14:paraId="186E3F45" w14:textId="4EDB7C51" w:rsidR="0054109B" w:rsidRPr="00465E65" w:rsidRDefault="00531F4B">
            <w:pPr>
              <w:pStyle w:val="TableParagraph"/>
              <w:spacing w:before="10" w:line="244" w:lineRule="auto"/>
              <w:ind w:left="50" w:right="104"/>
              <w:rPr>
                <w:b/>
                <w:lang w:val="fr-FR"/>
              </w:rPr>
            </w:pPr>
            <w:r w:rsidRPr="00465E65">
              <w:rPr>
                <w:b/>
                <w:spacing w:val="-2"/>
                <w:lang w:val="fr-FR"/>
              </w:rPr>
              <w:t>Compétences professionnelles</w:t>
            </w:r>
          </w:p>
        </w:tc>
        <w:tc>
          <w:tcPr>
            <w:tcW w:w="9758" w:type="dxa"/>
          </w:tcPr>
          <w:p w14:paraId="587DEA05" w14:textId="3B5016F9" w:rsidR="0054109B" w:rsidRPr="00465E65" w:rsidRDefault="00000000">
            <w:pPr>
              <w:pStyle w:val="TableParagraph"/>
              <w:spacing w:line="242" w:lineRule="auto"/>
              <w:ind w:left="4"/>
              <w:rPr>
                <w:lang w:val="fr-FR"/>
              </w:rPr>
            </w:pPr>
            <w:r w:rsidRPr="00465E65">
              <w:rPr>
                <w:b/>
                <w:lang w:val="fr-FR"/>
              </w:rPr>
              <w:t>CPL</w:t>
            </w:r>
            <w:r w:rsidRPr="00465E65">
              <w:rPr>
                <w:b/>
                <w:spacing w:val="-4"/>
                <w:lang w:val="fr-FR"/>
              </w:rPr>
              <w:t xml:space="preserve"> </w:t>
            </w:r>
            <w:r w:rsidRPr="00465E65">
              <w:rPr>
                <w:b/>
                <w:lang w:val="fr-FR"/>
              </w:rPr>
              <w:t>1.</w:t>
            </w:r>
            <w:r w:rsidRPr="00465E65">
              <w:rPr>
                <w:b/>
                <w:spacing w:val="-3"/>
                <w:lang w:val="fr-FR"/>
              </w:rPr>
              <w:t xml:space="preserve"> </w:t>
            </w:r>
            <w:r w:rsidR="00531F4B" w:rsidRPr="00465E65">
              <w:rPr>
                <w:lang w:val="fr-FR"/>
              </w:rPr>
              <w:t>Utilisation des connaissances en mathématiques, physique, ingénierie de la mesure, ingénierie graphique, mécanique, électricité et électronique dans l'ingénierie des systèmes</w:t>
            </w:r>
          </w:p>
          <w:p w14:paraId="7187A53E" w14:textId="7820E477" w:rsidR="0054109B" w:rsidRPr="00465E65" w:rsidRDefault="00000000">
            <w:pPr>
              <w:pStyle w:val="TableParagraph"/>
              <w:ind w:left="4"/>
              <w:rPr>
                <w:lang w:val="fr-FR"/>
              </w:rPr>
            </w:pPr>
            <w:r w:rsidRPr="00465E65">
              <w:rPr>
                <w:lang w:val="fr-FR"/>
              </w:rPr>
              <w:t>C1.1.</w:t>
            </w:r>
            <w:r w:rsidRPr="00465E65">
              <w:rPr>
                <w:spacing w:val="-4"/>
                <w:lang w:val="fr-FR"/>
              </w:rPr>
              <w:t xml:space="preserve"> </w:t>
            </w:r>
            <w:r w:rsidR="00531F4B" w:rsidRPr="00465E65">
              <w:rPr>
                <w:lang w:val="fr-FR"/>
              </w:rPr>
              <w:t>Utilisation des concepts, théories et méthodes scientifiques fondamentaux utilisés en ingénierie des systèmes dans la communication professionnelle</w:t>
            </w:r>
          </w:p>
          <w:p w14:paraId="7BDB3D25" w14:textId="5DE64D6F" w:rsidR="0054109B" w:rsidRPr="00465E65" w:rsidRDefault="00000000">
            <w:pPr>
              <w:pStyle w:val="TableParagraph"/>
              <w:ind w:left="4"/>
              <w:rPr>
                <w:lang w:val="fr-FR"/>
              </w:rPr>
            </w:pPr>
            <w:r w:rsidRPr="00465E65">
              <w:rPr>
                <w:lang w:val="fr-FR"/>
              </w:rPr>
              <w:t>C1.3.</w:t>
            </w:r>
            <w:r w:rsidRPr="00465E65">
              <w:rPr>
                <w:spacing w:val="-4"/>
                <w:lang w:val="fr-FR"/>
              </w:rPr>
              <w:t xml:space="preserve"> </w:t>
            </w:r>
            <w:r w:rsidR="00531F4B" w:rsidRPr="00465E65">
              <w:rPr>
                <w:lang w:val="fr-FR"/>
              </w:rPr>
              <w:t>Résoudre les problèmes courants d'ingénierie des systèmes en identifiant les techniques, principes et méthodes appropriés et en appliquant l</w:t>
            </w:r>
            <w:r w:rsidR="00E619DF">
              <w:rPr>
                <w:lang w:val="fr-FR"/>
              </w:rPr>
              <w:t xml:space="preserve">a </w:t>
            </w:r>
            <w:r w:rsidR="00531F4B" w:rsidRPr="00465E65">
              <w:rPr>
                <w:lang w:val="fr-FR"/>
              </w:rPr>
              <w:t>mathématique, en mettant l'accent sur les méthodes de calcul numérique.</w:t>
            </w:r>
          </w:p>
          <w:p w14:paraId="24C5BDF0" w14:textId="3FB5F6A8" w:rsidR="0054109B" w:rsidRPr="00465E65" w:rsidRDefault="00000000">
            <w:pPr>
              <w:pStyle w:val="TableParagraph"/>
              <w:ind w:left="4"/>
              <w:rPr>
                <w:lang w:val="fr-FR"/>
              </w:rPr>
            </w:pPr>
            <w:r w:rsidRPr="00465E65">
              <w:rPr>
                <w:lang w:val="fr-FR"/>
              </w:rPr>
              <w:t>C1.5.</w:t>
            </w:r>
            <w:r w:rsidRPr="00465E65">
              <w:rPr>
                <w:spacing w:val="-3"/>
                <w:lang w:val="fr-FR"/>
              </w:rPr>
              <w:t xml:space="preserve"> </w:t>
            </w:r>
            <w:r w:rsidR="00531F4B" w:rsidRPr="00465E65">
              <w:rPr>
                <w:lang w:val="fr-FR"/>
              </w:rPr>
              <w:t>Élaboration de projets dans le domaine de l</w:t>
            </w:r>
            <w:r w:rsidR="00E619DF">
              <w:rPr>
                <w:lang w:val="fr-FR"/>
              </w:rPr>
              <w:t>’</w:t>
            </w:r>
            <w:r w:rsidR="00531F4B" w:rsidRPr="00465E65">
              <w:rPr>
                <w:lang w:val="fr-FR"/>
              </w:rPr>
              <w:t>ingénierie des systèmes, en sélectionnant et en appliquant des méthodes mathématiques et autres méthodes scientifiques spécifiques à ce domaine.</w:t>
            </w:r>
          </w:p>
          <w:p w14:paraId="51145FA7" w14:textId="18F3265F" w:rsidR="0054109B" w:rsidRPr="00465E65" w:rsidRDefault="00000000" w:rsidP="00E619DF">
            <w:pPr>
              <w:pStyle w:val="TableParagraph"/>
              <w:spacing w:line="237" w:lineRule="auto"/>
              <w:ind w:left="0" w:right="32"/>
              <w:rPr>
                <w:lang w:val="fr-FR"/>
              </w:rPr>
            </w:pPr>
            <w:r w:rsidRPr="00465E65">
              <w:rPr>
                <w:b/>
                <w:lang w:val="fr-FR"/>
              </w:rPr>
              <w:t>CPL</w:t>
            </w:r>
            <w:r w:rsidRPr="00465E65">
              <w:rPr>
                <w:b/>
                <w:spacing w:val="-4"/>
                <w:lang w:val="fr-FR"/>
              </w:rPr>
              <w:t xml:space="preserve"> </w:t>
            </w:r>
            <w:r w:rsidRPr="00465E65">
              <w:rPr>
                <w:b/>
                <w:lang w:val="fr-FR"/>
              </w:rPr>
              <w:t>2.</w:t>
            </w:r>
            <w:r w:rsidRPr="00465E65">
              <w:rPr>
                <w:b/>
                <w:spacing w:val="-3"/>
                <w:lang w:val="fr-FR"/>
              </w:rPr>
              <w:t xml:space="preserve"> </w:t>
            </w:r>
            <w:r w:rsidR="00531F4B" w:rsidRPr="00465E65">
              <w:rPr>
                <w:lang w:val="fr-FR"/>
              </w:rPr>
              <w:t>Travailler avec les concepts fondamentaux de l'informatique</w:t>
            </w:r>
            <w:r w:rsidR="00E619DF">
              <w:rPr>
                <w:lang w:val="fr-FR"/>
              </w:rPr>
              <w:t>,</w:t>
            </w:r>
            <w:r w:rsidR="00531F4B" w:rsidRPr="00465E65">
              <w:rPr>
                <w:lang w:val="fr-FR"/>
              </w:rPr>
              <w:t xml:space="preserve"> des technologies de l'information et de la communication</w:t>
            </w:r>
          </w:p>
          <w:p w14:paraId="174919A1" w14:textId="34893D83" w:rsidR="00CA215F" w:rsidRPr="00465E65" w:rsidRDefault="00000000" w:rsidP="00CA215F">
            <w:pPr>
              <w:pStyle w:val="BodyText"/>
              <w:spacing w:before="69"/>
              <w:ind w:left="0"/>
              <w:rPr>
                <w:lang w:val="fr-FR"/>
              </w:rPr>
            </w:pPr>
            <w:r w:rsidRPr="00465E65">
              <w:rPr>
                <w:lang w:val="fr-FR"/>
              </w:rPr>
              <w:t>C2.1.</w:t>
            </w:r>
            <w:r w:rsidRPr="00465E65">
              <w:rPr>
                <w:spacing w:val="-7"/>
                <w:lang w:val="fr-FR"/>
              </w:rPr>
              <w:t xml:space="preserve"> </w:t>
            </w:r>
            <w:r w:rsidR="00531F4B" w:rsidRPr="00465E65">
              <w:rPr>
                <w:lang w:val="fr-FR"/>
              </w:rPr>
              <w:t xml:space="preserve">Description du fonctionnement et de la structure des systèmes informatiques, des réseaux de communication et de leurs applications dans l'ingénierie des systèmes en utilisant </w:t>
            </w:r>
            <w:r w:rsidR="00E619DF">
              <w:rPr>
                <w:lang w:val="fr-FR"/>
              </w:rPr>
              <w:t>des</w:t>
            </w:r>
            <w:r w:rsidR="00531F4B" w:rsidRPr="00465E65">
              <w:rPr>
                <w:lang w:val="fr-FR"/>
              </w:rPr>
              <w:t xml:space="preserve"> connaissance</w:t>
            </w:r>
            <w:r w:rsidR="00E619DF">
              <w:rPr>
                <w:lang w:val="fr-FR"/>
              </w:rPr>
              <w:t>s</w:t>
            </w:r>
            <w:r w:rsidR="00531F4B" w:rsidRPr="00465E65">
              <w:rPr>
                <w:lang w:val="fr-FR"/>
              </w:rPr>
              <w:t xml:space="preserve"> des langages, environnements et technologies de programmation, l'ingénierie de la programmation et les outils spécifiques (algorithmes, schémas, modèles, protocoles, etc.) </w:t>
            </w:r>
          </w:p>
          <w:p w14:paraId="1157BFE0" w14:textId="667450B5" w:rsidR="00531F4B" w:rsidRPr="00465E65" w:rsidRDefault="00531F4B" w:rsidP="00CA215F">
            <w:pPr>
              <w:pStyle w:val="BodyText"/>
              <w:spacing w:before="69"/>
              <w:ind w:left="0"/>
              <w:rPr>
                <w:lang w:val="fr-FR"/>
              </w:rPr>
            </w:pPr>
            <w:r w:rsidRPr="00465E65">
              <w:rPr>
                <w:lang w:val="fr-FR"/>
              </w:rPr>
              <w:t xml:space="preserve">C2.2. L'utilisation raisonnée des concepts de l'informatique et de la technologie informatique pour résoudre </w:t>
            </w:r>
            <w:r w:rsidRPr="00465E65">
              <w:rPr>
                <w:lang w:val="fr-FR"/>
              </w:rPr>
              <w:lastRenderedPageBreak/>
              <w:t>des problèmes d'ingénierie de systèmes bien définis et dans des applications nécessitant l'utilisation de matériel et de logiciels dans les systèmes industriels et d'information.</w:t>
            </w:r>
          </w:p>
          <w:p w14:paraId="6E68BABB" w14:textId="77777777" w:rsidR="00531F4B" w:rsidRPr="00465E65" w:rsidRDefault="00531F4B" w:rsidP="00E619DF">
            <w:pPr>
              <w:pStyle w:val="BodyText"/>
              <w:ind w:left="0" w:right="121"/>
              <w:jc w:val="both"/>
              <w:rPr>
                <w:lang w:val="fr-FR"/>
              </w:rPr>
            </w:pPr>
            <w:r w:rsidRPr="00465E65">
              <w:rPr>
                <w:lang w:val="fr-FR"/>
              </w:rPr>
              <w:t>C2.3.</w:t>
            </w:r>
            <w:r w:rsidRPr="00465E65">
              <w:rPr>
                <w:spacing w:val="-4"/>
                <w:lang w:val="fr-FR"/>
              </w:rPr>
              <w:t xml:space="preserve"> </w:t>
            </w:r>
            <w:r w:rsidRPr="00465E65">
              <w:rPr>
                <w:lang w:val="fr-FR"/>
              </w:rPr>
              <w:t>Résoudre les problèmes courants d'ingénierie des systèmes en utilisant les concepts de l'informatique et des technologies de l'information liés à l'utilisation de logiciels spécialisés et d'outils de conception assistée par ordinateur (CAO), ainsi qu'à leur adaptation et à leur extension.</w:t>
            </w:r>
          </w:p>
          <w:p w14:paraId="42D08747" w14:textId="77777777" w:rsidR="00531F4B" w:rsidRPr="00465E65" w:rsidRDefault="00531F4B" w:rsidP="00CA215F">
            <w:pPr>
              <w:pStyle w:val="BodyText"/>
              <w:ind w:left="0"/>
              <w:rPr>
                <w:lang w:val="fr-FR"/>
              </w:rPr>
            </w:pPr>
            <w:r w:rsidRPr="00465E65">
              <w:rPr>
                <w:b/>
                <w:lang w:val="fr-FR"/>
              </w:rPr>
              <w:t>CPL</w:t>
            </w:r>
            <w:r w:rsidRPr="00465E65">
              <w:rPr>
                <w:b/>
                <w:spacing w:val="-4"/>
                <w:lang w:val="fr-FR"/>
              </w:rPr>
              <w:t xml:space="preserve"> </w:t>
            </w:r>
            <w:r w:rsidRPr="00465E65">
              <w:rPr>
                <w:b/>
                <w:lang w:val="fr-FR"/>
              </w:rPr>
              <w:t>3.</w:t>
            </w:r>
            <w:r w:rsidRPr="00465E65">
              <w:rPr>
                <w:b/>
                <w:spacing w:val="-3"/>
                <w:lang w:val="fr-FR"/>
              </w:rPr>
              <w:t xml:space="preserve"> </w:t>
            </w:r>
            <w:r w:rsidRPr="00465E65">
              <w:rPr>
                <w:lang w:val="fr-FR"/>
              </w:rPr>
              <w:t>Utilisation des principes fondamentaux de l'automatisation, de la modélisation, de la simulation, des méthodes d'identification et d'analyse des processus, des techniques de conception assistée par ordinateur.</w:t>
            </w:r>
          </w:p>
          <w:p w14:paraId="112D85B3" w14:textId="5986D1D1" w:rsidR="00531F4B" w:rsidRPr="00465E65" w:rsidRDefault="00531F4B" w:rsidP="00CA215F">
            <w:pPr>
              <w:pStyle w:val="BodyText"/>
              <w:spacing w:line="252" w:lineRule="exact"/>
              <w:ind w:left="0"/>
              <w:rPr>
                <w:spacing w:val="-6"/>
                <w:lang w:val="fr-FR"/>
              </w:rPr>
            </w:pPr>
            <w:r w:rsidRPr="00465E65">
              <w:rPr>
                <w:lang w:val="fr-FR"/>
              </w:rPr>
              <w:t xml:space="preserve">C3.2. </w:t>
            </w:r>
            <w:r w:rsidRPr="00465E65">
              <w:rPr>
                <w:spacing w:val="-6"/>
                <w:lang w:val="fr-FR"/>
              </w:rPr>
              <w:t>Expliquer et interpréter les problèmes liés à l'automatisation de certains types de processus en appliquant</w:t>
            </w:r>
            <w:r w:rsidR="00CA215F" w:rsidRPr="00465E65">
              <w:rPr>
                <w:spacing w:val="-6"/>
                <w:lang w:val="fr-FR"/>
              </w:rPr>
              <w:t xml:space="preserve"> </w:t>
            </w:r>
            <w:r w:rsidRPr="00465E65">
              <w:rPr>
                <w:spacing w:val="-6"/>
                <w:lang w:val="fr-FR"/>
              </w:rPr>
              <w:t>les principes fondamentaux de l'automatisation, la modélisation des processus, les méthodes d'identification, de simulation et d'analyse, et les techniques de conception assistée par ordinateur.</w:t>
            </w:r>
          </w:p>
          <w:p w14:paraId="1A6EE272" w14:textId="77777777" w:rsidR="00531F4B" w:rsidRPr="00465E65" w:rsidRDefault="00531F4B" w:rsidP="00CA215F">
            <w:pPr>
              <w:pStyle w:val="BodyText"/>
              <w:ind w:left="0"/>
              <w:rPr>
                <w:lang w:val="fr-FR"/>
              </w:rPr>
            </w:pPr>
            <w:r w:rsidRPr="00465E65">
              <w:rPr>
                <w:lang w:val="fr-FR"/>
              </w:rPr>
              <w:t>C3.3.</w:t>
            </w:r>
            <w:r w:rsidRPr="00465E65">
              <w:rPr>
                <w:spacing w:val="-6"/>
                <w:lang w:val="fr-FR"/>
              </w:rPr>
              <w:t xml:space="preserve"> </w:t>
            </w:r>
            <w:r w:rsidRPr="00465E65">
              <w:rPr>
                <w:lang w:val="fr-FR"/>
              </w:rPr>
              <w:t>Résoudre certains types de problèmes de gestion en : utilisant des méthodes et des principes de modélisation, en élaborant des scénarios de simulation, en appliquant des méthodes pour identifier et analyser les processus (y compris les processus technologiques) et les systèmes</w:t>
            </w:r>
          </w:p>
          <w:p w14:paraId="2AF1EEA8" w14:textId="77777777" w:rsidR="00531F4B" w:rsidRPr="00465E65" w:rsidRDefault="00531F4B" w:rsidP="006B64E1">
            <w:pPr>
              <w:pStyle w:val="BodyText"/>
              <w:ind w:left="0" w:right="31"/>
              <w:rPr>
                <w:lang w:val="fr-FR"/>
              </w:rPr>
            </w:pPr>
            <w:r w:rsidRPr="00465E65">
              <w:rPr>
                <w:b/>
                <w:lang w:val="fr-FR"/>
              </w:rPr>
              <w:t>CPL</w:t>
            </w:r>
            <w:r w:rsidRPr="00465E65">
              <w:rPr>
                <w:b/>
                <w:spacing w:val="-4"/>
                <w:lang w:val="fr-FR"/>
              </w:rPr>
              <w:t xml:space="preserve"> </w:t>
            </w:r>
            <w:r w:rsidRPr="00465E65">
              <w:rPr>
                <w:b/>
                <w:lang w:val="fr-FR"/>
              </w:rPr>
              <w:t>4.</w:t>
            </w:r>
            <w:r w:rsidRPr="00465E65">
              <w:rPr>
                <w:b/>
                <w:spacing w:val="-3"/>
                <w:lang w:val="fr-FR"/>
              </w:rPr>
              <w:t xml:space="preserve"> </w:t>
            </w:r>
            <w:r w:rsidRPr="00465E65">
              <w:rPr>
                <w:lang w:val="fr-FR"/>
              </w:rPr>
              <w:t>Conception, mise en œuvre, test, utilisation et maintenance de systèmes avec des équipements généraux et dédiés, y compris des réseaux informatiques, pour les applications d'automatisation et d'informatique appliquée</w:t>
            </w:r>
          </w:p>
          <w:p w14:paraId="1E5D6233" w14:textId="77777777" w:rsidR="00531F4B" w:rsidRPr="00465E65" w:rsidRDefault="00531F4B" w:rsidP="00CA215F">
            <w:pPr>
              <w:pStyle w:val="BodyText"/>
              <w:spacing w:line="242" w:lineRule="auto"/>
              <w:ind w:left="0"/>
              <w:rPr>
                <w:lang w:val="fr-FR"/>
              </w:rPr>
            </w:pPr>
            <w:r w:rsidRPr="00465E65">
              <w:rPr>
                <w:lang w:val="fr-FR"/>
              </w:rPr>
              <w:t>C4.1.</w:t>
            </w:r>
            <w:r w:rsidRPr="00465E65">
              <w:rPr>
                <w:spacing w:val="-3"/>
                <w:lang w:val="fr-FR"/>
              </w:rPr>
              <w:t xml:space="preserve"> </w:t>
            </w:r>
            <w:r w:rsidRPr="00465E65">
              <w:rPr>
                <w:lang w:val="fr-FR"/>
              </w:rPr>
              <w:t>Définir à l'aide des principes de fonctionnement et de conception, les exigences des normes applicables et les méthodes de mise en œuvre, de test, de maintenance et d'exploitation des équipements utilisés dans les applications d'automatisation et d'informatique appliquée</w:t>
            </w:r>
          </w:p>
          <w:p w14:paraId="2A66EDDC" w14:textId="34BD049F" w:rsidR="0054109B" w:rsidRPr="00465E65" w:rsidRDefault="00531F4B" w:rsidP="006B64E1">
            <w:pPr>
              <w:pStyle w:val="BodyText"/>
              <w:ind w:left="0" w:right="31"/>
              <w:rPr>
                <w:lang w:val="fr-FR"/>
              </w:rPr>
            </w:pPr>
            <w:r w:rsidRPr="00465E65">
              <w:rPr>
                <w:lang w:val="fr-FR"/>
              </w:rPr>
              <w:t>C4.5. Développement et mise en œuvre de projets techniques de systèmes automatiques et informatiques, qui comprennent des équipements (numériques et analogiques) à usage général et dédié, y compris les réseaux informatiques</w:t>
            </w:r>
          </w:p>
        </w:tc>
      </w:tr>
    </w:tbl>
    <w:p w14:paraId="20CDEEB0" w14:textId="77777777" w:rsidR="00E73210" w:rsidRDefault="00E73210" w:rsidP="00E73210">
      <w:pPr>
        <w:pStyle w:val="ListParagraph"/>
        <w:ind w:left="928" w:firstLine="0"/>
        <w:jc w:val="right"/>
        <w:rPr>
          <w:lang w:val="fr-FR"/>
        </w:rPr>
      </w:pPr>
    </w:p>
    <w:p w14:paraId="53275D1D" w14:textId="47018812" w:rsidR="0054109B" w:rsidRPr="00E73210" w:rsidRDefault="00D77ED0" w:rsidP="00E73210">
      <w:pPr>
        <w:pStyle w:val="ListParagraph"/>
        <w:numPr>
          <w:ilvl w:val="0"/>
          <w:numId w:val="4"/>
        </w:numPr>
        <w:jc w:val="left"/>
        <w:rPr>
          <w:b/>
          <w:bCs/>
          <w:lang w:val="fr-FR"/>
        </w:rPr>
      </w:pPr>
      <w:r w:rsidRPr="00E73210">
        <w:rPr>
          <w:b/>
          <w:bCs/>
          <w:lang w:val="fr-FR"/>
        </w:rPr>
        <w:t>Objectifs de l'unité de cours/module</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033"/>
      </w:tblGrid>
      <w:tr w:rsidR="0054109B" w:rsidRPr="00465E65" w14:paraId="62B5B9BD" w14:textId="77777777" w:rsidTr="00E73210">
        <w:trPr>
          <w:trHeight w:val="268"/>
        </w:trPr>
        <w:tc>
          <w:tcPr>
            <w:tcW w:w="1985" w:type="dxa"/>
          </w:tcPr>
          <w:p w14:paraId="282C0B7C" w14:textId="0FDEDD56" w:rsidR="0054109B" w:rsidRPr="00465E65" w:rsidRDefault="00D77ED0">
            <w:pPr>
              <w:pStyle w:val="TableParagraph"/>
              <w:spacing w:before="10" w:line="238" w:lineRule="exact"/>
              <w:rPr>
                <w:b/>
                <w:lang w:val="fr-FR"/>
              </w:rPr>
            </w:pPr>
            <w:r w:rsidRPr="00465E65">
              <w:rPr>
                <w:b/>
                <w:lang w:val="fr-FR"/>
              </w:rPr>
              <w:t>Objectif général</w:t>
            </w:r>
          </w:p>
        </w:tc>
        <w:tc>
          <w:tcPr>
            <w:tcW w:w="9033" w:type="dxa"/>
          </w:tcPr>
          <w:p w14:paraId="3CC167BE" w14:textId="3951235B" w:rsidR="0054109B" w:rsidRPr="00465E65" w:rsidRDefault="00D77ED0">
            <w:pPr>
              <w:pStyle w:val="TableParagraph"/>
              <w:spacing w:before="10" w:line="238" w:lineRule="exact"/>
              <w:rPr>
                <w:lang w:val="fr-FR"/>
              </w:rPr>
            </w:pPr>
            <w:r w:rsidRPr="00465E65">
              <w:rPr>
                <w:lang w:val="fr-FR"/>
              </w:rPr>
              <w:t>Apprentissage des méthodes et techniques d'analyse et de synthèse des circuits logiques combinatoires et séquentiels</w:t>
            </w:r>
          </w:p>
        </w:tc>
      </w:tr>
      <w:tr w:rsidR="0054109B" w:rsidRPr="00465E65" w14:paraId="48D37B80" w14:textId="77777777" w:rsidTr="00E73210">
        <w:trPr>
          <w:trHeight w:val="2037"/>
        </w:trPr>
        <w:tc>
          <w:tcPr>
            <w:tcW w:w="1985" w:type="dxa"/>
          </w:tcPr>
          <w:p w14:paraId="70A38011" w14:textId="24A56785" w:rsidR="0054109B" w:rsidRPr="00465E65" w:rsidRDefault="00D77ED0">
            <w:pPr>
              <w:pStyle w:val="TableParagraph"/>
              <w:spacing w:before="10" w:line="254" w:lineRule="auto"/>
              <w:ind w:right="78"/>
              <w:rPr>
                <w:b/>
                <w:lang w:val="fr-FR"/>
              </w:rPr>
            </w:pPr>
            <w:r w:rsidRPr="00465E65">
              <w:rPr>
                <w:b/>
                <w:spacing w:val="-2"/>
                <w:lang w:val="fr-FR"/>
              </w:rPr>
              <w:t>Objectifs spécifiques</w:t>
            </w:r>
          </w:p>
        </w:tc>
        <w:tc>
          <w:tcPr>
            <w:tcW w:w="9033" w:type="dxa"/>
          </w:tcPr>
          <w:p w14:paraId="03DDBB5C" w14:textId="39A60606" w:rsidR="00D77ED0" w:rsidRPr="00465E65" w:rsidRDefault="00D77ED0" w:rsidP="00D77ED0">
            <w:pPr>
              <w:pStyle w:val="TableParagraph"/>
              <w:numPr>
                <w:ilvl w:val="0"/>
                <w:numId w:val="3"/>
              </w:numPr>
              <w:tabs>
                <w:tab w:val="left" w:pos="472"/>
              </w:tabs>
              <w:spacing w:before="2" w:line="230" w:lineRule="auto"/>
              <w:ind w:right="86"/>
              <w:rPr>
                <w:color w:val="171717"/>
                <w:lang w:val="fr-FR"/>
              </w:rPr>
            </w:pPr>
            <w:r w:rsidRPr="00465E65">
              <w:rPr>
                <w:color w:val="171717"/>
                <w:lang w:val="fr-FR"/>
              </w:rPr>
              <w:t>Comprendre et définir les concepts de base de l'algèbre de Boole nécessaires à l'étude approfondie des méthodes d'analyse et de synthèse des structures numériques.</w:t>
            </w:r>
          </w:p>
          <w:p w14:paraId="6C69793C" w14:textId="17B94194" w:rsidR="00D77ED0" w:rsidRPr="00465E65" w:rsidRDefault="00D77ED0" w:rsidP="00D77ED0">
            <w:pPr>
              <w:pStyle w:val="TableParagraph"/>
              <w:numPr>
                <w:ilvl w:val="0"/>
                <w:numId w:val="3"/>
              </w:numPr>
              <w:tabs>
                <w:tab w:val="left" w:pos="472"/>
              </w:tabs>
              <w:spacing w:before="2" w:line="230" w:lineRule="auto"/>
              <w:ind w:right="86"/>
              <w:rPr>
                <w:color w:val="171717"/>
                <w:lang w:val="fr-FR"/>
              </w:rPr>
            </w:pPr>
            <w:r w:rsidRPr="00465E65">
              <w:rPr>
                <w:color w:val="171717"/>
                <w:lang w:val="fr-FR"/>
              </w:rPr>
              <w:t>Connaître et réaliser la minimisation des fonctions logiques par différentes méthodes.</w:t>
            </w:r>
          </w:p>
          <w:p w14:paraId="255CD135" w14:textId="09289BBC" w:rsidR="00D77ED0" w:rsidRPr="00465E65" w:rsidRDefault="00D77ED0" w:rsidP="00D77ED0">
            <w:pPr>
              <w:pStyle w:val="TableParagraph"/>
              <w:numPr>
                <w:ilvl w:val="0"/>
                <w:numId w:val="3"/>
              </w:numPr>
              <w:tabs>
                <w:tab w:val="left" w:pos="472"/>
              </w:tabs>
              <w:spacing w:before="2" w:line="230" w:lineRule="auto"/>
              <w:ind w:right="86"/>
              <w:rPr>
                <w:color w:val="171717"/>
                <w:lang w:val="fr-FR"/>
              </w:rPr>
            </w:pPr>
            <w:r w:rsidRPr="00465E65">
              <w:rPr>
                <w:color w:val="171717"/>
                <w:lang w:val="fr-FR"/>
              </w:rPr>
              <w:t>Connaître les systèmes de numération utilisés dans les dispositifs numériques et les formes de représentation des nombres fractionnaires et entiers.</w:t>
            </w:r>
          </w:p>
          <w:p w14:paraId="74D2B2FF" w14:textId="583ACCF3" w:rsidR="00D77ED0" w:rsidRPr="00465E65" w:rsidRDefault="00D77ED0" w:rsidP="00D77ED0">
            <w:pPr>
              <w:pStyle w:val="TableParagraph"/>
              <w:numPr>
                <w:ilvl w:val="0"/>
                <w:numId w:val="3"/>
              </w:numPr>
              <w:tabs>
                <w:tab w:val="left" w:pos="472"/>
              </w:tabs>
              <w:spacing w:before="2" w:line="230" w:lineRule="auto"/>
              <w:ind w:right="86"/>
              <w:rPr>
                <w:color w:val="171717"/>
                <w:lang w:val="fr-FR"/>
              </w:rPr>
            </w:pPr>
            <w:r w:rsidRPr="00465E65">
              <w:rPr>
                <w:color w:val="171717"/>
                <w:lang w:val="fr-FR"/>
              </w:rPr>
              <w:t>Connaître les algorithmes de base pour effectuer les opérations arithmétiques binaires d'addition, de multiplication et de division dans les dispositifs numériques.</w:t>
            </w:r>
          </w:p>
          <w:p w14:paraId="4ECA7ABD" w14:textId="2F1A2D78" w:rsidR="0054109B" w:rsidRPr="00465E65" w:rsidRDefault="00D77ED0" w:rsidP="00D77ED0">
            <w:pPr>
              <w:pStyle w:val="TableParagraph"/>
              <w:numPr>
                <w:ilvl w:val="0"/>
                <w:numId w:val="3"/>
              </w:numPr>
              <w:tabs>
                <w:tab w:val="left" w:pos="472"/>
              </w:tabs>
              <w:spacing w:before="1" w:line="237" w:lineRule="exact"/>
              <w:rPr>
                <w:lang w:val="fr-FR"/>
              </w:rPr>
            </w:pPr>
            <w:r w:rsidRPr="00465E65">
              <w:rPr>
                <w:color w:val="171717"/>
                <w:lang w:val="fr-FR"/>
              </w:rPr>
              <w:t>Connaître les circuits combinatoires et séquentiels standard.</w:t>
            </w:r>
          </w:p>
        </w:tc>
      </w:tr>
    </w:tbl>
    <w:p w14:paraId="7435CB58" w14:textId="170D63B3" w:rsidR="0054109B" w:rsidRPr="00E73210" w:rsidRDefault="00D77ED0" w:rsidP="00E73210">
      <w:pPr>
        <w:pStyle w:val="ListParagraph"/>
        <w:numPr>
          <w:ilvl w:val="0"/>
          <w:numId w:val="4"/>
        </w:numPr>
        <w:tabs>
          <w:tab w:val="left" w:pos="1801"/>
        </w:tabs>
        <w:spacing w:before="196"/>
        <w:jc w:val="left"/>
        <w:rPr>
          <w:b/>
          <w:lang w:val="fr-FR"/>
        </w:rPr>
      </w:pPr>
      <w:r w:rsidRPr="00E73210">
        <w:rPr>
          <w:b/>
          <w:lang w:val="fr-FR"/>
        </w:rPr>
        <w:t>Contenu de l'unité de cours/module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
        <w:gridCol w:w="7650"/>
        <w:gridCol w:w="1710"/>
        <w:gridCol w:w="1599"/>
        <w:gridCol w:w="68"/>
      </w:tblGrid>
      <w:tr w:rsidR="0054109B" w:rsidRPr="00465E65" w14:paraId="33C54E4F" w14:textId="77777777" w:rsidTr="003F4090">
        <w:trPr>
          <w:gridBefore w:val="1"/>
          <w:wBefore w:w="68" w:type="dxa"/>
          <w:trHeight w:val="251"/>
        </w:trPr>
        <w:tc>
          <w:tcPr>
            <w:tcW w:w="7650" w:type="dxa"/>
            <w:vMerge w:val="restart"/>
            <w:vAlign w:val="center"/>
          </w:tcPr>
          <w:p w14:paraId="775430BC" w14:textId="77777777" w:rsidR="003F4090" w:rsidRDefault="00D77ED0" w:rsidP="003F4090">
            <w:pPr>
              <w:pStyle w:val="TableParagraph"/>
              <w:ind w:left="2143" w:right="2129"/>
              <w:jc w:val="center"/>
              <w:rPr>
                <w:b/>
                <w:lang w:val="fr-FR"/>
              </w:rPr>
            </w:pPr>
            <w:r w:rsidRPr="00465E65">
              <w:rPr>
                <w:b/>
                <w:lang w:val="fr-FR"/>
              </w:rPr>
              <w:t>Thèmes des activités</w:t>
            </w:r>
          </w:p>
          <w:p w14:paraId="4EC6D3BF" w14:textId="279830F6" w:rsidR="0054109B" w:rsidRPr="00465E65" w:rsidRDefault="00D77ED0" w:rsidP="003F4090">
            <w:pPr>
              <w:pStyle w:val="TableParagraph"/>
              <w:ind w:left="2143" w:right="2129"/>
              <w:jc w:val="center"/>
              <w:rPr>
                <w:b/>
                <w:lang w:val="fr-FR"/>
              </w:rPr>
            </w:pPr>
            <w:r w:rsidRPr="00465E65">
              <w:rPr>
                <w:b/>
                <w:lang w:val="fr-FR"/>
              </w:rPr>
              <w:t>didactiques</w:t>
            </w:r>
          </w:p>
        </w:tc>
        <w:tc>
          <w:tcPr>
            <w:tcW w:w="3377" w:type="dxa"/>
            <w:gridSpan w:val="3"/>
          </w:tcPr>
          <w:p w14:paraId="3CB62C11" w14:textId="12FF9BD1" w:rsidR="0054109B" w:rsidRPr="00465E65" w:rsidRDefault="001E52D1" w:rsidP="003F4090">
            <w:pPr>
              <w:pStyle w:val="TableParagraph"/>
              <w:spacing w:line="232" w:lineRule="exact"/>
              <w:ind w:left="93"/>
              <w:jc w:val="center"/>
              <w:rPr>
                <w:b/>
                <w:lang w:val="fr-FR"/>
              </w:rPr>
            </w:pPr>
            <w:r w:rsidRPr="00465E65">
              <w:rPr>
                <w:b/>
                <w:lang w:val="fr-FR"/>
              </w:rPr>
              <w:t>Nombre d'heures</w:t>
            </w:r>
          </w:p>
        </w:tc>
      </w:tr>
      <w:tr w:rsidR="001E52D1" w:rsidRPr="00465E65" w14:paraId="222BADEB" w14:textId="77777777" w:rsidTr="00203147">
        <w:trPr>
          <w:gridBefore w:val="1"/>
          <w:wBefore w:w="68" w:type="dxa"/>
          <w:trHeight w:val="503"/>
        </w:trPr>
        <w:tc>
          <w:tcPr>
            <w:tcW w:w="7650" w:type="dxa"/>
            <w:vMerge/>
            <w:tcBorders>
              <w:top w:val="nil"/>
            </w:tcBorders>
          </w:tcPr>
          <w:p w14:paraId="335A0724" w14:textId="77777777" w:rsidR="001E52D1" w:rsidRPr="00465E65" w:rsidRDefault="001E52D1" w:rsidP="001E52D1">
            <w:pPr>
              <w:rPr>
                <w:sz w:val="2"/>
                <w:szCs w:val="2"/>
                <w:lang w:val="fr-FR"/>
              </w:rPr>
            </w:pPr>
          </w:p>
        </w:tc>
        <w:tc>
          <w:tcPr>
            <w:tcW w:w="1710" w:type="dxa"/>
          </w:tcPr>
          <w:p w14:paraId="1FD0ACC6" w14:textId="210B83C3" w:rsidR="001E52D1" w:rsidRPr="00C346FC" w:rsidRDefault="001E52D1" w:rsidP="003F4090">
            <w:pPr>
              <w:pStyle w:val="TableParagraph"/>
              <w:spacing w:before="11" w:line="236" w:lineRule="exact"/>
              <w:ind w:left="3"/>
              <w:jc w:val="center"/>
              <w:rPr>
                <w:b/>
                <w:lang w:val="fr-FR"/>
              </w:rPr>
            </w:pPr>
            <w:r w:rsidRPr="00C346FC">
              <w:rPr>
                <w:lang w:val="fr-FR"/>
              </w:rPr>
              <w:t>Enseignement à temps plein</w:t>
            </w:r>
          </w:p>
        </w:tc>
        <w:tc>
          <w:tcPr>
            <w:tcW w:w="1667" w:type="dxa"/>
            <w:gridSpan w:val="2"/>
          </w:tcPr>
          <w:p w14:paraId="2380E05A" w14:textId="3A7F5DC6" w:rsidR="001E52D1" w:rsidRPr="00C346FC" w:rsidRDefault="00532F16" w:rsidP="003F4090">
            <w:pPr>
              <w:pStyle w:val="TableParagraph"/>
              <w:spacing w:line="252" w:lineRule="exact"/>
              <w:ind w:left="0" w:right="41"/>
              <w:jc w:val="center"/>
              <w:rPr>
                <w:b/>
                <w:lang w:val="fr-FR"/>
              </w:rPr>
            </w:pPr>
            <w:r w:rsidRPr="00C346FC">
              <w:rPr>
                <w:lang w:val="fr-FR"/>
              </w:rPr>
              <w:t>Enseignement à temps partiel</w:t>
            </w:r>
          </w:p>
        </w:tc>
      </w:tr>
      <w:tr w:rsidR="001E52D1" w:rsidRPr="00465E65" w14:paraId="437F7204" w14:textId="77777777" w:rsidTr="00203147">
        <w:trPr>
          <w:gridBefore w:val="1"/>
          <w:wBefore w:w="68" w:type="dxa"/>
          <w:trHeight w:val="251"/>
        </w:trPr>
        <w:tc>
          <w:tcPr>
            <w:tcW w:w="11027" w:type="dxa"/>
            <w:gridSpan w:val="4"/>
          </w:tcPr>
          <w:p w14:paraId="00BBE651" w14:textId="1DF41F4B" w:rsidR="001E52D1" w:rsidRPr="00C346FC" w:rsidRDefault="00532F16" w:rsidP="001E52D1">
            <w:pPr>
              <w:pStyle w:val="TableParagraph"/>
              <w:spacing w:line="231" w:lineRule="exact"/>
              <w:ind w:left="18"/>
              <w:jc w:val="center"/>
              <w:rPr>
                <w:b/>
                <w:lang w:val="fr-FR"/>
              </w:rPr>
            </w:pPr>
            <w:r w:rsidRPr="00C346FC">
              <w:rPr>
                <w:b/>
                <w:lang w:val="fr-FR"/>
              </w:rPr>
              <w:t>Thèmes des conférences</w:t>
            </w:r>
          </w:p>
        </w:tc>
      </w:tr>
      <w:tr w:rsidR="001E52D1" w:rsidRPr="00465E65" w14:paraId="25572323" w14:textId="77777777" w:rsidTr="00203147">
        <w:trPr>
          <w:gridBefore w:val="1"/>
          <w:wBefore w:w="68" w:type="dxa"/>
          <w:trHeight w:val="251"/>
        </w:trPr>
        <w:tc>
          <w:tcPr>
            <w:tcW w:w="7650" w:type="dxa"/>
          </w:tcPr>
          <w:p w14:paraId="0B45CCF6" w14:textId="7C906E85" w:rsidR="001E52D1" w:rsidRPr="00465E65" w:rsidRDefault="001E52D1" w:rsidP="001E52D1">
            <w:pPr>
              <w:pStyle w:val="TableParagraph"/>
              <w:spacing w:line="232" w:lineRule="exact"/>
              <w:rPr>
                <w:lang w:val="fr-FR"/>
              </w:rPr>
            </w:pPr>
            <w:r w:rsidRPr="00465E65">
              <w:rPr>
                <w:lang w:val="fr-FR"/>
              </w:rPr>
              <w:t>T1.</w:t>
            </w:r>
            <w:r w:rsidRPr="00465E65">
              <w:rPr>
                <w:spacing w:val="-12"/>
                <w:lang w:val="fr-FR"/>
              </w:rPr>
              <w:t xml:space="preserve"> </w:t>
            </w:r>
            <w:r w:rsidRPr="00465E65">
              <w:rPr>
                <w:color w:val="171717"/>
                <w:lang w:val="fr-FR"/>
              </w:rPr>
              <w:t xml:space="preserve">Introduction. </w:t>
            </w:r>
            <w:r w:rsidR="003F4090">
              <w:rPr>
                <w:color w:val="171717"/>
                <w:lang w:val="fr-FR"/>
              </w:rPr>
              <w:t>Notions</w:t>
            </w:r>
            <w:r w:rsidRPr="00465E65">
              <w:rPr>
                <w:color w:val="171717"/>
                <w:lang w:val="fr-FR"/>
              </w:rPr>
              <w:t xml:space="preserve"> de la théorie de l</w:t>
            </w:r>
            <w:r w:rsidR="003F4090">
              <w:rPr>
                <w:color w:val="171717"/>
                <w:lang w:val="fr-FR"/>
              </w:rPr>
              <w:t>’</w:t>
            </w:r>
            <w:r w:rsidRPr="00465E65">
              <w:rPr>
                <w:color w:val="171717"/>
                <w:lang w:val="fr-FR"/>
              </w:rPr>
              <w:t xml:space="preserve">information. Algèbre </w:t>
            </w:r>
            <w:r w:rsidR="003F4090">
              <w:rPr>
                <w:color w:val="171717"/>
                <w:lang w:val="fr-FR"/>
              </w:rPr>
              <w:t>booléenne.</w:t>
            </w:r>
          </w:p>
        </w:tc>
        <w:tc>
          <w:tcPr>
            <w:tcW w:w="1710" w:type="dxa"/>
          </w:tcPr>
          <w:p w14:paraId="0FD4BF94" w14:textId="77777777" w:rsidR="001E52D1" w:rsidRPr="00465E65" w:rsidRDefault="001E52D1" w:rsidP="001E52D1">
            <w:pPr>
              <w:pStyle w:val="TableParagraph"/>
              <w:spacing w:line="232" w:lineRule="exact"/>
              <w:ind w:left="19" w:right="9"/>
              <w:jc w:val="center"/>
              <w:rPr>
                <w:lang w:val="fr-FR"/>
              </w:rPr>
            </w:pPr>
            <w:r w:rsidRPr="00465E65">
              <w:rPr>
                <w:spacing w:val="-10"/>
                <w:lang w:val="fr-FR"/>
              </w:rPr>
              <w:t>2</w:t>
            </w:r>
          </w:p>
        </w:tc>
        <w:tc>
          <w:tcPr>
            <w:tcW w:w="1667" w:type="dxa"/>
            <w:gridSpan w:val="2"/>
          </w:tcPr>
          <w:p w14:paraId="6FC64BCE" w14:textId="77777777" w:rsidR="001E52D1" w:rsidRPr="00465E65" w:rsidRDefault="001E52D1" w:rsidP="003F4090">
            <w:pPr>
              <w:pStyle w:val="TableParagraph"/>
              <w:spacing w:line="232" w:lineRule="exact"/>
              <w:ind w:left="0" w:right="41"/>
              <w:jc w:val="center"/>
              <w:rPr>
                <w:lang w:val="fr-FR"/>
              </w:rPr>
            </w:pPr>
            <w:r w:rsidRPr="00465E65">
              <w:rPr>
                <w:spacing w:val="-5"/>
                <w:lang w:val="fr-FR"/>
              </w:rPr>
              <w:t>0.5</w:t>
            </w:r>
          </w:p>
        </w:tc>
      </w:tr>
      <w:tr w:rsidR="001E52D1" w:rsidRPr="00465E65" w14:paraId="25CF6029" w14:textId="77777777" w:rsidTr="00203147">
        <w:trPr>
          <w:gridBefore w:val="1"/>
          <w:wBefore w:w="68" w:type="dxa"/>
          <w:trHeight w:val="254"/>
        </w:trPr>
        <w:tc>
          <w:tcPr>
            <w:tcW w:w="7650" w:type="dxa"/>
          </w:tcPr>
          <w:p w14:paraId="1AEBAE97" w14:textId="75A5A571" w:rsidR="001E52D1" w:rsidRPr="00465E65" w:rsidRDefault="001E52D1" w:rsidP="001E52D1">
            <w:pPr>
              <w:pStyle w:val="TableParagraph"/>
              <w:spacing w:line="234" w:lineRule="exact"/>
              <w:rPr>
                <w:lang w:val="fr-FR"/>
              </w:rPr>
            </w:pPr>
            <w:r w:rsidRPr="00465E65">
              <w:rPr>
                <w:lang w:val="fr-FR"/>
              </w:rPr>
              <w:t>T2.</w:t>
            </w:r>
            <w:r w:rsidRPr="00465E65">
              <w:rPr>
                <w:spacing w:val="-11"/>
                <w:lang w:val="fr-FR"/>
              </w:rPr>
              <w:t xml:space="preserve"> </w:t>
            </w:r>
            <w:r w:rsidRPr="00465E65">
              <w:rPr>
                <w:color w:val="171717"/>
                <w:lang w:val="fr-FR"/>
              </w:rPr>
              <w:t>Minimisation des fonctions booléennes.</w:t>
            </w:r>
          </w:p>
        </w:tc>
        <w:tc>
          <w:tcPr>
            <w:tcW w:w="1710" w:type="dxa"/>
          </w:tcPr>
          <w:p w14:paraId="5E958529" w14:textId="77777777" w:rsidR="001E52D1" w:rsidRPr="00465E65" w:rsidRDefault="001E52D1" w:rsidP="001E52D1">
            <w:pPr>
              <w:pStyle w:val="TableParagraph"/>
              <w:spacing w:line="234" w:lineRule="exact"/>
              <w:ind w:left="19" w:right="9"/>
              <w:jc w:val="center"/>
              <w:rPr>
                <w:lang w:val="fr-FR"/>
              </w:rPr>
            </w:pPr>
            <w:r w:rsidRPr="00465E65">
              <w:rPr>
                <w:spacing w:val="-10"/>
                <w:lang w:val="fr-FR"/>
              </w:rPr>
              <w:t>2</w:t>
            </w:r>
          </w:p>
        </w:tc>
        <w:tc>
          <w:tcPr>
            <w:tcW w:w="1667" w:type="dxa"/>
            <w:gridSpan w:val="2"/>
          </w:tcPr>
          <w:p w14:paraId="2922597A" w14:textId="77777777" w:rsidR="001E52D1" w:rsidRPr="00465E65" w:rsidRDefault="001E52D1" w:rsidP="003F4090">
            <w:pPr>
              <w:pStyle w:val="TableParagraph"/>
              <w:spacing w:line="234" w:lineRule="exact"/>
              <w:ind w:left="0" w:right="41"/>
              <w:jc w:val="center"/>
              <w:rPr>
                <w:lang w:val="fr-FR"/>
              </w:rPr>
            </w:pPr>
            <w:r w:rsidRPr="00465E65">
              <w:rPr>
                <w:spacing w:val="-5"/>
                <w:lang w:val="fr-FR"/>
              </w:rPr>
              <w:t>0.5</w:t>
            </w:r>
          </w:p>
        </w:tc>
      </w:tr>
      <w:tr w:rsidR="001E52D1" w:rsidRPr="00465E65" w14:paraId="5663CFE3" w14:textId="77777777" w:rsidTr="00203147">
        <w:trPr>
          <w:gridBefore w:val="1"/>
          <w:wBefore w:w="68" w:type="dxa"/>
          <w:trHeight w:val="251"/>
        </w:trPr>
        <w:tc>
          <w:tcPr>
            <w:tcW w:w="7650" w:type="dxa"/>
          </w:tcPr>
          <w:p w14:paraId="1FA8B946" w14:textId="5D3E5845" w:rsidR="001E52D1" w:rsidRPr="00465E65" w:rsidRDefault="001E52D1" w:rsidP="001E52D1">
            <w:pPr>
              <w:pStyle w:val="TableParagraph"/>
              <w:spacing w:line="232" w:lineRule="exact"/>
              <w:rPr>
                <w:lang w:val="fr-FR"/>
              </w:rPr>
            </w:pPr>
            <w:r w:rsidRPr="00465E65">
              <w:rPr>
                <w:lang w:val="fr-FR"/>
              </w:rPr>
              <w:t>T3.</w:t>
            </w:r>
            <w:r w:rsidRPr="00465E65">
              <w:rPr>
                <w:spacing w:val="-10"/>
                <w:lang w:val="fr-FR"/>
              </w:rPr>
              <w:t xml:space="preserve"> </w:t>
            </w:r>
            <w:r w:rsidRPr="00465E65">
              <w:rPr>
                <w:color w:val="171717"/>
                <w:lang w:val="fr-FR"/>
              </w:rPr>
              <w:t>Systèmes de numérotation. Codes binaires et entiers.</w:t>
            </w:r>
          </w:p>
        </w:tc>
        <w:tc>
          <w:tcPr>
            <w:tcW w:w="1710" w:type="dxa"/>
          </w:tcPr>
          <w:p w14:paraId="26D864A2" w14:textId="77777777" w:rsidR="001E52D1" w:rsidRPr="00465E65" w:rsidRDefault="001E52D1" w:rsidP="001E52D1">
            <w:pPr>
              <w:pStyle w:val="TableParagraph"/>
              <w:spacing w:line="232" w:lineRule="exact"/>
              <w:ind w:left="19" w:right="9"/>
              <w:jc w:val="center"/>
              <w:rPr>
                <w:lang w:val="fr-FR"/>
              </w:rPr>
            </w:pPr>
            <w:r w:rsidRPr="00465E65">
              <w:rPr>
                <w:spacing w:val="-10"/>
                <w:lang w:val="fr-FR"/>
              </w:rPr>
              <w:t>2</w:t>
            </w:r>
          </w:p>
        </w:tc>
        <w:tc>
          <w:tcPr>
            <w:tcW w:w="1667" w:type="dxa"/>
            <w:gridSpan w:val="2"/>
          </w:tcPr>
          <w:p w14:paraId="56996927" w14:textId="77777777" w:rsidR="001E52D1" w:rsidRPr="00465E65" w:rsidRDefault="001E52D1" w:rsidP="003F4090">
            <w:pPr>
              <w:pStyle w:val="TableParagraph"/>
              <w:spacing w:line="232" w:lineRule="exact"/>
              <w:ind w:left="0" w:right="41"/>
              <w:jc w:val="center"/>
              <w:rPr>
                <w:lang w:val="fr-FR"/>
              </w:rPr>
            </w:pPr>
            <w:r w:rsidRPr="00465E65">
              <w:rPr>
                <w:spacing w:val="-10"/>
                <w:lang w:val="fr-FR"/>
              </w:rPr>
              <w:t>1</w:t>
            </w:r>
          </w:p>
        </w:tc>
      </w:tr>
      <w:tr w:rsidR="001E52D1" w:rsidRPr="00465E65" w14:paraId="6EE8B946" w14:textId="77777777" w:rsidTr="00203147">
        <w:trPr>
          <w:gridBefore w:val="1"/>
          <w:wBefore w:w="68" w:type="dxa"/>
          <w:trHeight w:val="254"/>
        </w:trPr>
        <w:tc>
          <w:tcPr>
            <w:tcW w:w="7650" w:type="dxa"/>
          </w:tcPr>
          <w:p w14:paraId="4E2B25AF" w14:textId="0C549642" w:rsidR="001E52D1" w:rsidRPr="00465E65" w:rsidRDefault="001E52D1" w:rsidP="001E52D1">
            <w:pPr>
              <w:pStyle w:val="TableParagraph"/>
              <w:spacing w:line="234" w:lineRule="exact"/>
              <w:rPr>
                <w:lang w:val="fr-FR"/>
              </w:rPr>
            </w:pPr>
            <w:r w:rsidRPr="00465E65">
              <w:rPr>
                <w:lang w:val="fr-FR"/>
              </w:rPr>
              <w:t>T4.</w:t>
            </w:r>
            <w:r w:rsidRPr="00465E65">
              <w:rPr>
                <w:spacing w:val="-9"/>
                <w:lang w:val="fr-FR"/>
              </w:rPr>
              <w:t xml:space="preserve"> </w:t>
            </w:r>
            <w:r w:rsidRPr="00465E65">
              <w:rPr>
                <w:color w:val="171717"/>
                <w:lang w:val="fr-FR"/>
              </w:rPr>
              <w:t>Représentation des nombres à virgule fixe et flottante.</w:t>
            </w:r>
          </w:p>
        </w:tc>
        <w:tc>
          <w:tcPr>
            <w:tcW w:w="1710" w:type="dxa"/>
          </w:tcPr>
          <w:p w14:paraId="68518BD4" w14:textId="77777777" w:rsidR="001E52D1" w:rsidRPr="00465E65" w:rsidRDefault="001E52D1" w:rsidP="001E52D1">
            <w:pPr>
              <w:pStyle w:val="TableParagraph"/>
              <w:spacing w:line="234" w:lineRule="exact"/>
              <w:ind w:left="19" w:right="9"/>
              <w:jc w:val="center"/>
              <w:rPr>
                <w:lang w:val="fr-FR"/>
              </w:rPr>
            </w:pPr>
            <w:r w:rsidRPr="00465E65">
              <w:rPr>
                <w:spacing w:val="-10"/>
                <w:lang w:val="fr-FR"/>
              </w:rPr>
              <w:t>2</w:t>
            </w:r>
          </w:p>
        </w:tc>
        <w:tc>
          <w:tcPr>
            <w:tcW w:w="1667" w:type="dxa"/>
            <w:gridSpan w:val="2"/>
          </w:tcPr>
          <w:p w14:paraId="1B6E3B61" w14:textId="77777777" w:rsidR="001E52D1" w:rsidRPr="00465E65" w:rsidRDefault="001E52D1" w:rsidP="003F4090">
            <w:pPr>
              <w:pStyle w:val="TableParagraph"/>
              <w:spacing w:line="234" w:lineRule="exact"/>
              <w:ind w:left="0" w:right="41"/>
              <w:jc w:val="center"/>
              <w:rPr>
                <w:lang w:val="fr-FR"/>
              </w:rPr>
            </w:pPr>
            <w:r w:rsidRPr="00465E65">
              <w:rPr>
                <w:spacing w:val="-10"/>
                <w:lang w:val="fr-FR"/>
              </w:rPr>
              <w:t>1</w:t>
            </w:r>
          </w:p>
        </w:tc>
      </w:tr>
      <w:tr w:rsidR="001E52D1" w:rsidRPr="00465E65" w14:paraId="61C0AFA6" w14:textId="77777777" w:rsidTr="00203147">
        <w:trPr>
          <w:gridBefore w:val="1"/>
          <w:wBefore w:w="68" w:type="dxa"/>
          <w:trHeight w:val="251"/>
        </w:trPr>
        <w:tc>
          <w:tcPr>
            <w:tcW w:w="7650" w:type="dxa"/>
          </w:tcPr>
          <w:p w14:paraId="7118A5BE" w14:textId="2498AF8D" w:rsidR="001E52D1" w:rsidRPr="00465E65" w:rsidRDefault="001E52D1" w:rsidP="001E52D1">
            <w:pPr>
              <w:pStyle w:val="TableParagraph"/>
              <w:spacing w:line="232" w:lineRule="exact"/>
              <w:rPr>
                <w:lang w:val="fr-FR"/>
              </w:rPr>
            </w:pPr>
            <w:r w:rsidRPr="00465E65">
              <w:rPr>
                <w:lang w:val="fr-FR"/>
              </w:rPr>
              <w:t>T5.</w:t>
            </w:r>
            <w:r w:rsidRPr="00465E65">
              <w:rPr>
                <w:spacing w:val="-8"/>
                <w:lang w:val="fr-FR"/>
              </w:rPr>
              <w:t xml:space="preserve"> </w:t>
            </w:r>
            <w:r w:rsidRPr="00465E65">
              <w:rPr>
                <w:color w:val="171717"/>
                <w:lang w:val="fr-FR"/>
              </w:rPr>
              <w:t>Opérations arithmétiques en virgule fixe et flottante.</w:t>
            </w:r>
          </w:p>
        </w:tc>
        <w:tc>
          <w:tcPr>
            <w:tcW w:w="1710" w:type="dxa"/>
          </w:tcPr>
          <w:p w14:paraId="599B58D7" w14:textId="77777777" w:rsidR="001E52D1" w:rsidRPr="00465E65" w:rsidRDefault="001E52D1" w:rsidP="001E52D1">
            <w:pPr>
              <w:pStyle w:val="TableParagraph"/>
              <w:spacing w:line="232" w:lineRule="exact"/>
              <w:ind w:left="19" w:right="9"/>
              <w:jc w:val="center"/>
              <w:rPr>
                <w:lang w:val="fr-FR"/>
              </w:rPr>
            </w:pPr>
            <w:r w:rsidRPr="00465E65">
              <w:rPr>
                <w:spacing w:val="-10"/>
                <w:lang w:val="fr-FR"/>
              </w:rPr>
              <w:t>4</w:t>
            </w:r>
          </w:p>
        </w:tc>
        <w:tc>
          <w:tcPr>
            <w:tcW w:w="1667" w:type="dxa"/>
            <w:gridSpan w:val="2"/>
          </w:tcPr>
          <w:p w14:paraId="37AC22D2" w14:textId="77777777" w:rsidR="001E52D1" w:rsidRPr="00465E65" w:rsidRDefault="001E52D1" w:rsidP="003F4090">
            <w:pPr>
              <w:pStyle w:val="TableParagraph"/>
              <w:spacing w:line="232" w:lineRule="exact"/>
              <w:ind w:left="0" w:right="41"/>
              <w:jc w:val="center"/>
              <w:rPr>
                <w:lang w:val="fr-FR"/>
              </w:rPr>
            </w:pPr>
            <w:r w:rsidRPr="00465E65">
              <w:rPr>
                <w:spacing w:val="-10"/>
                <w:lang w:val="fr-FR"/>
              </w:rPr>
              <w:t>2</w:t>
            </w:r>
          </w:p>
        </w:tc>
      </w:tr>
      <w:tr w:rsidR="001E52D1" w:rsidRPr="00465E65" w14:paraId="5809A6FB" w14:textId="77777777" w:rsidTr="00203147">
        <w:trPr>
          <w:gridBefore w:val="1"/>
          <w:wBefore w:w="68" w:type="dxa"/>
          <w:trHeight w:val="252"/>
        </w:trPr>
        <w:tc>
          <w:tcPr>
            <w:tcW w:w="7650" w:type="dxa"/>
          </w:tcPr>
          <w:p w14:paraId="381F5995" w14:textId="48875789" w:rsidR="001E52D1" w:rsidRPr="00465E65" w:rsidRDefault="001E52D1" w:rsidP="001E52D1">
            <w:pPr>
              <w:pStyle w:val="TableParagraph"/>
              <w:spacing w:line="232" w:lineRule="exact"/>
              <w:rPr>
                <w:lang w:val="fr-FR"/>
              </w:rPr>
            </w:pPr>
            <w:r w:rsidRPr="00465E65">
              <w:rPr>
                <w:color w:val="171717"/>
                <w:lang w:val="fr-FR"/>
              </w:rPr>
              <w:t>T6.</w:t>
            </w:r>
            <w:r w:rsidRPr="00465E65">
              <w:rPr>
                <w:color w:val="171717"/>
                <w:spacing w:val="-9"/>
                <w:lang w:val="fr-FR"/>
              </w:rPr>
              <w:t xml:space="preserve"> </w:t>
            </w:r>
            <w:r w:rsidRPr="00465E65">
              <w:rPr>
                <w:color w:val="171717"/>
                <w:lang w:val="fr-FR"/>
              </w:rPr>
              <w:t>Synthèse de circuits logiques combinatoires.</w:t>
            </w:r>
          </w:p>
        </w:tc>
        <w:tc>
          <w:tcPr>
            <w:tcW w:w="1710" w:type="dxa"/>
          </w:tcPr>
          <w:p w14:paraId="25BC80A6" w14:textId="77777777" w:rsidR="001E52D1" w:rsidRPr="00465E65" w:rsidRDefault="001E52D1" w:rsidP="001E52D1">
            <w:pPr>
              <w:pStyle w:val="TableParagraph"/>
              <w:spacing w:line="232" w:lineRule="exact"/>
              <w:ind w:left="19" w:right="9"/>
              <w:jc w:val="center"/>
              <w:rPr>
                <w:lang w:val="fr-FR"/>
              </w:rPr>
            </w:pPr>
            <w:r w:rsidRPr="00465E65">
              <w:rPr>
                <w:spacing w:val="-10"/>
                <w:lang w:val="fr-FR"/>
              </w:rPr>
              <w:t>8</w:t>
            </w:r>
          </w:p>
        </w:tc>
        <w:tc>
          <w:tcPr>
            <w:tcW w:w="1667" w:type="dxa"/>
            <w:gridSpan w:val="2"/>
          </w:tcPr>
          <w:p w14:paraId="4BA019C6" w14:textId="77777777" w:rsidR="001E52D1" w:rsidRPr="00465E65" w:rsidRDefault="001E52D1" w:rsidP="003F4090">
            <w:pPr>
              <w:pStyle w:val="TableParagraph"/>
              <w:spacing w:line="232" w:lineRule="exact"/>
              <w:ind w:left="0" w:right="41"/>
              <w:jc w:val="center"/>
              <w:rPr>
                <w:lang w:val="fr-FR"/>
              </w:rPr>
            </w:pPr>
            <w:r w:rsidRPr="00465E65">
              <w:rPr>
                <w:spacing w:val="-10"/>
                <w:lang w:val="fr-FR"/>
              </w:rPr>
              <w:t>2</w:t>
            </w:r>
          </w:p>
        </w:tc>
      </w:tr>
      <w:tr w:rsidR="001E52D1" w:rsidRPr="00465E65" w14:paraId="48FA0DAD" w14:textId="77777777" w:rsidTr="00203147">
        <w:trPr>
          <w:gridBefore w:val="1"/>
          <w:wBefore w:w="68" w:type="dxa"/>
          <w:trHeight w:val="251"/>
        </w:trPr>
        <w:tc>
          <w:tcPr>
            <w:tcW w:w="7650" w:type="dxa"/>
          </w:tcPr>
          <w:p w14:paraId="0557D429" w14:textId="11043864" w:rsidR="001E52D1" w:rsidRPr="00465E65" w:rsidRDefault="001E52D1" w:rsidP="001E52D1">
            <w:pPr>
              <w:pStyle w:val="TableParagraph"/>
              <w:spacing w:line="232" w:lineRule="exact"/>
              <w:ind w:left="95"/>
              <w:rPr>
                <w:lang w:val="fr-FR"/>
              </w:rPr>
            </w:pPr>
            <w:r w:rsidRPr="00465E65">
              <w:rPr>
                <w:color w:val="171717"/>
                <w:lang w:val="fr-FR"/>
              </w:rPr>
              <w:t>T7.</w:t>
            </w:r>
            <w:r w:rsidRPr="00465E65">
              <w:rPr>
                <w:color w:val="171717"/>
                <w:spacing w:val="-9"/>
                <w:lang w:val="fr-FR"/>
              </w:rPr>
              <w:t xml:space="preserve"> </w:t>
            </w:r>
            <w:r w:rsidRPr="00465E65">
              <w:rPr>
                <w:color w:val="171717"/>
                <w:lang w:val="fr-FR"/>
              </w:rPr>
              <w:t>Synthèse de circuits logiques séquentiels.</w:t>
            </w:r>
          </w:p>
        </w:tc>
        <w:tc>
          <w:tcPr>
            <w:tcW w:w="1710" w:type="dxa"/>
          </w:tcPr>
          <w:p w14:paraId="1572EEBB" w14:textId="77777777" w:rsidR="001E52D1" w:rsidRPr="00465E65" w:rsidRDefault="001E52D1" w:rsidP="001E52D1">
            <w:pPr>
              <w:pStyle w:val="TableParagraph"/>
              <w:spacing w:line="232" w:lineRule="exact"/>
              <w:ind w:left="19" w:right="9"/>
              <w:jc w:val="center"/>
              <w:rPr>
                <w:lang w:val="fr-FR"/>
              </w:rPr>
            </w:pPr>
            <w:r w:rsidRPr="00465E65">
              <w:rPr>
                <w:spacing w:val="-10"/>
                <w:lang w:val="fr-FR"/>
              </w:rPr>
              <w:t>8</w:t>
            </w:r>
          </w:p>
        </w:tc>
        <w:tc>
          <w:tcPr>
            <w:tcW w:w="1667" w:type="dxa"/>
            <w:gridSpan w:val="2"/>
          </w:tcPr>
          <w:p w14:paraId="753D3A7F" w14:textId="77777777" w:rsidR="001E52D1" w:rsidRPr="00465E65" w:rsidRDefault="001E52D1" w:rsidP="003F4090">
            <w:pPr>
              <w:pStyle w:val="TableParagraph"/>
              <w:spacing w:line="232" w:lineRule="exact"/>
              <w:ind w:left="0" w:right="41"/>
              <w:jc w:val="center"/>
              <w:rPr>
                <w:lang w:val="fr-FR"/>
              </w:rPr>
            </w:pPr>
            <w:r w:rsidRPr="00465E65">
              <w:rPr>
                <w:spacing w:val="-10"/>
                <w:lang w:val="fr-FR"/>
              </w:rPr>
              <w:t>2</w:t>
            </w:r>
          </w:p>
        </w:tc>
      </w:tr>
      <w:tr w:rsidR="001E52D1" w:rsidRPr="00465E65" w14:paraId="19E743C6" w14:textId="77777777" w:rsidTr="00203147">
        <w:trPr>
          <w:gridBefore w:val="1"/>
          <w:wBefore w:w="68" w:type="dxa"/>
          <w:trHeight w:val="254"/>
        </w:trPr>
        <w:tc>
          <w:tcPr>
            <w:tcW w:w="7650" w:type="dxa"/>
          </w:tcPr>
          <w:p w14:paraId="3BEB8349" w14:textId="5AD72555" w:rsidR="001E52D1" w:rsidRPr="00465E65" w:rsidRDefault="001E52D1" w:rsidP="001E52D1">
            <w:pPr>
              <w:pStyle w:val="TableParagraph"/>
              <w:spacing w:line="234" w:lineRule="exact"/>
              <w:rPr>
                <w:lang w:val="fr-FR"/>
              </w:rPr>
            </w:pPr>
            <w:r w:rsidRPr="00465E65">
              <w:rPr>
                <w:color w:val="171717"/>
                <w:lang w:val="fr-FR"/>
              </w:rPr>
              <w:t>T8.</w:t>
            </w:r>
            <w:r w:rsidRPr="00465E65">
              <w:rPr>
                <w:color w:val="171717"/>
                <w:spacing w:val="-8"/>
                <w:lang w:val="fr-FR"/>
              </w:rPr>
              <w:t xml:space="preserve"> </w:t>
            </w:r>
            <w:r w:rsidRPr="00465E65">
              <w:rPr>
                <w:color w:val="171717"/>
                <w:lang w:val="fr-FR"/>
              </w:rPr>
              <w:t>Structures programmables.</w:t>
            </w:r>
          </w:p>
        </w:tc>
        <w:tc>
          <w:tcPr>
            <w:tcW w:w="1710" w:type="dxa"/>
          </w:tcPr>
          <w:p w14:paraId="55184E67" w14:textId="77777777" w:rsidR="001E52D1" w:rsidRPr="00465E65" w:rsidRDefault="001E52D1" w:rsidP="001E52D1">
            <w:pPr>
              <w:pStyle w:val="TableParagraph"/>
              <w:spacing w:line="234" w:lineRule="exact"/>
              <w:ind w:left="19" w:right="9"/>
              <w:jc w:val="center"/>
              <w:rPr>
                <w:lang w:val="fr-FR"/>
              </w:rPr>
            </w:pPr>
            <w:r w:rsidRPr="00465E65">
              <w:rPr>
                <w:spacing w:val="-10"/>
                <w:lang w:val="fr-FR"/>
              </w:rPr>
              <w:t>2</w:t>
            </w:r>
          </w:p>
        </w:tc>
        <w:tc>
          <w:tcPr>
            <w:tcW w:w="1667" w:type="dxa"/>
            <w:gridSpan w:val="2"/>
          </w:tcPr>
          <w:p w14:paraId="208498D1" w14:textId="77777777" w:rsidR="001E52D1" w:rsidRPr="00465E65" w:rsidRDefault="001E52D1" w:rsidP="003F4090">
            <w:pPr>
              <w:pStyle w:val="TableParagraph"/>
              <w:spacing w:line="234" w:lineRule="exact"/>
              <w:ind w:left="0" w:right="41"/>
              <w:jc w:val="center"/>
              <w:rPr>
                <w:lang w:val="fr-FR"/>
              </w:rPr>
            </w:pPr>
            <w:r w:rsidRPr="00465E65">
              <w:rPr>
                <w:spacing w:val="-10"/>
                <w:lang w:val="fr-FR"/>
              </w:rPr>
              <w:t>1</w:t>
            </w:r>
          </w:p>
        </w:tc>
      </w:tr>
      <w:tr w:rsidR="001E52D1" w:rsidRPr="00465E65" w14:paraId="0B996328" w14:textId="77777777" w:rsidTr="00203147">
        <w:trPr>
          <w:gridBefore w:val="1"/>
          <w:wBefore w:w="68" w:type="dxa"/>
          <w:trHeight w:val="253"/>
        </w:trPr>
        <w:tc>
          <w:tcPr>
            <w:tcW w:w="7650" w:type="dxa"/>
          </w:tcPr>
          <w:p w14:paraId="581FBF19" w14:textId="071B1BE5" w:rsidR="001E52D1" w:rsidRPr="00C346FC" w:rsidRDefault="00532F16" w:rsidP="001E52D1">
            <w:pPr>
              <w:pStyle w:val="TableParagraph"/>
              <w:spacing w:line="234" w:lineRule="exact"/>
              <w:ind w:left="0" w:right="86"/>
              <w:jc w:val="right"/>
              <w:rPr>
                <w:b/>
                <w:lang w:val="fr-FR"/>
              </w:rPr>
            </w:pPr>
            <w:r w:rsidRPr="00C346FC">
              <w:rPr>
                <w:b/>
                <w:lang w:val="fr-FR"/>
              </w:rPr>
              <w:t>Nombre total de conférences :</w:t>
            </w:r>
          </w:p>
        </w:tc>
        <w:tc>
          <w:tcPr>
            <w:tcW w:w="1710" w:type="dxa"/>
          </w:tcPr>
          <w:p w14:paraId="54F2F673" w14:textId="77777777" w:rsidR="001E52D1" w:rsidRPr="00465E65" w:rsidRDefault="001E52D1" w:rsidP="001E52D1">
            <w:pPr>
              <w:pStyle w:val="TableParagraph"/>
              <w:spacing w:line="234" w:lineRule="exact"/>
              <w:ind w:left="19" w:right="9"/>
              <w:jc w:val="center"/>
              <w:rPr>
                <w:b/>
                <w:lang w:val="fr-FR"/>
              </w:rPr>
            </w:pPr>
            <w:r w:rsidRPr="00465E65">
              <w:rPr>
                <w:b/>
                <w:spacing w:val="-5"/>
                <w:lang w:val="fr-FR"/>
              </w:rPr>
              <w:t>30</w:t>
            </w:r>
          </w:p>
        </w:tc>
        <w:tc>
          <w:tcPr>
            <w:tcW w:w="1667" w:type="dxa"/>
            <w:gridSpan w:val="2"/>
          </w:tcPr>
          <w:p w14:paraId="07E587DA" w14:textId="77777777" w:rsidR="001E52D1" w:rsidRPr="00465E65" w:rsidRDefault="001E52D1" w:rsidP="003F4090">
            <w:pPr>
              <w:pStyle w:val="TableParagraph"/>
              <w:spacing w:line="234" w:lineRule="exact"/>
              <w:ind w:left="0" w:right="41"/>
              <w:jc w:val="center"/>
              <w:rPr>
                <w:b/>
                <w:lang w:val="fr-FR"/>
              </w:rPr>
            </w:pPr>
            <w:r w:rsidRPr="00465E65">
              <w:rPr>
                <w:b/>
                <w:spacing w:val="-5"/>
                <w:lang w:val="fr-FR"/>
              </w:rPr>
              <w:t>10</w:t>
            </w:r>
          </w:p>
        </w:tc>
      </w:tr>
      <w:tr w:rsidR="001E52D1" w:rsidRPr="00465E65" w14:paraId="3CEE9718" w14:textId="77777777" w:rsidTr="00203147">
        <w:trPr>
          <w:gridBefore w:val="1"/>
          <w:wBefore w:w="68" w:type="dxa"/>
          <w:trHeight w:val="249"/>
        </w:trPr>
        <w:tc>
          <w:tcPr>
            <w:tcW w:w="7650" w:type="dxa"/>
          </w:tcPr>
          <w:p w14:paraId="167DA869" w14:textId="3DB37016" w:rsidR="001E52D1" w:rsidRPr="00C346FC" w:rsidRDefault="00532F16" w:rsidP="001E52D1">
            <w:pPr>
              <w:pStyle w:val="TableParagraph"/>
              <w:spacing w:line="229" w:lineRule="exact"/>
              <w:ind w:left="158"/>
              <w:jc w:val="center"/>
              <w:rPr>
                <w:b/>
                <w:lang w:val="fr-FR"/>
              </w:rPr>
            </w:pPr>
            <w:r w:rsidRPr="00C346FC">
              <w:rPr>
                <w:b/>
                <w:lang w:val="fr-FR"/>
              </w:rPr>
              <w:t>Thèmes des laboratoires/séminaires</w:t>
            </w:r>
          </w:p>
        </w:tc>
        <w:tc>
          <w:tcPr>
            <w:tcW w:w="1710" w:type="dxa"/>
          </w:tcPr>
          <w:p w14:paraId="6DB2846E" w14:textId="77777777" w:rsidR="001E52D1" w:rsidRPr="00465E65" w:rsidRDefault="001E52D1" w:rsidP="001E52D1">
            <w:pPr>
              <w:pStyle w:val="TableParagraph"/>
              <w:ind w:left="0"/>
              <w:rPr>
                <w:sz w:val="18"/>
                <w:lang w:val="fr-FR"/>
              </w:rPr>
            </w:pPr>
          </w:p>
        </w:tc>
        <w:tc>
          <w:tcPr>
            <w:tcW w:w="1667" w:type="dxa"/>
            <w:gridSpan w:val="2"/>
          </w:tcPr>
          <w:p w14:paraId="748F6A51" w14:textId="77777777" w:rsidR="001E52D1" w:rsidRPr="00465E65" w:rsidRDefault="001E52D1" w:rsidP="003F4090">
            <w:pPr>
              <w:pStyle w:val="TableParagraph"/>
              <w:ind w:left="0" w:right="41"/>
              <w:jc w:val="center"/>
              <w:rPr>
                <w:sz w:val="18"/>
                <w:lang w:val="fr-FR"/>
              </w:rPr>
            </w:pPr>
          </w:p>
        </w:tc>
      </w:tr>
      <w:tr w:rsidR="001E52D1" w:rsidRPr="00465E65" w14:paraId="7DD668C1" w14:textId="77777777" w:rsidTr="00203147">
        <w:trPr>
          <w:gridBefore w:val="1"/>
          <w:wBefore w:w="68" w:type="dxa"/>
          <w:trHeight w:val="254"/>
        </w:trPr>
        <w:tc>
          <w:tcPr>
            <w:tcW w:w="7650" w:type="dxa"/>
          </w:tcPr>
          <w:p w14:paraId="28273C53" w14:textId="5AB156CE" w:rsidR="001E52D1" w:rsidRPr="00465E65" w:rsidRDefault="001E52D1" w:rsidP="001E52D1">
            <w:pPr>
              <w:pStyle w:val="TableParagraph"/>
              <w:spacing w:line="234" w:lineRule="exact"/>
              <w:rPr>
                <w:lang w:val="fr-FR"/>
              </w:rPr>
            </w:pPr>
            <w:r w:rsidRPr="00465E65">
              <w:rPr>
                <w:lang w:val="fr-FR"/>
              </w:rPr>
              <w:t>LL1.</w:t>
            </w:r>
            <w:r w:rsidRPr="00465E65">
              <w:rPr>
                <w:spacing w:val="-7"/>
                <w:lang w:val="fr-FR"/>
              </w:rPr>
              <w:t xml:space="preserve"> </w:t>
            </w:r>
            <w:r w:rsidR="00532F16" w:rsidRPr="00465E65">
              <w:rPr>
                <w:color w:val="171717"/>
                <w:lang w:val="fr-FR"/>
              </w:rPr>
              <w:t>Synthèse de circuits logiques combinatoires.</w:t>
            </w:r>
          </w:p>
        </w:tc>
        <w:tc>
          <w:tcPr>
            <w:tcW w:w="1710" w:type="dxa"/>
          </w:tcPr>
          <w:p w14:paraId="0442165F" w14:textId="77777777" w:rsidR="001E52D1" w:rsidRPr="00465E65" w:rsidRDefault="001E52D1" w:rsidP="001E52D1">
            <w:pPr>
              <w:pStyle w:val="TableParagraph"/>
              <w:spacing w:line="234" w:lineRule="exact"/>
              <w:ind w:left="19" w:right="5"/>
              <w:jc w:val="center"/>
              <w:rPr>
                <w:lang w:val="fr-FR"/>
              </w:rPr>
            </w:pPr>
            <w:r w:rsidRPr="00465E65">
              <w:rPr>
                <w:spacing w:val="-10"/>
                <w:lang w:val="fr-FR"/>
              </w:rPr>
              <w:t>4</w:t>
            </w:r>
          </w:p>
        </w:tc>
        <w:tc>
          <w:tcPr>
            <w:tcW w:w="1667" w:type="dxa"/>
            <w:gridSpan w:val="2"/>
          </w:tcPr>
          <w:p w14:paraId="7660E24C" w14:textId="77777777" w:rsidR="001E52D1" w:rsidRPr="00465E65" w:rsidRDefault="001E52D1" w:rsidP="003F4090">
            <w:pPr>
              <w:pStyle w:val="TableParagraph"/>
              <w:spacing w:line="234" w:lineRule="exact"/>
              <w:ind w:left="0" w:right="41"/>
              <w:jc w:val="center"/>
              <w:rPr>
                <w:lang w:val="fr-FR"/>
              </w:rPr>
            </w:pPr>
            <w:r w:rsidRPr="00465E65">
              <w:rPr>
                <w:spacing w:val="-10"/>
                <w:lang w:val="fr-FR"/>
              </w:rPr>
              <w:t>2</w:t>
            </w:r>
          </w:p>
        </w:tc>
      </w:tr>
      <w:tr w:rsidR="001E52D1" w:rsidRPr="00465E65" w14:paraId="7962591E" w14:textId="77777777" w:rsidTr="00203147">
        <w:trPr>
          <w:gridBefore w:val="1"/>
          <w:wBefore w:w="68" w:type="dxa"/>
          <w:trHeight w:val="254"/>
        </w:trPr>
        <w:tc>
          <w:tcPr>
            <w:tcW w:w="7650" w:type="dxa"/>
          </w:tcPr>
          <w:p w14:paraId="257DAABA" w14:textId="41D8E221" w:rsidR="001E52D1" w:rsidRPr="00465E65" w:rsidRDefault="001E52D1" w:rsidP="001E52D1">
            <w:pPr>
              <w:pStyle w:val="TableParagraph"/>
              <w:spacing w:line="234" w:lineRule="exact"/>
              <w:rPr>
                <w:lang w:val="fr-FR"/>
              </w:rPr>
            </w:pPr>
            <w:r w:rsidRPr="00465E65">
              <w:rPr>
                <w:lang w:val="fr-FR"/>
              </w:rPr>
              <w:t>LL2.</w:t>
            </w:r>
            <w:r w:rsidRPr="00465E65">
              <w:rPr>
                <w:spacing w:val="-6"/>
                <w:lang w:val="fr-FR"/>
              </w:rPr>
              <w:t xml:space="preserve"> </w:t>
            </w:r>
            <w:r w:rsidR="00532F16" w:rsidRPr="00465E65">
              <w:rPr>
                <w:color w:val="171717"/>
                <w:lang w:val="fr-FR"/>
              </w:rPr>
              <w:t>Synthèse des convertisseurs de code.</w:t>
            </w:r>
          </w:p>
        </w:tc>
        <w:tc>
          <w:tcPr>
            <w:tcW w:w="1710" w:type="dxa"/>
          </w:tcPr>
          <w:p w14:paraId="610B69B9" w14:textId="77777777" w:rsidR="001E52D1" w:rsidRPr="00465E65" w:rsidRDefault="001E52D1" w:rsidP="001E52D1">
            <w:pPr>
              <w:pStyle w:val="TableParagraph"/>
              <w:spacing w:line="234" w:lineRule="exact"/>
              <w:ind w:left="19" w:right="5"/>
              <w:jc w:val="center"/>
              <w:rPr>
                <w:lang w:val="fr-FR"/>
              </w:rPr>
            </w:pPr>
            <w:r w:rsidRPr="00465E65">
              <w:rPr>
                <w:spacing w:val="-10"/>
                <w:lang w:val="fr-FR"/>
              </w:rPr>
              <w:t>4</w:t>
            </w:r>
          </w:p>
        </w:tc>
        <w:tc>
          <w:tcPr>
            <w:tcW w:w="1667" w:type="dxa"/>
            <w:gridSpan w:val="2"/>
          </w:tcPr>
          <w:p w14:paraId="0DE3DB57" w14:textId="77777777" w:rsidR="001E52D1" w:rsidRPr="00465E65" w:rsidRDefault="001E52D1" w:rsidP="003F4090">
            <w:pPr>
              <w:pStyle w:val="TableParagraph"/>
              <w:spacing w:line="234" w:lineRule="exact"/>
              <w:ind w:left="0" w:right="41"/>
              <w:jc w:val="center"/>
              <w:rPr>
                <w:lang w:val="fr-FR"/>
              </w:rPr>
            </w:pPr>
            <w:r w:rsidRPr="00465E65">
              <w:rPr>
                <w:spacing w:val="-10"/>
                <w:lang w:val="fr-FR"/>
              </w:rPr>
              <w:t>2</w:t>
            </w:r>
          </w:p>
        </w:tc>
      </w:tr>
      <w:tr w:rsidR="001E52D1" w:rsidRPr="00465E65" w14:paraId="4CA3410C" w14:textId="77777777" w:rsidTr="00203147">
        <w:trPr>
          <w:gridBefore w:val="1"/>
          <w:wBefore w:w="68" w:type="dxa"/>
          <w:trHeight w:val="249"/>
        </w:trPr>
        <w:tc>
          <w:tcPr>
            <w:tcW w:w="7650" w:type="dxa"/>
          </w:tcPr>
          <w:p w14:paraId="4D01BCCC" w14:textId="54C695B1" w:rsidR="001E52D1" w:rsidRPr="00465E65" w:rsidRDefault="001E52D1" w:rsidP="001E52D1">
            <w:pPr>
              <w:pStyle w:val="TableParagraph"/>
              <w:spacing w:line="229" w:lineRule="exact"/>
              <w:rPr>
                <w:lang w:val="fr-FR"/>
              </w:rPr>
            </w:pPr>
            <w:r w:rsidRPr="00465E65">
              <w:rPr>
                <w:lang w:val="fr-FR"/>
              </w:rPr>
              <w:t>LL3.</w:t>
            </w:r>
            <w:r w:rsidRPr="00465E65">
              <w:rPr>
                <w:spacing w:val="-9"/>
                <w:lang w:val="fr-FR"/>
              </w:rPr>
              <w:t xml:space="preserve"> </w:t>
            </w:r>
            <w:r w:rsidR="00532F16" w:rsidRPr="00465E65">
              <w:rPr>
                <w:color w:val="171717"/>
                <w:lang w:val="fr-FR"/>
              </w:rPr>
              <w:t>Synthèse des codeurs et décodeurs.</w:t>
            </w:r>
          </w:p>
        </w:tc>
        <w:tc>
          <w:tcPr>
            <w:tcW w:w="1710" w:type="dxa"/>
          </w:tcPr>
          <w:p w14:paraId="56B4C356" w14:textId="77777777" w:rsidR="001E52D1" w:rsidRPr="00465E65" w:rsidRDefault="001E52D1" w:rsidP="001E52D1">
            <w:pPr>
              <w:pStyle w:val="TableParagraph"/>
              <w:spacing w:line="229" w:lineRule="exact"/>
              <w:ind w:left="19" w:right="5"/>
              <w:jc w:val="center"/>
              <w:rPr>
                <w:lang w:val="fr-FR"/>
              </w:rPr>
            </w:pPr>
            <w:r w:rsidRPr="00465E65">
              <w:rPr>
                <w:spacing w:val="-10"/>
                <w:lang w:val="fr-FR"/>
              </w:rPr>
              <w:t>4</w:t>
            </w:r>
          </w:p>
        </w:tc>
        <w:tc>
          <w:tcPr>
            <w:tcW w:w="1667" w:type="dxa"/>
            <w:gridSpan w:val="2"/>
          </w:tcPr>
          <w:p w14:paraId="6FB6A34A" w14:textId="77777777" w:rsidR="001E52D1" w:rsidRPr="00465E65" w:rsidRDefault="001E52D1" w:rsidP="003F4090">
            <w:pPr>
              <w:pStyle w:val="TableParagraph"/>
              <w:spacing w:line="229" w:lineRule="exact"/>
              <w:ind w:left="0" w:right="41"/>
              <w:jc w:val="center"/>
              <w:rPr>
                <w:lang w:val="fr-FR"/>
              </w:rPr>
            </w:pPr>
            <w:r w:rsidRPr="00465E65">
              <w:rPr>
                <w:spacing w:val="-10"/>
                <w:lang w:val="fr-FR"/>
              </w:rPr>
              <w:t>2</w:t>
            </w:r>
          </w:p>
        </w:tc>
      </w:tr>
      <w:tr w:rsidR="001E52D1" w:rsidRPr="00465E65" w14:paraId="45CBD6A8" w14:textId="77777777" w:rsidTr="00203147">
        <w:trPr>
          <w:gridBefore w:val="1"/>
          <w:wBefore w:w="68" w:type="dxa"/>
          <w:trHeight w:val="253"/>
        </w:trPr>
        <w:tc>
          <w:tcPr>
            <w:tcW w:w="7650" w:type="dxa"/>
          </w:tcPr>
          <w:p w14:paraId="2E034A3E" w14:textId="40D17902" w:rsidR="001E52D1" w:rsidRPr="00465E65" w:rsidRDefault="001E52D1" w:rsidP="001E52D1">
            <w:pPr>
              <w:pStyle w:val="TableParagraph"/>
              <w:spacing w:line="234" w:lineRule="exact"/>
              <w:rPr>
                <w:lang w:val="fr-FR"/>
              </w:rPr>
            </w:pPr>
            <w:r w:rsidRPr="00465E65">
              <w:rPr>
                <w:lang w:val="fr-FR"/>
              </w:rPr>
              <w:t>LL4.</w:t>
            </w:r>
            <w:r w:rsidRPr="00465E65">
              <w:rPr>
                <w:spacing w:val="-5"/>
                <w:lang w:val="fr-FR"/>
              </w:rPr>
              <w:t xml:space="preserve"> </w:t>
            </w:r>
            <w:r w:rsidR="00532F16" w:rsidRPr="00465E65">
              <w:rPr>
                <w:color w:val="171717"/>
                <w:lang w:val="fr-FR"/>
              </w:rPr>
              <w:t xml:space="preserve">Synthèse </w:t>
            </w:r>
            <w:r w:rsidR="00532F16" w:rsidRPr="00465E65">
              <w:rPr>
                <w:spacing w:val="-2"/>
                <w:lang w:val="fr-FR"/>
              </w:rPr>
              <w:t>des registres.</w:t>
            </w:r>
          </w:p>
        </w:tc>
        <w:tc>
          <w:tcPr>
            <w:tcW w:w="1710" w:type="dxa"/>
          </w:tcPr>
          <w:p w14:paraId="4F44010B" w14:textId="77777777" w:rsidR="001E52D1" w:rsidRPr="00465E65" w:rsidRDefault="001E52D1" w:rsidP="001E52D1">
            <w:pPr>
              <w:pStyle w:val="TableParagraph"/>
              <w:spacing w:line="234" w:lineRule="exact"/>
              <w:ind w:left="19" w:right="5"/>
              <w:jc w:val="center"/>
              <w:rPr>
                <w:lang w:val="fr-FR"/>
              </w:rPr>
            </w:pPr>
            <w:r w:rsidRPr="00465E65">
              <w:rPr>
                <w:spacing w:val="-10"/>
                <w:lang w:val="fr-FR"/>
              </w:rPr>
              <w:t>3</w:t>
            </w:r>
          </w:p>
        </w:tc>
        <w:tc>
          <w:tcPr>
            <w:tcW w:w="1667" w:type="dxa"/>
            <w:gridSpan w:val="2"/>
          </w:tcPr>
          <w:p w14:paraId="7EE8D8A3" w14:textId="77777777" w:rsidR="001E52D1" w:rsidRPr="00465E65" w:rsidRDefault="001E52D1" w:rsidP="003F4090">
            <w:pPr>
              <w:pStyle w:val="TableParagraph"/>
              <w:spacing w:line="234" w:lineRule="exact"/>
              <w:ind w:left="0" w:right="41"/>
              <w:jc w:val="center"/>
              <w:rPr>
                <w:lang w:val="fr-FR"/>
              </w:rPr>
            </w:pPr>
            <w:r w:rsidRPr="00465E65">
              <w:rPr>
                <w:spacing w:val="-10"/>
                <w:lang w:val="fr-FR"/>
              </w:rPr>
              <w:t>2</w:t>
            </w:r>
          </w:p>
        </w:tc>
      </w:tr>
      <w:tr w:rsidR="001E52D1" w:rsidRPr="00465E65" w14:paraId="7CCB8CC3" w14:textId="77777777" w:rsidTr="00203147">
        <w:trPr>
          <w:gridBefore w:val="1"/>
          <w:wBefore w:w="68" w:type="dxa"/>
          <w:trHeight w:val="254"/>
        </w:trPr>
        <w:tc>
          <w:tcPr>
            <w:tcW w:w="7650" w:type="dxa"/>
          </w:tcPr>
          <w:p w14:paraId="37F6C52C" w14:textId="515C9628" w:rsidR="001E52D1" w:rsidRPr="00465E65" w:rsidRDefault="001E52D1" w:rsidP="001E52D1">
            <w:pPr>
              <w:pStyle w:val="TableParagraph"/>
              <w:spacing w:line="234" w:lineRule="exact"/>
              <w:rPr>
                <w:lang w:val="fr-FR"/>
              </w:rPr>
            </w:pPr>
            <w:r w:rsidRPr="00465E65">
              <w:rPr>
                <w:lang w:val="fr-FR"/>
              </w:rPr>
              <w:t>S1.</w:t>
            </w:r>
            <w:r w:rsidRPr="00465E65">
              <w:rPr>
                <w:spacing w:val="-7"/>
                <w:lang w:val="fr-FR"/>
              </w:rPr>
              <w:t xml:space="preserve"> </w:t>
            </w:r>
            <w:r w:rsidR="00532F16" w:rsidRPr="00465E65">
              <w:rPr>
                <w:color w:val="171717"/>
                <w:lang w:val="fr-FR"/>
              </w:rPr>
              <w:t>Formes graphiques et analytiques de représentation des fonctions booléennes.</w:t>
            </w:r>
          </w:p>
        </w:tc>
        <w:tc>
          <w:tcPr>
            <w:tcW w:w="1710" w:type="dxa"/>
          </w:tcPr>
          <w:p w14:paraId="10F6F02B" w14:textId="77777777" w:rsidR="001E52D1" w:rsidRPr="00465E65" w:rsidRDefault="001E52D1" w:rsidP="001E52D1">
            <w:pPr>
              <w:pStyle w:val="TableParagraph"/>
              <w:spacing w:line="234" w:lineRule="exact"/>
              <w:ind w:left="19" w:right="5"/>
              <w:jc w:val="center"/>
              <w:rPr>
                <w:lang w:val="fr-FR"/>
              </w:rPr>
            </w:pPr>
            <w:r w:rsidRPr="00465E65">
              <w:rPr>
                <w:spacing w:val="-10"/>
                <w:lang w:val="fr-FR"/>
              </w:rPr>
              <w:t>2</w:t>
            </w:r>
          </w:p>
        </w:tc>
        <w:tc>
          <w:tcPr>
            <w:tcW w:w="1667" w:type="dxa"/>
            <w:gridSpan w:val="2"/>
          </w:tcPr>
          <w:p w14:paraId="6C686A86" w14:textId="77777777" w:rsidR="001E52D1" w:rsidRPr="00465E65" w:rsidRDefault="001E52D1" w:rsidP="003F4090">
            <w:pPr>
              <w:pStyle w:val="TableParagraph"/>
              <w:spacing w:line="234" w:lineRule="exact"/>
              <w:ind w:left="0" w:right="41"/>
              <w:jc w:val="center"/>
              <w:rPr>
                <w:lang w:val="fr-FR"/>
              </w:rPr>
            </w:pPr>
            <w:r w:rsidRPr="00465E65">
              <w:rPr>
                <w:spacing w:val="-5"/>
                <w:lang w:val="fr-FR"/>
              </w:rPr>
              <w:t>0.5</w:t>
            </w:r>
          </w:p>
        </w:tc>
      </w:tr>
      <w:tr w:rsidR="001E52D1" w:rsidRPr="00465E65" w14:paraId="58F4426E" w14:textId="77777777" w:rsidTr="00203147">
        <w:trPr>
          <w:gridBefore w:val="1"/>
          <w:wBefore w:w="68" w:type="dxa"/>
          <w:trHeight w:val="254"/>
        </w:trPr>
        <w:tc>
          <w:tcPr>
            <w:tcW w:w="7650" w:type="dxa"/>
          </w:tcPr>
          <w:p w14:paraId="27E41F3C" w14:textId="0137970D" w:rsidR="001E52D1" w:rsidRPr="00465E65" w:rsidRDefault="001E52D1" w:rsidP="001E52D1">
            <w:pPr>
              <w:pStyle w:val="TableParagraph"/>
              <w:spacing w:line="234" w:lineRule="exact"/>
              <w:rPr>
                <w:lang w:val="fr-FR"/>
              </w:rPr>
            </w:pPr>
            <w:r w:rsidRPr="00465E65">
              <w:rPr>
                <w:lang w:val="fr-FR"/>
              </w:rPr>
              <w:t>S2.</w:t>
            </w:r>
            <w:r w:rsidR="00532F16" w:rsidRPr="00465E65">
              <w:rPr>
                <w:lang w:val="fr-FR"/>
              </w:rPr>
              <w:t xml:space="preserve"> </w:t>
            </w:r>
            <w:r w:rsidR="00532F16" w:rsidRPr="00465E65">
              <w:rPr>
                <w:spacing w:val="-8"/>
                <w:lang w:val="fr-FR"/>
              </w:rPr>
              <w:t>Minimisation des fonctions logiques à l'aide de la méthode du diagramme de Karnaugh.</w:t>
            </w:r>
          </w:p>
        </w:tc>
        <w:tc>
          <w:tcPr>
            <w:tcW w:w="1710" w:type="dxa"/>
          </w:tcPr>
          <w:p w14:paraId="758F0727" w14:textId="77777777" w:rsidR="001E52D1" w:rsidRPr="00465E65" w:rsidRDefault="001E52D1" w:rsidP="001E52D1">
            <w:pPr>
              <w:pStyle w:val="TableParagraph"/>
              <w:spacing w:line="234" w:lineRule="exact"/>
              <w:ind w:left="19" w:right="5"/>
              <w:jc w:val="center"/>
              <w:rPr>
                <w:lang w:val="fr-FR"/>
              </w:rPr>
            </w:pPr>
            <w:r w:rsidRPr="00465E65">
              <w:rPr>
                <w:spacing w:val="-10"/>
                <w:lang w:val="fr-FR"/>
              </w:rPr>
              <w:t>2</w:t>
            </w:r>
          </w:p>
        </w:tc>
        <w:tc>
          <w:tcPr>
            <w:tcW w:w="1667" w:type="dxa"/>
            <w:gridSpan w:val="2"/>
          </w:tcPr>
          <w:p w14:paraId="0B125284" w14:textId="77777777" w:rsidR="001E52D1" w:rsidRPr="00465E65" w:rsidRDefault="001E52D1" w:rsidP="003F4090">
            <w:pPr>
              <w:pStyle w:val="TableParagraph"/>
              <w:spacing w:line="234" w:lineRule="exact"/>
              <w:ind w:left="0" w:right="41"/>
              <w:jc w:val="center"/>
              <w:rPr>
                <w:lang w:val="fr-FR"/>
              </w:rPr>
            </w:pPr>
            <w:r w:rsidRPr="00465E65">
              <w:rPr>
                <w:spacing w:val="-5"/>
                <w:lang w:val="fr-FR"/>
              </w:rPr>
              <w:t>0.5</w:t>
            </w:r>
          </w:p>
        </w:tc>
      </w:tr>
      <w:tr w:rsidR="001E52D1" w:rsidRPr="00465E65" w14:paraId="334E98BE" w14:textId="77777777" w:rsidTr="00203147">
        <w:trPr>
          <w:gridBefore w:val="1"/>
          <w:wBefore w:w="68" w:type="dxa"/>
          <w:trHeight w:val="249"/>
        </w:trPr>
        <w:tc>
          <w:tcPr>
            <w:tcW w:w="7650" w:type="dxa"/>
          </w:tcPr>
          <w:p w14:paraId="2DA563CF" w14:textId="124F16E4" w:rsidR="001E52D1" w:rsidRPr="00465E65" w:rsidRDefault="001E52D1" w:rsidP="001E52D1">
            <w:pPr>
              <w:pStyle w:val="TableParagraph"/>
              <w:spacing w:line="229" w:lineRule="exact"/>
              <w:rPr>
                <w:lang w:val="fr-FR"/>
              </w:rPr>
            </w:pPr>
            <w:r w:rsidRPr="00465E65">
              <w:rPr>
                <w:lang w:val="fr-FR"/>
              </w:rPr>
              <w:t>S3.</w:t>
            </w:r>
            <w:r w:rsidRPr="00465E65">
              <w:rPr>
                <w:spacing w:val="-10"/>
                <w:lang w:val="fr-FR"/>
              </w:rPr>
              <w:t xml:space="preserve"> </w:t>
            </w:r>
            <w:r w:rsidR="00532F16" w:rsidRPr="00465E65">
              <w:rPr>
                <w:color w:val="171717"/>
                <w:lang w:val="fr-FR"/>
              </w:rPr>
              <w:t>Minimisation des fonctions logiques partiellement déterminées.</w:t>
            </w:r>
          </w:p>
        </w:tc>
        <w:tc>
          <w:tcPr>
            <w:tcW w:w="1710" w:type="dxa"/>
          </w:tcPr>
          <w:p w14:paraId="3CF2BA9D" w14:textId="77777777" w:rsidR="001E52D1" w:rsidRPr="00465E65" w:rsidRDefault="001E52D1" w:rsidP="001E52D1">
            <w:pPr>
              <w:pStyle w:val="TableParagraph"/>
              <w:spacing w:line="229" w:lineRule="exact"/>
              <w:ind w:left="19" w:right="5"/>
              <w:jc w:val="center"/>
              <w:rPr>
                <w:lang w:val="fr-FR"/>
              </w:rPr>
            </w:pPr>
            <w:r w:rsidRPr="00465E65">
              <w:rPr>
                <w:spacing w:val="-10"/>
                <w:lang w:val="fr-FR"/>
              </w:rPr>
              <w:t>2</w:t>
            </w:r>
          </w:p>
        </w:tc>
        <w:tc>
          <w:tcPr>
            <w:tcW w:w="1667" w:type="dxa"/>
            <w:gridSpan w:val="2"/>
          </w:tcPr>
          <w:p w14:paraId="46EDFEA3" w14:textId="77777777" w:rsidR="001E52D1" w:rsidRPr="00465E65" w:rsidRDefault="001E52D1" w:rsidP="003F4090">
            <w:pPr>
              <w:pStyle w:val="TableParagraph"/>
              <w:spacing w:line="229" w:lineRule="exact"/>
              <w:ind w:left="0" w:right="41"/>
              <w:jc w:val="center"/>
              <w:rPr>
                <w:lang w:val="fr-FR"/>
              </w:rPr>
            </w:pPr>
            <w:r w:rsidRPr="00465E65">
              <w:rPr>
                <w:spacing w:val="-5"/>
                <w:lang w:val="fr-FR"/>
              </w:rPr>
              <w:t>0.5</w:t>
            </w:r>
          </w:p>
        </w:tc>
      </w:tr>
      <w:tr w:rsidR="00E73210" w:rsidRPr="00465E65" w14:paraId="4161FB4E" w14:textId="77777777" w:rsidTr="00D16F23">
        <w:trPr>
          <w:gridAfter w:val="1"/>
          <w:wAfter w:w="68" w:type="dxa"/>
          <w:trHeight w:val="254"/>
        </w:trPr>
        <w:tc>
          <w:tcPr>
            <w:tcW w:w="7718" w:type="dxa"/>
            <w:gridSpan w:val="2"/>
          </w:tcPr>
          <w:p w14:paraId="7D80D57F" w14:textId="757B4A42" w:rsidR="00E73210" w:rsidRPr="00465E65" w:rsidRDefault="00E73210" w:rsidP="00E73210">
            <w:pPr>
              <w:pStyle w:val="TableParagraph"/>
              <w:spacing w:line="234" w:lineRule="exact"/>
              <w:rPr>
                <w:lang w:val="fr-FR"/>
              </w:rPr>
            </w:pPr>
            <w:r w:rsidRPr="00465E65">
              <w:rPr>
                <w:lang w:val="fr-FR"/>
              </w:rPr>
              <w:t>S4.</w:t>
            </w:r>
            <w:r w:rsidR="00953AC8">
              <w:rPr>
                <w:spacing w:val="45"/>
                <w:lang w:val="fr-FR"/>
              </w:rPr>
              <w:t xml:space="preserve"> </w:t>
            </w:r>
            <w:r w:rsidRPr="00465E65">
              <w:rPr>
                <w:color w:val="171717"/>
                <w:lang w:val="fr-FR"/>
              </w:rPr>
              <w:t>Conversion des nombres d'un système de numération à un autre.</w:t>
            </w:r>
          </w:p>
        </w:tc>
        <w:tc>
          <w:tcPr>
            <w:tcW w:w="1710" w:type="dxa"/>
          </w:tcPr>
          <w:p w14:paraId="528B6A89" w14:textId="7FD3198F" w:rsidR="00E73210" w:rsidRPr="00465E65" w:rsidRDefault="00E73210" w:rsidP="00E73210">
            <w:pPr>
              <w:pStyle w:val="TableParagraph"/>
              <w:spacing w:line="234" w:lineRule="exact"/>
              <w:ind w:left="19" w:right="5"/>
              <w:jc w:val="center"/>
              <w:rPr>
                <w:spacing w:val="-10"/>
                <w:lang w:val="fr-FR"/>
              </w:rPr>
            </w:pPr>
            <w:r w:rsidRPr="00465E65">
              <w:rPr>
                <w:spacing w:val="-10"/>
                <w:lang w:val="fr-FR"/>
              </w:rPr>
              <w:t>2</w:t>
            </w:r>
          </w:p>
        </w:tc>
        <w:tc>
          <w:tcPr>
            <w:tcW w:w="1599" w:type="dxa"/>
          </w:tcPr>
          <w:p w14:paraId="4982FE48" w14:textId="6088712B" w:rsidR="00E73210" w:rsidRPr="00465E65" w:rsidRDefault="00E73210" w:rsidP="00E73210">
            <w:pPr>
              <w:pStyle w:val="TableParagraph"/>
              <w:spacing w:line="234" w:lineRule="exact"/>
              <w:ind w:left="18" w:right="4"/>
              <w:jc w:val="center"/>
              <w:rPr>
                <w:spacing w:val="-10"/>
                <w:lang w:val="fr-FR"/>
              </w:rPr>
            </w:pPr>
            <w:r w:rsidRPr="00465E65">
              <w:rPr>
                <w:spacing w:val="-5"/>
                <w:lang w:val="fr-FR"/>
              </w:rPr>
              <w:t>0.5</w:t>
            </w:r>
          </w:p>
        </w:tc>
      </w:tr>
      <w:tr w:rsidR="00E73210" w:rsidRPr="00465E65" w14:paraId="6615EA26" w14:textId="77777777" w:rsidTr="00D16F23">
        <w:trPr>
          <w:gridAfter w:val="1"/>
          <w:wAfter w:w="68" w:type="dxa"/>
          <w:trHeight w:val="254"/>
        </w:trPr>
        <w:tc>
          <w:tcPr>
            <w:tcW w:w="7718" w:type="dxa"/>
            <w:gridSpan w:val="2"/>
          </w:tcPr>
          <w:p w14:paraId="4F1FFE60" w14:textId="5691ABBC" w:rsidR="00E73210" w:rsidRPr="00465E65" w:rsidRDefault="00E73210" w:rsidP="00E73210">
            <w:pPr>
              <w:pStyle w:val="TableParagraph"/>
              <w:spacing w:line="234" w:lineRule="exact"/>
              <w:rPr>
                <w:lang w:val="fr-FR"/>
              </w:rPr>
            </w:pPr>
            <w:r w:rsidRPr="00465E65">
              <w:rPr>
                <w:lang w:val="fr-FR"/>
              </w:rPr>
              <w:lastRenderedPageBreak/>
              <w:t>S5.</w:t>
            </w:r>
            <w:r w:rsidR="00953AC8">
              <w:rPr>
                <w:spacing w:val="46"/>
                <w:lang w:val="fr-FR"/>
              </w:rPr>
              <w:t xml:space="preserve"> </w:t>
            </w:r>
            <w:r w:rsidRPr="00465E65">
              <w:rPr>
                <w:color w:val="171717"/>
                <w:lang w:val="fr-FR"/>
              </w:rPr>
              <w:t>Addition et soustraction de nombres binaires.</w:t>
            </w:r>
          </w:p>
        </w:tc>
        <w:tc>
          <w:tcPr>
            <w:tcW w:w="1710" w:type="dxa"/>
          </w:tcPr>
          <w:p w14:paraId="196E7F92" w14:textId="24EFEB9C" w:rsidR="00E73210" w:rsidRPr="00465E65" w:rsidRDefault="00E73210" w:rsidP="00E73210">
            <w:pPr>
              <w:pStyle w:val="TableParagraph"/>
              <w:spacing w:line="234" w:lineRule="exact"/>
              <w:ind w:left="19" w:right="5"/>
              <w:jc w:val="center"/>
              <w:rPr>
                <w:spacing w:val="-10"/>
                <w:lang w:val="fr-FR"/>
              </w:rPr>
            </w:pPr>
            <w:r w:rsidRPr="00465E65">
              <w:rPr>
                <w:spacing w:val="-10"/>
                <w:lang w:val="fr-FR"/>
              </w:rPr>
              <w:t>2</w:t>
            </w:r>
          </w:p>
        </w:tc>
        <w:tc>
          <w:tcPr>
            <w:tcW w:w="1599" w:type="dxa"/>
          </w:tcPr>
          <w:p w14:paraId="3F20BD96" w14:textId="232E7CBE" w:rsidR="00E73210" w:rsidRPr="00465E65" w:rsidRDefault="00E73210" w:rsidP="00E73210">
            <w:pPr>
              <w:pStyle w:val="TableParagraph"/>
              <w:spacing w:line="234" w:lineRule="exact"/>
              <w:ind w:left="18" w:right="4"/>
              <w:jc w:val="center"/>
              <w:rPr>
                <w:spacing w:val="-10"/>
                <w:lang w:val="fr-FR"/>
              </w:rPr>
            </w:pPr>
            <w:r w:rsidRPr="00465E65">
              <w:rPr>
                <w:spacing w:val="-10"/>
                <w:lang w:val="fr-FR"/>
              </w:rPr>
              <w:t>1</w:t>
            </w:r>
          </w:p>
        </w:tc>
      </w:tr>
      <w:tr w:rsidR="00E73210" w:rsidRPr="00465E65" w14:paraId="7E8A3BE0" w14:textId="77777777" w:rsidTr="00D16F23">
        <w:trPr>
          <w:gridAfter w:val="1"/>
          <w:wAfter w:w="68" w:type="dxa"/>
          <w:trHeight w:val="254"/>
        </w:trPr>
        <w:tc>
          <w:tcPr>
            <w:tcW w:w="7718" w:type="dxa"/>
            <w:gridSpan w:val="2"/>
          </w:tcPr>
          <w:p w14:paraId="0E8D8438" w14:textId="529FF964" w:rsidR="00E73210" w:rsidRPr="00465E65" w:rsidRDefault="00E73210" w:rsidP="00E73210">
            <w:pPr>
              <w:pStyle w:val="TableParagraph"/>
              <w:spacing w:line="234" w:lineRule="exact"/>
              <w:rPr>
                <w:lang w:val="fr-FR"/>
              </w:rPr>
            </w:pPr>
            <w:r w:rsidRPr="00465E65">
              <w:rPr>
                <w:lang w:val="fr-FR"/>
              </w:rPr>
              <w:t>S6.</w:t>
            </w:r>
            <w:r w:rsidR="00953AC8">
              <w:rPr>
                <w:lang w:val="fr-FR"/>
              </w:rPr>
              <w:t xml:space="preserve"> </w:t>
            </w:r>
            <w:r w:rsidRPr="00465E65">
              <w:rPr>
                <w:spacing w:val="-7"/>
                <w:lang w:val="fr-FR"/>
              </w:rPr>
              <w:t>Multiplication et division de nombres binaires.</w:t>
            </w:r>
          </w:p>
        </w:tc>
        <w:tc>
          <w:tcPr>
            <w:tcW w:w="1710" w:type="dxa"/>
          </w:tcPr>
          <w:p w14:paraId="661602D3" w14:textId="77777777" w:rsidR="00E73210" w:rsidRPr="00465E65" w:rsidRDefault="00E73210" w:rsidP="00E73210">
            <w:pPr>
              <w:pStyle w:val="TableParagraph"/>
              <w:spacing w:line="234" w:lineRule="exact"/>
              <w:ind w:left="19" w:right="5"/>
              <w:jc w:val="center"/>
              <w:rPr>
                <w:lang w:val="fr-FR"/>
              </w:rPr>
            </w:pPr>
            <w:r w:rsidRPr="00465E65">
              <w:rPr>
                <w:spacing w:val="-10"/>
                <w:lang w:val="fr-FR"/>
              </w:rPr>
              <w:t>2</w:t>
            </w:r>
          </w:p>
        </w:tc>
        <w:tc>
          <w:tcPr>
            <w:tcW w:w="1599" w:type="dxa"/>
          </w:tcPr>
          <w:p w14:paraId="7577587A" w14:textId="77777777" w:rsidR="00E73210" w:rsidRPr="00465E65" w:rsidRDefault="00E73210" w:rsidP="00E73210">
            <w:pPr>
              <w:pStyle w:val="TableParagraph"/>
              <w:spacing w:line="234" w:lineRule="exact"/>
              <w:ind w:left="18" w:right="4"/>
              <w:jc w:val="center"/>
              <w:rPr>
                <w:lang w:val="fr-FR"/>
              </w:rPr>
            </w:pPr>
            <w:r w:rsidRPr="00465E65">
              <w:rPr>
                <w:spacing w:val="-10"/>
                <w:lang w:val="fr-FR"/>
              </w:rPr>
              <w:t>1</w:t>
            </w:r>
          </w:p>
        </w:tc>
      </w:tr>
      <w:tr w:rsidR="00E73210" w:rsidRPr="00465E65" w14:paraId="49877750" w14:textId="77777777" w:rsidTr="00D16F23">
        <w:trPr>
          <w:gridAfter w:val="1"/>
          <w:wAfter w:w="68" w:type="dxa"/>
          <w:trHeight w:val="252"/>
        </w:trPr>
        <w:tc>
          <w:tcPr>
            <w:tcW w:w="7718" w:type="dxa"/>
            <w:gridSpan w:val="2"/>
          </w:tcPr>
          <w:p w14:paraId="1827EE73" w14:textId="0040936C" w:rsidR="00E73210" w:rsidRPr="00465E65" w:rsidRDefault="00E73210" w:rsidP="00E73210">
            <w:pPr>
              <w:pStyle w:val="TableParagraph"/>
              <w:spacing w:line="232" w:lineRule="exact"/>
              <w:rPr>
                <w:lang w:val="fr-FR"/>
              </w:rPr>
            </w:pPr>
            <w:r w:rsidRPr="00465E65">
              <w:rPr>
                <w:lang w:val="fr-FR"/>
              </w:rPr>
              <w:t>S7.</w:t>
            </w:r>
            <w:r w:rsidRPr="00465E65">
              <w:rPr>
                <w:spacing w:val="-6"/>
                <w:lang w:val="fr-FR"/>
              </w:rPr>
              <w:t xml:space="preserve"> </w:t>
            </w:r>
            <w:r w:rsidRPr="00465E65">
              <w:rPr>
                <w:color w:val="171717"/>
                <w:lang w:val="fr-FR"/>
              </w:rPr>
              <w:t>Addition et soustraction de nombres entiers binaires en code 8421.</w:t>
            </w:r>
          </w:p>
        </w:tc>
        <w:tc>
          <w:tcPr>
            <w:tcW w:w="1710" w:type="dxa"/>
          </w:tcPr>
          <w:p w14:paraId="4EF35ECF" w14:textId="77777777" w:rsidR="00E73210" w:rsidRPr="00465E65" w:rsidRDefault="00E73210" w:rsidP="00E73210">
            <w:pPr>
              <w:pStyle w:val="TableParagraph"/>
              <w:spacing w:line="232" w:lineRule="exact"/>
              <w:ind w:left="19" w:right="5"/>
              <w:jc w:val="center"/>
              <w:rPr>
                <w:lang w:val="fr-FR"/>
              </w:rPr>
            </w:pPr>
            <w:r w:rsidRPr="00465E65">
              <w:rPr>
                <w:spacing w:val="-10"/>
                <w:lang w:val="fr-FR"/>
              </w:rPr>
              <w:t>2</w:t>
            </w:r>
          </w:p>
        </w:tc>
        <w:tc>
          <w:tcPr>
            <w:tcW w:w="1599" w:type="dxa"/>
          </w:tcPr>
          <w:p w14:paraId="69890B68" w14:textId="77777777" w:rsidR="00E73210" w:rsidRPr="00465E65" w:rsidRDefault="00E73210" w:rsidP="00E73210">
            <w:pPr>
              <w:pStyle w:val="TableParagraph"/>
              <w:spacing w:line="232" w:lineRule="exact"/>
              <w:ind w:left="18" w:right="4"/>
              <w:jc w:val="center"/>
              <w:rPr>
                <w:lang w:val="fr-FR"/>
              </w:rPr>
            </w:pPr>
            <w:r w:rsidRPr="00465E65">
              <w:rPr>
                <w:spacing w:val="-10"/>
                <w:lang w:val="fr-FR"/>
              </w:rPr>
              <w:t>1</w:t>
            </w:r>
          </w:p>
        </w:tc>
      </w:tr>
      <w:tr w:rsidR="00E73210" w:rsidRPr="00465E65" w14:paraId="31AC0E2F" w14:textId="77777777" w:rsidTr="00D16F23">
        <w:trPr>
          <w:gridAfter w:val="1"/>
          <w:wAfter w:w="68" w:type="dxa"/>
          <w:trHeight w:val="251"/>
        </w:trPr>
        <w:tc>
          <w:tcPr>
            <w:tcW w:w="7718" w:type="dxa"/>
            <w:gridSpan w:val="2"/>
          </w:tcPr>
          <w:p w14:paraId="6CF90C6E" w14:textId="52760446" w:rsidR="00E73210" w:rsidRPr="00465E65" w:rsidRDefault="00E73210" w:rsidP="00E73210">
            <w:pPr>
              <w:pStyle w:val="TableParagraph"/>
              <w:spacing w:line="232" w:lineRule="exact"/>
              <w:rPr>
                <w:lang w:val="fr-FR"/>
              </w:rPr>
            </w:pPr>
            <w:r w:rsidRPr="00465E65">
              <w:rPr>
                <w:lang w:val="fr-FR"/>
              </w:rPr>
              <w:t>S8.</w:t>
            </w:r>
            <w:r w:rsidRPr="00465E65">
              <w:rPr>
                <w:spacing w:val="-8"/>
                <w:lang w:val="fr-FR"/>
              </w:rPr>
              <w:t xml:space="preserve"> </w:t>
            </w:r>
            <w:r w:rsidRPr="00465E65">
              <w:rPr>
                <w:color w:val="171717"/>
                <w:lang w:val="fr-FR"/>
              </w:rPr>
              <w:t>Mise en œuvre de fonctions logiques sur des multiplexeurs.</w:t>
            </w:r>
          </w:p>
        </w:tc>
        <w:tc>
          <w:tcPr>
            <w:tcW w:w="1710" w:type="dxa"/>
          </w:tcPr>
          <w:p w14:paraId="295EC608" w14:textId="77777777" w:rsidR="00E73210" w:rsidRPr="00465E65" w:rsidRDefault="00E73210" w:rsidP="00E73210">
            <w:pPr>
              <w:pStyle w:val="TableParagraph"/>
              <w:spacing w:line="232" w:lineRule="exact"/>
              <w:ind w:left="19" w:right="5"/>
              <w:jc w:val="center"/>
              <w:rPr>
                <w:lang w:val="fr-FR"/>
              </w:rPr>
            </w:pPr>
            <w:r w:rsidRPr="00465E65">
              <w:rPr>
                <w:spacing w:val="-10"/>
                <w:lang w:val="fr-FR"/>
              </w:rPr>
              <w:t>1</w:t>
            </w:r>
          </w:p>
        </w:tc>
        <w:tc>
          <w:tcPr>
            <w:tcW w:w="1599" w:type="dxa"/>
          </w:tcPr>
          <w:p w14:paraId="33DFF44D" w14:textId="77777777" w:rsidR="00E73210" w:rsidRPr="00465E65" w:rsidRDefault="00E73210" w:rsidP="00E73210">
            <w:pPr>
              <w:pStyle w:val="TableParagraph"/>
              <w:spacing w:line="232" w:lineRule="exact"/>
              <w:ind w:left="18" w:right="4"/>
              <w:jc w:val="center"/>
              <w:rPr>
                <w:lang w:val="fr-FR"/>
              </w:rPr>
            </w:pPr>
            <w:r w:rsidRPr="00465E65">
              <w:rPr>
                <w:spacing w:val="-10"/>
                <w:lang w:val="fr-FR"/>
              </w:rPr>
              <w:t>1</w:t>
            </w:r>
          </w:p>
        </w:tc>
      </w:tr>
      <w:tr w:rsidR="00E73210" w:rsidRPr="00465E65" w14:paraId="7A52E1DF" w14:textId="77777777" w:rsidTr="00D16F23">
        <w:trPr>
          <w:gridAfter w:val="1"/>
          <w:wAfter w:w="68" w:type="dxa"/>
          <w:trHeight w:val="254"/>
        </w:trPr>
        <w:tc>
          <w:tcPr>
            <w:tcW w:w="7718" w:type="dxa"/>
            <w:gridSpan w:val="2"/>
          </w:tcPr>
          <w:p w14:paraId="30A8DD3E" w14:textId="17064C84" w:rsidR="00E73210" w:rsidRPr="00953AC8" w:rsidRDefault="00E73210" w:rsidP="00E73210">
            <w:pPr>
              <w:pStyle w:val="TableParagraph"/>
              <w:spacing w:line="234" w:lineRule="exact"/>
              <w:ind w:left="0" w:right="90"/>
              <w:jc w:val="right"/>
              <w:rPr>
                <w:b/>
                <w:color w:val="FF0000"/>
                <w:lang w:val="fr-FR"/>
              </w:rPr>
            </w:pPr>
            <w:r w:rsidRPr="00C346FC">
              <w:rPr>
                <w:b/>
                <w:lang w:val="fr-FR"/>
              </w:rPr>
              <w:t>Total des travaux de laboratoire/semences :</w:t>
            </w:r>
          </w:p>
        </w:tc>
        <w:tc>
          <w:tcPr>
            <w:tcW w:w="1710" w:type="dxa"/>
          </w:tcPr>
          <w:p w14:paraId="593C67E4" w14:textId="77777777" w:rsidR="00E73210" w:rsidRPr="00465E65" w:rsidRDefault="00E73210" w:rsidP="00E73210">
            <w:pPr>
              <w:pStyle w:val="TableParagraph"/>
              <w:spacing w:line="234" w:lineRule="exact"/>
              <w:ind w:left="19"/>
              <w:jc w:val="center"/>
              <w:rPr>
                <w:b/>
                <w:lang w:val="fr-FR"/>
              </w:rPr>
            </w:pPr>
            <w:r w:rsidRPr="00465E65">
              <w:rPr>
                <w:b/>
                <w:spacing w:val="-2"/>
                <w:lang w:val="fr-FR"/>
              </w:rPr>
              <w:t>15/15</w:t>
            </w:r>
          </w:p>
        </w:tc>
        <w:tc>
          <w:tcPr>
            <w:tcW w:w="1599" w:type="dxa"/>
          </w:tcPr>
          <w:p w14:paraId="7D6A83E5" w14:textId="77777777" w:rsidR="00E73210" w:rsidRPr="00465E65" w:rsidRDefault="00E73210" w:rsidP="00E73210">
            <w:pPr>
              <w:pStyle w:val="TableParagraph"/>
              <w:spacing w:line="234" w:lineRule="exact"/>
              <w:ind w:left="18"/>
              <w:jc w:val="center"/>
              <w:rPr>
                <w:b/>
                <w:lang w:val="fr-FR"/>
              </w:rPr>
            </w:pPr>
            <w:r w:rsidRPr="00465E65">
              <w:rPr>
                <w:b/>
                <w:spacing w:val="-5"/>
                <w:lang w:val="fr-FR"/>
              </w:rPr>
              <w:t>8/6</w:t>
            </w:r>
          </w:p>
        </w:tc>
      </w:tr>
    </w:tbl>
    <w:p w14:paraId="58B0279D" w14:textId="002872C8" w:rsidR="0054109B" w:rsidRPr="003F4090" w:rsidRDefault="00532F16" w:rsidP="003F4090">
      <w:pPr>
        <w:pStyle w:val="ListParagraph"/>
        <w:numPr>
          <w:ilvl w:val="0"/>
          <w:numId w:val="4"/>
        </w:numPr>
        <w:tabs>
          <w:tab w:val="left" w:pos="1801"/>
        </w:tabs>
        <w:spacing w:before="181" w:after="39"/>
        <w:jc w:val="left"/>
        <w:rPr>
          <w:b/>
          <w:lang w:val="fr-FR"/>
        </w:rPr>
      </w:pPr>
      <w:r w:rsidRPr="003F4090">
        <w:rPr>
          <w:b/>
          <w:lang w:val="fr-FR"/>
        </w:rPr>
        <w:t>Références bibliographiques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9370"/>
      </w:tblGrid>
      <w:tr w:rsidR="0054109B" w:rsidRPr="00465E65" w14:paraId="1DB44BB1" w14:textId="77777777" w:rsidTr="00953AC8">
        <w:trPr>
          <w:trHeight w:val="3585"/>
        </w:trPr>
        <w:tc>
          <w:tcPr>
            <w:tcW w:w="1688" w:type="dxa"/>
          </w:tcPr>
          <w:p w14:paraId="78EC98C2" w14:textId="74A02306" w:rsidR="0054109B" w:rsidRPr="00465E65" w:rsidRDefault="00532F16">
            <w:pPr>
              <w:pStyle w:val="TableParagraph"/>
              <w:spacing w:before="10"/>
              <w:rPr>
                <w:b/>
                <w:lang w:val="fr-FR"/>
              </w:rPr>
            </w:pPr>
            <w:r w:rsidRPr="00465E65">
              <w:rPr>
                <w:b/>
                <w:spacing w:val="-2"/>
                <w:lang w:val="fr-FR"/>
              </w:rPr>
              <w:t>Principales</w:t>
            </w:r>
          </w:p>
        </w:tc>
        <w:tc>
          <w:tcPr>
            <w:tcW w:w="9370" w:type="dxa"/>
          </w:tcPr>
          <w:p w14:paraId="27AD4BCE" w14:textId="77777777" w:rsidR="0054109B" w:rsidRPr="00465E65" w:rsidRDefault="00000000" w:rsidP="00D16F23">
            <w:pPr>
              <w:pStyle w:val="TableParagraph"/>
              <w:numPr>
                <w:ilvl w:val="0"/>
                <w:numId w:val="2"/>
              </w:numPr>
              <w:tabs>
                <w:tab w:val="left" w:pos="363"/>
                <w:tab w:val="left" w:pos="365"/>
              </w:tabs>
              <w:ind w:right="513"/>
              <w:rPr>
                <w:color w:val="171717"/>
                <w:lang w:val="fr-FR"/>
              </w:rPr>
            </w:pPr>
            <w:r w:rsidRPr="00465E65">
              <w:rPr>
                <w:color w:val="171717"/>
                <w:lang w:val="fr-FR"/>
              </w:rPr>
              <w:t>Milici</w:t>
            </w:r>
            <w:r w:rsidRPr="00465E65">
              <w:rPr>
                <w:color w:val="171717"/>
                <w:spacing w:val="-4"/>
                <w:lang w:val="fr-FR"/>
              </w:rPr>
              <w:t xml:space="preserve"> </w:t>
            </w:r>
            <w:r w:rsidRPr="00465E65">
              <w:rPr>
                <w:color w:val="171717"/>
                <w:lang w:val="fr-FR"/>
              </w:rPr>
              <w:t>Dan.</w:t>
            </w:r>
            <w:r w:rsidRPr="00465E65">
              <w:rPr>
                <w:color w:val="171717"/>
                <w:spacing w:val="-6"/>
                <w:lang w:val="fr-FR"/>
              </w:rPr>
              <w:t xml:space="preserve"> </w:t>
            </w:r>
            <w:r w:rsidRPr="00465E65">
              <w:rPr>
                <w:color w:val="171717"/>
                <w:lang w:val="fr-FR"/>
              </w:rPr>
              <w:t>Circuite</w:t>
            </w:r>
            <w:r w:rsidRPr="00465E65">
              <w:rPr>
                <w:color w:val="171717"/>
                <w:spacing w:val="-2"/>
                <w:lang w:val="fr-FR"/>
              </w:rPr>
              <w:t xml:space="preserve"> </w:t>
            </w:r>
            <w:r w:rsidRPr="00465E65">
              <w:rPr>
                <w:color w:val="171717"/>
                <w:lang w:val="fr-FR"/>
              </w:rPr>
              <w:t>numerice.</w:t>
            </w:r>
            <w:r w:rsidRPr="00465E65">
              <w:rPr>
                <w:color w:val="171717"/>
                <w:spacing w:val="-3"/>
                <w:lang w:val="fr-FR"/>
              </w:rPr>
              <w:t xml:space="preserve"> </w:t>
            </w:r>
            <w:r w:rsidRPr="00465E65">
              <w:rPr>
                <w:color w:val="171717"/>
                <w:lang w:val="fr-FR"/>
              </w:rPr>
              <w:t>Introducere</w:t>
            </w:r>
            <w:r w:rsidRPr="00465E65">
              <w:rPr>
                <w:color w:val="171717"/>
                <w:spacing w:val="-5"/>
                <w:lang w:val="fr-FR"/>
              </w:rPr>
              <w:t xml:space="preserve"> </w:t>
            </w:r>
            <w:r w:rsidRPr="00465E65">
              <w:rPr>
                <w:color w:val="171717"/>
                <w:lang w:val="fr-FR"/>
              </w:rPr>
              <w:t>în</w:t>
            </w:r>
            <w:r w:rsidRPr="00465E65">
              <w:rPr>
                <w:color w:val="171717"/>
                <w:spacing w:val="-5"/>
                <w:lang w:val="fr-FR"/>
              </w:rPr>
              <w:t xml:space="preserve"> </w:t>
            </w:r>
            <w:r w:rsidRPr="00465E65">
              <w:rPr>
                <w:color w:val="171717"/>
                <w:lang w:val="fr-FR"/>
              </w:rPr>
              <w:t>sistemele</w:t>
            </w:r>
            <w:r w:rsidRPr="00465E65">
              <w:rPr>
                <w:color w:val="171717"/>
                <w:spacing w:val="-5"/>
                <w:lang w:val="fr-FR"/>
              </w:rPr>
              <w:t xml:space="preserve"> </w:t>
            </w:r>
            <w:r w:rsidRPr="00465E65">
              <w:rPr>
                <w:color w:val="171717"/>
                <w:lang w:val="fr-FR"/>
              </w:rPr>
              <w:t>de</w:t>
            </w:r>
            <w:r w:rsidRPr="00465E65">
              <w:rPr>
                <w:color w:val="171717"/>
                <w:spacing w:val="-5"/>
                <w:lang w:val="fr-FR"/>
              </w:rPr>
              <w:t xml:space="preserve"> </w:t>
            </w:r>
            <w:r w:rsidRPr="00465E65">
              <w:rPr>
                <w:color w:val="171717"/>
                <w:lang w:val="fr-FR"/>
              </w:rPr>
              <w:t>calcul.</w:t>
            </w:r>
            <w:r w:rsidRPr="00465E65">
              <w:rPr>
                <w:color w:val="171717"/>
                <w:spacing w:val="-3"/>
                <w:lang w:val="fr-FR"/>
              </w:rPr>
              <w:t xml:space="preserve"> </w:t>
            </w:r>
            <w:r w:rsidRPr="00465E65">
              <w:rPr>
                <w:color w:val="171717"/>
                <w:lang w:val="fr-FR"/>
              </w:rPr>
              <w:t>Bucureşti.</w:t>
            </w:r>
            <w:r w:rsidRPr="00465E65">
              <w:rPr>
                <w:color w:val="171717"/>
                <w:spacing w:val="-4"/>
                <w:lang w:val="fr-FR"/>
              </w:rPr>
              <w:t xml:space="preserve"> </w:t>
            </w:r>
            <w:r w:rsidRPr="00465E65">
              <w:rPr>
                <w:color w:val="171717"/>
                <w:lang w:val="fr-FR"/>
              </w:rPr>
              <w:t>Editura</w:t>
            </w:r>
            <w:r w:rsidRPr="00465E65">
              <w:rPr>
                <w:color w:val="171717"/>
                <w:spacing w:val="-3"/>
                <w:lang w:val="fr-FR"/>
              </w:rPr>
              <w:t xml:space="preserve"> </w:t>
            </w:r>
            <w:r w:rsidRPr="00465E65">
              <w:rPr>
                <w:color w:val="171717"/>
                <w:lang w:val="fr-FR"/>
              </w:rPr>
              <w:t>Matrix</w:t>
            </w:r>
            <w:r w:rsidRPr="00465E65">
              <w:rPr>
                <w:color w:val="171717"/>
                <w:spacing w:val="-5"/>
                <w:lang w:val="fr-FR"/>
              </w:rPr>
              <w:t xml:space="preserve"> </w:t>
            </w:r>
            <w:r w:rsidRPr="00465E65">
              <w:rPr>
                <w:color w:val="171717"/>
                <w:lang w:val="fr-FR"/>
              </w:rPr>
              <w:t xml:space="preserve">Rom, </w:t>
            </w:r>
            <w:r w:rsidRPr="00465E65">
              <w:rPr>
                <w:color w:val="171717"/>
                <w:spacing w:val="-2"/>
                <w:lang w:val="fr-FR"/>
              </w:rPr>
              <w:t>2012.</w:t>
            </w:r>
          </w:p>
          <w:p w14:paraId="3E41E518" w14:textId="77777777" w:rsidR="0054109B" w:rsidRPr="00465E65" w:rsidRDefault="00000000" w:rsidP="00D16F23">
            <w:pPr>
              <w:pStyle w:val="TableParagraph"/>
              <w:numPr>
                <w:ilvl w:val="0"/>
                <w:numId w:val="2"/>
              </w:numPr>
              <w:tabs>
                <w:tab w:val="left" w:pos="365"/>
              </w:tabs>
              <w:spacing w:line="237" w:lineRule="auto"/>
              <w:ind w:right="513" w:hanging="252"/>
              <w:rPr>
                <w:color w:val="171717"/>
                <w:lang w:val="fr-FR"/>
              </w:rPr>
            </w:pPr>
            <w:r w:rsidRPr="00465E65">
              <w:rPr>
                <w:color w:val="171717"/>
                <w:lang w:val="fr-FR"/>
              </w:rPr>
              <w:t>Valachi</w:t>
            </w:r>
            <w:r w:rsidRPr="00465E65">
              <w:rPr>
                <w:color w:val="171717"/>
                <w:spacing w:val="-14"/>
                <w:lang w:val="fr-FR"/>
              </w:rPr>
              <w:t xml:space="preserve"> </w:t>
            </w:r>
            <w:r w:rsidRPr="00465E65">
              <w:rPr>
                <w:color w:val="171717"/>
                <w:lang w:val="fr-FR"/>
              </w:rPr>
              <w:t>Alexandru</w:t>
            </w:r>
            <w:r w:rsidRPr="00465E65">
              <w:rPr>
                <w:color w:val="171717"/>
                <w:spacing w:val="-14"/>
                <w:lang w:val="fr-FR"/>
              </w:rPr>
              <w:t xml:space="preserve"> </w:t>
            </w:r>
            <w:r w:rsidRPr="00465E65">
              <w:rPr>
                <w:color w:val="171717"/>
                <w:lang w:val="fr-FR"/>
              </w:rPr>
              <w:t>ş.a.</w:t>
            </w:r>
            <w:r w:rsidRPr="00465E65">
              <w:rPr>
                <w:color w:val="171717"/>
                <w:spacing w:val="-14"/>
                <w:lang w:val="fr-FR"/>
              </w:rPr>
              <w:t xml:space="preserve"> </w:t>
            </w:r>
            <w:r w:rsidRPr="00465E65">
              <w:rPr>
                <w:color w:val="171717"/>
                <w:lang w:val="fr-FR"/>
              </w:rPr>
              <w:t>-</w:t>
            </w:r>
            <w:r w:rsidRPr="00465E65">
              <w:rPr>
                <w:color w:val="171717"/>
                <w:spacing w:val="-16"/>
                <w:lang w:val="fr-FR"/>
              </w:rPr>
              <w:t xml:space="preserve"> </w:t>
            </w:r>
            <w:r w:rsidRPr="00465E65">
              <w:rPr>
                <w:color w:val="171717"/>
                <w:lang w:val="fr-FR"/>
              </w:rPr>
              <w:t>Analiza,</w:t>
            </w:r>
            <w:r w:rsidRPr="00465E65">
              <w:rPr>
                <w:color w:val="171717"/>
                <w:spacing w:val="-13"/>
                <w:lang w:val="fr-FR"/>
              </w:rPr>
              <w:t xml:space="preserve"> </w:t>
            </w:r>
            <w:r w:rsidRPr="00465E65">
              <w:rPr>
                <w:color w:val="171717"/>
                <w:lang w:val="fr-FR"/>
              </w:rPr>
              <w:t>sinteza</w:t>
            </w:r>
            <w:r w:rsidRPr="00465E65">
              <w:rPr>
                <w:color w:val="171717"/>
                <w:spacing w:val="-14"/>
                <w:lang w:val="fr-FR"/>
              </w:rPr>
              <w:t xml:space="preserve"> </w:t>
            </w:r>
            <w:r w:rsidRPr="00465E65">
              <w:rPr>
                <w:color w:val="171717"/>
                <w:lang w:val="fr-FR"/>
              </w:rPr>
              <w:t>şi</w:t>
            </w:r>
            <w:r w:rsidRPr="00465E65">
              <w:rPr>
                <w:color w:val="171717"/>
                <w:spacing w:val="-14"/>
                <w:lang w:val="fr-FR"/>
              </w:rPr>
              <w:t xml:space="preserve"> </w:t>
            </w:r>
            <w:r w:rsidRPr="00465E65">
              <w:rPr>
                <w:color w:val="171717"/>
                <w:lang w:val="fr-FR"/>
              </w:rPr>
              <w:t>testarea</w:t>
            </w:r>
            <w:r w:rsidRPr="00465E65">
              <w:rPr>
                <w:color w:val="171717"/>
                <w:spacing w:val="-14"/>
                <w:lang w:val="fr-FR"/>
              </w:rPr>
              <w:t xml:space="preserve"> </w:t>
            </w:r>
            <w:r w:rsidRPr="00465E65">
              <w:rPr>
                <w:color w:val="171717"/>
                <w:lang w:val="fr-FR"/>
              </w:rPr>
              <w:t>dispozitivelor</w:t>
            </w:r>
            <w:r w:rsidRPr="00465E65">
              <w:rPr>
                <w:color w:val="171717"/>
                <w:spacing w:val="-13"/>
                <w:lang w:val="fr-FR"/>
              </w:rPr>
              <w:t xml:space="preserve"> </w:t>
            </w:r>
            <w:r w:rsidRPr="00465E65">
              <w:rPr>
                <w:color w:val="171717"/>
                <w:lang w:val="fr-FR"/>
              </w:rPr>
              <w:t>numerice,</w:t>
            </w:r>
            <w:r w:rsidRPr="00465E65">
              <w:rPr>
                <w:color w:val="171717"/>
                <w:spacing w:val="-13"/>
                <w:lang w:val="fr-FR"/>
              </w:rPr>
              <w:t xml:space="preserve"> </w:t>
            </w:r>
            <w:r w:rsidRPr="00465E65">
              <w:rPr>
                <w:color w:val="171717"/>
                <w:lang w:val="fr-FR"/>
              </w:rPr>
              <w:t>Iaşi,</w:t>
            </w:r>
            <w:r w:rsidRPr="00465E65">
              <w:rPr>
                <w:color w:val="171717"/>
                <w:spacing w:val="-14"/>
                <w:lang w:val="fr-FR"/>
              </w:rPr>
              <w:t xml:space="preserve"> </w:t>
            </w:r>
            <w:r w:rsidRPr="00465E65">
              <w:rPr>
                <w:color w:val="171717"/>
                <w:lang w:val="fr-FR"/>
              </w:rPr>
              <w:t>Editura</w:t>
            </w:r>
            <w:r w:rsidRPr="00465E65">
              <w:rPr>
                <w:color w:val="171717"/>
                <w:spacing w:val="-13"/>
                <w:lang w:val="fr-FR"/>
              </w:rPr>
              <w:t xml:space="preserve"> </w:t>
            </w:r>
            <w:r w:rsidRPr="00465E65">
              <w:rPr>
                <w:color w:val="171717"/>
                <w:lang w:val="fr-FR"/>
              </w:rPr>
              <w:t xml:space="preserve">Nord-est, </w:t>
            </w:r>
            <w:r w:rsidRPr="00465E65">
              <w:rPr>
                <w:color w:val="171717"/>
                <w:spacing w:val="-2"/>
                <w:lang w:val="fr-FR"/>
              </w:rPr>
              <w:t>1993.</w:t>
            </w:r>
          </w:p>
          <w:p w14:paraId="00FE9999" w14:textId="77777777" w:rsidR="0054109B" w:rsidRPr="00465E65" w:rsidRDefault="00000000" w:rsidP="00D16F23">
            <w:pPr>
              <w:pStyle w:val="TableParagraph"/>
              <w:numPr>
                <w:ilvl w:val="0"/>
                <w:numId w:val="2"/>
              </w:numPr>
              <w:tabs>
                <w:tab w:val="left" w:pos="414"/>
              </w:tabs>
              <w:spacing w:line="252" w:lineRule="exact"/>
              <w:ind w:left="414" w:hanging="304"/>
              <w:rPr>
                <w:color w:val="171717"/>
                <w:lang w:val="fr-FR"/>
              </w:rPr>
            </w:pPr>
            <w:r w:rsidRPr="00465E65">
              <w:rPr>
                <w:color w:val="171717"/>
                <w:lang w:val="fr-FR"/>
              </w:rPr>
              <w:t>Potorac</w:t>
            </w:r>
            <w:r w:rsidRPr="00465E65">
              <w:rPr>
                <w:color w:val="171717"/>
                <w:spacing w:val="-8"/>
                <w:lang w:val="fr-FR"/>
              </w:rPr>
              <w:t xml:space="preserve"> </w:t>
            </w:r>
            <w:r w:rsidRPr="00465E65">
              <w:rPr>
                <w:color w:val="171717"/>
                <w:lang w:val="fr-FR"/>
              </w:rPr>
              <w:t>Alin</w:t>
            </w:r>
            <w:r w:rsidRPr="00465E65">
              <w:rPr>
                <w:color w:val="171717"/>
                <w:spacing w:val="-10"/>
                <w:lang w:val="fr-FR"/>
              </w:rPr>
              <w:t xml:space="preserve"> </w:t>
            </w:r>
            <w:r w:rsidRPr="00465E65">
              <w:rPr>
                <w:color w:val="171717"/>
                <w:lang w:val="fr-FR"/>
              </w:rPr>
              <w:t>Dan.</w:t>
            </w:r>
            <w:r w:rsidRPr="00465E65">
              <w:rPr>
                <w:color w:val="171717"/>
                <w:spacing w:val="-7"/>
                <w:lang w:val="fr-FR"/>
              </w:rPr>
              <w:t xml:space="preserve"> </w:t>
            </w:r>
            <w:r w:rsidRPr="00465E65">
              <w:rPr>
                <w:color w:val="171717"/>
                <w:lang w:val="fr-FR"/>
              </w:rPr>
              <w:t>Bazele</w:t>
            </w:r>
            <w:r w:rsidRPr="00465E65">
              <w:rPr>
                <w:color w:val="171717"/>
                <w:spacing w:val="-6"/>
                <w:lang w:val="fr-FR"/>
              </w:rPr>
              <w:t xml:space="preserve"> </w:t>
            </w:r>
            <w:r w:rsidRPr="00465E65">
              <w:rPr>
                <w:color w:val="171717"/>
                <w:lang w:val="fr-FR"/>
              </w:rPr>
              <w:t>proiectării</w:t>
            </w:r>
            <w:r w:rsidRPr="00465E65">
              <w:rPr>
                <w:color w:val="171717"/>
                <w:spacing w:val="-6"/>
                <w:lang w:val="fr-FR"/>
              </w:rPr>
              <w:t xml:space="preserve"> </w:t>
            </w:r>
            <w:r w:rsidRPr="00465E65">
              <w:rPr>
                <w:color w:val="171717"/>
                <w:lang w:val="fr-FR"/>
              </w:rPr>
              <w:t>circuitelor</w:t>
            </w:r>
            <w:r w:rsidRPr="00465E65">
              <w:rPr>
                <w:color w:val="171717"/>
                <w:spacing w:val="-7"/>
                <w:lang w:val="fr-FR"/>
              </w:rPr>
              <w:t xml:space="preserve"> </w:t>
            </w:r>
            <w:r w:rsidRPr="00465E65">
              <w:rPr>
                <w:color w:val="171717"/>
                <w:lang w:val="fr-FR"/>
              </w:rPr>
              <w:t>numerice.</w:t>
            </w:r>
            <w:r w:rsidRPr="00465E65">
              <w:rPr>
                <w:color w:val="171717"/>
                <w:spacing w:val="-5"/>
                <w:lang w:val="fr-FR"/>
              </w:rPr>
              <w:t xml:space="preserve"> </w:t>
            </w:r>
            <w:r w:rsidRPr="00465E65">
              <w:rPr>
                <w:color w:val="171717"/>
                <w:lang w:val="fr-FR"/>
              </w:rPr>
              <w:t>Bucureşti,</w:t>
            </w:r>
            <w:r w:rsidRPr="00465E65">
              <w:rPr>
                <w:color w:val="171717"/>
                <w:spacing w:val="-8"/>
                <w:lang w:val="fr-FR"/>
              </w:rPr>
              <w:t xml:space="preserve"> </w:t>
            </w:r>
            <w:r w:rsidRPr="00465E65">
              <w:rPr>
                <w:color w:val="171717"/>
                <w:lang w:val="fr-FR"/>
              </w:rPr>
              <w:t>Editura</w:t>
            </w:r>
            <w:r w:rsidRPr="00465E65">
              <w:rPr>
                <w:color w:val="171717"/>
                <w:spacing w:val="-9"/>
                <w:lang w:val="fr-FR"/>
              </w:rPr>
              <w:t xml:space="preserve"> </w:t>
            </w:r>
            <w:r w:rsidRPr="00465E65">
              <w:rPr>
                <w:color w:val="171717"/>
                <w:lang w:val="fr-FR"/>
              </w:rPr>
              <w:t>Matrix</w:t>
            </w:r>
            <w:r w:rsidRPr="00465E65">
              <w:rPr>
                <w:color w:val="171717"/>
                <w:spacing w:val="-5"/>
                <w:lang w:val="fr-FR"/>
              </w:rPr>
              <w:t xml:space="preserve"> </w:t>
            </w:r>
            <w:r w:rsidRPr="00465E65">
              <w:rPr>
                <w:color w:val="171717"/>
                <w:lang w:val="fr-FR"/>
              </w:rPr>
              <w:t>Rom,</w:t>
            </w:r>
            <w:r w:rsidRPr="00465E65">
              <w:rPr>
                <w:color w:val="171717"/>
                <w:spacing w:val="-10"/>
                <w:lang w:val="fr-FR"/>
              </w:rPr>
              <w:t xml:space="preserve"> </w:t>
            </w:r>
            <w:r w:rsidRPr="00465E65">
              <w:rPr>
                <w:color w:val="171717"/>
                <w:spacing w:val="-2"/>
                <w:lang w:val="fr-FR"/>
              </w:rPr>
              <w:t>2002.</w:t>
            </w:r>
          </w:p>
          <w:p w14:paraId="425727D2" w14:textId="77777777" w:rsidR="0054109B" w:rsidRPr="00465E65" w:rsidRDefault="00000000" w:rsidP="00D16F23">
            <w:pPr>
              <w:pStyle w:val="TableParagraph"/>
              <w:numPr>
                <w:ilvl w:val="0"/>
                <w:numId w:val="2"/>
              </w:numPr>
              <w:tabs>
                <w:tab w:val="left" w:pos="365"/>
              </w:tabs>
              <w:ind w:right="599" w:hanging="252"/>
              <w:rPr>
                <w:color w:val="171717"/>
                <w:lang w:val="fr-FR"/>
              </w:rPr>
            </w:pPr>
            <w:r w:rsidRPr="00465E65">
              <w:rPr>
                <w:color w:val="171717"/>
                <w:lang w:val="fr-FR"/>
              </w:rPr>
              <w:t>John</w:t>
            </w:r>
            <w:r w:rsidRPr="00465E65">
              <w:rPr>
                <w:color w:val="171717"/>
                <w:spacing w:val="31"/>
                <w:lang w:val="fr-FR"/>
              </w:rPr>
              <w:t xml:space="preserve"> </w:t>
            </w:r>
            <w:r w:rsidRPr="00465E65">
              <w:rPr>
                <w:color w:val="171717"/>
                <w:lang w:val="fr-FR"/>
              </w:rPr>
              <w:t>F.</w:t>
            </w:r>
            <w:r w:rsidRPr="00465E65">
              <w:rPr>
                <w:color w:val="171717"/>
                <w:spacing w:val="29"/>
                <w:lang w:val="fr-FR"/>
              </w:rPr>
              <w:t xml:space="preserve"> </w:t>
            </w:r>
            <w:r w:rsidRPr="00465E65">
              <w:rPr>
                <w:color w:val="171717"/>
                <w:lang w:val="fr-FR"/>
              </w:rPr>
              <w:t>Wakerly.</w:t>
            </w:r>
            <w:r w:rsidRPr="00465E65">
              <w:rPr>
                <w:color w:val="171717"/>
                <w:spacing w:val="30"/>
                <w:lang w:val="fr-FR"/>
              </w:rPr>
              <w:t xml:space="preserve"> </w:t>
            </w:r>
            <w:r w:rsidRPr="00465E65">
              <w:rPr>
                <w:color w:val="171717"/>
                <w:lang w:val="fr-FR"/>
              </w:rPr>
              <w:t>Circuite</w:t>
            </w:r>
            <w:r w:rsidRPr="00465E65">
              <w:rPr>
                <w:color w:val="171717"/>
                <w:spacing w:val="30"/>
                <w:lang w:val="fr-FR"/>
              </w:rPr>
              <w:t xml:space="preserve"> </w:t>
            </w:r>
            <w:r w:rsidRPr="00465E65">
              <w:rPr>
                <w:color w:val="171717"/>
                <w:lang w:val="fr-FR"/>
              </w:rPr>
              <w:t>digitale.</w:t>
            </w:r>
            <w:r w:rsidRPr="00465E65">
              <w:rPr>
                <w:color w:val="171717"/>
                <w:spacing w:val="31"/>
                <w:lang w:val="fr-FR"/>
              </w:rPr>
              <w:t xml:space="preserve"> </w:t>
            </w:r>
            <w:r w:rsidRPr="00465E65">
              <w:rPr>
                <w:color w:val="171717"/>
                <w:lang w:val="fr-FR"/>
              </w:rPr>
              <w:t>Principiile</w:t>
            </w:r>
            <w:r w:rsidRPr="00465E65">
              <w:rPr>
                <w:color w:val="171717"/>
                <w:spacing w:val="30"/>
                <w:lang w:val="fr-FR"/>
              </w:rPr>
              <w:t xml:space="preserve"> </w:t>
            </w:r>
            <w:r w:rsidRPr="00465E65">
              <w:rPr>
                <w:color w:val="171717"/>
                <w:lang w:val="fr-FR"/>
              </w:rPr>
              <w:t>şi</w:t>
            </w:r>
            <w:r w:rsidRPr="00465E65">
              <w:rPr>
                <w:color w:val="171717"/>
                <w:spacing w:val="34"/>
                <w:lang w:val="fr-FR"/>
              </w:rPr>
              <w:t xml:space="preserve"> </w:t>
            </w:r>
            <w:r w:rsidRPr="00465E65">
              <w:rPr>
                <w:color w:val="171717"/>
                <w:lang w:val="fr-FR"/>
              </w:rPr>
              <w:t>practicile</w:t>
            </w:r>
            <w:r w:rsidRPr="00465E65">
              <w:rPr>
                <w:color w:val="171717"/>
                <w:spacing w:val="30"/>
                <w:lang w:val="fr-FR"/>
              </w:rPr>
              <w:t xml:space="preserve"> </w:t>
            </w:r>
            <w:r w:rsidRPr="00465E65">
              <w:rPr>
                <w:color w:val="171717"/>
                <w:lang w:val="fr-FR"/>
              </w:rPr>
              <w:t>folosite</w:t>
            </w:r>
            <w:r w:rsidRPr="00465E65">
              <w:rPr>
                <w:color w:val="171717"/>
                <w:spacing w:val="30"/>
                <w:lang w:val="fr-FR"/>
              </w:rPr>
              <w:t xml:space="preserve"> </w:t>
            </w:r>
            <w:r w:rsidRPr="00465E65">
              <w:rPr>
                <w:color w:val="171717"/>
                <w:lang w:val="fr-FR"/>
              </w:rPr>
              <w:t>în</w:t>
            </w:r>
            <w:r w:rsidRPr="00465E65">
              <w:rPr>
                <w:color w:val="171717"/>
                <w:spacing w:val="30"/>
                <w:lang w:val="fr-FR"/>
              </w:rPr>
              <w:t xml:space="preserve"> </w:t>
            </w:r>
            <w:r w:rsidRPr="00465E65">
              <w:rPr>
                <w:color w:val="171717"/>
                <w:lang w:val="fr-FR"/>
              </w:rPr>
              <w:t>proiectare.</w:t>
            </w:r>
            <w:r w:rsidRPr="00465E65">
              <w:rPr>
                <w:color w:val="171717"/>
                <w:spacing w:val="40"/>
                <w:lang w:val="fr-FR"/>
              </w:rPr>
              <w:t xml:space="preserve"> </w:t>
            </w:r>
            <w:r w:rsidRPr="00465E65">
              <w:rPr>
                <w:color w:val="171717"/>
                <w:lang w:val="fr-FR"/>
              </w:rPr>
              <w:t>-</w:t>
            </w:r>
            <w:r w:rsidRPr="00465E65">
              <w:rPr>
                <w:color w:val="171717"/>
                <w:spacing w:val="27"/>
                <w:lang w:val="fr-FR"/>
              </w:rPr>
              <w:t xml:space="preserve"> </w:t>
            </w:r>
            <w:r w:rsidRPr="00465E65">
              <w:rPr>
                <w:color w:val="171717"/>
                <w:lang w:val="fr-FR"/>
              </w:rPr>
              <w:t>Bucureşti, Editura Teora: 2002.</w:t>
            </w:r>
          </w:p>
          <w:p w14:paraId="249F87B2" w14:textId="77777777" w:rsidR="0054109B" w:rsidRPr="00465E65" w:rsidRDefault="00000000" w:rsidP="00D16F23">
            <w:pPr>
              <w:pStyle w:val="TableParagraph"/>
              <w:numPr>
                <w:ilvl w:val="0"/>
                <w:numId w:val="2"/>
              </w:numPr>
              <w:tabs>
                <w:tab w:val="left" w:pos="363"/>
              </w:tabs>
              <w:spacing w:line="253" w:lineRule="exact"/>
              <w:ind w:left="363" w:hanging="253"/>
              <w:rPr>
                <w:color w:val="171717"/>
                <w:lang w:val="fr-FR"/>
              </w:rPr>
            </w:pPr>
            <w:r w:rsidRPr="00465E65">
              <w:rPr>
                <w:color w:val="171717"/>
                <w:lang w:val="fr-FR"/>
              </w:rPr>
              <w:t>Toacşe</w:t>
            </w:r>
            <w:r w:rsidRPr="00465E65">
              <w:rPr>
                <w:color w:val="171717"/>
                <w:spacing w:val="-6"/>
                <w:lang w:val="fr-FR"/>
              </w:rPr>
              <w:t xml:space="preserve"> </w:t>
            </w:r>
            <w:r w:rsidRPr="00465E65">
              <w:rPr>
                <w:color w:val="171717"/>
                <w:lang w:val="fr-FR"/>
              </w:rPr>
              <w:t>Gheorghe,</w:t>
            </w:r>
            <w:r w:rsidRPr="00465E65">
              <w:rPr>
                <w:color w:val="171717"/>
                <w:spacing w:val="-5"/>
                <w:lang w:val="fr-FR"/>
              </w:rPr>
              <w:t xml:space="preserve"> </w:t>
            </w:r>
            <w:r w:rsidRPr="00465E65">
              <w:rPr>
                <w:color w:val="171717"/>
                <w:lang w:val="fr-FR"/>
              </w:rPr>
              <w:t>Nicula</w:t>
            </w:r>
            <w:r w:rsidRPr="00465E65">
              <w:rPr>
                <w:color w:val="171717"/>
                <w:spacing w:val="-6"/>
                <w:lang w:val="fr-FR"/>
              </w:rPr>
              <w:t xml:space="preserve"> </w:t>
            </w:r>
            <w:r w:rsidRPr="00465E65">
              <w:rPr>
                <w:color w:val="171717"/>
                <w:lang w:val="fr-FR"/>
              </w:rPr>
              <w:t>Dan</w:t>
            </w:r>
            <w:r w:rsidRPr="00465E65">
              <w:rPr>
                <w:color w:val="171717"/>
                <w:spacing w:val="-4"/>
                <w:lang w:val="fr-FR"/>
              </w:rPr>
              <w:t xml:space="preserve"> </w:t>
            </w:r>
            <w:r w:rsidRPr="00465E65">
              <w:rPr>
                <w:color w:val="171717"/>
                <w:lang w:val="fr-FR"/>
              </w:rPr>
              <w:t>-</w:t>
            </w:r>
            <w:r w:rsidRPr="00465E65">
              <w:rPr>
                <w:color w:val="171717"/>
                <w:spacing w:val="-8"/>
                <w:lang w:val="fr-FR"/>
              </w:rPr>
              <w:t xml:space="preserve"> </w:t>
            </w:r>
            <w:r w:rsidRPr="00465E65">
              <w:rPr>
                <w:color w:val="171717"/>
                <w:lang w:val="fr-FR"/>
              </w:rPr>
              <w:t>Electronica</w:t>
            </w:r>
            <w:r w:rsidRPr="00465E65">
              <w:rPr>
                <w:color w:val="171717"/>
                <w:spacing w:val="-6"/>
                <w:lang w:val="fr-FR"/>
              </w:rPr>
              <w:t xml:space="preserve"> </w:t>
            </w:r>
            <w:r w:rsidRPr="00465E65">
              <w:rPr>
                <w:color w:val="171717"/>
                <w:lang w:val="fr-FR"/>
              </w:rPr>
              <w:t>digitală,</w:t>
            </w:r>
            <w:r w:rsidRPr="00465E65">
              <w:rPr>
                <w:color w:val="171717"/>
                <w:spacing w:val="-6"/>
                <w:lang w:val="fr-FR"/>
              </w:rPr>
              <w:t xml:space="preserve"> </w:t>
            </w:r>
            <w:r w:rsidRPr="00465E65">
              <w:rPr>
                <w:color w:val="171717"/>
                <w:lang w:val="fr-FR"/>
              </w:rPr>
              <w:t>Bucureşti,</w:t>
            </w:r>
            <w:r w:rsidRPr="00465E65">
              <w:rPr>
                <w:color w:val="171717"/>
                <w:spacing w:val="-6"/>
                <w:lang w:val="fr-FR"/>
              </w:rPr>
              <w:t xml:space="preserve"> </w:t>
            </w:r>
            <w:r w:rsidRPr="00465E65">
              <w:rPr>
                <w:color w:val="171717"/>
                <w:lang w:val="fr-FR"/>
              </w:rPr>
              <w:t>Editura</w:t>
            </w:r>
            <w:r w:rsidRPr="00465E65">
              <w:rPr>
                <w:color w:val="171717"/>
                <w:spacing w:val="-8"/>
                <w:lang w:val="fr-FR"/>
              </w:rPr>
              <w:t xml:space="preserve"> </w:t>
            </w:r>
            <w:r w:rsidRPr="00465E65">
              <w:rPr>
                <w:color w:val="171717"/>
                <w:lang w:val="fr-FR"/>
              </w:rPr>
              <w:t>Teora,</w:t>
            </w:r>
            <w:r w:rsidRPr="00465E65">
              <w:rPr>
                <w:color w:val="171717"/>
                <w:spacing w:val="-7"/>
                <w:lang w:val="fr-FR"/>
              </w:rPr>
              <w:t xml:space="preserve"> </w:t>
            </w:r>
            <w:r w:rsidRPr="00465E65">
              <w:rPr>
                <w:color w:val="171717"/>
                <w:spacing w:val="-2"/>
                <w:lang w:val="fr-FR"/>
              </w:rPr>
              <w:t>1996.</w:t>
            </w:r>
          </w:p>
          <w:p w14:paraId="172585E4" w14:textId="77777777" w:rsidR="0054109B" w:rsidRPr="00465E65" w:rsidRDefault="00000000" w:rsidP="00D16F23">
            <w:pPr>
              <w:pStyle w:val="TableParagraph"/>
              <w:numPr>
                <w:ilvl w:val="0"/>
                <w:numId w:val="2"/>
              </w:numPr>
              <w:tabs>
                <w:tab w:val="left" w:pos="365"/>
              </w:tabs>
              <w:ind w:right="229" w:hanging="252"/>
              <w:rPr>
                <w:color w:val="171717"/>
                <w:lang w:val="fr-FR"/>
              </w:rPr>
            </w:pPr>
            <w:r w:rsidRPr="00465E65">
              <w:rPr>
                <w:color w:val="171717"/>
                <w:lang w:val="fr-FR"/>
              </w:rPr>
              <w:t>I. Spânulescu, S. Spânulescu – Circuite integrate digitale, şi sisteme cu microprocesoare,Bucureşti, Editura Victor, 1996.</w:t>
            </w:r>
          </w:p>
          <w:p w14:paraId="158E4795" w14:textId="77777777" w:rsidR="0054109B" w:rsidRPr="00465E65" w:rsidRDefault="00000000" w:rsidP="00D16F23">
            <w:pPr>
              <w:pStyle w:val="TableParagraph"/>
              <w:numPr>
                <w:ilvl w:val="0"/>
                <w:numId w:val="2"/>
              </w:numPr>
              <w:tabs>
                <w:tab w:val="left" w:pos="365"/>
              </w:tabs>
              <w:ind w:right="220" w:hanging="252"/>
              <w:rPr>
                <w:color w:val="171717"/>
                <w:lang w:val="fr-FR"/>
              </w:rPr>
            </w:pPr>
            <w:r w:rsidRPr="00465E65">
              <w:rPr>
                <w:color w:val="171717"/>
                <w:lang w:val="fr-FR"/>
              </w:rPr>
              <w:t>Gîscă</w:t>
            </w:r>
            <w:r w:rsidRPr="00465E65">
              <w:rPr>
                <w:color w:val="171717"/>
                <w:spacing w:val="-14"/>
                <w:lang w:val="fr-FR"/>
              </w:rPr>
              <w:t xml:space="preserve"> </w:t>
            </w:r>
            <w:r w:rsidRPr="00465E65">
              <w:rPr>
                <w:color w:val="171717"/>
                <w:lang w:val="fr-FR"/>
              </w:rPr>
              <w:t>Vasile,</w:t>
            </w:r>
            <w:r w:rsidRPr="00465E65">
              <w:rPr>
                <w:color w:val="171717"/>
                <w:spacing w:val="-14"/>
                <w:lang w:val="fr-FR"/>
              </w:rPr>
              <w:t xml:space="preserve"> </w:t>
            </w:r>
            <w:r w:rsidRPr="00465E65">
              <w:rPr>
                <w:color w:val="171717"/>
                <w:lang w:val="fr-FR"/>
              </w:rPr>
              <w:t>Zaporojan</w:t>
            </w:r>
            <w:r w:rsidRPr="00465E65">
              <w:rPr>
                <w:color w:val="171717"/>
                <w:spacing w:val="-14"/>
                <w:lang w:val="fr-FR"/>
              </w:rPr>
              <w:t xml:space="preserve"> </w:t>
            </w:r>
            <w:r w:rsidRPr="00465E65">
              <w:rPr>
                <w:color w:val="171717"/>
                <w:lang w:val="fr-FR"/>
              </w:rPr>
              <w:t>Sergiu.</w:t>
            </w:r>
            <w:r w:rsidRPr="00465E65">
              <w:rPr>
                <w:color w:val="171717"/>
                <w:spacing w:val="-14"/>
                <w:lang w:val="fr-FR"/>
              </w:rPr>
              <w:t xml:space="preserve"> </w:t>
            </w:r>
            <w:r w:rsidRPr="00465E65">
              <w:rPr>
                <w:color w:val="171717"/>
                <w:lang w:val="fr-FR"/>
              </w:rPr>
              <w:t>Bazele</w:t>
            </w:r>
            <w:r w:rsidRPr="00465E65">
              <w:rPr>
                <w:color w:val="171717"/>
                <w:spacing w:val="-13"/>
                <w:lang w:val="fr-FR"/>
              </w:rPr>
              <w:t xml:space="preserve"> </w:t>
            </w:r>
            <w:r w:rsidRPr="00465E65">
              <w:rPr>
                <w:color w:val="171717"/>
                <w:lang w:val="fr-FR"/>
              </w:rPr>
              <w:t>proiectării</w:t>
            </w:r>
            <w:r w:rsidRPr="00465E65">
              <w:rPr>
                <w:color w:val="171717"/>
                <w:spacing w:val="-14"/>
                <w:lang w:val="fr-FR"/>
              </w:rPr>
              <w:t xml:space="preserve"> </w:t>
            </w:r>
            <w:r w:rsidRPr="00465E65">
              <w:rPr>
                <w:color w:val="171717"/>
                <w:lang w:val="fr-FR"/>
              </w:rPr>
              <w:t>dispozitivelor</w:t>
            </w:r>
            <w:r w:rsidRPr="00465E65">
              <w:rPr>
                <w:color w:val="171717"/>
                <w:spacing w:val="-14"/>
                <w:lang w:val="fr-FR"/>
              </w:rPr>
              <w:t xml:space="preserve"> </w:t>
            </w:r>
            <w:r w:rsidRPr="00465E65">
              <w:rPr>
                <w:color w:val="171717"/>
                <w:lang w:val="fr-FR"/>
              </w:rPr>
              <w:t>numerice.</w:t>
            </w:r>
            <w:r w:rsidRPr="00465E65">
              <w:rPr>
                <w:color w:val="171717"/>
                <w:spacing w:val="-14"/>
                <w:lang w:val="fr-FR"/>
              </w:rPr>
              <w:t xml:space="preserve"> </w:t>
            </w:r>
            <w:r w:rsidRPr="00465E65">
              <w:rPr>
                <w:color w:val="171717"/>
                <w:lang w:val="fr-FR"/>
              </w:rPr>
              <w:t>Ciclul</w:t>
            </w:r>
            <w:r w:rsidRPr="00465E65">
              <w:rPr>
                <w:color w:val="171717"/>
                <w:spacing w:val="-13"/>
                <w:lang w:val="fr-FR"/>
              </w:rPr>
              <w:t xml:space="preserve"> </w:t>
            </w:r>
            <w:r w:rsidRPr="00465E65">
              <w:rPr>
                <w:color w:val="171717"/>
                <w:lang w:val="fr-FR"/>
              </w:rPr>
              <w:t>de</w:t>
            </w:r>
            <w:r w:rsidRPr="00465E65">
              <w:rPr>
                <w:color w:val="171717"/>
                <w:spacing w:val="-14"/>
                <w:lang w:val="fr-FR"/>
              </w:rPr>
              <w:t xml:space="preserve"> </w:t>
            </w:r>
            <w:r w:rsidRPr="00465E65">
              <w:rPr>
                <w:color w:val="171717"/>
                <w:lang w:val="fr-FR"/>
              </w:rPr>
              <w:t>prelegeri,</w:t>
            </w:r>
            <w:r w:rsidRPr="00465E65">
              <w:rPr>
                <w:color w:val="171717"/>
                <w:spacing w:val="-14"/>
                <w:lang w:val="fr-FR"/>
              </w:rPr>
              <w:t xml:space="preserve"> </w:t>
            </w:r>
            <w:r w:rsidRPr="00465E65">
              <w:rPr>
                <w:color w:val="171717"/>
                <w:lang w:val="fr-FR"/>
              </w:rPr>
              <w:t>ghidde proiectare. Chişinău, Editura UTM, 2008.</w:t>
            </w:r>
          </w:p>
          <w:p w14:paraId="0E5CEB1C" w14:textId="77777777" w:rsidR="0054109B" w:rsidRPr="00465E65" w:rsidRDefault="00000000" w:rsidP="00D16F23">
            <w:pPr>
              <w:pStyle w:val="TableParagraph"/>
              <w:numPr>
                <w:ilvl w:val="0"/>
                <w:numId w:val="2"/>
              </w:numPr>
              <w:tabs>
                <w:tab w:val="left" w:pos="363"/>
                <w:tab w:val="left" w:pos="365"/>
              </w:tabs>
              <w:spacing w:line="252" w:lineRule="exact"/>
              <w:ind w:right="502"/>
              <w:rPr>
                <w:lang w:val="fr-FR"/>
              </w:rPr>
            </w:pPr>
            <w:r w:rsidRPr="00465E65">
              <w:rPr>
                <w:color w:val="171717"/>
                <w:lang w:val="fr-FR"/>
              </w:rPr>
              <w:t>Gîscă Vasile, Sudacevschi Viorica, Zaporojan Sergiu. Dispozitive numerice. Prezentare teoretică şi aplicaţii. Chişinău, Editura UTM, 2005.</w:t>
            </w:r>
          </w:p>
        </w:tc>
      </w:tr>
      <w:tr w:rsidR="0054109B" w:rsidRPr="00465E65" w14:paraId="4EEE38E8" w14:textId="77777777" w:rsidTr="00953AC8">
        <w:trPr>
          <w:trHeight w:val="539"/>
        </w:trPr>
        <w:tc>
          <w:tcPr>
            <w:tcW w:w="1688" w:type="dxa"/>
          </w:tcPr>
          <w:p w14:paraId="28C899D2" w14:textId="61C85D37" w:rsidR="0054109B" w:rsidRPr="00465E65" w:rsidRDefault="00532F16">
            <w:pPr>
              <w:pStyle w:val="TableParagraph"/>
              <w:spacing w:before="10"/>
              <w:rPr>
                <w:b/>
                <w:lang w:val="fr-FR"/>
              </w:rPr>
            </w:pPr>
            <w:r w:rsidRPr="00465E65">
              <w:rPr>
                <w:b/>
                <w:spacing w:val="-2"/>
                <w:lang w:val="fr-FR"/>
              </w:rPr>
              <w:t>Supplémentaires</w:t>
            </w:r>
          </w:p>
        </w:tc>
        <w:tc>
          <w:tcPr>
            <w:tcW w:w="9370" w:type="dxa"/>
          </w:tcPr>
          <w:p w14:paraId="32C1E2EF" w14:textId="77777777" w:rsidR="0054109B" w:rsidRPr="00465E65" w:rsidRDefault="00000000">
            <w:pPr>
              <w:pStyle w:val="TableParagraph"/>
              <w:numPr>
                <w:ilvl w:val="0"/>
                <w:numId w:val="1"/>
              </w:numPr>
              <w:tabs>
                <w:tab w:val="left" w:pos="363"/>
              </w:tabs>
              <w:spacing w:before="10" w:line="252" w:lineRule="exact"/>
              <w:ind w:left="363" w:hanging="253"/>
              <w:rPr>
                <w:color w:val="171717"/>
                <w:lang w:val="fr-FR"/>
              </w:rPr>
            </w:pPr>
            <w:r w:rsidRPr="00465E65">
              <w:rPr>
                <w:color w:val="171717"/>
                <w:lang w:val="fr-FR"/>
              </w:rPr>
              <w:t>А.</w:t>
            </w:r>
            <w:r w:rsidRPr="00465E65">
              <w:rPr>
                <w:color w:val="171717"/>
                <w:spacing w:val="-10"/>
                <w:lang w:val="fr-FR"/>
              </w:rPr>
              <w:t xml:space="preserve"> </w:t>
            </w:r>
            <w:r w:rsidRPr="00465E65">
              <w:rPr>
                <w:color w:val="171717"/>
                <w:lang w:val="fr-FR"/>
              </w:rPr>
              <w:t>Л.</w:t>
            </w:r>
            <w:r w:rsidRPr="00465E65">
              <w:rPr>
                <w:color w:val="171717"/>
                <w:spacing w:val="-4"/>
                <w:lang w:val="fr-FR"/>
              </w:rPr>
              <w:t xml:space="preserve"> </w:t>
            </w:r>
            <w:r w:rsidRPr="00465E65">
              <w:rPr>
                <w:color w:val="171717"/>
                <w:lang w:val="fr-FR"/>
              </w:rPr>
              <w:t>Савельев.</w:t>
            </w:r>
            <w:r w:rsidRPr="00465E65">
              <w:rPr>
                <w:color w:val="171717"/>
                <w:spacing w:val="-7"/>
                <w:lang w:val="fr-FR"/>
              </w:rPr>
              <w:t xml:space="preserve"> </w:t>
            </w:r>
            <w:r w:rsidRPr="00465E65">
              <w:rPr>
                <w:color w:val="171717"/>
                <w:lang w:val="fr-FR"/>
              </w:rPr>
              <w:t>–</w:t>
            </w:r>
            <w:r w:rsidRPr="00465E65">
              <w:rPr>
                <w:color w:val="171717"/>
                <w:spacing w:val="-4"/>
                <w:lang w:val="fr-FR"/>
              </w:rPr>
              <w:t xml:space="preserve"> </w:t>
            </w:r>
            <w:r w:rsidRPr="00465E65">
              <w:rPr>
                <w:color w:val="171717"/>
                <w:lang w:val="fr-FR"/>
              </w:rPr>
              <w:t>Прикладная</w:t>
            </w:r>
            <w:r w:rsidRPr="00465E65">
              <w:rPr>
                <w:color w:val="171717"/>
                <w:spacing w:val="-7"/>
                <w:lang w:val="fr-FR"/>
              </w:rPr>
              <w:t xml:space="preserve"> </w:t>
            </w:r>
            <w:r w:rsidRPr="00465E65">
              <w:rPr>
                <w:color w:val="171717"/>
                <w:lang w:val="fr-FR"/>
              </w:rPr>
              <w:t>теория</w:t>
            </w:r>
            <w:r w:rsidRPr="00465E65">
              <w:rPr>
                <w:color w:val="171717"/>
                <w:spacing w:val="-8"/>
                <w:lang w:val="fr-FR"/>
              </w:rPr>
              <w:t xml:space="preserve"> </w:t>
            </w:r>
            <w:r w:rsidRPr="00465E65">
              <w:rPr>
                <w:color w:val="171717"/>
                <w:lang w:val="fr-FR"/>
              </w:rPr>
              <w:t>цифровых</w:t>
            </w:r>
            <w:r w:rsidRPr="00465E65">
              <w:rPr>
                <w:color w:val="171717"/>
                <w:spacing w:val="-6"/>
                <w:lang w:val="fr-FR"/>
              </w:rPr>
              <w:t xml:space="preserve"> </w:t>
            </w:r>
            <w:r w:rsidRPr="00465E65">
              <w:rPr>
                <w:color w:val="171717"/>
                <w:lang w:val="fr-FR"/>
              </w:rPr>
              <w:t>автоматов.</w:t>
            </w:r>
            <w:r w:rsidRPr="00465E65">
              <w:rPr>
                <w:color w:val="171717"/>
                <w:spacing w:val="-9"/>
                <w:lang w:val="fr-FR"/>
              </w:rPr>
              <w:t xml:space="preserve"> </w:t>
            </w:r>
            <w:r w:rsidRPr="00465E65">
              <w:rPr>
                <w:color w:val="171717"/>
                <w:lang w:val="fr-FR"/>
              </w:rPr>
              <w:t>Москва,</w:t>
            </w:r>
            <w:r w:rsidRPr="00465E65">
              <w:rPr>
                <w:color w:val="171717"/>
                <w:spacing w:val="-8"/>
                <w:lang w:val="fr-FR"/>
              </w:rPr>
              <w:t xml:space="preserve"> </w:t>
            </w:r>
            <w:r w:rsidRPr="00465E65">
              <w:rPr>
                <w:color w:val="171717"/>
                <w:lang w:val="fr-FR"/>
              </w:rPr>
              <w:t>Высшая</w:t>
            </w:r>
            <w:r w:rsidRPr="00465E65">
              <w:rPr>
                <w:color w:val="171717"/>
                <w:spacing w:val="-9"/>
                <w:lang w:val="fr-FR"/>
              </w:rPr>
              <w:t xml:space="preserve"> </w:t>
            </w:r>
            <w:r w:rsidRPr="00465E65">
              <w:rPr>
                <w:color w:val="171717"/>
                <w:lang w:val="fr-FR"/>
              </w:rPr>
              <w:t>школа:</w:t>
            </w:r>
            <w:r w:rsidRPr="00465E65">
              <w:rPr>
                <w:color w:val="171717"/>
                <w:spacing w:val="-6"/>
                <w:lang w:val="fr-FR"/>
              </w:rPr>
              <w:t xml:space="preserve"> </w:t>
            </w:r>
            <w:r w:rsidRPr="00465E65">
              <w:rPr>
                <w:color w:val="171717"/>
                <w:spacing w:val="-2"/>
                <w:lang w:val="fr-FR"/>
              </w:rPr>
              <w:t>1992.</w:t>
            </w:r>
          </w:p>
          <w:p w14:paraId="532BB5E7" w14:textId="77777777" w:rsidR="0054109B" w:rsidRPr="00465E65" w:rsidRDefault="00000000">
            <w:pPr>
              <w:pStyle w:val="TableParagraph"/>
              <w:numPr>
                <w:ilvl w:val="0"/>
                <w:numId w:val="1"/>
              </w:numPr>
              <w:tabs>
                <w:tab w:val="left" w:pos="363"/>
              </w:tabs>
              <w:spacing w:line="252" w:lineRule="exact"/>
              <w:ind w:left="363" w:hanging="253"/>
              <w:rPr>
                <w:lang w:val="fr-FR"/>
              </w:rPr>
            </w:pPr>
            <w:r w:rsidRPr="00465E65">
              <w:rPr>
                <w:color w:val="171717"/>
                <w:lang w:val="fr-FR"/>
              </w:rPr>
              <w:t>К.</w:t>
            </w:r>
            <w:r w:rsidRPr="00465E65">
              <w:rPr>
                <w:color w:val="171717"/>
                <w:spacing w:val="-7"/>
                <w:lang w:val="fr-FR"/>
              </w:rPr>
              <w:t xml:space="preserve"> </w:t>
            </w:r>
            <w:r w:rsidRPr="00465E65">
              <w:rPr>
                <w:color w:val="171717"/>
                <w:lang w:val="fr-FR"/>
              </w:rPr>
              <w:t>Г.</w:t>
            </w:r>
            <w:r w:rsidRPr="00465E65">
              <w:rPr>
                <w:color w:val="171717"/>
                <w:spacing w:val="-6"/>
                <w:lang w:val="fr-FR"/>
              </w:rPr>
              <w:t xml:space="preserve"> </w:t>
            </w:r>
            <w:r w:rsidRPr="00465E65">
              <w:rPr>
                <w:color w:val="171717"/>
                <w:lang w:val="fr-FR"/>
              </w:rPr>
              <w:t>Самофалов</w:t>
            </w:r>
            <w:r w:rsidRPr="00465E65">
              <w:rPr>
                <w:color w:val="171717"/>
                <w:spacing w:val="-8"/>
                <w:lang w:val="fr-FR"/>
              </w:rPr>
              <w:t xml:space="preserve"> </w:t>
            </w:r>
            <w:r w:rsidRPr="00465E65">
              <w:rPr>
                <w:color w:val="171717"/>
                <w:lang w:val="fr-FR"/>
              </w:rPr>
              <w:t>и</w:t>
            </w:r>
            <w:r w:rsidRPr="00465E65">
              <w:rPr>
                <w:color w:val="171717"/>
                <w:spacing w:val="-3"/>
                <w:lang w:val="fr-FR"/>
              </w:rPr>
              <w:t xml:space="preserve"> </w:t>
            </w:r>
            <w:r w:rsidRPr="00465E65">
              <w:rPr>
                <w:color w:val="171717"/>
                <w:lang w:val="fr-FR"/>
              </w:rPr>
              <w:t>др.</w:t>
            </w:r>
            <w:r w:rsidRPr="00465E65">
              <w:rPr>
                <w:color w:val="171717"/>
                <w:spacing w:val="-6"/>
                <w:lang w:val="fr-FR"/>
              </w:rPr>
              <w:t xml:space="preserve"> </w:t>
            </w:r>
            <w:r w:rsidRPr="00465E65">
              <w:rPr>
                <w:color w:val="171717"/>
                <w:lang w:val="fr-FR"/>
              </w:rPr>
              <w:t>Прикладная</w:t>
            </w:r>
            <w:r w:rsidRPr="00465E65">
              <w:rPr>
                <w:color w:val="171717"/>
                <w:spacing w:val="-7"/>
                <w:lang w:val="fr-FR"/>
              </w:rPr>
              <w:t xml:space="preserve"> </w:t>
            </w:r>
            <w:r w:rsidRPr="00465E65">
              <w:rPr>
                <w:color w:val="171717"/>
                <w:lang w:val="fr-FR"/>
              </w:rPr>
              <w:t>теория</w:t>
            </w:r>
            <w:r w:rsidRPr="00465E65">
              <w:rPr>
                <w:color w:val="171717"/>
                <w:spacing w:val="-7"/>
                <w:lang w:val="fr-FR"/>
              </w:rPr>
              <w:t xml:space="preserve"> </w:t>
            </w:r>
            <w:r w:rsidRPr="00465E65">
              <w:rPr>
                <w:color w:val="171717"/>
                <w:lang w:val="fr-FR"/>
              </w:rPr>
              <w:t>цифровых</w:t>
            </w:r>
            <w:r w:rsidRPr="00465E65">
              <w:rPr>
                <w:color w:val="171717"/>
                <w:spacing w:val="-4"/>
                <w:lang w:val="fr-FR"/>
              </w:rPr>
              <w:t xml:space="preserve"> </w:t>
            </w:r>
            <w:r w:rsidRPr="00465E65">
              <w:rPr>
                <w:color w:val="171717"/>
                <w:lang w:val="fr-FR"/>
              </w:rPr>
              <w:t>автоматов.</w:t>
            </w:r>
            <w:r w:rsidRPr="00465E65">
              <w:rPr>
                <w:color w:val="171717"/>
                <w:spacing w:val="-6"/>
                <w:lang w:val="fr-FR"/>
              </w:rPr>
              <w:t xml:space="preserve"> </w:t>
            </w:r>
            <w:r w:rsidRPr="00465E65">
              <w:rPr>
                <w:color w:val="171717"/>
                <w:lang w:val="fr-FR"/>
              </w:rPr>
              <w:t>–</w:t>
            </w:r>
            <w:r w:rsidRPr="00465E65">
              <w:rPr>
                <w:color w:val="171717"/>
                <w:spacing w:val="-4"/>
                <w:lang w:val="fr-FR"/>
              </w:rPr>
              <w:t xml:space="preserve"> </w:t>
            </w:r>
            <w:r w:rsidRPr="00465E65">
              <w:rPr>
                <w:color w:val="171717"/>
                <w:lang w:val="fr-FR"/>
              </w:rPr>
              <w:t>Киев,</w:t>
            </w:r>
            <w:r w:rsidRPr="00465E65">
              <w:rPr>
                <w:color w:val="171717"/>
                <w:spacing w:val="-7"/>
                <w:lang w:val="fr-FR"/>
              </w:rPr>
              <w:t xml:space="preserve"> </w:t>
            </w:r>
            <w:r w:rsidRPr="00465E65">
              <w:rPr>
                <w:color w:val="171717"/>
                <w:lang w:val="fr-FR"/>
              </w:rPr>
              <w:t>Вища</w:t>
            </w:r>
            <w:r w:rsidRPr="00465E65">
              <w:rPr>
                <w:color w:val="171717"/>
                <w:spacing w:val="-8"/>
                <w:lang w:val="fr-FR"/>
              </w:rPr>
              <w:t xml:space="preserve"> </w:t>
            </w:r>
            <w:r w:rsidRPr="00465E65">
              <w:rPr>
                <w:color w:val="171717"/>
                <w:lang w:val="fr-FR"/>
              </w:rPr>
              <w:t>школа:</w:t>
            </w:r>
            <w:r w:rsidRPr="00465E65">
              <w:rPr>
                <w:color w:val="171717"/>
                <w:spacing w:val="-6"/>
                <w:lang w:val="fr-FR"/>
              </w:rPr>
              <w:t xml:space="preserve"> </w:t>
            </w:r>
            <w:r w:rsidRPr="00465E65">
              <w:rPr>
                <w:color w:val="171717"/>
                <w:spacing w:val="-2"/>
                <w:lang w:val="fr-FR"/>
              </w:rPr>
              <w:t>1987.</w:t>
            </w:r>
          </w:p>
        </w:tc>
      </w:tr>
    </w:tbl>
    <w:p w14:paraId="2409FBE4" w14:textId="3D796709" w:rsidR="0054109B" w:rsidRPr="001C45A1" w:rsidRDefault="003104FA" w:rsidP="003104FA">
      <w:pPr>
        <w:pStyle w:val="ListParagraph"/>
        <w:numPr>
          <w:ilvl w:val="0"/>
          <w:numId w:val="2"/>
        </w:numPr>
        <w:spacing w:before="240"/>
        <w:ind w:left="810"/>
        <w:rPr>
          <w:b/>
          <w:bCs/>
          <w:lang w:val="fr-FR"/>
        </w:rPr>
      </w:pPr>
      <w:r w:rsidRPr="003104FA">
        <w:rPr>
          <w:b/>
          <w:bCs/>
        </w:rPr>
        <w:t xml:space="preserve">  </w:t>
      </w:r>
      <w:r w:rsidR="00532F16" w:rsidRPr="001C45A1">
        <w:rPr>
          <w:b/>
          <w:bCs/>
          <w:lang w:val="fr-FR"/>
        </w:rPr>
        <w:t>Évaluation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133"/>
        <w:gridCol w:w="1942"/>
        <w:gridCol w:w="1942"/>
        <w:gridCol w:w="1942"/>
        <w:gridCol w:w="2423"/>
      </w:tblGrid>
      <w:tr w:rsidR="0054109B" w:rsidRPr="00465E65" w14:paraId="601E0D2A" w14:textId="77777777" w:rsidTr="00D16F23">
        <w:trPr>
          <w:trHeight w:val="251"/>
        </w:trPr>
        <w:tc>
          <w:tcPr>
            <w:tcW w:w="2799" w:type="dxa"/>
            <w:gridSpan w:val="2"/>
          </w:tcPr>
          <w:p w14:paraId="2E112AFA" w14:textId="78268B74" w:rsidR="0054109B" w:rsidRPr="00465E65" w:rsidRDefault="00532F16" w:rsidP="004864FD">
            <w:pPr>
              <w:pStyle w:val="TableParagraph"/>
              <w:spacing w:line="232" w:lineRule="exact"/>
              <w:ind w:left="11"/>
              <w:jc w:val="center"/>
              <w:rPr>
                <w:b/>
                <w:lang w:val="fr-FR"/>
              </w:rPr>
            </w:pPr>
            <w:r w:rsidRPr="00465E65">
              <w:rPr>
                <w:b/>
                <w:spacing w:val="-2"/>
                <w:lang w:val="fr-FR"/>
              </w:rPr>
              <w:t>Périodique</w:t>
            </w:r>
          </w:p>
        </w:tc>
        <w:tc>
          <w:tcPr>
            <w:tcW w:w="1942" w:type="dxa"/>
            <w:vMerge w:val="restart"/>
            <w:vAlign w:val="center"/>
          </w:tcPr>
          <w:p w14:paraId="63AA87CB" w14:textId="67C5B05B" w:rsidR="0054109B" w:rsidRPr="00C346FC" w:rsidRDefault="00532F16" w:rsidP="00C346FC">
            <w:pPr>
              <w:pStyle w:val="TableParagraph"/>
              <w:ind w:left="0"/>
              <w:jc w:val="center"/>
              <w:rPr>
                <w:b/>
                <w:lang w:val="fr-FR"/>
              </w:rPr>
            </w:pPr>
            <w:r w:rsidRPr="00C346FC">
              <w:rPr>
                <w:b/>
                <w:spacing w:val="-2"/>
                <w:lang w:val="fr-FR"/>
              </w:rPr>
              <w:t>Actuelle</w:t>
            </w:r>
          </w:p>
        </w:tc>
        <w:tc>
          <w:tcPr>
            <w:tcW w:w="1942" w:type="dxa"/>
            <w:vMerge w:val="restart"/>
            <w:vAlign w:val="center"/>
          </w:tcPr>
          <w:p w14:paraId="202861D2" w14:textId="295AAA9F" w:rsidR="0054109B" w:rsidRPr="00C346FC" w:rsidRDefault="00532F16" w:rsidP="004864FD">
            <w:pPr>
              <w:pStyle w:val="TableParagraph"/>
              <w:ind w:left="1" w:right="45"/>
              <w:jc w:val="center"/>
              <w:rPr>
                <w:b/>
                <w:lang w:val="fr-FR"/>
              </w:rPr>
            </w:pPr>
            <w:r w:rsidRPr="00C346FC">
              <w:rPr>
                <w:b/>
                <w:lang w:val="fr-FR"/>
              </w:rPr>
              <w:t>Étude individuelle</w:t>
            </w:r>
          </w:p>
        </w:tc>
        <w:tc>
          <w:tcPr>
            <w:tcW w:w="1942" w:type="dxa"/>
            <w:vMerge w:val="restart"/>
            <w:vAlign w:val="center"/>
          </w:tcPr>
          <w:p w14:paraId="483D7E6B" w14:textId="7DC01C22" w:rsidR="0054109B" w:rsidRPr="00C346FC" w:rsidRDefault="00532F16" w:rsidP="004864FD">
            <w:pPr>
              <w:pStyle w:val="TableParagraph"/>
              <w:ind w:left="45" w:right="90"/>
              <w:jc w:val="center"/>
              <w:rPr>
                <w:b/>
                <w:lang w:val="fr-FR"/>
              </w:rPr>
            </w:pPr>
            <w:r w:rsidRPr="00C346FC">
              <w:rPr>
                <w:b/>
                <w:spacing w:val="-2"/>
                <w:lang w:val="fr-FR"/>
              </w:rPr>
              <w:t>Projet/thèse</w:t>
            </w:r>
          </w:p>
        </w:tc>
        <w:tc>
          <w:tcPr>
            <w:tcW w:w="2423" w:type="dxa"/>
            <w:vMerge w:val="restart"/>
            <w:vAlign w:val="center"/>
          </w:tcPr>
          <w:p w14:paraId="7A27B37F" w14:textId="77777777" w:rsidR="0054109B" w:rsidRPr="00465E65" w:rsidRDefault="00000000" w:rsidP="004864FD">
            <w:pPr>
              <w:pStyle w:val="TableParagraph"/>
              <w:ind w:left="90" w:right="16"/>
              <w:jc w:val="center"/>
              <w:rPr>
                <w:b/>
                <w:lang w:val="fr-FR"/>
              </w:rPr>
            </w:pPr>
            <w:r w:rsidRPr="00465E65">
              <w:rPr>
                <w:b/>
                <w:spacing w:val="-2"/>
                <w:lang w:val="fr-FR"/>
              </w:rPr>
              <w:t>Examen</w:t>
            </w:r>
          </w:p>
        </w:tc>
      </w:tr>
      <w:tr w:rsidR="0054109B" w:rsidRPr="00465E65" w14:paraId="2047E0D2" w14:textId="77777777" w:rsidTr="00D16F23">
        <w:trPr>
          <w:trHeight w:val="253"/>
        </w:trPr>
        <w:tc>
          <w:tcPr>
            <w:tcW w:w="1666" w:type="dxa"/>
          </w:tcPr>
          <w:p w14:paraId="7BEBF22D" w14:textId="77777777" w:rsidR="0054109B" w:rsidRPr="00465E65" w:rsidRDefault="00000000">
            <w:pPr>
              <w:pStyle w:val="TableParagraph"/>
              <w:spacing w:before="1" w:line="233" w:lineRule="exact"/>
              <w:ind w:left="12"/>
              <w:jc w:val="center"/>
              <w:rPr>
                <w:b/>
                <w:lang w:val="fr-FR"/>
              </w:rPr>
            </w:pPr>
            <w:r w:rsidRPr="00465E65">
              <w:rPr>
                <w:b/>
                <w:lang w:val="fr-FR"/>
              </w:rPr>
              <w:t xml:space="preserve">EP </w:t>
            </w:r>
            <w:r w:rsidRPr="00465E65">
              <w:rPr>
                <w:b/>
                <w:spacing w:val="-10"/>
                <w:lang w:val="fr-FR"/>
              </w:rPr>
              <w:t>1</w:t>
            </w:r>
          </w:p>
        </w:tc>
        <w:tc>
          <w:tcPr>
            <w:tcW w:w="1133" w:type="dxa"/>
          </w:tcPr>
          <w:p w14:paraId="25B69419" w14:textId="77777777" w:rsidR="0054109B" w:rsidRPr="00465E65" w:rsidRDefault="00000000">
            <w:pPr>
              <w:pStyle w:val="TableParagraph"/>
              <w:spacing w:before="1" w:line="233" w:lineRule="exact"/>
              <w:ind w:left="11"/>
              <w:jc w:val="center"/>
              <w:rPr>
                <w:b/>
                <w:lang w:val="fr-FR"/>
              </w:rPr>
            </w:pPr>
            <w:r w:rsidRPr="00465E65">
              <w:rPr>
                <w:b/>
                <w:lang w:val="fr-FR"/>
              </w:rPr>
              <w:t xml:space="preserve">EP </w:t>
            </w:r>
            <w:r w:rsidRPr="00465E65">
              <w:rPr>
                <w:b/>
                <w:spacing w:val="-10"/>
                <w:lang w:val="fr-FR"/>
              </w:rPr>
              <w:t>2</w:t>
            </w:r>
          </w:p>
        </w:tc>
        <w:tc>
          <w:tcPr>
            <w:tcW w:w="1942" w:type="dxa"/>
            <w:vMerge/>
            <w:tcBorders>
              <w:top w:val="nil"/>
            </w:tcBorders>
          </w:tcPr>
          <w:p w14:paraId="685C3E59" w14:textId="77777777" w:rsidR="0054109B" w:rsidRPr="00C346FC" w:rsidRDefault="0054109B">
            <w:pPr>
              <w:rPr>
                <w:sz w:val="2"/>
                <w:szCs w:val="2"/>
                <w:lang w:val="fr-FR"/>
              </w:rPr>
            </w:pPr>
          </w:p>
        </w:tc>
        <w:tc>
          <w:tcPr>
            <w:tcW w:w="1942" w:type="dxa"/>
            <w:vMerge/>
            <w:tcBorders>
              <w:top w:val="nil"/>
            </w:tcBorders>
          </w:tcPr>
          <w:p w14:paraId="35D0D02C" w14:textId="77777777" w:rsidR="0054109B" w:rsidRPr="00C346FC" w:rsidRDefault="0054109B">
            <w:pPr>
              <w:rPr>
                <w:sz w:val="2"/>
                <w:szCs w:val="2"/>
                <w:lang w:val="fr-FR"/>
              </w:rPr>
            </w:pPr>
          </w:p>
        </w:tc>
        <w:tc>
          <w:tcPr>
            <w:tcW w:w="1942" w:type="dxa"/>
            <w:vMerge/>
            <w:tcBorders>
              <w:top w:val="nil"/>
            </w:tcBorders>
          </w:tcPr>
          <w:p w14:paraId="26CEFAC8" w14:textId="77777777" w:rsidR="0054109B" w:rsidRPr="00C346FC" w:rsidRDefault="0054109B">
            <w:pPr>
              <w:rPr>
                <w:sz w:val="2"/>
                <w:szCs w:val="2"/>
                <w:lang w:val="fr-FR"/>
              </w:rPr>
            </w:pPr>
          </w:p>
        </w:tc>
        <w:tc>
          <w:tcPr>
            <w:tcW w:w="2423" w:type="dxa"/>
            <w:vMerge/>
            <w:tcBorders>
              <w:top w:val="nil"/>
            </w:tcBorders>
          </w:tcPr>
          <w:p w14:paraId="6D77997A" w14:textId="77777777" w:rsidR="0054109B" w:rsidRPr="00465E65" w:rsidRDefault="0054109B">
            <w:pPr>
              <w:rPr>
                <w:sz w:val="2"/>
                <w:szCs w:val="2"/>
                <w:lang w:val="fr-FR"/>
              </w:rPr>
            </w:pPr>
          </w:p>
        </w:tc>
      </w:tr>
      <w:tr w:rsidR="00F647C2" w:rsidRPr="00465E65" w14:paraId="15E47C26" w14:textId="77777777" w:rsidTr="00D16F23">
        <w:trPr>
          <w:trHeight w:val="253"/>
        </w:trPr>
        <w:tc>
          <w:tcPr>
            <w:tcW w:w="11048" w:type="dxa"/>
            <w:gridSpan w:val="6"/>
          </w:tcPr>
          <w:p w14:paraId="0088A9BE" w14:textId="313326FD" w:rsidR="00F647C2" w:rsidRPr="00C346FC" w:rsidRDefault="00F647C2" w:rsidP="00F647C2">
            <w:pPr>
              <w:pStyle w:val="TableParagraph"/>
              <w:spacing w:line="234" w:lineRule="exact"/>
              <w:ind w:left="10" w:right="4"/>
              <w:jc w:val="center"/>
              <w:rPr>
                <w:b/>
                <w:bCs/>
                <w:lang w:val="fr-FR"/>
              </w:rPr>
            </w:pPr>
            <w:r w:rsidRPr="00C346FC">
              <w:rPr>
                <w:b/>
                <w:bCs/>
                <w:lang w:val="fr-FR"/>
              </w:rPr>
              <w:t>Enseignement à temps plein</w:t>
            </w:r>
          </w:p>
        </w:tc>
      </w:tr>
      <w:tr w:rsidR="00F647C2" w:rsidRPr="00465E65" w14:paraId="4AC4A3A5" w14:textId="77777777" w:rsidTr="00D16F23">
        <w:trPr>
          <w:trHeight w:val="283"/>
        </w:trPr>
        <w:tc>
          <w:tcPr>
            <w:tcW w:w="1666" w:type="dxa"/>
          </w:tcPr>
          <w:p w14:paraId="797B7207" w14:textId="77777777" w:rsidR="00F647C2" w:rsidRPr="00465E65" w:rsidRDefault="00F647C2" w:rsidP="00F647C2">
            <w:pPr>
              <w:pStyle w:val="TableParagraph"/>
              <w:spacing w:line="247" w:lineRule="exact"/>
              <w:ind w:left="12" w:right="1"/>
              <w:jc w:val="center"/>
              <w:rPr>
                <w:lang w:val="fr-FR"/>
              </w:rPr>
            </w:pPr>
            <w:r w:rsidRPr="00465E65">
              <w:rPr>
                <w:spacing w:val="-5"/>
                <w:lang w:val="fr-FR"/>
              </w:rPr>
              <w:t>15%</w:t>
            </w:r>
          </w:p>
        </w:tc>
        <w:tc>
          <w:tcPr>
            <w:tcW w:w="1133" w:type="dxa"/>
          </w:tcPr>
          <w:p w14:paraId="0FD2730A" w14:textId="77777777" w:rsidR="00F647C2" w:rsidRPr="00465E65" w:rsidRDefault="00F647C2" w:rsidP="00F647C2">
            <w:pPr>
              <w:pStyle w:val="TableParagraph"/>
              <w:spacing w:line="247" w:lineRule="exact"/>
              <w:ind w:left="11" w:right="1"/>
              <w:jc w:val="center"/>
              <w:rPr>
                <w:lang w:val="fr-FR"/>
              </w:rPr>
            </w:pPr>
            <w:r w:rsidRPr="00465E65">
              <w:rPr>
                <w:spacing w:val="-5"/>
                <w:lang w:val="fr-FR"/>
              </w:rPr>
              <w:t>15%</w:t>
            </w:r>
          </w:p>
        </w:tc>
        <w:tc>
          <w:tcPr>
            <w:tcW w:w="1942" w:type="dxa"/>
          </w:tcPr>
          <w:p w14:paraId="17940580" w14:textId="77777777" w:rsidR="00F647C2" w:rsidRPr="00C346FC" w:rsidRDefault="00F647C2" w:rsidP="00F647C2">
            <w:pPr>
              <w:pStyle w:val="TableParagraph"/>
              <w:spacing w:line="247" w:lineRule="exact"/>
              <w:ind w:left="9"/>
              <w:jc w:val="center"/>
              <w:rPr>
                <w:lang w:val="fr-FR"/>
              </w:rPr>
            </w:pPr>
            <w:r w:rsidRPr="00C346FC">
              <w:rPr>
                <w:spacing w:val="-5"/>
                <w:lang w:val="fr-FR"/>
              </w:rPr>
              <w:t>15%</w:t>
            </w:r>
          </w:p>
        </w:tc>
        <w:tc>
          <w:tcPr>
            <w:tcW w:w="1942" w:type="dxa"/>
          </w:tcPr>
          <w:p w14:paraId="24A3C230" w14:textId="77777777" w:rsidR="00F647C2" w:rsidRPr="00C346FC" w:rsidRDefault="00F647C2" w:rsidP="00F647C2">
            <w:pPr>
              <w:pStyle w:val="TableParagraph"/>
              <w:spacing w:line="247" w:lineRule="exact"/>
              <w:ind w:left="9" w:right="1"/>
              <w:jc w:val="center"/>
              <w:rPr>
                <w:lang w:val="fr-FR"/>
              </w:rPr>
            </w:pPr>
            <w:r w:rsidRPr="00C346FC">
              <w:rPr>
                <w:spacing w:val="-5"/>
                <w:lang w:val="fr-FR"/>
              </w:rPr>
              <w:t>15%</w:t>
            </w:r>
          </w:p>
        </w:tc>
        <w:tc>
          <w:tcPr>
            <w:tcW w:w="1942" w:type="dxa"/>
          </w:tcPr>
          <w:p w14:paraId="395D783D" w14:textId="77777777" w:rsidR="00F647C2" w:rsidRPr="00C346FC" w:rsidRDefault="00F647C2" w:rsidP="00F647C2">
            <w:pPr>
              <w:pStyle w:val="TableParagraph"/>
              <w:ind w:left="0"/>
              <w:rPr>
                <w:sz w:val="20"/>
                <w:lang w:val="fr-FR"/>
              </w:rPr>
            </w:pPr>
          </w:p>
        </w:tc>
        <w:tc>
          <w:tcPr>
            <w:tcW w:w="2423" w:type="dxa"/>
          </w:tcPr>
          <w:p w14:paraId="51DA9CF7" w14:textId="77777777" w:rsidR="00F647C2" w:rsidRPr="00465E65" w:rsidRDefault="00F647C2" w:rsidP="00F647C2">
            <w:pPr>
              <w:pStyle w:val="TableParagraph"/>
              <w:spacing w:line="247" w:lineRule="exact"/>
              <w:ind w:left="9"/>
              <w:jc w:val="center"/>
              <w:rPr>
                <w:lang w:val="fr-FR"/>
              </w:rPr>
            </w:pPr>
            <w:r w:rsidRPr="00465E65">
              <w:rPr>
                <w:spacing w:val="-5"/>
                <w:lang w:val="fr-FR"/>
              </w:rPr>
              <w:t>40%</w:t>
            </w:r>
          </w:p>
        </w:tc>
      </w:tr>
      <w:tr w:rsidR="00F647C2" w:rsidRPr="00465E65" w14:paraId="095B4C76" w14:textId="77777777" w:rsidTr="00D16F23">
        <w:trPr>
          <w:trHeight w:val="251"/>
        </w:trPr>
        <w:tc>
          <w:tcPr>
            <w:tcW w:w="11048" w:type="dxa"/>
            <w:gridSpan w:val="6"/>
          </w:tcPr>
          <w:p w14:paraId="74C6CAB4" w14:textId="1227DDE8" w:rsidR="00F647C2" w:rsidRPr="00C346FC" w:rsidRDefault="00F647C2" w:rsidP="00F647C2">
            <w:pPr>
              <w:pStyle w:val="TableParagraph"/>
              <w:spacing w:line="232" w:lineRule="exact"/>
              <w:ind w:left="10"/>
              <w:jc w:val="center"/>
              <w:rPr>
                <w:b/>
                <w:bCs/>
                <w:lang w:val="fr-FR"/>
              </w:rPr>
            </w:pPr>
            <w:r w:rsidRPr="00C346FC">
              <w:rPr>
                <w:b/>
                <w:bCs/>
                <w:lang w:val="fr-FR"/>
              </w:rPr>
              <w:t>Enseignement à temps partiel</w:t>
            </w:r>
          </w:p>
        </w:tc>
      </w:tr>
      <w:tr w:rsidR="00F647C2" w:rsidRPr="00465E65" w14:paraId="4D269D88" w14:textId="77777777" w:rsidTr="00D16F23">
        <w:trPr>
          <w:trHeight w:val="285"/>
        </w:trPr>
        <w:tc>
          <w:tcPr>
            <w:tcW w:w="4741" w:type="dxa"/>
            <w:gridSpan w:val="3"/>
          </w:tcPr>
          <w:p w14:paraId="0E910218" w14:textId="77777777" w:rsidR="00F647C2" w:rsidRPr="00465E65" w:rsidRDefault="00F647C2" w:rsidP="00F647C2">
            <w:pPr>
              <w:pStyle w:val="TableParagraph"/>
              <w:spacing w:line="249" w:lineRule="exact"/>
              <w:ind w:left="8"/>
              <w:jc w:val="center"/>
              <w:rPr>
                <w:lang w:val="fr-FR"/>
              </w:rPr>
            </w:pPr>
            <w:r w:rsidRPr="00465E65">
              <w:rPr>
                <w:spacing w:val="-5"/>
                <w:lang w:val="fr-FR"/>
              </w:rPr>
              <w:t>25%</w:t>
            </w:r>
          </w:p>
        </w:tc>
        <w:tc>
          <w:tcPr>
            <w:tcW w:w="3884" w:type="dxa"/>
            <w:gridSpan w:val="2"/>
          </w:tcPr>
          <w:p w14:paraId="6C0A012C" w14:textId="77777777" w:rsidR="00F647C2" w:rsidRPr="00465E65" w:rsidRDefault="00F647C2" w:rsidP="00F647C2">
            <w:pPr>
              <w:pStyle w:val="TableParagraph"/>
              <w:spacing w:line="249" w:lineRule="exact"/>
              <w:ind w:left="11"/>
              <w:jc w:val="center"/>
              <w:rPr>
                <w:lang w:val="fr-FR"/>
              </w:rPr>
            </w:pPr>
            <w:r w:rsidRPr="00465E65">
              <w:rPr>
                <w:spacing w:val="-5"/>
                <w:lang w:val="fr-FR"/>
              </w:rPr>
              <w:t>25%</w:t>
            </w:r>
          </w:p>
        </w:tc>
        <w:tc>
          <w:tcPr>
            <w:tcW w:w="2423" w:type="dxa"/>
          </w:tcPr>
          <w:p w14:paraId="56DBE680" w14:textId="77777777" w:rsidR="00F647C2" w:rsidRPr="00465E65" w:rsidRDefault="00F647C2" w:rsidP="00F647C2">
            <w:pPr>
              <w:pStyle w:val="TableParagraph"/>
              <w:spacing w:line="249" w:lineRule="exact"/>
              <w:ind w:left="9"/>
              <w:jc w:val="center"/>
              <w:rPr>
                <w:lang w:val="fr-FR"/>
              </w:rPr>
            </w:pPr>
            <w:r w:rsidRPr="00465E65">
              <w:rPr>
                <w:spacing w:val="-5"/>
                <w:lang w:val="fr-FR"/>
              </w:rPr>
              <w:t>50%</w:t>
            </w:r>
          </w:p>
        </w:tc>
      </w:tr>
      <w:tr w:rsidR="00F647C2" w:rsidRPr="00465E65" w14:paraId="1E6F87B0" w14:textId="77777777" w:rsidTr="00D16F23">
        <w:trPr>
          <w:trHeight w:val="251"/>
        </w:trPr>
        <w:tc>
          <w:tcPr>
            <w:tcW w:w="11048" w:type="dxa"/>
            <w:gridSpan w:val="6"/>
          </w:tcPr>
          <w:p w14:paraId="5D764CDC" w14:textId="6A4F2952" w:rsidR="00F647C2" w:rsidRPr="00465E65" w:rsidRDefault="00F647C2" w:rsidP="00F647C2">
            <w:pPr>
              <w:pStyle w:val="TableParagraph"/>
              <w:spacing w:line="232" w:lineRule="exact"/>
              <w:ind w:left="107"/>
              <w:rPr>
                <w:lang w:val="fr-FR"/>
              </w:rPr>
            </w:pPr>
            <w:r w:rsidRPr="00465E65">
              <w:rPr>
                <w:lang w:val="fr-FR"/>
              </w:rPr>
              <w:t>Normes minimales de performance</w:t>
            </w:r>
          </w:p>
        </w:tc>
      </w:tr>
    </w:tbl>
    <w:p w14:paraId="3E02D026" w14:textId="6825C5FA" w:rsidR="0054109B" w:rsidRPr="001C45A1" w:rsidRDefault="003104FA" w:rsidP="003104FA">
      <w:pPr>
        <w:pStyle w:val="ListParagraph"/>
        <w:numPr>
          <w:ilvl w:val="0"/>
          <w:numId w:val="2"/>
        </w:numPr>
        <w:spacing w:before="240"/>
        <w:ind w:hanging="5"/>
        <w:rPr>
          <w:b/>
          <w:bCs/>
          <w:lang w:val="fr-FR"/>
        </w:rPr>
      </w:pPr>
      <w:r>
        <w:rPr>
          <w:b/>
          <w:bCs/>
        </w:rPr>
        <w:t xml:space="preserve">  </w:t>
      </w:r>
      <w:r w:rsidR="00465E65" w:rsidRPr="001C45A1">
        <w:rPr>
          <w:b/>
          <w:bCs/>
          <w:lang w:val="fr-FR"/>
        </w:rPr>
        <w:t>Critères d'évaluation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2880"/>
        <w:gridCol w:w="3240"/>
        <w:gridCol w:w="1260"/>
        <w:gridCol w:w="1170"/>
      </w:tblGrid>
      <w:tr w:rsidR="0054109B" w:rsidRPr="00465E65" w14:paraId="0042A187" w14:textId="77777777" w:rsidTr="00D16F23">
        <w:trPr>
          <w:trHeight w:val="851"/>
        </w:trPr>
        <w:tc>
          <w:tcPr>
            <w:tcW w:w="2498" w:type="dxa"/>
            <w:vAlign w:val="center"/>
          </w:tcPr>
          <w:p w14:paraId="25B97592" w14:textId="4363B032" w:rsidR="0054109B" w:rsidRPr="00465E65" w:rsidRDefault="00465E65" w:rsidP="0026343A">
            <w:pPr>
              <w:pStyle w:val="TableParagraph"/>
              <w:ind w:left="0" w:right="90"/>
              <w:jc w:val="center"/>
              <w:rPr>
                <w:b/>
                <w:lang w:val="fr-FR"/>
              </w:rPr>
            </w:pPr>
            <w:r w:rsidRPr="00465E65">
              <w:rPr>
                <w:b/>
                <w:spacing w:val="-2"/>
                <w:lang w:val="fr-FR"/>
              </w:rPr>
              <w:t>Activité</w:t>
            </w:r>
          </w:p>
        </w:tc>
        <w:tc>
          <w:tcPr>
            <w:tcW w:w="2880" w:type="dxa"/>
            <w:vAlign w:val="center"/>
          </w:tcPr>
          <w:p w14:paraId="723DE5BA" w14:textId="128985EE" w:rsidR="0054109B" w:rsidRPr="00465E65" w:rsidRDefault="00465E65" w:rsidP="0026343A">
            <w:pPr>
              <w:pStyle w:val="TableParagraph"/>
              <w:ind w:left="0" w:right="30"/>
              <w:jc w:val="center"/>
              <w:rPr>
                <w:b/>
                <w:lang w:val="fr-FR"/>
              </w:rPr>
            </w:pPr>
            <w:r w:rsidRPr="00465E65">
              <w:rPr>
                <w:b/>
                <w:lang w:val="fr-FR"/>
              </w:rPr>
              <w:t>Composante d'évaluation</w:t>
            </w:r>
          </w:p>
        </w:tc>
        <w:tc>
          <w:tcPr>
            <w:tcW w:w="3240" w:type="dxa"/>
            <w:vAlign w:val="center"/>
          </w:tcPr>
          <w:p w14:paraId="4BA312CC" w14:textId="0CD17155" w:rsidR="0054109B" w:rsidRPr="00465E65" w:rsidRDefault="00465E65" w:rsidP="0026343A">
            <w:pPr>
              <w:pStyle w:val="TableParagraph"/>
              <w:spacing w:line="268" w:lineRule="auto"/>
              <w:ind w:left="60" w:right="56"/>
              <w:jc w:val="center"/>
              <w:rPr>
                <w:b/>
                <w:lang w:val="fr-FR"/>
              </w:rPr>
            </w:pPr>
            <w:r w:rsidRPr="00465E65">
              <w:rPr>
                <w:b/>
                <w:lang w:val="fr-FR"/>
              </w:rPr>
              <w:t>Méthode d'évaluation, Critères d'évaluation</w:t>
            </w:r>
          </w:p>
        </w:tc>
        <w:tc>
          <w:tcPr>
            <w:tcW w:w="1260" w:type="dxa"/>
            <w:vAlign w:val="center"/>
          </w:tcPr>
          <w:p w14:paraId="1F6BD120" w14:textId="57F325FB" w:rsidR="0054109B" w:rsidRPr="00465E65" w:rsidRDefault="00465E65" w:rsidP="0026343A">
            <w:pPr>
              <w:pStyle w:val="TableParagraph"/>
              <w:spacing w:line="280" w:lineRule="atLeast"/>
              <w:ind w:left="0" w:right="75"/>
              <w:jc w:val="center"/>
              <w:rPr>
                <w:b/>
                <w:lang w:val="fr-FR"/>
              </w:rPr>
            </w:pPr>
            <w:r w:rsidRPr="00465E65">
              <w:rPr>
                <w:b/>
                <w:lang w:val="fr-FR"/>
              </w:rPr>
              <w:t>Pondération</w:t>
            </w:r>
            <w:r w:rsidR="0026343A">
              <w:rPr>
                <w:b/>
                <w:lang w:val="fr-FR"/>
              </w:rPr>
              <w:t xml:space="preserve"> </w:t>
            </w:r>
            <w:r w:rsidRPr="00465E65">
              <w:rPr>
                <w:b/>
                <w:lang w:val="fr-FR"/>
              </w:rPr>
              <w:t>dans la note d'activité finale</w:t>
            </w:r>
          </w:p>
        </w:tc>
        <w:tc>
          <w:tcPr>
            <w:tcW w:w="1170" w:type="dxa"/>
            <w:vAlign w:val="center"/>
          </w:tcPr>
          <w:p w14:paraId="418401B7" w14:textId="7363CB9E" w:rsidR="0054109B" w:rsidRPr="00465E65" w:rsidRDefault="00465E65" w:rsidP="0026343A">
            <w:pPr>
              <w:pStyle w:val="TableParagraph"/>
              <w:spacing w:line="280" w:lineRule="atLeast"/>
              <w:ind w:left="0"/>
              <w:jc w:val="center"/>
              <w:rPr>
                <w:b/>
                <w:lang w:val="fr-FR"/>
              </w:rPr>
            </w:pPr>
            <w:r w:rsidRPr="00465E65">
              <w:rPr>
                <w:b/>
                <w:lang w:val="fr-FR"/>
              </w:rPr>
              <w:t>Participation à l'évaluation des sujets</w:t>
            </w:r>
          </w:p>
        </w:tc>
      </w:tr>
      <w:tr w:rsidR="0054109B" w:rsidRPr="00465E65" w14:paraId="5A4E64E2" w14:textId="77777777" w:rsidTr="00D16F23">
        <w:trPr>
          <w:trHeight w:val="282"/>
        </w:trPr>
        <w:tc>
          <w:tcPr>
            <w:tcW w:w="11048" w:type="dxa"/>
            <w:gridSpan w:val="5"/>
          </w:tcPr>
          <w:p w14:paraId="173B5591" w14:textId="71C9428C" w:rsidR="0054109B" w:rsidRPr="00465E65" w:rsidRDefault="00465E65">
            <w:pPr>
              <w:pStyle w:val="TableParagraph"/>
              <w:spacing w:line="251" w:lineRule="exact"/>
              <w:ind w:left="5" w:right="4"/>
              <w:jc w:val="center"/>
              <w:rPr>
                <w:b/>
                <w:bCs/>
                <w:lang w:val="fr-FR"/>
              </w:rPr>
            </w:pPr>
            <w:r w:rsidRPr="00C346FC">
              <w:rPr>
                <w:b/>
                <w:bCs/>
                <w:lang w:val="fr-FR"/>
              </w:rPr>
              <w:t>Enseignement à temps plein</w:t>
            </w:r>
          </w:p>
        </w:tc>
      </w:tr>
      <w:tr w:rsidR="0054109B" w:rsidRPr="00465E65" w14:paraId="7ACDF312" w14:textId="77777777" w:rsidTr="00D16F23">
        <w:trPr>
          <w:trHeight w:val="282"/>
        </w:trPr>
        <w:tc>
          <w:tcPr>
            <w:tcW w:w="2498" w:type="dxa"/>
          </w:tcPr>
          <w:p w14:paraId="0C8105B5" w14:textId="4B76CBDD" w:rsidR="0054109B" w:rsidRPr="00465E65" w:rsidRDefault="00465E65">
            <w:pPr>
              <w:pStyle w:val="TableParagraph"/>
              <w:spacing w:line="251" w:lineRule="exact"/>
              <w:ind w:left="107"/>
              <w:rPr>
                <w:b/>
                <w:lang w:val="fr-FR"/>
              </w:rPr>
            </w:pPr>
            <w:r w:rsidRPr="00465E65">
              <w:rPr>
                <w:b/>
                <w:lang w:val="fr-FR"/>
              </w:rPr>
              <w:t>Évaluation périodique</w:t>
            </w:r>
            <w:r w:rsidRPr="00465E65">
              <w:rPr>
                <w:b/>
                <w:spacing w:val="-4"/>
                <w:lang w:val="fr-FR"/>
              </w:rPr>
              <w:t xml:space="preserve"> </w:t>
            </w:r>
            <w:r w:rsidRPr="00465E65">
              <w:rPr>
                <w:b/>
                <w:spacing w:val="-10"/>
                <w:lang w:val="fr-FR"/>
              </w:rPr>
              <w:t>I</w:t>
            </w:r>
          </w:p>
        </w:tc>
        <w:tc>
          <w:tcPr>
            <w:tcW w:w="2880" w:type="dxa"/>
          </w:tcPr>
          <w:p w14:paraId="4CC4A102" w14:textId="46F7C0CC" w:rsidR="0054109B" w:rsidRPr="00465E65" w:rsidRDefault="00465E65">
            <w:pPr>
              <w:pStyle w:val="TableParagraph"/>
              <w:spacing w:line="247" w:lineRule="exact"/>
              <w:ind w:left="107"/>
              <w:rPr>
                <w:lang w:val="fr-FR"/>
              </w:rPr>
            </w:pPr>
            <w:r w:rsidRPr="00465E65">
              <w:rPr>
                <w:lang w:val="fr-FR"/>
              </w:rPr>
              <w:t>Contenu théorique,</w:t>
            </w:r>
            <w:r w:rsidRPr="00465E65">
              <w:rPr>
                <w:spacing w:val="-7"/>
                <w:lang w:val="fr-FR"/>
              </w:rPr>
              <w:t xml:space="preserve"> </w:t>
            </w:r>
            <w:r w:rsidRPr="00465E65">
              <w:rPr>
                <w:lang w:val="fr-FR"/>
              </w:rPr>
              <w:t>thèmes 1-</w:t>
            </w:r>
            <w:r w:rsidRPr="00465E65">
              <w:rPr>
                <w:spacing w:val="-10"/>
                <w:lang w:val="fr-FR"/>
              </w:rPr>
              <w:t>4</w:t>
            </w:r>
          </w:p>
        </w:tc>
        <w:tc>
          <w:tcPr>
            <w:tcW w:w="3240" w:type="dxa"/>
          </w:tcPr>
          <w:p w14:paraId="2E61A2AB" w14:textId="6C1AD80E" w:rsidR="0054109B" w:rsidRPr="00465E65" w:rsidRDefault="00000000" w:rsidP="00D16F23">
            <w:pPr>
              <w:pStyle w:val="TableParagraph"/>
              <w:spacing w:line="247" w:lineRule="exact"/>
              <w:ind w:left="90"/>
              <w:rPr>
                <w:lang w:val="fr-FR"/>
              </w:rPr>
            </w:pPr>
            <w:r w:rsidRPr="00465E65">
              <w:rPr>
                <w:lang w:val="fr-FR"/>
              </w:rPr>
              <w:t>Test</w:t>
            </w:r>
            <w:r w:rsidRPr="00465E65">
              <w:rPr>
                <w:spacing w:val="-2"/>
                <w:lang w:val="fr-FR"/>
              </w:rPr>
              <w:t xml:space="preserve"> </w:t>
            </w:r>
            <w:r w:rsidR="00465E65" w:rsidRPr="00465E65">
              <w:rPr>
                <w:lang w:val="fr-FR"/>
              </w:rPr>
              <w:t>sur</w:t>
            </w:r>
            <w:r w:rsidRPr="00465E65">
              <w:rPr>
                <w:spacing w:val="-1"/>
                <w:lang w:val="fr-FR"/>
              </w:rPr>
              <w:t xml:space="preserve"> </w:t>
            </w:r>
            <w:r w:rsidRPr="00465E65">
              <w:rPr>
                <w:spacing w:val="-2"/>
                <w:lang w:val="fr-FR"/>
              </w:rPr>
              <w:t>MOODLE</w:t>
            </w:r>
          </w:p>
        </w:tc>
        <w:tc>
          <w:tcPr>
            <w:tcW w:w="1260" w:type="dxa"/>
          </w:tcPr>
          <w:p w14:paraId="72AA44E6" w14:textId="77777777" w:rsidR="0054109B" w:rsidRPr="00465E65" w:rsidRDefault="00000000">
            <w:pPr>
              <w:pStyle w:val="TableParagraph"/>
              <w:spacing w:line="247" w:lineRule="exact"/>
              <w:ind w:left="3"/>
              <w:jc w:val="center"/>
              <w:rPr>
                <w:lang w:val="fr-FR"/>
              </w:rPr>
            </w:pPr>
            <w:r w:rsidRPr="00465E65">
              <w:rPr>
                <w:spacing w:val="-4"/>
                <w:lang w:val="fr-FR"/>
              </w:rPr>
              <w:t>100%</w:t>
            </w:r>
          </w:p>
        </w:tc>
        <w:tc>
          <w:tcPr>
            <w:tcW w:w="1170" w:type="dxa"/>
          </w:tcPr>
          <w:p w14:paraId="0922100A" w14:textId="77777777" w:rsidR="0054109B" w:rsidRPr="00465E65" w:rsidRDefault="00000000">
            <w:pPr>
              <w:pStyle w:val="TableParagraph"/>
              <w:spacing w:line="251" w:lineRule="exact"/>
              <w:ind w:left="4"/>
              <w:jc w:val="center"/>
              <w:rPr>
                <w:b/>
                <w:lang w:val="fr-FR"/>
              </w:rPr>
            </w:pPr>
            <w:r w:rsidRPr="00465E65">
              <w:rPr>
                <w:b/>
                <w:spacing w:val="-5"/>
                <w:lang w:val="fr-FR"/>
              </w:rPr>
              <w:t>15%</w:t>
            </w:r>
          </w:p>
        </w:tc>
      </w:tr>
      <w:tr w:rsidR="0054109B" w:rsidRPr="00465E65" w14:paraId="16AB74EE" w14:textId="77777777" w:rsidTr="00D16F23">
        <w:trPr>
          <w:trHeight w:val="285"/>
        </w:trPr>
        <w:tc>
          <w:tcPr>
            <w:tcW w:w="2498" w:type="dxa"/>
          </w:tcPr>
          <w:p w14:paraId="49F2F685" w14:textId="0DDF43D1" w:rsidR="0054109B" w:rsidRPr="00465E65" w:rsidRDefault="00465E65">
            <w:pPr>
              <w:pStyle w:val="TableParagraph"/>
              <w:spacing w:line="251" w:lineRule="exact"/>
              <w:ind w:left="107"/>
              <w:rPr>
                <w:b/>
                <w:lang w:val="fr-FR"/>
              </w:rPr>
            </w:pPr>
            <w:r w:rsidRPr="00465E65">
              <w:rPr>
                <w:b/>
                <w:lang w:val="fr-FR"/>
              </w:rPr>
              <w:t>Évaluation périodique</w:t>
            </w:r>
            <w:r w:rsidRPr="00465E65">
              <w:rPr>
                <w:b/>
                <w:spacing w:val="-4"/>
                <w:lang w:val="fr-FR"/>
              </w:rPr>
              <w:t xml:space="preserve"> </w:t>
            </w:r>
            <w:r w:rsidRPr="00465E65">
              <w:rPr>
                <w:b/>
                <w:spacing w:val="-5"/>
                <w:lang w:val="fr-FR"/>
              </w:rPr>
              <w:t>II</w:t>
            </w:r>
          </w:p>
        </w:tc>
        <w:tc>
          <w:tcPr>
            <w:tcW w:w="2880" w:type="dxa"/>
          </w:tcPr>
          <w:p w14:paraId="08E82543" w14:textId="69E82D2D" w:rsidR="0054109B" w:rsidRPr="00465E65" w:rsidRDefault="00465E65">
            <w:pPr>
              <w:pStyle w:val="TableParagraph"/>
              <w:spacing w:line="247" w:lineRule="exact"/>
              <w:ind w:left="107"/>
              <w:rPr>
                <w:lang w:val="fr-FR"/>
              </w:rPr>
            </w:pPr>
            <w:r w:rsidRPr="00465E65">
              <w:rPr>
                <w:lang w:val="fr-FR"/>
              </w:rPr>
              <w:t>Contenu théorique,</w:t>
            </w:r>
            <w:r w:rsidRPr="00465E65">
              <w:rPr>
                <w:spacing w:val="-7"/>
                <w:lang w:val="fr-FR"/>
              </w:rPr>
              <w:t xml:space="preserve"> </w:t>
            </w:r>
            <w:r w:rsidRPr="00465E65">
              <w:rPr>
                <w:lang w:val="fr-FR"/>
              </w:rPr>
              <w:t>thèmes 5-</w:t>
            </w:r>
            <w:r w:rsidRPr="00465E65">
              <w:rPr>
                <w:spacing w:val="-10"/>
                <w:lang w:val="fr-FR"/>
              </w:rPr>
              <w:t>8</w:t>
            </w:r>
          </w:p>
        </w:tc>
        <w:tc>
          <w:tcPr>
            <w:tcW w:w="3240" w:type="dxa"/>
          </w:tcPr>
          <w:p w14:paraId="4CEA1FC1" w14:textId="680F3EB1" w:rsidR="0054109B" w:rsidRPr="00465E65" w:rsidRDefault="00000000" w:rsidP="00D16F23">
            <w:pPr>
              <w:pStyle w:val="TableParagraph"/>
              <w:spacing w:line="247" w:lineRule="exact"/>
              <w:ind w:left="90"/>
              <w:rPr>
                <w:lang w:val="fr-FR"/>
              </w:rPr>
            </w:pPr>
            <w:r w:rsidRPr="00465E65">
              <w:rPr>
                <w:lang w:val="fr-FR"/>
              </w:rPr>
              <w:t>Test</w:t>
            </w:r>
            <w:r w:rsidRPr="00465E65">
              <w:rPr>
                <w:spacing w:val="-2"/>
                <w:lang w:val="fr-FR"/>
              </w:rPr>
              <w:t xml:space="preserve"> </w:t>
            </w:r>
            <w:r w:rsidR="00465E65" w:rsidRPr="00465E65">
              <w:rPr>
                <w:lang w:val="fr-FR"/>
              </w:rPr>
              <w:t>sur</w:t>
            </w:r>
            <w:r w:rsidRPr="00465E65">
              <w:rPr>
                <w:spacing w:val="-1"/>
                <w:lang w:val="fr-FR"/>
              </w:rPr>
              <w:t xml:space="preserve"> </w:t>
            </w:r>
            <w:r w:rsidRPr="00465E65">
              <w:rPr>
                <w:spacing w:val="-2"/>
                <w:lang w:val="fr-FR"/>
              </w:rPr>
              <w:t>MOODLE</w:t>
            </w:r>
          </w:p>
        </w:tc>
        <w:tc>
          <w:tcPr>
            <w:tcW w:w="1260" w:type="dxa"/>
          </w:tcPr>
          <w:p w14:paraId="4CD11397" w14:textId="77777777" w:rsidR="0054109B" w:rsidRPr="00465E65" w:rsidRDefault="00000000">
            <w:pPr>
              <w:pStyle w:val="TableParagraph"/>
              <w:spacing w:line="247" w:lineRule="exact"/>
              <w:ind w:left="3"/>
              <w:jc w:val="center"/>
              <w:rPr>
                <w:lang w:val="fr-FR"/>
              </w:rPr>
            </w:pPr>
            <w:r w:rsidRPr="00465E65">
              <w:rPr>
                <w:spacing w:val="-4"/>
                <w:lang w:val="fr-FR"/>
              </w:rPr>
              <w:t>100%</w:t>
            </w:r>
          </w:p>
        </w:tc>
        <w:tc>
          <w:tcPr>
            <w:tcW w:w="1170" w:type="dxa"/>
          </w:tcPr>
          <w:p w14:paraId="0BE977F4" w14:textId="77777777" w:rsidR="0054109B" w:rsidRPr="00465E65" w:rsidRDefault="00000000">
            <w:pPr>
              <w:pStyle w:val="TableParagraph"/>
              <w:spacing w:line="251" w:lineRule="exact"/>
              <w:ind w:left="4"/>
              <w:jc w:val="center"/>
              <w:rPr>
                <w:b/>
                <w:lang w:val="fr-FR"/>
              </w:rPr>
            </w:pPr>
            <w:r w:rsidRPr="00465E65">
              <w:rPr>
                <w:b/>
                <w:spacing w:val="-5"/>
                <w:lang w:val="fr-FR"/>
              </w:rPr>
              <w:t>15%</w:t>
            </w:r>
          </w:p>
        </w:tc>
      </w:tr>
      <w:tr w:rsidR="0054109B" w:rsidRPr="00465E65" w14:paraId="496ABD2B" w14:textId="77777777" w:rsidTr="00D16F23">
        <w:trPr>
          <w:trHeight w:val="282"/>
        </w:trPr>
        <w:tc>
          <w:tcPr>
            <w:tcW w:w="2498" w:type="dxa"/>
            <w:vMerge w:val="restart"/>
          </w:tcPr>
          <w:p w14:paraId="4AB18529" w14:textId="79EA2B38" w:rsidR="0054109B" w:rsidRPr="00465E65" w:rsidRDefault="00465E65">
            <w:pPr>
              <w:pStyle w:val="TableParagraph"/>
              <w:spacing w:line="251" w:lineRule="exact"/>
              <w:ind w:left="107"/>
              <w:rPr>
                <w:b/>
                <w:lang w:val="fr-FR"/>
              </w:rPr>
            </w:pPr>
            <w:r w:rsidRPr="00465E65">
              <w:rPr>
                <w:b/>
                <w:lang w:val="fr-FR"/>
              </w:rPr>
              <w:t>Évaluation actuelle</w:t>
            </w:r>
          </w:p>
        </w:tc>
        <w:tc>
          <w:tcPr>
            <w:tcW w:w="2880" w:type="dxa"/>
            <w:vMerge w:val="restart"/>
          </w:tcPr>
          <w:p w14:paraId="174E404D" w14:textId="013988C2" w:rsidR="0054109B" w:rsidRPr="00465E65" w:rsidRDefault="00465E65" w:rsidP="00D16F23">
            <w:pPr>
              <w:pStyle w:val="TableParagraph"/>
              <w:ind w:left="107"/>
              <w:rPr>
                <w:lang w:val="fr-FR"/>
              </w:rPr>
            </w:pPr>
            <w:r w:rsidRPr="00465E65">
              <w:rPr>
                <w:lang w:val="fr-FR"/>
              </w:rPr>
              <w:t>Travail pratique</w:t>
            </w:r>
          </w:p>
        </w:tc>
        <w:tc>
          <w:tcPr>
            <w:tcW w:w="3240" w:type="dxa"/>
          </w:tcPr>
          <w:p w14:paraId="30058B9C" w14:textId="1D3ED9A7" w:rsidR="0054109B" w:rsidRPr="00465E65" w:rsidRDefault="00465E65" w:rsidP="00D16F23">
            <w:pPr>
              <w:pStyle w:val="TableParagraph"/>
              <w:spacing w:line="247" w:lineRule="exact"/>
              <w:ind w:left="90"/>
              <w:rPr>
                <w:lang w:val="fr-FR"/>
              </w:rPr>
            </w:pPr>
            <w:r w:rsidRPr="00465E65">
              <w:rPr>
                <w:lang w:val="fr-FR"/>
              </w:rPr>
              <w:t>Discussions en séminaires</w:t>
            </w:r>
          </w:p>
        </w:tc>
        <w:tc>
          <w:tcPr>
            <w:tcW w:w="1260" w:type="dxa"/>
          </w:tcPr>
          <w:p w14:paraId="5FC9BE01" w14:textId="77777777" w:rsidR="0054109B" w:rsidRPr="00465E65" w:rsidRDefault="00000000">
            <w:pPr>
              <w:pStyle w:val="TableParagraph"/>
              <w:spacing w:line="247" w:lineRule="exact"/>
              <w:ind w:left="3"/>
              <w:jc w:val="center"/>
              <w:rPr>
                <w:lang w:val="fr-FR"/>
              </w:rPr>
            </w:pPr>
            <w:r w:rsidRPr="00465E65">
              <w:rPr>
                <w:spacing w:val="-5"/>
                <w:lang w:val="fr-FR"/>
              </w:rPr>
              <w:t>50%</w:t>
            </w:r>
          </w:p>
        </w:tc>
        <w:tc>
          <w:tcPr>
            <w:tcW w:w="1170" w:type="dxa"/>
            <w:vMerge w:val="restart"/>
          </w:tcPr>
          <w:p w14:paraId="598B2080" w14:textId="77777777" w:rsidR="0054109B" w:rsidRPr="00465E65" w:rsidRDefault="00000000">
            <w:pPr>
              <w:pStyle w:val="TableParagraph"/>
              <w:spacing w:before="145"/>
              <w:ind w:left="4"/>
              <w:jc w:val="center"/>
              <w:rPr>
                <w:b/>
                <w:lang w:val="fr-FR"/>
              </w:rPr>
            </w:pPr>
            <w:r w:rsidRPr="00465E65">
              <w:rPr>
                <w:b/>
                <w:spacing w:val="-5"/>
                <w:lang w:val="fr-FR"/>
              </w:rPr>
              <w:t>15%</w:t>
            </w:r>
          </w:p>
        </w:tc>
      </w:tr>
      <w:tr w:rsidR="0054109B" w:rsidRPr="00465E65" w14:paraId="71BFDF2E" w14:textId="77777777" w:rsidTr="00D16F23">
        <w:trPr>
          <w:trHeight w:val="282"/>
        </w:trPr>
        <w:tc>
          <w:tcPr>
            <w:tcW w:w="2498" w:type="dxa"/>
            <w:vMerge/>
            <w:tcBorders>
              <w:top w:val="nil"/>
            </w:tcBorders>
          </w:tcPr>
          <w:p w14:paraId="1EE7FF54" w14:textId="77777777" w:rsidR="0054109B" w:rsidRPr="00465E65" w:rsidRDefault="0054109B">
            <w:pPr>
              <w:rPr>
                <w:sz w:val="2"/>
                <w:szCs w:val="2"/>
                <w:lang w:val="fr-FR"/>
              </w:rPr>
            </w:pPr>
          </w:p>
        </w:tc>
        <w:tc>
          <w:tcPr>
            <w:tcW w:w="2880" w:type="dxa"/>
            <w:vMerge/>
            <w:tcBorders>
              <w:top w:val="nil"/>
            </w:tcBorders>
          </w:tcPr>
          <w:p w14:paraId="453AF1C9" w14:textId="77777777" w:rsidR="0054109B" w:rsidRPr="00465E65" w:rsidRDefault="0054109B">
            <w:pPr>
              <w:rPr>
                <w:sz w:val="2"/>
                <w:szCs w:val="2"/>
                <w:lang w:val="fr-FR"/>
              </w:rPr>
            </w:pPr>
          </w:p>
        </w:tc>
        <w:tc>
          <w:tcPr>
            <w:tcW w:w="3240" w:type="dxa"/>
          </w:tcPr>
          <w:p w14:paraId="015A95AC" w14:textId="72DECB84" w:rsidR="0054109B" w:rsidRPr="00465E65" w:rsidRDefault="00465E65" w:rsidP="00D16F23">
            <w:pPr>
              <w:pStyle w:val="TableParagraph"/>
              <w:spacing w:line="247" w:lineRule="exact"/>
              <w:ind w:left="90"/>
              <w:rPr>
                <w:lang w:val="fr-FR"/>
              </w:rPr>
            </w:pPr>
            <w:r w:rsidRPr="00465E65">
              <w:rPr>
                <w:lang w:val="fr-FR"/>
              </w:rPr>
              <w:t>Dossier complété avec les rapports</w:t>
            </w:r>
          </w:p>
        </w:tc>
        <w:tc>
          <w:tcPr>
            <w:tcW w:w="1260" w:type="dxa"/>
          </w:tcPr>
          <w:p w14:paraId="0B2C9F4F" w14:textId="77777777" w:rsidR="0054109B" w:rsidRPr="00465E65" w:rsidRDefault="00000000">
            <w:pPr>
              <w:pStyle w:val="TableParagraph"/>
              <w:spacing w:line="247" w:lineRule="exact"/>
              <w:ind w:left="3"/>
              <w:jc w:val="center"/>
              <w:rPr>
                <w:lang w:val="fr-FR"/>
              </w:rPr>
            </w:pPr>
            <w:r w:rsidRPr="00465E65">
              <w:rPr>
                <w:spacing w:val="-5"/>
                <w:lang w:val="fr-FR"/>
              </w:rPr>
              <w:t>50%</w:t>
            </w:r>
          </w:p>
        </w:tc>
        <w:tc>
          <w:tcPr>
            <w:tcW w:w="1170" w:type="dxa"/>
            <w:vMerge/>
            <w:tcBorders>
              <w:top w:val="nil"/>
            </w:tcBorders>
          </w:tcPr>
          <w:p w14:paraId="49E8598A" w14:textId="77777777" w:rsidR="0054109B" w:rsidRPr="00465E65" w:rsidRDefault="0054109B">
            <w:pPr>
              <w:rPr>
                <w:sz w:val="2"/>
                <w:szCs w:val="2"/>
                <w:lang w:val="fr-FR"/>
              </w:rPr>
            </w:pPr>
          </w:p>
        </w:tc>
      </w:tr>
      <w:tr w:rsidR="0054109B" w:rsidRPr="00465E65" w14:paraId="760377F3" w14:textId="77777777" w:rsidTr="00D16F23">
        <w:trPr>
          <w:trHeight w:val="568"/>
        </w:trPr>
        <w:tc>
          <w:tcPr>
            <w:tcW w:w="2498" w:type="dxa"/>
          </w:tcPr>
          <w:p w14:paraId="68E1DA59" w14:textId="200744F9" w:rsidR="0054109B" w:rsidRPr="00465E65" w:rsidRDefault="00465E65">
            <w:pPr>
              <w:pStyle w:val="TableParagraph"/>
              <w:spacing w:line="251" w:lineRule="exact"/>
              <w:ind w:left="107"/>
              <w:rPr>
                <w:b/>
                <w:lang w:val="fr-FR"/>
              </w:rPr>
            </w:pPr>
            <w:r w:rsidRPr="00465E65">
              <w:rPr>
                <w:b/>
                <w:lang w:val="fr-FR"/>
              </w:rPr>
              <w:t>Étude individuelle</w:t>
            </w:r>
          </w:p>
        </w:tc>
        <w:tc>
          <w:tcPr>
            <w:tcW w:w="2880" w:type="dxa"/>
          </w:tcPr>
          <w:p w14:paraId="193E4722" w14:textId="105411C9" w:rsidR="0054109B" w:rsidRPr="00465E65" w:rsidRDefault="00465E65">
            <w:pPr>
              <w:pStyle w:val="TableParagraph"/>
              <w:spacing w:before="32"/>
              <w:ind w:left="107"/>
              <w:rPr>
                <w:lang w:val="fr-FR"/>
              </w:rPr>
            </w:pPr>
            <w:r w:rsidRPr="00465E65">
              <w:rPr>
                <w:lang w:val="fr-FR"/>
              </w:rPr>
              <w:t>Mise en œuvre de structures programmables</w:t>
            </w:r>
          </w:p>
        </w:tc>
        <w:tc>
          <w:tcPr>
            <w:tcW w:w="3240" w:type="dxa"/>
          </w:tcPr>
          <w:p w14:paraId="053BB241" w14:textId="009FC632" w:rsidR="0054109B" w:rsidRPr="00465E65" w:rsidRDefault="00465E65" w:rsidP="00D16F23">
            <w:pPr>
              <w:pStyle w:val="TableParagraph"/>
              <w:ind w:left="90"/>
              <w:rPr>
                <w:lang w:val="fr-FR"/>
              </w:rPr>
            </w:pPr>
            <w:r w:rsidRPr="00465E65">
              <w:rPr>
                <w:lang w:val="fr-FR"/>
              </w:rPr>
              <w:t>Produits développés et</w:t>
            </w:r>
            <w:r w:rsidR="00D16F23">
              <w:rPr>
                <w:lang w:val="fr-FR"/>
              </w:rPr>
              <w:t xml:space="preserve"> </w:t>
            </w:r>
            <w:r w:rsidRPr="00465E65">
              <w:rPr>
                <w:lang w:val="fr-FR"/>
              </w:rPr>
              <w:t>présentés</w:t>
            </w:r>
          </w:p>
        </w:tc>
        <w:tc>
          <w:tcPr>
            <w:tcW w:w="1260" w:type="dxa"/>
          </w:tcPr>
          <w:p w14:paraId="5E32255A" w14:textId="77777777" w:rsidR="0054109B" w:rsidRPr="00465E65" w:rsidRDefault="00000000">
            <w:pPr>
              <w:pStyle w:val="TableParagraph"/>
              <w:spacing w:before="135"/>
              <w:ind w:left="3"/>
              <w:jc w:val="center"/>
              <w:rPr>
                <w:lang w:val="fr-FR"/>
              </w:rPr>
            </w:pPr>
            <w:r w:rsidRPr="00465E65">
              <w:rPr>
                <w:spacing w:val="-4"/>
                <w:lang w:val="fr-FR"/>
              </w:rPr>
              <w:t>100%</w:t>
            </w:r>
          </w:p>
        </w:tc>
        <w:tc>
          <w:tcPr>
            <w:tcW w:w="1170" w:type="dxa"/>
          </w:tcPr>
          <w:p w14:paraId="44CFE14F" w14:textId="77777777" w:rsidR="0054109B" w:rsidRPr="00465E65" w:rsidRDefault="00000000">
            <w:pPr>
              <w:pStyle w:val="TableParagraph"/>
              <w:spacing w:before="140"/>
              <w:ind w:left="4"/>
              <w:jc w:val="center"/>
              <w:rPr>
                <w:b/>
                <w:lang w:val="fr-FR"/>
              </w:rPr>
            </w:pPr>
            <w:r w:rsidRPr="00465E65">
              <w:rPr>
                <w:b/>
                <w:spacing w:val="-5"/>
                <w:lang w:val="fr-FR"/>
              </w:rPr>
              <w:t>15%</w:t>
            </w:r>
          </w:p>
        </w:tc>
      </w:tr>
      <w:tr w:rsidR="0054109B" w:rsidRPr="00465E65" w14:paraId="3A0C57C4" w14:textId="77777777" w:rsidTr="00D16F23">
        <w:trPr>
          <w:trHeight w:val="282"/>
        </w:trPr>
        <w:tc>
          <w:tcPr>
            <w:tcW w:w="2498" w:type="dxa"/>
          </w:tcPr>
          <w:p w14:paraId="7E1DA6D3" w14:textId="598B3498" w:rsidR="0054109B" w:rsidRPr="00465E65" w:rsidRDefault="00465E65">
            <w:pPr>
              <w:pStyle w:val="TableParagraph"/>
              <w:spacing w:line="251" w:lineRule="exact"/>
              <w:ind w:left="107"/>
              <w:rPr>
                <w:b/>
                <w:lang w:val="fr-FR"/>
              </w:rPr>
            </w:pPr>
            <w:r w:rsidRPr="00465E65">
              <w:rPr>
                <w:b/>
                <w:lang w:val="fr-FR"/>
              </w:rPr>
              <w:t>Évaluation finale</w:t>
            </w:r>
          </w:p>
        </w:tc>
        <w:tc>
          <w:tcPr>
            <w:tcW w:w="2880" w:type="dxa"/>
          </w:tcPr>
          <w:p w14:paraId="5295EF1A" w14:textId="2A740B8B" w:rsidR="0054109B" w:rsidRPr="00465E65" w:rsidRDefault="00465E65">
            <w:pPr>
              <w:pStyle w:val="TableParagraph"/>
              <w:spacing w:line="247" w:lineRule="exact"/>
              <w:ind w:left="107"/>
              <w:rPr>
                <w:lang w:val="fr-FR"/>
              </w:rPr>
            </w:pPr>
            <w:r w:rsidRPr="00465E65">
              <w:rPr>
                <w:lang w:val="fr-FR"/>
              </w:rPr>
              <w:t>Contenu théorique et pratique</w:t>
            </w:r>
          </w:p>
        </w:tc>
        <w:tc>
          <w:tcPr>
            <w:tcW w:w="3240" w:type="dxa"/>
          </w:tcPr>
          <w:p w14:paraId="5D029B6D" w14:textId="313B2CB4" w:rsidR="0054109B" w:rsidRPr="00465E65" w:rsidRDefault="00465E65" w:rsidP="00D16F23">
            <w:pPr>
              <w:pStyle w:val="TableParagraph"/>
              <w:spacing w:line="247" w:lineRule="exact"/>
              <w:ind w:left="90"/>
              <w:rPr>
                <w:lang w:val="fr-FR"/>
              </w:rPr>
            </w:pPr>
            <w:r w:rsidRPr="00465E65">
              <w:rPr>
                <w:lang w:val="fr-FR"/>
              </w:rPr>
              <w:t>Examen écrit.</w:t>
            </w:r>
          </w:p>
        </w:tc>
        <w:tc>
          <w:tcPr>
            <w:tcW w:w="1260" w:type="dxa"/>
          </w:tcPr>
          <w:p w14:paraId="48117C6A" w14:textId="77777777" w:rsidR="0054109B" w:rsidRPr="00465E65" w:rsidRDefault="00000000">
            <w:pPr>
              <w:pStyle w:val="TableParagraph"/>
              <w:spacing w:line="247" w:lineRule="exact"/>
              <w:ind w:left="3"/>
              <w:jc w:val="center"/>
              <w:rPr>
                <w:lang w:val="fr-FR"/>
              </w:rPr>
            </w:pPr>
            <w:r w:rsidRPr="00465E65">
              <w:rPr>
                <w:spacing w:val="-4"/>
                <w:lang w:val="fr-FR"/>
              </w:rPr>
              <w:t>100%</w:t>
            </w:r>
          </w:p>
        </w:tc>
        <w:tc>
          <w:tcPr>
            <w:tcW w:w="1170" w:type="dxa"/>
          </w:tcPr>
          <w:p w14:paraId="61DEC3D9" w14:textId="77777777" w:rsidR="0054109B" w:rsidRPr="00465E65" w:rsidRDefault="00000000">
            <w:pPr>
              <w:pStyle w:val="TableParagraph"/>
              <w:spacing w:line="251" w:lineRule="exact"/>
              <w:ind w:left="4"/>
              <w:jc w:val="center"/>
              <w:rPr>
                <w:b/>
                <w:lang w:val="fr-FR"/>
              </w:rPr>
            </w:pPr>
            <w:r w:rsidRPr="00465E65">
              <w:rPr>
                <w:b/>
                <w:spacing w:val="-5"/>
                <w:lang w:val="fr-FR"/>
              </w:rPr>
              <w:t>40%</w:t>
            </w:r>
          </w:p>
        </w:tc>
      </w:tr>
      <w:tr w:rsidR="0054109B" w:rsidRPr="00465E65" w14:paraId="5384E12C" w14:textId="77777777" w:rsidTr="00D16F23">
        <w:trPr>
          <w:trHeight w:val="282"/>
        </w:trPr>
        <w:tc>
          <w:tcPr>
            <w:tcW w:w="11048" w:type="dxa"/>
            <w:gridSpan w:val="5"/>
          </w:tcPr>
          <w:p w14:paraId="068FBE51" w14:textId="10449DC6" w:rsidR="0054109B" w:rsidRPr="00C346FC" w:rsidRDefault="00465E65" w:rsidP="00D16F23">
            <w:pPr>
              <w:pStyle w:val="TableParagraph"/>
              <w:spacing w:line="251" w:lineRule="exact"/>
              <w:ind w:left="90"/>
              <w:jc w:val="center"/>
              <w:rPr>
                <w:b/>
                <w:bCs/>
                <w:lang w:val="fr-FR"/>
              </w:rPr>
            </w:pPr>
            <w:r w:rsidRPr="00C346FC">
              <w:rPr>
                <w:b/>
                <w:bCs/>
                <w:lang w:val="fr-FR"/>
              </w:rPr>
              <w:t>Enseignement à temps partiel</w:t>
            </w:r>
          </w:p>
        </w:tc>
      </w:tr>
      <w:tr w:rsidR="0054109B" w:rsidRPr="00465E65" w14:paraId="5D01F5D7" w14:textId="77777777" w:rsidTr="00D16F23">
        <w:trPr>
          <w:trHeight w:val="285"/>
        </w:trPr>
        <w:tc>
          <w:tcPr>
            <w:tcW w:w="2498" w:type="dxa"/>
          </w:tcPr>
          <w:p w14:paraId="2BBF3438" w14:textId="08480194" w:rsidR="0054109B" w:rsidRPr="00465E65" w:rsidRDefault="00465E65">
            <w:pPr>
              <w:pStyle w:val="TableParagraph"/>
              <w:spacing w:line="251" w:lineRule="exact"/>
              <w:ind w:left="107"/>
              <w:rPr>
                <w:b/>
                <w:lang w:val="fr-FR"/>
              </w:rPr>
            </w:pPr>
            <w:r w:rsidRPr="00465E65">
              <w:rPr>
                <w:b/>
                <w:lang w:val="fr-FR"/>
              </w:rPr>
              <w:t>Évaluation périodique</w:t>
            </w:r>
            <w:r w:rsidRPr="00465E65">
              <w:rPr>
                <w:b/>
                <w:spacing w:val="-4"/>
                <w:lang w:val="fr-FR"/>
              </w:rPr>
              <w:t xml:space="preserve"> </w:t>
            </w:r>
            <w:r w:rsidRPr="00465E65">
              <w:rPr>
                <w:b/>
                <w:spacing w:val="-10"/>
                <w:lang w:val="fr-FR"/>
              </w:rPr>
              <w:t>I</w:t>
            </w:r>
          </w:p>
        </w:tc>
        <w:tc>
          <w:tcPr>
            <w:tcW w:w="2880" w:type="dxa"/>
          </w:tcPr>
          <w:p w14:paraId="61431D03" w14:textId="46ADF949" w:rsidR="0054109B" w:rsidRPr="00465E65" w:rsidRDefault="00465E65">
            <w:pPr>
              <w:pStyle w:val="TableParagraph"/>
              <w:spacing w:line="247" w:lineRule="exact"/>
              <w:ind w:left="107"/>
              <w:rPr>
                <w:lang w:val="fr-FR"/>
              </w:rPr>
            </w:pPr>
            <w:r w:rsidRPr="00465E65">
              <w:rPr>
                <w:lang w:val="fr-FR"/>
              </w:rPr>
              <w:t>Contenu théorique,</w:t>
            </w:r>
            <w:r w:rsidRPr="00465E65">
              <w:rPr>
                <w:spacing w:val="-7"/>
                <w:lang w:val="fr-FR"/>
              </w:rPr>
              <w:t xml:space="preserve"> </w:t>
            </w:r>
            <w:r w:rsidRPr="00465E65">
              <w:rPr>
                <w:lang w:val="fr-FR"/>
              </w:rPr>
              <w:t>thèmes 1-</w:t>
            </w:r>
            <w:r w:rsidRPr="00465E65">
              <w:rPr>
                <w:spacing w:val="-10"/>
                <w:lang w:val="fr-FR"/>
              </w:rPr>
              <w:t>4</w:t>
            </w:r>
          </w:p>
        </w:tc>
        <w:tc>
          <w:tcPr>
            <w:tcW w:w="3240" w:type="dxa"/>
          </w:tcPr>
          <w:p w14:paraId="66BCDFAB" w14:textId="295CC5C3" w:rsidR="0054109B" w:rsidRPr="00465E65" w:rsidRDefault="00000000" w:rsidP="00D16F23">
            <w:pPr>
              <w:pStyle w:val="TableParagraph"/>
              <w:spacing w:line="247" w:lineRule="exact"/>
              <w:ind w:left="90"/>
              <w:rPr>
                <w:lang w:val="fr-FR"/>
              </w:rPr>
            </w:pPr>
            <w:r w:rsidRPr="00465E65">
              <w:rPr>
                <w:lang w:val="fr-FR"/>
              </w:rPr>
              <w:t>Test</w:t>
            </w:r>
            <w:r w:rsidRPr="00465E65">
              <w:rPr>
                <w:spacing w:val="-2"/>
                <w:lang w:val="fr-FR"/>
              </w:rPr>
              <w:t xml:space="preserve"> </w:t>
            </w:r>
            <w:r w:rsidR="00465E65" w:rsidRPr="00465E65">
              <w:rPr>
                <w:lang w:val="fr-FR"/>
              </w:rPr>
              <w:t>sur</w:t>
            </w:r>
            <w:r w:rsidR="00465E65" w:rsidRPr="00465E65">
              <w:rPr>
                <w:spacing w:val="-1"/>
                <w:lang w:val="fr-FR"/>
              </w:rPr>
              <w:t xml:space="preserve"> </w:t>
            </w:r>
            <w:r w:rsidRPr="00465E65">
              <w:rPr>
                <w:spacing w:val="-2"/>
                <w:lang w:val="fr-FR"/>
              </w:rPr>
              <w:t>MOODLE</w:t>
            </w:r>
          </w:p>
        </w:tc>
        <w:tc>
          <w:tcPr>
            <w:tcW w:w="1260" w:type="dxa"/>
          </w:tcPr>
          <w:p w14:paraId="76DD8C51" w14:textId="77777777" w:rsidR="0054109B" w:rsidRPr="00465E65" w:rsidRDefault="00000000">
            <w:pPr>
              <w:pStyle w:val="TableParagraph"/>
              <w:spacing w:line="247" w:lineRule="exact"/>
              <w:ind w:left="3"/>
              <w:jc w:val="center"/>
              <w:rPr>
                <w:lang w:val="fr-FR"/>
              </w:rPr>
            </w:pPr>
            <w:r w:rsidRPr="00465E65">
              <w:rPr>
                <w:spacing w:val="-5"/>
                <w:lang w:val="fr-FR"/>
              </w:rPr>
              <w:t>40%</w:t>
            </w:r>
          </w:p>
        </w:tc>
        <w:tc>
          <w:tcPr>
            <w:tcW w:w="1170" w:type="dxa"/>
            <w:vMerge w:val="restart"/>
          </w:tcPr>
          <w:p w14:paraId="2C5D0087" w14:textId="77777777" w:rsidR="0054109B" w:rsidRPr="00465E65" w:rsidRDefault="0054109B">
            <w:pPr>
              <w:pStyle w:val="TableParagraph"/>
              <w:spacing w:before="40"/>
              <w:ind w:left="0"/>
              <w:rPr>
                <w:b/>
                <w:lang w:val="fr-FR"/>
              </w:rPr>
            </w:pPr>
          </w:p>
          <w:p w14:paraId="06EA13B0" w14:textId="77777777" w:rsidR="0054109B" w:rsidRPr="00465E65" w:rsidRDefault="00000000">
            <w:pPr>
              <w:pStyle w:val="TableParagraph"/>
              <w:ind w:left="4"/>
              <w:jc w:val="center"/>
              <w:rPr>
                <w:b/>
                <w:lang w:val="fr-FR"/>
              </w:rPr>
            </w:pPr>
            <w:r w:rsidRPr="00465E65">
              <w:rPr>
                <w:b/>
                <w:spacing w:val="-5"/>
                <w:lang w:val="fr-FR"/>
              </w:rPr>
              <w:t>25%</w:t>
            </w:r>
          </w:p>
        </w:tc>
      </w:tr>
      <w:tr w:rsidR="0054109B" w:rsidRPr="00465E65" w14:paraId="07E13D12" w14:textId="77777777" w:rsidTr="00D16F23">
        <w:trPr>
          <w:trHeight w:val="282"/>
        </w:trPr>
        <w:tc>
          <w:tcPr>
            <w:tcW w:w="2498" w:type="dxa"/>
          </w:tcPr>
          <w:p w14:paraId="2F412E12" w14:textId="10CEE046" w:rsidR="0054109B" w:rsidRPr="00465E65" w:rsidRDefault="00465E65">
            <w:pPr>
              <w:pStyle w:val="TableParagraph"/>
              <w:spacing w:line="251" w:lineRule="exact"/>
              <w:ind w:left="107"/>
              <w:rPr>
                <w:b/>
                <w:lang w:val="fr-FR"/>
              </w:rPr>
            </w:pPr>
            <w:r w:rsidRPr="00465E65">
              <w:rPr>
                <w:b/>
                <w:lang w:val="fr-FR"/>
              </w:rPr>
              <w:t>Évaluation périodique</w:t>
            </w:r>
            <w:r w:rsidRPr="00465E65">
              <w:rPr>
                <w:b/>
                <w:spacing w:val="-4"/>
                <w:lang w:val="fr-FR"/>
              </w:rPr>
              <w:t xml:space="preserve"> </w:t>
            </w:r>
            <w:r w:rsidRPr="00465E65">
              <w:rPr>
                <w:b/>
                <w:spacing w:val="-5"/>
                <w:lang w:val="fr-FR"/>
              </w:rPr>
              <w:t>II</w:t>
            </w:r>
          </w:p>
        </w:tc>
        <w:tc>
          <w:tcPr>
            <w:tcW w:w="2880" w:type="dxa"/>
          </w:tcPr>
          <w:p w14:paraId="729130C4" w14:textId="66865957" w:rsidR="0054109B" w:rsidRPr="00465E65" w:rsidRDefault="00465E65">
            <w:pPr>
              <w:pStyle w:val="TableParagraph"/>
              <w:spacing w:line="247" w:lineRule="exact"/>
              <w:ind w:left="107"/>
              <w:rPr>
                <w:lang w:val="fr-FR"/>
              </w:rPr>
            </w:pPr>
            <w:r w:rsidRPr="00465E65">
              <w:rPr>
                <w:lang w:val="fr-FR"/>
              </w:rPr>
              <w:t>Contenu théorique,</w:t>
            </w:r>
            <w:r w:rsidRPr="00465E65">
              <w:rPr>
                <w:spacing w:val="-7"/>
                <w:lang w:val="fr-FR"/>
              </w:rPr>
              <w:t xml:space="preserve"> </w:t>
            </w:r>
            <w:r w:rsidRPr="00465E65">
              <w:rPr>
                <w:lang w:val="fr-FR"/>
              </w:rPr>
              <w:t>thèmes 5-</w:t>
            </w:r>
            <w:r w:rsidRPr="00465E65">
              <w:rPr>
                <w:spacing w:val="-10"/>
                <w:lang w:val="fr-FR"/>
              </w:rPr>
              <w:t>8</w:t>
            </w:r>
          </w:p>
        </w:tc>
        <w:tc>
          <w:tcPr>
            <w:tcW w:w="3240" w:type="dxa"/>
          </w:tcPr>
          <w:p w14:paraId="4708D34D" w14:textId="29BC6363" w:rsidR="0054109B" w:rsidRPr="00465E65" w:rsidRDefault="00000000" w:rsidP="00D16F23">
            <w:pPr>
              <w:pStyle w:val="TableParagraph"/>
              <w:spacing w:line="247" w:lineRule="exact"/>
              <w:ind w:left="90"/>
              <w:rPr>
                <w:lang w:val="fr-FR"/>
              </w:rPr>
            </w:pPr>
            <w:r w:rsidRPr="00465E65">
              <w:rPr>
                <w:lang w:val="fr-FR"/>
              </w:rPr>
              <w:t>Test</w:t>
            </w:r>
            <w:r w:rsidRPr="00465E65">
              <w:rPr>
                <w:spacing w:val="-2"/>
                <w:lang w:val="fr-FR"/>
              </w:rPr>
              <w:t xml:space="preserve"> </w:t>
            </w:r>
            <w:r w:rsidR="00465E65" w:rsidRPr="00465E65">
              <w:rPr>
                <w:lang w:val="fr-FR"/>
              </w:rPr>
              <w:t>sur</w:t>
            </w:r>
            <w:r w:rsidR="00465E65" w:rsidRPr="00465E65">
              <w:rPr>
                <w:spacing w:val="-1"/>
                <w:lang w:val="fr-FR"/>
              </w:rPr>
              <w:t xml:space="preserve"> </w:t>
            </w:r>
            <w:r w:rsidRPr="00465E65">
              <w:rPr>
                <w:spacing w:val="-2"/>
                <w:lang w:val="fr-FR"/>
              </w:rPr>
              <w:t>MOODLE</w:t>
            </w:r>
          </w:p>
        </w:tc>
        <w:tc>
          <w:tcPr>
            <w:tcW w:w="1260" w:type="dxa"/>
          </w:tcPr>
          <w:p w14:paraId="389F13CE" w14:textId="77777777" w:rsidR="0054109B" w:rsidRPr="00465E65" w:rsidRDefault="00000000">
            <w:pPr>
              <w:pStyle w:val="TableParagraph"/>
              <w:spacing w:line="247" w:lineRule="exact"/>
              <w:ind w:left="3"/>
              <w:jc w:val="center"/>
              <w:rPr>
                <w:lang w:val="fr-FR"/>
              </w:rPr>
            </w:pPr>
            <w:r w:rsidRPr="00465E65">
              <w:rPr>
                <w:spacing w:val="-5"/>
                <w:lang w:val="fr-FR"/>
              </w:rPr>
              <w:t>40%</w:t>
            </w:r>
          </w:p>
        </w:tc>
        <w:tc>
          <w:tcPr>
            <w:tcW w:w="1170" w:type="dxa"/>
            <w:vMerge/>
            <w:tcBorders>
              <w:top w:val="nil"/>
            </w:tcBorders>
          </w:tcPr>
          <w:p w14:paraId="49C78FB7" w14:textId="77777777" w:rsidR="0054109B" w:rsidRPr="00465E65" w:rsidRDefault="0054109B">
            <w:pPr>
              <w:rPr>
                <w:sz w:val="2"/>
                <w:szCs w:val="2"/>
                <w:lang w:val="fr-FR"/>
              </w:rPr>
            </w:pPr>
          </w:p>
        </w:tc>
      </w:tr>
      <w:tr w:rsidR="0054109B" w:rsidRPr="00465E65" w14:paraId="190BC8FB" w14:textId="77777777" w:rsidTr="00D16F23">
        <w:trPr>
          <w:trHeight w:val="282"/>
        </w:trPr>
        <w:tc>
          <w:tcPr>
            <w:tcW w:w="2498" w:type="dxa"/>
          </w:tcPr>
          <w:p w14:paraId="66F089FE" w14:textId="51D60F38" w:rsidR="0054109B" w:rsidRPr="00465E65" w:rsidRDefault="00465E65">
            <w:pPr>
              <w:pStyle w:val="TableParagraph"/>
              <w:spacing w:line="251" w:lineRule="exact"/>
              <w:ind w:left="107"/>
              <w:rPr>
                <w:b/>
                <w:lang w:val="fr-FR"/>
              </w:rPr>
            </w:pPr>
            <w:r w:rsidRPr="00465E65">
              <w:rPr>
                <w:b/>
                <w:lang w:val="fr-FR"/>
              </w:rPr>
              <w:t>Évaluation actuelle</w:t>
            </w:r>
          </w:p>
        </w:tc>
        <w:tc>
          <w:tcPr>
            <w:tcW w:w="2880" w:type="dxa"/>
          </w:tcPr>
          <w:p w14:paraId="34EAC6CA" w14:textId="3F02DF89" w:rsidR="0054109B" w:rsidRPr="00465E65" w:rsidRDefault="00465E65">
            <w:pPr>
              <w:pStyle w:val="TableParagraph"/>
              <w:spacing w:line="247" w:lineRule="exact"/>
              <w:ind w:left="107"/>
              <w:rPr>
                <w:lang w:val="fr-FR"/>
              </w:rPr>
            </w:pPr>
            <w:r w:rsidRPr="00465E65">
              <w:rPr>
                <w:lang w:val="fr-FR"/>
              </w:rPr>
              <w:t>Travail pratique</w:t>
            </w:r>
          </w:p>
        </w:tc>
        <w:tc>
          <w:tcPr>
            <w:tcW w:w="3240" w:type="dxa"/>
          </w:tcPr>
          <w:p w14:paraId="2DD91457" w14:textId="0CF97496" w:rsidR="0054109B" w:rsidRPr="00465E65" w:rsidRDefault="00465E65" w:rsidP="00D16F23">
            <w:pPr>
              <w:pStyle w:val="TableParagraph"/>
              <w:spacing w:line="247" w:lineRule="exact"/>
              <w:ind w:left="90"/>
              <w:rPr>
                <w:lang w:val="fr-FR"/>
              </w:rPr>
            </w:pPr>
            <w:r w:rsidRPr="00465E65">
              <w:rPr>
                <w:lang w:val="fr-FR"/>
              </w:rPr>
              <w:t>Dossier complété avec les rapports</w:t>
            </w:r>
          </w:p>
        </w:tc>
        <w:tc>
          <w:tcPr>
            <w:tcW w:w="1260" w:type="dxa"/>
          </w:tcPr>
          <w:p w14:paraId="7BEE2917" w14:textId="77777777" w:rsidR="0054109B" w:rsidRPr="00465E65" w:rsidRDefault="00000000">
            <w:pPr>
              <w:pStyle w:val="TableParagraph"/>
              <w:spacing w:line="247" w:lineRule="exact"/>
              <w:ind w:left="3"/>
              <w:jc w:val="center"/>
              <w:rPr>
                <w:lang w:val="fr-FR"/>
              </w:rPr>
            </w:pPr>
            <w:r w:rsidRPr="00465E65">
              <w:rPr>
                <w:spacing w:val="-5"/>
                <w:lang w:val="fr-FR"/>
              </w:rPr>
              <w:t>20%</w:t>
            </w:r>
          </w:p>
        </w:tc>
        <w:tc>
          <w:tcPr>
            <w:tcW w:w="1170" w:type="dxa"/>
            <w:vMerge/>
            <w:tcBorders>
              <w:top w:val="nil"/>
            </w:tcBorders>
          </w:tcPr>
          <w:p w14:paraId="7AAB4F3D" w14:textId="77777777" w:rsidR="0054109B" w:rsidRPr="00465E65" w:rsidRDefault="0054109B">
            <w:pPr>
              <w:rPr>
                <w:sz w:val="2"/>
                <w:szCs w:val="2"/>
                <w:lang w:val="fr-FR"/>
              </w:rPr>
            </w:pPr>
          </w:p>
        </w:tc>
      </w:tr>
      <w:tr w:rsidR="00465E65" w:rsidRPr="00465E65" w14:paraId="5F7348B1" w14:textId="77777777" w:rsidTr="00D16F23">
        <w:trPr>
          <w:trHeight w:val="568"/>
        </w:trPr>
        <w:tc>
          <w:tcPr>
            <w:tcW w:w="2498" w:type="dxa"/>
          </w:tcPr>
          <w:p w14:paraId="7429F55C" w14:textId="705E20BA" w:rsidR="00465E65" w:rsidRPr="00465E65" w:rsidRDefault="00465E65" w:rsidP="00465E65">
            <w:pPr>
              <w:pStyle w:val="TableParagraph"/>
              <w:spacing w:line="251" w:lineRule="exact"/>
              <w:ind w:left="107"/>
              <w:rPr>
                <w:b/>
                <w:lang w:val="fr-FR"/>
              </w:rPr>
            </w:pPr>
            <w:r w:rsidRPr="00465E65">
              <w:rPr>
                <w:b/>
                <w:lang w:val="fr-FR"/>
              </w:rPr>
              <w:t>Étude individuelle</w:t>
            </w:r>
          </w:p>
        </w:tc>
        <w:tc>
          <w:tcPr>
            <w:tcW w:w="2880" w:type="dxa"/>
          </w:tcPr>
          <w:p w14:paraId="665A5B86" w14:textId="0CC74477" w:rsidR="00465E65" w:rsidRPr="00465E65" w:rsidRDefault="00465E65" w:rsidP="00D16F23">
            <w:pPr>
              <w:pStyle w:val="TableParagraph"/>
              <w:ind w:left="107"/>
              <w:rPr>
                <w:lang w:val="fr-FR"/>
              </w:rPr>
            </w:pPr>
            <w:r w:rsidRPr="00465E65">
              <w:rPr>
                <w:lang w:val="fr-FR"/>
              </w:rPr>
              <w:t>Mise en œuvre de structures programmables</w:t>
            </w:r>
          </w:p>
        </w:tc>
        <w:tc>
          <w:tcPr>
            <w:tcW w:w="3240" w:type="dxa"/>
          </w:tcPr>
          <w:p w14:paraId="337615B9" w14:textId="749AB3EE" w:rsidR="00465E65" w:rsidRPr="00465E65" w:rsidRDefault="00465E65" w:rsidP="00D16F23">
            <w:pPr>
              <w:pStyle w:val="TableParagraph"/>
              <w:ind w:left="90"/>
              <w:rPr>
                <w:lang w:val="fr-FR"/>
              </w:rPr>
            </w:pPr>
            <w:r w:rsidRPr="00465E65">
              <w:rPr>
                <w:lang w:val="fr-FR"/>
              </w:rPr>
              <w:t>Produits développés et présentés</w:t>
            </w:r>
          </w:p>
        </w:tc>
        <w:tc>
          <w:tcPr>
            <w:tcW w:w="1260" w:type="dxa"/>
          </w:tcPr>
          <w:p w14:paraId="542C1F37" w14:textId="77777777" w:rsidR="00465E65" w:rsidRPr="00465E65" w:rsidRDefault="00465E65" w:rsidP="00465E65">
            <w:pPr>
              <w:pStyle w:val="TableParagraph"/>
              <w:spacing w:before="135"/>
              <w:ind w:left="3"/>
              <w:jc w:val="center"/>
              <w:rPr>
                <w:lang w:val="fr-FR"/>
              </w:rPr>
            </w:pPr>
            <w:r w:rsidRPr="00465E65">
              <w:rPr>
                <w:spacing w:val="-4"/>
                <w:lang w:val="fr-FR"/>
              </w:rPr>
              <w:t>100%</w:t>
            </w:r>
          </w:p>
        </w:tc>
        <w:tc>
          <w:tcPr>
            <w:tcW w:w="1170" w:type="dxa"/>
          </w:tcPr>
          <w:p w14:paraId="3BB665FC" w14:textId="77777777" w:rsidR="00465E65" w:rsidRPr="00465E65" w:rsidRDefault="00465E65" w:rsidP="00465E65">
            <w:pPr>
              <w:pStyle w:val="TableParagraph"/>
              <w:spacing w:before="140"/>
              <w:ind w:left="4"/>
              <w:jc w:val="center"/>
              <w:rPr>
                <w:b/>
                <w:lang w:val="fr-FR"/>
              </w:rPr>
            </w:pPr>
            <w:r w:rsidRPr="00465E65">
              <w:rPr>
                <w:b/>
                <w:spacing w:val="-5"/>
                <w:lang w:val="fr-FR"/>
              </w:rPr>
              <w:t>25%</w:t>
            </w:r>
          </w:p>
        </w:tc>
      </w:tr>
      <w:tr w:rsidR="0054109B" w:rsidRPr="00465E65" w14:paraId="410C142D" w14:textId="77777777" w:rsidTr="00D16F23">
        <w:trPr>
          <w:trHeight w:val="283"/>
        </w:trPr>
        <w:tc>
          <w:tcPr>
            <w:tcW w:w="2498" w:type="dxa"/>
          </w:tcPr>
          <w:p w14:paraId="64B88777" w14:textId="7D3F421B" w:rsidR="0054109B" w:rsidRPr="00465E65" w:rsidRDefault="00465E65">
            <w:pPr>
              <w:pStyle w:val="TableParagraph"/>
              <w:spacing w:line="252" w:lineRule="exact"/>
              <w:ind w:left="107"/>
              <w:rPr>
                <w:b/>
                <w:lang w:val="fr-FR"/>
              </w:rPr>
            </w:pPr>
            <w:r w:rsidRPr="00465E65">
              <w:rPr>
                <w:b/>
                <w:lang w:val="fr-FR"/>
              </w:rPr>
              <w:t>Évaluation finale</w:t>
            </w:r>
          </w:p>
        </w:tc>
        <w:tc>
          <w:tcPr>
            <w:tcW w:w="2880" w:type="dxa"/>
          </w:tcPr>
          <w:p w14:paraId="1631BFEB" w14:textId="5BE596CD" w:rsidR="0054109B" w:rsidRPr="00465E65" w:rsidRDefault="00465E65">
            <w:pPr>
              <w:pStyle w:val="TableParagraph"/>
              <w:spacing w:line="247" w:lineRule="exact"/>
              <w:ind w:left="107"/>
              <w:rPr>
                <w:lang w:val="fr-FR"/>
              </w:rPr>
            </w:pPr>
            <w:r w:rsidRPr="00465E65">
              <w:rPr>
                <w:lang w:val="fr-FR"/>
              </w:rPr>
              <w:t>Contenu théorique et pratique</w:t>
            </w:r>
          </w:p>
        </w:tc>
        <w:tc>
          <w:tcPr>
            <w:tcW w:w="3240" w:type="dxa"/>
          </w:tcPr>
          <w:p w14:paraId="0D9C4C20" w14:textId="235DE452" w:rsidR="0054109B" w:rsidRPr="00465E65" w:rsidRDefault="00465E65" w:rsidP="00D16F23">
            <w:pPr>
              <w:pStyle w:val="TableParagraph"/>
              <w:spacing w:line="247" w:lineRule="exact"/>
              <w:ind w:left="90"/>
              <w:rPr>
                <w:lang w:val="fr-FR"/>
              </w:rPr>
            </w:pPr>
            <w:r w:rsidRPr="00465E65">
              <w:rPr>
                <w:lang w:val="fr-FR"/>
              </w:rPr>
              <w:t>Examen écrit.</w:t>
            </w:r>
          </w:p>
        </w:tc>
        <w:tc>
          <w:tcPr>
            <w:tcW w:w="1260" w:type="dxa"/>
          </w:tcPr>
          <w:p w14:paraId="4021327B" w14:textId="77777777" w:rsidR="0054109B" w:rsidRPr="00465E65" w:rsidRDefault="00000000">
            <w:pPr>
              <w:pStyle w:val="TableParagraph"/>
              <w:spacing w:line="247" w:lineRule="exact"/>
              <w:ind w:left="3"/>
              <w:jc w:val="center"/>
              <w:rPr>
                <w:lang w:val="fr-FR"/>
              </w:rPr>
            </w:pPr>
            <w:r w:rsidRPr="00465E65">
              <w:rPr>
                <w:spacing w:val="-4"/>
                <w:lang w:val="fr-FR"/>
              </w:rPr>
              <w:t>100%</w:t>
            </w:r>
          </w:p>
        </w:tc>
        <w:tc>
          <w:tcPr>
            <w:tcW w:w="1170" w:type="dxa"/>
          </w:tcPr>
          <w:p w14:paraId="549A5DC4" w14:textId="77777777" w:rsidR="0054109B" w:rsidRPr="00465E65" w:rsidRDefault="00000000">
            <w:pPr>
              <w:pStyle w:val="TableParagraph"/>
              <w:spacing w:line="252" w:lineRule="exact"/>
              <w:ind w:left="4"/>
              <w:jc w:val="center"/>
              <w:rPr>
                <w:b/>
                <w:lang w:val="fr-FR"/>
              </w:rPr>
            </w:pPr>
            <w:r w:rsidRPr="00465E65">
              <w:rPr>
                <w:b/>
                <w:spacing w:val="-5"/>
                <w:lang w:val="fr-FR"/>
              </w:rPr>
              <w:t>50%</w:t>
            </w:r>
          </w:p>
        </w:tc>
      </w:tr>
    </w:tbl>
    <w:p w14:paraId="076ED260" w14:textId="77777777" w:rsidR="0015226F" w:rsidRPr="00465E65" w:rsidRDefault="0015226F">
      <w:pPr>
        <w:rPr>
          <w:lang w:val="fr-FR"/>
        </w:rPr>
      </w:pPr>
    </w:p>
    <w:sectPr w:rsidR="0015226F" w:rsidRPr="00465E65">
      <w:pgSz w:w="12240" w:h="15840"/>
      <w:pgMar w:top="54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BC9"/>
    <w:multiLevelType w:val="hybridMultilevel"/>
    <w:tmpl w:val="BB567678"/>
    <w:lvl w:ilvl="0" w:tplc="38C434F4">
      <w:start w:val="1"/>
      <w:numFmt w:val="decimal"/>
      <w:lvlText w:val="%1."/>
      <w:lvlJc w:val="left"/>
      <w:pPr>
        <w:ind w:left="365" w:hanging="255"/>
      </w:pPr>
      <w:rPr>
        <w:rFonts w:hint="default"/>
        <w:spacing w:val="0"/>
        <w:w w:val="100"/>
        <w:lang w:val="ro-RO" w:eastAsia="en-US" w:bidi="ar-SA"/>
      </w:rPr>
    </w:lvl>
    <w:lvl w:ilvl="1" w:tplc="CCC66712">
      <w:numFmt w:val="bullet"/>
      <w:lvlText w:val="•"/>
      <w:lvlJc w:val="left"/>
      <w:pPr>
        <w:ind w:left="1272" w:hanging="255"/>
      </w:pPr>
      <w:rPr>
        <w:rFonts w:hint="default"/>
        <w:lang w:val="ro-RO" w:eastAsia="en-US" w:bidi="ar-SA"/>
      </w:rPr>
    </w:lvl>
    <w:lvl w:ilvl="2" w:tplc="7EEEF3CE">
      <w:numFmt w:val="bullet"/>
      <w:lvlText w:val="•"/>
      <w:lvlJc w:val="left"/>
      <w:pPr>
        <w:ind w:left="2185" w:hanging="255"/>
      </w:pPr>
      <w:rPr>
        <w:rFonts w:hint="default"/>
        <w:lang w:val="ro-RO" w:eastAsia="en-US" w:bidi="ar-SA"/>
      </w:rPr>
    </w:lvl>
    <w:lvl w:ilvl="3" w:tplc="D960BAB6">
      <w:numFmt w:val="bullet"/>
      <w:lvlText w:val="•"/>
      <w:lvlJc w:val="left"/>
      <w:pPr>
        <w:ind w:left="3098" w:hanging="255"/>
      </w:pPr>
      <w:rPr>
        <w:rFonts w:hint="default"/>
        <w:lang w:val="ro-RO" w:eastAsia="en-US" w:bidi="ar-SA"/>
      </w:rPr>
    </w:lvl>
    <w:lvl w:ilvl="4" w:tplc="85989754">
      <w:numFmt w:val="bullet"/>
      <w:lvlText w:val="•"/>
      <w:lvlJc w:val="left"/>
      <w:pPr>
        <w:ind w:left="4011" w:hanging="255"/>
      </w:pPr>
      <w:rPr>
        <w:rFonts w:hint="default"/>
        <w:lang w:val="ro-RO" w:eastAsia="en-US" w:bidi="ar-SA"/>
      </w:rPr>
    </w:lvl>
    <w:lvl w:ilvl="5" w:tplc="F540333E">
      <w:numFmt w:val="bullet"/>
      <w:lvlText w:val="•"/>
      <w:lvlJc w:val="left"/>
      <w:pPr>
        <w:ind w:left="4924" w:hanging="255"/>
      </w:pPr>
      <w:rPr>
        <w:rFonts w:hint="default"/>
        <w:lang w:val="ro-RO" w:eastAsia="en-US" w:bidi="ar-SA"/>
      </w:rPr>
    </w:lvl>
    <w:lvl w:ilvl="6" w:tplc="5E24FDAE">
      <w:numFmt w:val="bullet"/>
      <w:lvlText w:val="•"/>
      <w:lvlJc w:val="left"/>
      <w:pPr>
        <w:ind w:left="5836" w:hanging="255"/>
      </w:pPr>
      <w:rPr>
        <w:rFonts w:hint="default"/>
        <w:lang w:val="ro-RO" w:eastAsia="en-US" w:bidi="ar-SA"/>
      </w:rPr>
    </w:lvl>
    <w:lvl w:ilvl="7" w:tplc="85242702">
      <w:numFmt w:val="bullet"/>
      <w:lvlText w:val="•"/>
      <w:lvlJc w:val="left"/>
      <w:pPr>
        <w:ind w:left="6749" w:hanging="255"/>
      </w:pPr>
      <w:rPr>
        <w:rFonts w:hint="default"/>
        <w:lang w:val="ro-RO" w:eastAsia="en-US" w:bidi="ar-SA"/>
      </w:rPr>
    </w:lvl>
    <w:lvl w:ilvl="8" w:tplc="D70C9F2C">
      <w:numFmt w:val="bullet"/>
      <w:lvlText w:val="•"/>
      <w:lvlJc w:val="left"/>
      <w:pPr>
        <w:ind w:left="7662" w:hanging="255"/>
      </w:pPr>
      <w:rPr>
        <w:rFonts w:hint="default"/>
        <w:lang w:val="ro-RO" w:eastAsia="en-US" w:bidi="ar-SA"/>
      </w:rPr>
    </w:lvl>
  </w:abstractNum>
  <w:abstractNum w:abstractNumId="1" w15:restartNumberingAfterBreak="0">
    <w:nsid w:val="13276BE6"/>
    <w:multiLevelType w:val="hybridMultilevel"/>
    <w:tmpl w:val="5E30E332"/>
    <w:lvl w:ilvl="0" w:tplc="7B5A9B38">
      <w:start w:val="1"/>
      <w:numFmt w:val="decimal"/>
      <w:lvlText w:val="%1."/>
      <w:lvlJc w:val="left"/>
      <w:pPr>
        <w:ind w:left="928" w:hanging="361"/>
        <w:jc w:val="right"/>
      </w:pPr>
      <w:rPr>
        <w:rFonts w:ascii="Times New Roman" w:eastAsia="Times New Roman" w:hAnsi="Times New Roman" w:cs="Times New Roman" w:hint="default"/>
        <w:b/>
        <w:bCs/>
        <w:i w:val="0"/>
        <w:iCs w:val="0"/>
        <w:spacing w:val="0"/>
        <w:w w:val="100"/>
        <w:sz w:val="22"/>
        <w:szCs w:val="22"/>
        <w:lang w:val="ro-RO" w:eastAsia="en-US" w:bidi="ar-SA"/>
      </w:rPr>
    </w:lvl>
    <w:lvl w:ilvl="1" w:tplc="5DE8E42A">
      <w:numFmt w:val="bullet"/>
      <w:lvlText w:val="•"/>
      <w:lvlJc w:val="left"/>
      <w:pPr>
        <w:ind w:left="1968" w:hanging="361"/>
      </w:pPr>
      <w:rPr>
        <w:rFonts w:hint="default"/>
        <w:lang w:val="ro-RO" w:eastAsia="en-US" w:bidi="ar-SA"/>
      </w:rPr>
    </w:lvl>
    <w:lvl w:ilvl="2" w:tplc="CF322824">
      <w:numFmt w:val="bullet"/>
      <w:lvlText w:val="•"/>
      <w:lvlJc w:val="left"/>
      <w:pPr>
        <w:ind w:left="3016" w:hanging="361"/>
      </w:pPr>
      <w:rPr>
        <w:rFonts w:hint="default"/>
        <w:lang w:val="ro-RO" w:eastAsia="en-US" w:bidi="ar-SA"/>
      </w:rPr>
    </w:lvl>
    <w:lvl w:ilvl="3" w:tplc="79FAEE42">
      <w:numFmt w:val="bullet"/>
      <w:lvlText w:val="•"/>
      <w:lvlJc w:val="left"/>
      <w:pPr>
        <w:ind w:left="4064" w:hanging="361"/>
      </w:pPr>
      <w:rPr>
        <w:rFonts w:hint="default"/>
        <w:lang w:val="ro-RO" w:eastAsia="en-US" w:bidi="ar-SA"/>
      </w:rPr>
    </w:lvl>
    <w:lvl w:ilvl="4" w:tplc="13760236">
      <w:numFmt w:val="bullet"/>
      <w:lvlText w:val="•"/>
      <w:lvlJc w:val="left"/>
      <w:pPr>
        <w:ind w:left="5112" w:hanging="361"/>
      </w:pPr>
      <w:rPr>
        <w:rFonts w:hint="default"/>
        <w:lang w:val="ro-RO" w:eastAsia="en-US" w:bidi="ar-SA"/>
      </w:rPr>
    </w:lvl>
    <w:lvl w:ilvl="5" w:tplc="3DC2897C">
      <w:numFmt w:val="bullet"/>
      <w:lvlText w:val="•"/>
      <w:lvlJc w:val="left"/>
      <w:pPr>
        <w:ind w:left="6160" w:hanging="361"/>
      </w:pPr>
      <w:rPr>
        <w:rFonts w:hint="default"/>
        <w:lang w:val="ro-RO" w:eastAsia="en-US" w:bidi="ar-SA"/>
      </w:rPr>
    </w:lvl>
    <w:lvl w:ilvl="6" w:tplc="027CC1C0">
      <w:numFmt w:val="bullet"/>
      <w:lvlText w:val="•"/>
      <w:lvlJc w:val="left"/>
      <w:pPr>
        <w:ind w:left="7208" w:hanging="361"/>
      </w:pPr>
      <w:rPr>
        <w:rFonts w:hint="default"/>
        <w:lang w:val="ro-RO" w:eastAsia="en-US" w:bidi="ar-SA"/>
      </w:rPr>
    </w:lvl>
    <w:lvl w:ilvl="7" w:tplc="8B92EB68">
      <w:numFmt w:val="bullet"/>
      <w:lvlText w:val="•"/>
      <w:lvlJc w:val="left"/>
      <w:pPr>
        <w:ind w:left="8256" w:hanging="361"/>
      </w:pPr>
      <w:rPr>
        <w:rFonts w:hint="default"/>
        <w:lang w:val="ro-RO" w:eastAsia="en-US" w:bidi="ar-SA"/>
      </w:rPr>
    </w:lvl>
    <w:lvl w:ilvl="8" w:tplc="75A0E482">
      <w:numFmt w:val="bullet"/>
      <w:lvlText w:val="•"/>
      <w:lvlJc w:val="left"/>
      <w:pPr>
        <w:ind w:left="9304" w:hanging="361"/>
      </w:pPr>
      <w:rPr>
        <w:rFonts w:hint="default"/>
        <w:lang w:val="ro-RO" w:eastAsia="en-US" w:bidi="ar-SA"/>
      </w:rPr>
    </w:lvl>
  </w:abstractNum>
  <w:abstractNum w:abstractNumId="2" w15:restartNumberingAfterBreak="0">
    <w:nsid w:val="429916E9"/>
    <w:multiLevelType w:val="hybridMultilevel"/>
    <w:tmpl w:val="11288550"/>
    <w:lvl w:ilvl="0" w:tplc="74D8F9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227C9"/>
    <w:multiLevelType w:val="hybridMultilevel"/>
    <w:tmpl w:val="F4D06ACC"/>
    <w:lvl w:ilvl="0" w:tplc="6CD6CCBA">
      <w:numFmt w:val="bullet"/>
      <w:lvlText w:val="-"/>
      <w:lvlJc w:val="left"/>
      <w:pPr>
        <w:ind w:left="472" w:hanging="360"/>
      </w:pPr>
      <w:rPr>
        <w:rFonts w:ascii="Calibri" w:eastAsia="Calibri" w:hAnsi="Calibri" w:cs="Calibri" w:hint="default"/>
        <w:b w:val="0"/>
        <w:bCs w:val="0"/>
        <w:i w:val="0"/>
        <w:iCs w:val="0"/>
        <w:color w:val="171717"/>
        <w:spacing w:val="0"/>
        <w:w w:val="100"/>
        <w:sz w:val="22"/>
        <w:szCs w:val="22"/>
        <w:lang w:val="ro-RO" w:eastAsia="en-US" w:bidi="ar-SA"/>
      </w:rPr>
    </w:lvl>
    <w:lvl w:ilvl="1" w:tplc="9A287942">
      <w:numFmt w:val="bullet"/>
      <w:lvlText w:val="•"/>
      <w:lvlJc w:val="left"/>
      <w:pPr>
        <w:ind w:left="1334" w:hanging="360"/>
      </w:pPr>
      <w:rPr>
        <w:rFonts w:hint="default"/>
        <w:lang w:val="ro-RO" w:eastAsia="en-US" w:bidi="ar-SA"/>
      </w:rPr>
    </w:lvl>
    <w:lvl w:ilvl="2" w:tplc="5F12BD1A">
      <w:numFmt w:val="bullet"/>
      <w:lvlText w:val="•"/>
      <w:lvlJc w:val="left"/>
      <w:pPr>
        <w:ind w:left="2188" w:hanging="360"/>
      </w:pPr>
      <w:rPr>
        <w:rFonts w:hint="default"/>
        <w:lang w:val="ro-RO" w:eastAsia="en-US" w:bidi="ar-SA"/>
      </w:rPr>
    </w:lvl>
    <w:lvl w:ilvl="3" w:tplc="030403AA">
      <w:numFmt w:val="bullet"/>
      <w:lvlText w:val="•"/>
      <w:lvlJc w:val="left"/>
      <w:pPr>
        <w:ind w:left="3042" w:hanging="360"/>
      </w:pPr>
      <w:rPr>
        <w:rFonts w:hint="default"/>
        <w:lang w:val="ro-RO" w:eastAsia="en-US" w:bidi="ar-SA"/>
      </w:rPr>
    </w:lvl>
    <w:lvl w:ilvl="4" w:tplc="D25223C2">
      <w:numFmt w:val="bullet"/>
      <w:lvlText w:val="•"/>
      <w:lvlJc w:val="left"/>
      <w:pPr>
        <w:ind w:left="3897" w:hanging="360"/>
      </w:pPr>
      <w:rPr>
        <w:rFonts w:hint="default"/>
        <w:lang w:val="ro-RO" w:eastAsia="en-US" w:bidi="ar-SA"/>
      </w:rPr>
    </w:lvl>
    <w:lvl w:ilvl="5" w:tplc="2DB005FE">
      <w:numFmt w:val="bullet"/>
      <w:lvlText w:val="•"/>
      <w:lvlJc w:val="left"/>
      <w:pPr>
        <w:ind w:left="4751" w:hanging="360"/>
      </w:pPr>
      <w:rPr>
        <w:rFonts w:hint="default"/>
        <w:lang w:val="ro-RO" w:eastAsia="en-US" w:bidi="ar-SA"/>
      </w:rPr>
    </w:lvl>
    <w:lvl w:ilvl="6" w:tplc="5C3260BC">
      <w:numFmt w:val="bullet"/>
      <w:lvlText w:val="•"/>
      <w:lvlJc w:val="left"/>
      <w:pPr>
        <w:ind w:left="5605" w:hanging="360"/>
      </w:pPr>
      <w:rPr>
        <w:rFonts w:hint="default"/>
        <w:lang w:val="ro-RO" w:eastAsia="en-US" w:bidi="ar-SA"/>
      </w:rPr>
    </w:lvl>
    <w:lvl w:ilvl="7" w:tplc="A1E4357A">
      <w:numFmt w:val="bullet"/>
      <w:lvlText w:val="•"/>
      <w:lvlJc w:val="left"/>
      <w:pPr>
        <w:ind w:left="6460" w:hanging="360"/>
      </w:pPr>
      <w:rPr>
        <w:rFonts w:hint="default"/>
        <w:lang w:val="ro-RO" w:eastAsia="en-US" w:bidi="ar-SA"/>
      </w:rPr>
    </w:lvl>
    <w:lvl w:ilvl="8" w:tplc="E9D07C16">
      <w:numFmt w:val="bullet"/>
      <w:lvlText w:val="•"/>
      <w:lvlJc w:val="left"/>
      <w:pPr>
        <w:ind w:left="7314" w:hanging="360"/>
      </w:pPr>
      <w:rPr>
        <w:rFonts w:hint="default"/>
        <w:lang w:val="ro-RO" w:eastAsia="en-US" w:bidi="ar-SA"/>
      </w:rPr>
    </w:lvl>
  </w:abstractNum>
  <w:abstractNum w:abstractNumId="4" w15:restartNumberingAfterBreak="0">
    <w:nsid w:val="6194280D"/>
    <w:multiLevelType w:val="hybridMultilevel"/>
    <w:tmpl w:val="878CA8EA"/>
    <w:lvl w:ilvl="0" w:tplc="9936531E">
      <w:start w:val="1"/>
      <w:numFmt w:val="decimal"/>
      <w:lvlText w:val="%1."/>
      <w:lvlJc w:val="left"/>
      <w:pPr>
        <w:ind w:left="365" w:hanging="255"/>
      </w:pPr>
      <w:rPr>
        <w:rFonts w:hint="default"/>
        <w:spacing w:val="0"/>
        <w:w w:val="100"/>
        <w:lang w:val="ro-RO" w:eastAsia="en-US" w:bidi="ar-SA"/>
      </w:rPr>
    </w:lvl>
    <w:lvl w:ilvl="1" w:tplc="2092C49E">
      <w:numFmt w:val="bullet"/>
      <w:lvlText w:val="•"/>
      <w:lvlJc w:val="left"/>
      <w:pPr>
        <w:ind w:left="1272" w:hanging="255"/>
      </w:pPr>
      <w:rPr>
        <w:rFonts w:hint="default"/>
        <w:lang w:val="ro-RO" w:eastAsia="en-US" w:bidi="ar-SA"/>
      </w:rPr>
    </w:lvl>
    <w:lvl w:ilvl="2" w:tplc="5A8870DC">
      <w:numFmt w:val="bullet"/>
      <w:lvlText w:val="•"/>
      <w:lvlJc w:val="left"/>
      <w:pPr>
        <w:ind w:left="2185" w:hanging="255"/>
      </w:pPr>
      <w:rPr>
        <w:rFonts w:hint="default"/>
        <w:lang w:val="ro-RO" w:eastAsia="en-US" w:bidi="ar-SA"/>
      </w:rPr>
    </w:lvl>
    <w:lvl w:ilvl="3" w:tplc="2F8EB276">
      <w:numFmt w:val="bullet"/>
      <w:lvlText w:val="•"/>
      <w:lvlJc w:val="left"/>
      <w:pPr>
        <w:ind w:left="3098" w:hanging="255"/>
      </w:pPr>
      <w:rPr>
        <w:rFonts w:hint="default"/>
        <w:lang w:val="ro-RO" w:eastAsia="en-US" w:bidi="ar-SA"/>
      </w:rPr>
    </w:lvl>
    <w:lvl w:ilvl="4" w:tplc="01580160">
      <w:numFmt w:val="bullet"/>
      <w:lvlText w:val="•"/>
      <w:lvlJc w:val="left"/>
      <w:pPr>
        <w:ind w:left="4011" w:hanging="255"/>
      </w:pPr>
      <w:rPr>
        <w:rFonts w:hint="default"/>
        <w:lang w:val="ro-RO" w:eastAsia="en-US" w:bidi="ar-SA"/>
      </w:rPr>
    </w:lvl>
    <w:lvl w:ilvl="5" w:tplc="1D7800A4">
      <w:numFmt w:val="bullet"/>
      <w:lvlText w:val="•"/>
      <w:lvlJc w:val="left"/>
      <w:pPr>
        <w:ind w:left="4924" w:hanging="255"/>
      </w:pPr>
      <w:rPr>
        <w:rFonts w:hint="default"/>
        <w:lang w:val="ro-RO" w:eastAsia="en-US" w:bidi="ar-SA"/>
      </w:rPr>
    </w:lvl>
    <w:lvl w:ilvl="6" w:tplc="0748A726">
      <w:numFmt w:val="bullet"/>
      <w:lvlText w:val="•"/>
      <w:lvlJc w:val="left"/>
      <w:pPr>
        <w:ind w:left="5836" w:hanging="255"/>
      </w:pPr>
      <w:rPr>
        <w:rFonts w:hint="default"/>
        <w:lang w:val="ro-RO" w:eastAsia="en-US" w:bidi="ar-SA"/>
      </w:rPr>
    </w:lvl>
    <w:lvl w:ilvl="7" w:tplc="F8883712">
      <w:numFmt w:val="bullet"/>
      <w:lvlText w:val="•"/>
      <w:lvlJc w:val="left"/>
      <w:pPr>
        <w:ind w:left="6749" w:hanging="255"/>
      </w:pPr>
      <w:rPr>
        <w:rFonts w:hint="default"/>
        <w:lang w:val="ro-RO" w:eastAsia="en-US" w:bidi="ar-SA"/>
      </w:rPr>
    </w:lvl>
    <w:lvl w:ilvl="8" w:tplc="FDB0000E">
      <w:numFmt w:val="bullet"/>
      <w:lvlText w:val="•"/>
      <w:lvlJc w:val="left"/>
      <w:pPr>
        <w:ind w:left="7662" w:hanging="255"/>
      </w:pPr>
      <w:rPr>
        <w:rFonts w:hint="default"/>
        <w:lang w:val="ro-RO" w:eastAsia="en-US" w:bidi="ar-SA"/>
      </w:rPr>
    </w:lvl>
  </w:abstractNum>
  <w:num w:numId="1" w16cid:durableId="542862815">
    <w:abstractNumId w:val="4"/>
  </w:num>
  <w:num w:numId="2" w16cid:durableId="2064524688">
    <w:abstractNumId w:val="0"/>
  </w:num>
  <w:num w:numId="3" w16cid:durableId="1972131564">
    <w:abstractNumId w:val="3"/>
  </w:num>
  <w:num w:numId="4" w16cid:durableId="1409614694">
    <w:abstractNumId w:val="1"/>
  </w:num>
  <w:num w:numId="5" w16cid:durableId="81796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109B"/>
    <w:rsid w:val="0015226F"/>
    <w:rsid w:val="001C45A1"/>
    <w:rsid w:val="001E469C"/>
    <w:rsid w:val="001E52D1"/>
    <w:rsid w:val="00203147"/>
    <w:rsid w:val="00220336"/>
    <w:rsid w:val="0026343A"/>
    <w:rsid w:val="003104FA"/>
    <w:rsid w:val="003B58B9"/>
    <w:rsid w:val="003F4090"/>
    <w:rsid w:val="003F537C"/>
    <w:rsid w:val="00465E65"/>
    <w:rsid w:val="004864FD"/>
    <w:rsid w:val="00531F4B"/>
    <w:rsid w:val="00532F16"/>
    <w:rsid w:val="0054109B"/>
    <w:rsid w:val="00686709"/>
    <w:rsid w:val="006B64E1"/>
    <w:rsid w:val="006E43AA"/>
    <w:rsid w:val="0076094E"/>
    <w:rsid w:val="008B6624"/>
    <w:rsid w:val="008D364A"/>
    <w:rsid w:val="00936D6D"/>
    <w:rsid w:val="00953AC8"/>
    <w:rsid w:val="00C346FC"/>
    <w:rsid w:val="00CA215F"/>
    <w:rsid w:val="00D16F23"/>
    <w:rsid w:val="00D77ED0"/>
    <w:rsid w:val="00E619DF"/>
    <w:rsid w:val="00E73210"/>
    <w:rsid w:val="00F647C2"/>
    <w:rsid w:val="00F9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899D"/>
  <w15:docId w15:val="{9D58FC5A-77E0-45BC-AD90-CD4A6208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3"/>
    </w:pPr>
  </w:style>
  <w:style w:type="paragraph" w:styleId="ListParagraph">
    <w:name w:val="List Paragraph"/>
    <w:basedOn w:val="Normal"/>
    <w:uiPriority w:val="1"/>
    <w:qFormat/>
    <w:pPr>
      <w:ind w:left="927" w:hanging="359"/>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m.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Mihai Bunescu</cp:lastModifiedBy>
  <cp:revision>19</cp:revision>
  <dcterms:created xsi:type="dcterms:W3CDTF">2023-09-04T08:15:00Z</dcterms:created>
  <dcterms:modified xsi:type="dcterms:W3CDTF">2023-09-05T07:27:00Z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2016</vt:lpwstr>
  </property>
  <property fmtid="{D5CDD505-2E9C-101B-9397-08002B2CF9AE}" pid="4" name="LastSaved">
    <vt:filetime>2023-09-04T00:00:00Z</vt:filetime>
  </property>
  <property fmtid="{D5CDD505-2E9C-101B-9397-08002B2CF9AE}" pid="5" name="Producer">
    <vt:lpwstr>Microsoft® Word 2016</vt:lpwstr>
  </property>
</Properties>
</file>