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812" w:rsidRDefault="00000000">
      <w:pPr>
        <w:pStyle w:val="BodyText"/>
        <w:spacing w:before="10"/>
        <w:rPr>
          <w:rFonts w:ascii="Times New Roman"/>
          <w:b w:val="0"/>
          <w:sz w:val="5"/>
        </w:rPr>
      </w:pPr>
      <w:r>
        <w:pict>
          <v:shape id="_x0000_s2076" style="position:absolute;margin-left:185.15pt;margin-top:642.7pt;width:2.4pt;height:.7pt;z-index:-16032768;mso-position-horizontal-relative:page;mso-position-vertical-relative:page" coordorigin="3703,12854" coordsize="48,14" path="m3747,12854r-42,l3704,12854r,1l3703,12856r,2l3703,12863r,2l3704,12866r,1l3705,12867r42,l3748,12867r1,-2l3750,12863r,-3l3750,12859r-1,-2l3749,12857r,-1l3749,12855r-1,-1l3747,12854xe" fillcolor="#171717" stroked="f">
            <v:path arrowok="t"/>
            <w10:wrap anchorx="page" anchory="page"/>
          </v:shape>
        </w:pict>
      </w:r>
      <w:r>
        <w:pict>
          <v:shape id="_x0000_s2075" style="position:absolute;margin-left:185.15pt;margin-top:655.05pt;width:2.4pt;height:.7pt;z-index:-16032256;mso-position-horizontal-relative:page;mso-position-vertical-relative:page" coordorigin="3703,13101" coordsize="48,14" path="m3747,13101r-42,l3704,13102r,1l3703,13103r,2l3703,13110r,2l3704,13113r,1l3705,13114r42,l3748,13114r1,-2l3750,13110r,-2l3750,13106r-1,-1l3749,13104r,-1l3749,13102r-1,l3747,13101xe" fillcolor="#171717" stroked="f">
            <v:path arrowok="t"/>
            <w10:wrap anchorx="page" anchory="page"/>
          </v:shape>
        </w:pict>
      </w:r>
      <w:r>
        <w:pict>
          <v:shape id="_x0000_s2074" style="position:absolute;margin-left:185.15pt;margin-top:679.15pt;width:2.4pt;height:.7pt;z-index:-16031744;mso-position-horizontal-relative:page;mso-position-vertical-relative:page" coordorigin="3703,13583" coordsize="48,14" path="m3747,13583r-42,l3704,13584r,1l3703,13586r,2l3703,13593r,1l3704,13595r,1l3705,13597r42,l3748,13596r1,-2l3750,13593r,-3l3750,13589r-1,-2l3749,13586r,-1l3749,13584r-1,l3747,13583xe" fillcolor="#171717" stroked="f">
            <v:path arrowok="t"/>
            <w10:wrap anchorx="page" anchory="page"/>
          </v:shape>
        </w:pict>
      </w:r>
      <w:r>
        <w:pict>
          <v:shape id="_x0000_s2073" style="position:absolute;margin-left:185.15pt;margin-top:691.4pt;width:2.4pt;height:.7pt;z-index:-16031232;mso-position-horizontal-relative:page;mso-position-vertical-relative:page" coordorigin="3703,13828" coordsize="48,14" path="m3747,13828r-42,l3704,13829r,1l3703,13831r,1l3703,13837r,2l3704,13840r,1l3705,13842r42,l3748,13841r1,-2l3750,13837r,-2l3750,13834r-1,-2l3749,13831r,-1l3749,13829r-1,l3747,13828xe" fillcolor="#171717" stroked="f">
            <v:path arrowok="t"/>
            <w10:wrap anchorx="page" anchory="page"/>
          </v:shape>
        </w:pict>
      </w:r>
      <w:r>
        <w:pict>
          <v:shape id="_x0000_s2072" style="position:absolute;margin-left:185.15pt;margin-top:716pt;width:2.4pt;height:.7pt;z-index:-16030720;mso-position-horizontal-relative:page;mso-position-vertical-relative:page" coordorigin="3703,14320" coordsize="48,14" path="m3747,14320r-42,l3704,14321r,1l3703,14323r,1l3703,14329r,2l3704,14332r,1l3705,14334r42,l3748,14333r1,-2l3750,14329r,-2l3750,14326r-1,-2l3749,14323r,-1l3749,14322r,-1l3748,14321r-1,-1l3747,14320xe" fillcolor="#171717" stroked="f">
            <v:path arrowok="t"/>
            <w10:wrap anchorx="page" anchory="page"/>
          </v:shape>
        </w:pict>
      </w:r>
      <w:r>
        <w:pict>
          <v:shape id="_x0000_s2071" style="position:absolute;margin-left:185.15pt;margin-top:728pt;width:2.4pt;height:.7pt;z-index:-16030208;mso-position-horizontal-relative:page;mso-position-vertical-relative:page" coordorigin="3703,14560" coordsize="48,14" path="m3747,14560r-42,l3704,14561r,1l3703,14563r,1l3703,14569r,2l3704,14572r,1l3705,14574r42,l3748,14573r1,-2l3750,14569r,-2l3750,14566r-1,-2l3749,14563r,-1l3749,14562r,-1l3748,14561r-1,-1l3747,14560xe" fillcolor="#171717" stroked="f">
            <v:path arrowok="t"/>
            <w10:wrap anchorx="page" anchory="page"/>
          </v:shape>
        </w:pict>
      </w:r>
      <w:r>
        <w:pict>
          <v:shape id="_x0000_s2070" style="position:absolute;margin-left:186.7pt;margin-top:740.25pt;width:2.4pt;height:.7pt;z-index:-16029696;mso-position-horizontal-relative:page;mso-position-vertical-relative:page" coordorigin="3734,14805" coordsize="48,14" path="m3778,14805r-42,l3735,14806r,1l3734,14807r,2l3734,14814r,2l3735,14817r,1l3736,14818r43,l3779,14818r2,-2l3781,14814r,-2l3781,14810r,-1l3781,14808r-1,-1l3780,14806r,l3779,14806r,-1l3778,14805xe" fillcolor="#171717" stroked="f">
            <v:path arrowok="t"/>
            <w10:wrap anchorx="page" anchory="page"/>
          </v:shape>
        </w:pict>
      </w:r>
    </w:p>
    <w:p w:rsidR="000C3812" w:rsidRDefault="00000000">
      <w:pPr>
        <w:pStyle w:val="BodyText"/>
        <w:spacing w:line="20" w:lineRule="exact"/>
        <w:ind w:left="339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2068" style="width:487.35pt;height:.5pt;mso-position-horizontal-relative:char;mso-position-vertical-relative:line" coordsize="9747,10">
            <v:rect id="_x0000_s2069" style="position:absolute;width:9747;height:10" fillcolor="#09522a" stroked="f"/>
            <w10:anchorlock/>
          </v:group>
        </w:pict>
      </w:r>
    </w:p>
    <w:p w:rsidR="000C3812" w:rsidRDefault="00000000">
      <w:pPr>
        <w:ind w:left="1703" w:right="1741"/>
        <w:jc w:val="center"/>
        <w:rPr>
          <w:sz w:val="20"/>
        </w:rPr>
      </w:pPr>
      <w:r>
        <w:rPr>
          <w:color w:val="4F80BB"/>
          <w:sz w:val="20"/>
        </w:rPr>
        <w:t>MD-2068,</w:t>
      </w:r>
      <w:r>
        <w:rPr>
          <w:color w:val="4F80BB"/>
          <w:spacing w:val="-9"/>
          <w:sz w:val="20"/>
        </w:rPr>
        <w:t xml:space="preserve"> </w:t>
      </w:r>
      <w:r>
        <w:rPr>
          <w:color w:val="4F80BB"/>
          <w:sz w:val="20"/>
        </w:rPr>
        <w:t>CHIŞINĂU,</w:t>
      </w:r>
      <w:r>
        <w:rPr>
          <w:color w:val="4F80BB"/>
          <w:spacing w:val="-7"/>
          <w:sz w:val="20"/>
        </w:rPr>
        <w:t xml:space="preserve"> </w:t>
      </w:r>
      <w:r>
        <w:rPr>
          <w:color w:val="4F80BB"/>
          <w:sz w:val="20"/>
        </w:rPr>
        <w:t>STR.</w:t>
      </w:r>
      <w:r>
        <w:rPr>
          <w:color w:val="4F80BB"/>
          <w:spacing w:val="-7"/>
          <w:sz w:val="20"/>
        </w:rPr>
        <w:t xml:space="preserve"> </w:t>
      </w:r>
      <w:r>
        <w:rPr>
          <w:color w:val="4F80BB"/>
          <w:sz w:val="20"/>
        </w:rPr>
        <w:t>STUDENŢILOR,</w:t>
      </w:r>
      <w:r>
        <w:rPr>
          <w:color w:val="4F80BB"/>
          <w:spacing w:val="-8"/>
          <w:sz w:val="20"/>
        </w:rPr>
        <w:t xml:space="preserve"> </w:t>
      </w:r>
      <w:r>
        <w:rPr>
          <w:color w:val="4F80BB"/>
          <w:sz w:val="20"/>
        </w:rPr>
        <w:t>9/9,</w:t>
      </w:r>
      <w:r>
        <w:rPr>
          <w:color w:val="4F80BB"/>
          <w:spacing w:val="-3"/>
          <w:sz w:val="20"/>
        </w:rPr>
        <w:t xml:space="preserve"> </w:t>
      </w:r>
      <w:r>
        <w:rPr>
          <w:color w:val="4F80BB"/>
          <w:sz w:val="20"/>
        </w:rPr>
        <w:t>TEL:</w:t>
      </w:r>
      <w:r>
        <w:rPr>
          <w:color w:val="4F80BB"/>
          <w:spacing w:val="-10"/>
          <w:sz w:val="20"/>
        </w:rPr>
        <w:t xml:space="preserve"> </w:t>
      </w:r>
      <w:r>
        <w:rPr>
          <w:color w:val="4F80BB"/>
          <w:sz w:val="20"/>
        </w:rPr>
        <w:t>022</w:t>
      </w:r>
      <w:r>
        <w:rPr>
          <w:color w:val="4F80BB"/>
          <w:spacing w:val="-5"/>
          <w:sz w:val="20"/>
        </w:rPr>
        <w:t xml:space="preserve"> </w:t>
      </w:r>
      <w:r>
        <w:rPr>
          <w:color w:val="4F80BB"/>
          <w:sz w:val="20"/>
        </w:rPr>
        <w:t xml:space="preserve">50-99-63, </w:t>
      </w:r>
      <w:hyperlink r:id="rId7">
        <w:r>
          <w:rPr>
            <w:color w:val="0000FF"/>
            <w:sz w:val="20"/>
            <w:u w:val="single" w:color="0000FF"/>
          </w:rPr>
          <w:t>catedra@lm.utm.md</w:t>
        </w:r>
      </w:hyperlink>
    </w:p>
    <w:p w:rsidR="000C3812" w:rsidRDefault="000C3812">
      <w:pPr>
        <w:spacing w:before="7"/>
        <w:rPr>
          <w:sz w:val="14"/>
        </w:rPr>
      </w:pPr>
    </w:p>
    <w:p w:rsidR="000C3812" w:rsidRDefault="00000000">
      <w:pPr>
        <w:spacing w:before="56"/>
        <w:ind w:left="1703" w:right="1725"/>
        <w:jc w:val="center"/>
        <w:rPr>
          <w:b/>
        </w:rPr>
      </w:pPr>
      <w:r>
        <w:rPr>
          <w:b/>
        </w:rPr>
        <w:t>LIMBA</w:t>
      </w:r>
      <w:r>
        <w:rPr>
          <w:b/>
          <w:spacing w:val="-2"/>
        </w:rPr>
        <w:t xml:space="preserve"> </w:t>
      </w:r>
      <w:r>
        <w:rPr>
          <w:b/>
        </w:rPr>
        <w:t xml:space="preserve">ROMÂNĂ </w:t>
      </w:r>
      <w:r>
        <w:rPr>
          <w:b/>
          <w:sz w:val="16"/>
        </w:rPr>
        <w:t>sem.</w:t>
      </w:r>
      <w:r>
        <w:rPr>
          <w:b/>
          <w:spacing w:val="12"/>
          <w:sz w:val="16"/>
        </w:rPr>
        <w:t xml:space="preserve"> </w:t>
      </w:r>
      <w:r>
        <w:rPr>
          <w:b/>
        </w:rPr>
        <w:t>I</w:t>
      </w:r>
    </w:p>
    <w:p w:rsidR="000C3812" w:rsidRDefault="000C3812">
      <w:pPr>
        <w:spacing w:before="10"/>
        <w:rPr>
          <w:b/>
          <w:sz w:val="15"/>
        </w:rPr>
      </w:pPr>
    </w:p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rPr>
          <w:b/>
        </w:rPr>
      </w:pPr>
      <w:r>
        <w:rPr>
          <w:b/>
        </w:rPr>
        <w:t>Date</w:t>
      </w:r>
      <w:r>
        <w:rPr>
          <w:b/>
          <w:spacing w:val="-7"/>
        </w:rPr>
        <w:t xml:space="preserve"> </w:t>
      </w:r>
      <w:r>
        <w:rPr>
          <w:b/>
        </w:rPr>
        <w:t>despre</w:t>
      </w:r>
      <w:r>
        <w:rPr>
          <w:b/>
          <w:spacing w:val="-7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77"/>
        <w:gridCol w:w="1133"/>
        <w:gridCol w:w="2268"/>
        <w:gridCol w:w="1418"/>
        <w:gridCol w:w="994"/>
      </w:tblGrid>
      <w:tr w:rsidR="000C3812">
        <w:trPr>
          <w:trHeight w:val="230"/>
        </w:trPr>
        <w:tc>
          <w:tcPr>
            <w:tcW w:w="2977" w:type="dxa"/>
          </w:tcPr>
          <w:p w:rsidR="000C3812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Facultatea</w:t>
            </w:r>
          </w:p>
        </w:tc>
        <w:tc>
          <w:tcPr>
            <w:tcW w:w="7090" w:type="dxa"/>
            <w:gridSpan w:val="5"/>
          </w:tcPr>
          <w:p w:rsidR="000C3812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Tehnologia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Alimentelor</w:t>
            </w:r>
          </w:p>
        </w:tc>
      </w:tr>
      <w:tr w:rsidR="000C3812">
        <w:trPr>
          <w:trHeight w:val="232"/>
        </w:trPr>
        <w:tc>
          <w:tcPr>
            <w:tcW w:w="2977" w:type="dxa"/>
          </w:tcPr>
          <w:p w:rsidR="000C3812" w:rsidRDefault="0000000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Catedra/departamentul</w:t>
            </w:r>
          </w:p>
        </w:tc>
        <w:tc>
          <w:tcPr>
            <w:tcW w:w="7090" w:type="dxa"/>
            <w:gridSpan w:val="5"/>
          </w:tcPr>
          <w:p w:rsidR="000C3812" w:rsidRDefault="0000000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Limbi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Străine</w:t>
            </w:r>
          </w:p>
        </w:tc>
      </w:tr>
      <w:tr w:rsidR="000C3812">
        <w:trPr>
          <w:trHeight w:val="230"/>
        </w:trPr>
        <w:tc>
          <w:tcPr>
            <w:tcW w:w="2977" w:type="dxa"/>
          </w:tcPr>
          <w:p w:rsidR="000C3812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Ciclul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studii</w:t>
            </w:r>
          </w:p>
        </w:tc>
        <w:tc>
          <w:tcPr>
            <w:tcW w:w="7090" w:type="dxa"/>
            <w:gridSpan w:val="5"/>
          </w:tcPr>
          <w:p w:rsidR="000C3812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licenţă,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0C3812">
        <w:trPr>
          <w:trHeight w:val="448"/>
        </w:trPr>
        <w:tc>
          <w:tcPr>
            <w:tcW w:w="2977" w:type="dxa"/>
          </w:tcPr>
          <w:p w:rsidR="000C3812" w:rsidRDefault="00000000">
            <w:pPr>
              <w:pStyle w:val="TableParagraph"/>
              <w:spacing w:line="23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Programul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</w:p>
        </w:tc>
        <w:tc>
          <w:tcPr>
            <w:tcW w:w="7090" w:type="dxa"/>
            <w:gridSpan w:val="5"/>
          </w:tcPr>
          <w:p w:rsidR="000C3812" w:rsidRDefault="00000000">
            <w:pPr>
              <w:pStyle w:val="TableParagraph"/>
              <w:spacing w:line="227" w:lineRule="exact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0612.</w:t>
            </w:r>
            <w:r w:rsidR="00F11871">
              <w:rPr>
                <w:rFonts w:ascii="Times New Roman" w:hAnsi="Times New Roman"/>
                <w:b/>
                <w:sz w:val="20"/>
              </w:rPr>
              <w:t xml:space="preserve">3 </w:t>
            </w:r>
            <w:proofErr w:type="spellStart"/>
            <w:r w:rsidR="00F11871">
              <w:rPr>
                <w:rFonts w:ascii="Times New Roman" w:hAnsi="Times New Roman"/>
                <w:b/>
                <w:sz w:val="20"/>
              </w:rPr>
              <w:t>Ştiinţa</w:t>
            </w:r>
            <w:proofErr w:type="spellEnd"/>
            <w:r w:rsidR="00F11871">
              <w:rPr>
                <w:rFonts w:ascii="Times New Roman" w:hAnsi="Times New Roman"/>
                <w:b/>
                <w:sz w:val="20"/>
              </w:rPr>
              <w:t xml:space="preserve"> Datelor </w:t>
            </w:r>
          </w:p>
        </w:tc>
      </w:tr>
      <w:tr w:rsidR="000C3812">
        <w:trPr>
          <w:trHeight w:val="462"/>
        </w:trPr>
        <w:tc>
          <w:tcPr>
            <w:tcW w:w="2977" w:type="dxa"/>
          </w:tcPr>
          <w:p w:rsidR="000C3812" w:rsidRDefault="00000000">
            <w:pPr>
              <w:pStyle w:val="TableParagraph"/>
              <w:spacing w:line="23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Anul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</w:p>
        </w:tc>
        <w:tc>
          <w:tcPr>
            <w:tcW w:w="1277" w:type="dxa"/>
          </w:tcPr>
          <w:p w:rsidR="000C3812" w:rsidRDefault="00000000">
            <w:pPr>
              <w:pStyle w:val="TableParagraph"/>
              <w:spacing w:line="232" w:lineRule="exact"/>
              <w:ind w:left="204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Semestrul</w:t>
            </w:r>
          </w:p>
        </w:tc>
        <w:tc>
          <w:tcPr>
            <w:tcW w:w="1133" w:type="dxa"/>
          </w:tcPr>
          <w:p w:rsidR="000C3812" w:rsidRDefault="00000000">
            <w:pPr>
              <w:pStyle w:val="TableParagraph"/>
              <w:spacing w:before="4" w:line="213" w:lineRule="auto"/>
              <w:ind w:left="207" w:right="183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Tip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evaluare</w:t>
            </w:r>
          </w:p>
        </w:tc>
        <w:tc>
          <w:tcPr>
            <w:tcW w:w="2268" w:type="dxa"/>
          </w:tcPr>
          <w:p w:rsidR="000C3812" w:rsidRDefault="00000000">
            <w:pPr>
              <w:pStyle w:val="TableParagraph"/>
              <w:spacing w:line="232" w:lineRule="exact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formativă</w:t>
            </w:r>
          </w:p>
        </w:tc>
        <w:tc>
          <w:tcPr>
            <w:tcW w:w="1418" w:type="dxa"/>
          </w:tcPr>
          <w:p w:rsidR="000C3812" w:rsidRDefault="00000000">
            <w:pPr>
              <w:pStyle w:val="TableParagraph"/>
              <w:spacing w:line="214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0C3812" w:rsidRDefault="00000000">
            <w:pPr>
              <w:pStyle w:val="TableParagraph"/>
              <w:spacing w:line="229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opţionalitate</w:t>
            </w:r>
          </w:p>
        </w:tc>
        <w:tc>
          <w:tcPr>
            <w:tcW w:w="994" w:type="dxa"/>
          </w:tcPr>
          <w:p w:rsidR="000C3812" w:rsidRDefault="00000000">
            <w:pPr>
              <w:pStyle w:val="TableParagraph"/>
              <w:spacing w:before="4" w:line="213" w:lineRule="auto"/>
              <w:ind w:left="300" w:right="165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Credite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</w:p>
        </w:tc>
      </w:tr>
      <w:tr w:rsidR="000C3812">
        <w:trPr>
          <w:trHeight w:val="698"/>
        </w:trPr>
        <w:tc>
          <w:tcPr>
            <w:tcW w:w="2977" w:type="dxa"/>
          </w:tcPr>
          <w:p w:rsidR="000C3812" w:rsidRDefault="00000000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frecvenţă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zi);</w:t>
            </w:r>
          </w:p>
        </w:tc>
        <w:tc>
          <w:tcPr>
            <w:tcW w:w="1277" w:type="dxa"/>
          </w:tcPr>
          <w:p w:rsidR="000C3812" w:rsidRDefault="00000000">
            <w:pPr>
              <w:pStyle w:val="TableParagraph"/>
              <w:spacing w:line="234" w:lineRule="exact"/>
              <w:ind w:left="195" w:right="187"/>
              <w:jc w:val="center"/>
              <w:rPr>
                <w:sz w:val="20"/>
              </w:rPr>
            </w:pPr>
            <w:r>
              <w:rPr>
                <w:sz w:val="20"/>
              </w:rPr>
              <w:t>1;</w:t>
            </w:r>
          </w:p>
        </w:tc>
        <w:tc>
          <w:tcPr>
            <w:tcW w:w="1133" w:type="dxa"/>
          </w:tcPr>
          <w:p w:rsidR="000C3812" w:rsidRDefault="00000000">
            <w:pPr>
              <w:pStyle w:val="TableParagraph"/>
              <w:spacing w:line="234" w:lineRule="exact"/>
              <w:ind w:left="12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E</w:t>
            </w:r>
          </w:p>
        </w:tc>
        <w:tc>
          <w:tcPr>
            <w:tcW w:w="2268" w:type="dxa"/>
          </w:tcPr>
          <w:p w:rsidR="000C3812" w:rsidRDefault="00000000">
            <w:pPr>
              <w:pStyle w:val="TableParagraph"/>
              <w:tabs>
                <w:tab w:val="left" w:pos="704"/>
                <w:tab w:val="left" w:pos="2039"/>
              </w:tabs>
              <w:spacing w:line="223" w:lineRule="auto"/>
              <w:ind w:left="112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G </w:t>
            </w:r>
            <w:r>
              <w:rPr>
                <w:sz w:val="20"/>
              </w:rPr>
              <w:t>– discipline de formare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abilităţilor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şi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1418" w:type="dxa"/>
          </w:tcPr>
          <w:p w:rsidR="000C3812" w:rsidRDefault="00000000">
            <w:pPr>
              <w:pStyle w:val="TableParagraph"/>
              <w:spacing w:line="223" w:lineRule="auto"/>
              <w:ind w:left="163" w:right="139"/>
              <w:jc w:val="center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obligatorie</w:t>
            </w:r>
          </w:p>
        </w:tc>
        <w:tc>
          <w:tcPr>
            <w:tcW w:w="994" w:type="dxa"/>
          </w:tcPr>
          <w:p w:rsidR="000C3812" w:rsidRDefault="000C3812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C381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FF0000"/>
                <w:w w:val="97"/>
                <w:sz w:val="20"/>
              </w:rPr>
              <w:t>-</w:t>
            </w:r>
          </w:p>
        </w:tc>
      </w:tr>
    </w:tbl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spacing w:before="115"/>
        <w:rPr>
          <w:b/>
        </w:rPr>
      </w:pPr>
      <w:r>
        <w:rPr>
          <w:b/>
        </w:rPr>
        <w:t>Timpul</w:t>
      </w:r>
      <w:r>
        <w:rPr>
          <w:b/>
          <w:spacing w:val="-4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estimat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73"/>
        <w:gridCol w:w="1901"/>
        <w:gridCol w:w="1253"/>
        <w:gridCol w:w="2196"/>
        <w:gridCol w:w="2246"/>
      </w:tblGrid>
      <w:tr w:rsidR="000C3812">
        <w:trPr>
          <w:trHeight w:val="232"/>
        </w:trPr>
        <w:tc>
          <w:tcPr>
            <w:tcW w:w="1800" w:type="dxa"/>
            <w:vMerge w:val="restart"/>
          </w:tcPr>
          <w:p w:rsidR="000C3812" w:rsidRDefault="000C381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C3812" w:rsidRDefault="00000000">
            <w:pPr>
              <w:pStyle w:val="TableParagraph"/>
              <w:spacing w:line="228" w:lineRule="auto"/>
              <w:ind w:left="331" w:right="136" w:hanging="14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269" w:type="dxa"/>
            <w:gridSpan w:val="5"/>
          </w:tcPr>
          <w:p w:rsidR="000C3812" w:rsidRDefault="00000000">
            <w:pPr>
              <w:pStyle w:val="TableParagraph"/>
              <w:spacing w:line="212" w:lineRule="exact"/>
              <w:ind w:left="3782" w:right="3772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</w:tr>
      <w:tr w:rsidR="000C3812">
        <w:trPr>
          <w:trHeight w:val="232"/>
        </w:trPr>
        <w:tc>
          <w:tcPr>
            <w:tcW w:w="1800" w:type="dxa"/>
            <w:vMerge/>
            <w:tcBorders>
              <w:top w:val="nil"/>
            </w:tcBorders>
          </w:tcPr>
          <w:p w:rsidR="000C3812" w:rsidRDefault="000C3812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gridSpan w:val="2"/>
          </w:tcPr>
          <w:p w:rsidR="000C3812" w:rsidRDefault="00000000">
            <w:pPr>
              <w:pStyle w:val="TableParagraph"/>
              <w:spacing w:line="212" w:lineRule="exact"/>
              <w:ind w:left="672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auditoriale</w:t>
            </w:r>
          </w:p>
        </w:tc>
        <w:tc>
          <w:tcPr>
            <w:tcW w:w="5695" w:type="dxa"/>
            <w:gridSpan w:val="3"/>
          </w:tcPr>
          <w:p w:rsidR="000C3812" w:rsidRDefault="00000000">
            <w:pPr>
              <w:pStyle w:val="TableParagraph"/>
              <w:spacing w:line="212" w:lineRule="exact"/>
              <w:ind w:left="2162" w:right="2157"/>
              <w:jc w:val="center"/>
              <w:rPr>
                <w:sz w:val="20"/>
              </w:rPr>
            </w:pPr>
            <w:r>
              <w:rPr>
                <w:sz w:val="20"/>
              </w:rPr>
              <w:t>Lucrul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</w:tr>
      <w:tr w:rsidR="000C3812">
        <w:trPr>
          <w:trHeight w:val="460"/>
        </w:trPr>
        <w:tc>
          <w:tcPr>
            <w:tcW w:w="1800" w:type="dxa"/>
            <w:vMerge/>
            <w:tcBorders>
              <w:top w:val="nil"/>
            </w:tcBorders>
          </w:tcPr>
          <w:p w:rsidR="000C3812" w:rsidRDefault="000C3812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:rsidR="000C3812" w:rsidRDefault="00000000">
            <w:pPr>
              <w:pStyle w:val="TableParagraph"/>
              <w:spacing w:before="104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Curs</w:t>
            </w:r>
          </w:p>
        </w:tc>
        <w:tc>
          <w:tcPr>
            <w:tcW w:w="1901" w:type="dxa"/>
          </w:tcPr>
          <w:p w:rsidR="000C3812" w:rsidRDefault="00000000">
            <w:pPr>
              <w:pStyle w:val="TableParagraph"/>
              <w:spacing w:before="104"/>
              <w:ind w:left="165" w:right="156"/>
              <w:jc w:val="center"/>
              <w:rPr>
                <w:sz w:val="20"/>
              </w:rPr>
            </w:pPr>
            <w:r>
              <w:rPr>
                <w:sz w:val="20"/>
              </w:rPr>
              <w:t>Laborator/seminar</w:t>
            </w:r>
          </w:p>
        </w:tc>
        <w:tc>
          <w:tcPr>
            <w:tcW w:w="1253" w:type="dxa"/>
          </w:tcPr>
          <w:p w:rsidR="000C3812" w:rsidRDefault="00000000">
            <w:pPr>
              <w:pStyle w:val="TableParagraph"/>
              <w:spacing w:before="4" w:line="218" w:lineRule="exact"/>
              <w:ind w:left="525" w:right="190" w:hanging="3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Proiect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</w:p>
        </w:tc>
        <w:tc>
          <w:tcPr>
            <w:tcW w:w="2196" w:type="dxa"/>
          </w:tcPr>
          <w:p w:rsidR="000C3812" w:rsidRDefault="00000000">
            <w:pPr>
              <w:pStyle w:val="TableParagraph"/>
              <w:spacing w:before="4" w:line="218" w:lineRule="exact"/>
              <w:ind w:left="779" w:right="292" w:hanging="478"/>
              <w:rPr>
                <w:sz w:val="20"/>
              </w:rPr>
            </w:pPr>
            <w:r>
              <w:rPr>
                <w:spacing w:val="-1"/>
                <w:sz w:val="20"/>
              </w:rPr>
              <w:t>Studiul materialului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teoretic</w:t>
            </w:r>
          </w:p>
        </w:tc>
        <w:tc>
          <w:tcPr>
            <w:tcW w:w="2246" w:type="dxa"/>
          </w:tcPr>
          <w:p w:rsidR="000C3812" w:rsidRDefault="00000000">
            <w:pPr>
              <w:pStyle w:val="TableParagraph"/>
              <w:spacing w:before="104"/>
              <w:ind w:left="393" w:right="388"/>
              <w:jc w:val="center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aplicaţii</w:t>
            </w:r>
            <w:proofErr w:type="spellEnd"/>
          </w:p>
        </w:tc>
      </w:tr>
      <w:tr w:rsidR="000C3812">
        <w:trPr>
          <w:trHeight w:val="256"/>
        </w:trPr>
        <w:tc>
          <w:tcPr>
            <w:tcW w:w="1800" w:type="dxa"/>
          </w:tcPr>
          <w:p w:rsidR="000C3812" w:rsidRDefault="00000000">
            <w:pPr>
              <w:pStyle w:val="TableParagraph"/>
              <w:spacing w:line="236" w:lineRule="exact"/>
              <w:ind w:left="773" w:right="754"/>
              <w:jc w:val="center"/>
            </w:pPr>
            <w:r>
              <w:t>60</w:t>
            </w:r>
          </w:p>
        </w:tc>
        <w:tc>
          <w:tcPr>
            <w:tcW w:w="673" w:type="dxa"/>
          </w:tcPr>
          <w:p w:rsidR="000C3812" w:rsidRDefault="00000000">
            <w:pPr>
              <w:pStyle w:val="TableParagraph"/>
              <w:spacing w:line="236" w:lineRule="exact"/>
              <w:ind w:left="18"/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0C3812" w:rsidRDefault="00000000">
            <w:pPr>
              <w:pStyle w:val="TableParagraph"/>
              <w:spacing w:line="236" w:lineRule="exact"/>
              <w:ind w:left="165" w:right="147"/>
              <w:jc w:val="center"/>
            </w:pPr>
            <w:r>
              <w:t>30</w:t>
            </w:r>
          </w:p>
        </w:tc>
        <w:tc>
          <w:tcPr>
            <w:tcW w:w="1253" w:type="dxa"/>
          </w:tcPr>
          <w:p w:rsidR="000C3812" w:rsidRDefault="00000000">
            <w:pPr>
              <w:pStyle w:val="TableParagraph"/>
              <w:spacing w:line="236" w:lineRule="exact"/>
              <w:ind w:left="14"/>
              <w:jc w:val="center"/>
            </w:pPr>
            <w:r>
              <w:t>-</w:t>
            </w:r>
          </w:p>
        </w:tc>
        <w:tc>
          <w:tcPr>
            <w:tcW w:w="2196" w:type="dxa"/>
          </w:tcPr>
          <w:p w:rsidR="000C3812" w:rsidRDefault="00000000">
            <w:pPr>
              <w:pStyle w:val="TableParagraph"/>
              <w:spacing w:line="236" w:lineRule="exact"/>
              <w:ind w:left="12"/>
              <w:jc w:val="center"/>
            </w:pPr>
            <w:r>
              <w:t>6</w:t>
            </w:r>
          </w:p>
        </w:tc>
        <w:tc>
          <w:tcPr>
            <w:tcW w:w="2246" w:type="dxa"/>
          </w:tcPr>
          <w:p w:rsidR="000C3812" w:rsidRDefault="00000000">
            <w:pPr>
              <w:pStyle w:val="TableParagraph"/>
              <w:spacing w:line="236" w:lineRule="exact"/>
              <w:ind w:left="393" w:right="378"/>
              <w:jc w:val="center"/>
            </w:pPr>
            <w:r>
              <w:t>24</w:t>
            </w:r>
          </w:p>
        </w:tc>
      </w:tr>
    </w:tbl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spacing w:before="169" w:after="4"/>
        <w:rPr>
          <w:b/>
        </w:rPr>
      </w:pPr>
      <w:proofErr w:type="spellStart"/>
      <w:r>
        <w:rPr>
          <w:b/>
        </w:rPr>
        <w:t>Precondiţii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acces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805"/>
      </w:tblGrid>
      <w:tr w:rsidR="000C3812">
        <w:trPr>
          <w:trHeight w:val="230"/>
        </w:trPr>
        <w:tc>
          <w:tcPr>
            <w:tcW w:w="3262" w:type="dxa"/>
          </w:tcPr>
          <w:p w:rsidR="000C3812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6805" w:type="dxa"/>
          </w:tcPr>
          <w:p w:rsidR="000C3812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Abilități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cunoaștere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înțelegere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elementar</w:t>
            </w:r>
          </w:p>
        </w:tc>
      </w:tr>
      <w:tr w:rsidR="000C3812">
        <w:trPr>
          <w:trHeight w:val="273"/>
        </w:trPr>
        <w:tc>
          <w:tcPr>
            <w:tcW w:w="3262" w:type="dxa"/>
          </w:tcPr>
          <w:p w:rsidR="000C3812" w:rsidRDefault="00000000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</w:p>
        </w:tc>
        <w:tc>
          <w:tcPr>
            <w:tcW w:w="6805" w:type="dxa"/>
          </w:tcPr>
          <w:p w:rsidR="000C3812" w:rsidRDefault="00000000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limbajului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</w:p>
        </w:tc>
      </w:tr>
    </w:tbl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spacing w:before="172" w:after="17"/>
        <w:rPr>
          <w:b/>
        </w:rPr>
      </w:pPr>
      <w:r>
        <w:rPr>
          <w:noProof/>
        </w:rPr>
        <w:drawing>
          <wp:anchor distT="0" distB="0" distL="0" distR="0" simplePos="0" relativeHeight="487278592" behindDoc="1" locked="0" layoutInCell="1" allowOverlap="1">
            <wp:simplePos x="0" y="0"/>
            <wp:positionH relativeFrom="page">
              <wp:posOffset>2282951</wp:posOffset>
            </wp:positionH>
            <wp:positionV relativeFrom="paragraph">
              <wp:posOffset>479343</wp:posOffset>
            </wp:positionV>
            <wp:extent cx="74109" cy="809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79104" behindDoc="1" locked="0" layoutInCell="1" allowOverlap="1">
            <wp:simplePos x="0" y="0"/>
            <wp:positionH relativeFrom="page">
              <wp:posOffset>2279269</wp:posOffset>
            </wp:positionH>
            <wp:positionV relativeFrom="paragraph">
              <wp:posOffset>626536</wp:posOffset>
            </wp:positionV>
            <wp:extent cx="77185" cy="8096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85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79616" behindDoc="1" locked="0" layoutInCell="1" allowOverlap="1">
            <wp:simplePos x="0" y="0"/>
            <wp:positionH relativeFrom="page">
              <wp:posOffset>2278659</wp:posOffset>
            </wp:positionH>
            <wp:positionV relativeFrom="paragraph">
              <wp:posOffset>774364</wp:posOffset>
            </wp:positionV>
            <wp:extent cx="78733" cy="8258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3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Condiţii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desfăşurare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procesului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educaţional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pentru</w:t>
      </w:r>
    </w:p>
    <w:p w:rsidR="000C3812" w:rsidRDefault="00000000">
      <w:pPr>
        <w:ind w:left="2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5" style="width:503.85pt;height:82.25pt;mso-position-horizontal-relative:char;mso-position-vertical-relative:line" coordsize="10077,16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7" type="#_x0000_t202" style="position:absolute;left:1903;top:4;width:8168;height:1635" filled="f" strokeweight=".48pt">
              <v:textbox inset="0,0,0,0">
                <w:txbxContent>
                  <w:p w:rsidR="000C3812" w:rsidRDefault="00000000">
                    <w:pPr>
                      <w:spacing w:before="2" w:line="228" w:lineRule="auto"/>
                      <w:ind w:left="300" w:hanging="19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În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procesul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învăţământ,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eficiența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învățării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unei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limbi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depinde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următoarele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condiții: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particularitățile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individuale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subiecților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educaționali,</w:t>
                    </w:r>
                  </w:p>
                  <w:p w:rsidR="000C3812" w:rsidRDefault="00000000">
                    <w:pPr>
                      <w:spacing w:line="231" w:lineRule="exact"/>
                      <w:ind w:left="3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volumul,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calitatea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accesibilitatea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cunoștințelor,</w:t>
                    </w:r>
                  </w:p>
                  <w:p w:rsidR="000C3812" w:rsidRDefault="00000000">
                    <w:pPr>
                      <w:spacing w:before="4" w:line="228" w:lineRule="auto"/>
                      <w:ind w:left="300" w:right="585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transferul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cunoștințe;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exerciţiul</w:t>
                    </w:r>
                    <w:proofErr w:type="spellEnd"/>
                    <w:r>
                      <w:rPr>
                        <w:sz w:val="20"/>
                      </w:rPr>
                      <w:t>;</w:t>
                    </w:r>
                  </w:p>
                  <w:p w:rsidR="000C3812" w:rsidRDefault="00000000">
                    <w:pPr>
                      <w:spacing w:line="229" w:lineRule="exact"/>
                      <w:ind w:left="3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strategiile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predare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învățare;</w:t>
                    </w:r>
                  </w:p>
                  <w:p w:rsidR="000C3812" w:rsidRDefault="00000000">
                    <w:pPr>
                      <w:spacing w:line="231" w:lineRule="exact"/>
                      <w:ind w:left="3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caracterul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sistemic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procesului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învățământ.</w:t>
                    </w:r>
                  </w:p>
                </w:txbxContent>
              </v:textbox>
            </v:shape>
            <v:shape id="_x0000_s2066" type="#_x0000_t202" style="position:absolute;left:4;top:4;width:1899;height:1635" filled="f" strokeweight=".48pt">
              <v:textbox inset="0,0,0,0">
                <w:txbxContent>
                  <w:p w:rsidR="000C3812" w:rsidRDefault="000C3812">
                    <w:pPr>
                      <w:spacing w:before="3"/>
                      <w:rPr>
                        <w:b/>
                        <w:sz w:val="17"/>
                      </w:rPr>
                    </w:pPr>
                  </w:p>
                  <w:p w:rsidR="000C3812" w:rsidRDefault="00000000">
                    <w:pPr>
                      <w:spacing w:before="1"/>
                      <w:ind w:left="27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Lucrări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practice</w:t>
                    </w:r>
                  </w:p>
                </w:txbxContent>
              </v:textbox>
            </v:shape>
            <w10:anchorlock/>
          </v:group>
        </w:pict>
      </w:r>
    </w:p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spacing w:before="109" w:after="4"/>
        <w:rPr>
          <w:b/>
        </w:rPr>
      </w:pPr>
      <w:r>
        <w:rPr>
          <w:noProof/>
        </w:rPr>
        <w:drawing>
          <wp:anchor distT="0" distB="0" distL="0" distR="0" simplePos="0" relativeHeight="487280128" behindDoc="1" locked="0" layoutInCell="1" allowOverlap="1">
            <wp:simplePos x="0" y="0"/>
            <wp:positionH relativeFrom="page">
              <wp:posOffset>2275332</wp:posOffset>
            </wp:positionH>
            <wp:positionV relativeFrom="paragraph">
              <wp:posOffset>-418418</wp:posOffset>
            </wp:positionV>
            <wp:extent cx="81980" cy="8096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80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0640" behindDoc="1" locked="0" layoutInCell="1" allowOverlap="1">
            <wp:simplePos x="0" y="0"/>
            <wp:positionH relativeFrom="page">
              <wp:posOffset>2278633</wp:posOffset>
            </wp:positionH>
            <wp:positionV relativeFrom="paragraph">
              <wp:posOffset>-271733</wp:posOffset>
            </wp:positionV>
            <wp:extent cx="78424" cy="8096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1152" behindDoc="1" locked="0" layoutInCell="1" allowOverlap="1">
            <wp:simplePos x="0" y="0"/>
            <wp:positionH relativeFrom="page">
              <wp:posOffset>2278918</wp:posOffset>
            </wp:positionH>
            <wp:positionV relativeFrom="paragraph">
              <wp:posOffset>-123524</wp:posOffset>
            </wp:positionV>
            <wp:extent cx="78594" cy="8258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94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style="position:absolute;left:0;text-align:left;margin-left:180.35pt;margin-top:50.75pt;width:2.4pt;height:.7pt;z-index:-16034816;mso-position-horizontal-relative:page;mso-position-vertical-relative:text" coordorigin="3607,1015" coordsize="48,14" path="m3651,1015r-42,l3608,1015r,1l3607,1017r,2l3607,1024r,2l3608,1027r,1l3609,1028r42,l3652,1028r1,-2l3654,1024r,-3l3654,1020r-1,-2l3653,1018r,-1l3653,1016r-1,-1l3651,1015xe" fillcolor="#171717" stroked="f">
            <v:path arrowok="t"/>
            <w10:wrap anchorx="page"/>
          </v:shape>
        </w:pict>
      </w:r>
      <w:r>
        <w:pict>
          <v:shape id="_x0000_s2063" style="position:absolute;left:0;text-align:left;margin-left:180.35pt;margin-top:63.2pt;width:2.4pt;height:.7pt;z-index:-16034304;mso-position-horizontal-relative:page;mso-position-vertical-relative:text" coordorigin="3607,1264" coordsize="48,14" path="m3651,1264r-42,l3608,1265r,1l3607,1267r,2l3607,1274r,1l3608,1276r,1l3609,1278r42,l3652,1277r1,-2l3654,1274r,-3l3654,1270r-1,-2l3653,1267r,-1l3653,1265r-1,l3651,1264xe" fillcolor="#171717" stroked="f">
            <v:path arrowok="t"/>
            <w10:wrap anchorx="page"/>
          </v:shape>
        </w:pict>
      </w:r>
      <w:r>
        <w:pict>
          <v:shape id="_x0000_s2062" style="position:absolute;left:0;text-align:left;margin-left:180.35pt;margin-top:75.35pt;width:2.4pt;height:.7pt;z-index:-16033792;mso-position-horizontal-relative:page;mso-position-vertical-relative:text" coordorigin="3607,1507" coordsize="48,14" path="m3651,1507r-42,l3608,1507r,1l3607,1509r,2l3607,1516r,2l3608,1519r,1l3609,1520r42,l3652,1520r1,-2l3654,1516r,-3l3654,1512r-1,-2l3653,1510r,-1l3653,1508r-1,-1l3651,1507xe" fillcolor="#171717" stroked="f">
            <v:path arrowok="t"/>
            <w10:wrap anchorx="page"/>
          </v:shape>
        </w:pict>
      </w:r>
      <w:r>
        <w:pict>
          <v:shape id="_x0000_s2061" style="position:absolute;left:0;text-align:left;margin-left:180.35pt;margin-top:87.35pt;width:2.4pt;height:.7pt;z-index:-16033280;mso-position-horizontal-relative:page;mso-position-vertical-relative:text" coordorigin="3607,1747" coordsize="48,14" path="m3651,1747r-42,l3608,1747r,1l3607,1749r,2l3607,1756r,2l3608,1759r,1l3609,1760r42,l3652,1760r1,-2l3654,1756r,-3l3654,1752r-1,-2l3653,1750r,-1l3653,1748r-1,-1l3651,1747xe" fillcolor="#171717" stroked="f">
            <v:path arrowok="t"/>
            <w10:wrap anchorx="page"/>
          </v:shape>
        </w:pict>
      </w:r>
      <w:proofErr w:type="spellStart"/>
      <w:r>
        <w:rPr>
          <w:b/>
        </w:rPr>
        <w:t>Competenţe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specifice</w:t>
      </w:r>
      <w:r>
        <w:rPr>
          <w:b/>
          <w:spacing w:val="-6"/>
        </w:rPr>
        <w:t xml:space="preserve"> </w:t>
      </w:r>
      <w:r>
        <w:rPr>
          <w:b/>
        </w:rPr>
        <w:t>acumulate</w:t>
      </w:r>
    </w:p>
    <w:p w:rsidR="000C3812" w:rsidRDefault="00000000">
      <w:pPr>
        <w:ind w:left="2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5" style="width:503.8pt;height:232.95pt;mso-position-horizontal-relative:char;mso-position-vertical-relative:line" coordsize="10076,4659">
            <v:shape id="_x0000_s2060" style="position:absolute;left:1574;top:1815;width:70;height:1780" coordorigin="1575,1815" coordsize="70,1780" o:spt="100" adj="0,,0" path="m1642,1842r,-4l1640,1834r-1,-4l1636,1827r-5,-6l1628,1819r-8,-3l1616,1815r-8,l1604,1816r-8,3l1593,1821r-6,6l1585,1830r-3,8l1581,1842r,8l1582,1854r2,4l1585,1862r2,3l1593,1871r3,2l1604,1876r4,1l1616,1877r4,-1l1624,1875r3,-2l1631,1871r5,-6l1639,1862r1,-4l1642,1854r,-4l1642,1846r,-4xm1644,3555r-1,-5l1640,3542r-3,-4l1634,3535r-3,-3l1627,3529r-8,-3l1614,3525r-9,l1600,3526r-8,3l1588,3532r-6,6l1579,3542r-3,8l1575,3555r,10l1576,3569r3,9l1582,3582r3,3l1588,3588r4,2l1600,3594r5,1l1614,3595r5,-1l1627,3590r4,-2l1634,3585r3,-4l1640,3578r3,-9l1644,3564r,-4l1644,3555xm1644,2820r-1,-4l1640,2807r-3,-4l1631,2797r-4,-2l1623,2793r-4,-2l1614,2790r-9,l1600,2791r-8,4l1588,2797r-6,7l1579,2807r-3,9l1575,2820r,10l1576,2835r3,8l1582,2847r6,6l1592,2856r8,4l1605,2860r9,l1619,2860r8,-4l1631,2853r3,-3l1637,2847r3,-4l1643,2835r1,-5l1644,2825r,-5xe" fillcolor="#171717" stroked="f">
              <v:stroke joinstyle="round"/>
              <v:formulas/>
              <v:path arrowok="t" o:connecttype="segments"/>
            </v:shape>
            <v:rect id="_x0000_s2059" style="position:absolute;left:4;top:4;width:1560;height:4649" filled="f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122;top:62;width:946;height:163">
              <v:imagedata r:id="rId14" o:title=""/>
            </v:shape>
            <v:shape id="_x0000_s2057" type="#_x0000_t202" style="position:absolute;left:1564;top:4;width:8506;height:4649" filled="f" strokeweight=".48pt">
              <v:textbox inset="0,0,0,0">
                <w:txbxContent>
                  <w:p w:rsidR="000C3812" w:rsidRDefault="00000000">
                    <w:pPr>
                      <w:spacing w:before="1"/>
                      <w:ind w:left="103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Cursul</w:t>
                    </w:r>
                    <w:r>
                      <w:rPr>
                        <w:color w:val="171717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Limbă</w:t>
                    </w:r>
                    <w:r>
                      <w:rPr>
                        <w:color w:val="171717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străină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-Limbă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generală</w:t>
                    </w:r>
                    <w:r>
                      <w:rPr>
                        <w:color w:val="171717"/>
                        <w:sz w:val="20"/>
                      </w:rPr>
                      <w:t>,</w:t>
                    </w:r>
                    <w:r>
                      <w:rPr>
                        <w:color w:val="171717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asigură</w:t>
                    </w:r>
                    <w:r>
                      <w:rPr>
                        <w:color w:val="171717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dezvoltarea,</w:t>
                    </w:r>
                    <w:r>
                      <w:rPr>
                        <w:color w:val="171717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egală</w:t>
                    </w:r>
                    <w:r>
                      <w:rPr>
                        <w:color w:val="171717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măsură,</w:t>
                    </w:r>
                    <w:r>
                      <w:rPr>
                        <w:color w:val="171717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celor</w:t>
                    </w:r>
                    <w:r>
                      <w:rPr>
                        <w:color w:val="171717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4</w:t>
                    </w:r>
                    <w:r>
                      <w:rPr>
                        <w:color w:val="171717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competențe</w:t>
                    </w:r>
                  </w:p>
                  <w:p w:rsidR="000C3812" w:rsidRDefault="00000000">
                    <w:pPr>
                      <w:spacing w:before="1"/>
                      <w:ind w:left="103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lingvistice,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consemnate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Cadrul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european</w:t>
                    </w:r>
                    <w:r>
                      <w:rPr>
                        <w:color w:val="171717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comun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referință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pentru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limbi:</w:t>
                    </w:r>
                  </w:p>
                  <w:p w:rsidR="000C3812" w:rsidRDefault="00000000">
                    <w:pPr>
                      <w:ind w:left="824" w:right="5877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înțelegerea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scrisă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(ÎS)</w:t>
                    </w:r>
                    <w:r>
                      <w:rPr>
                        <w:color w:val="171717"/>
                        <w:sz w:val="20"/>
                      </w:rPr>
                      <w:t>,</w:t>
                    </w:r>
                    <w:r>
                      <w:rPr>
                        <w:color w:val="171717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înțelegerea</w:t>
                    </w:r>
                    <w:r>
                      <w:rPr>
                        <w:color w:val="171717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orală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(ÎO)</w:t>
                    </w:r>
                    <w:r>
                      <w:rPr>
                        <w:color w:val="171717"/>
                        <w:sz w:val="20"/>
                      </w:rPr>
                      <w:t>,</w:t>
                    </w:r>
                    <w:r>
                      <w:rPr>
                        <w:color w:val="171717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 xml:space="preserve">producția scrisă </w:t>
                    </w:r>
                    <w:r>
                      <w:rPr>
                        <w:b/>
                        <w:color w:val="171717"/>
                        <w:sz w:val="20"/>
                      </w:rPr>
                      <w:t>(PS)</w:t>
                    </w:r>
                    <w:r>
                      <w:rPr>
                        <w:color w:val="171717"/>
                        <w:sz w:val="20"/>
                      </w:rPr>
                      <w:t>,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producția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orală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(PO)</w:t>
                    </w:r>
                    <w:r>
                      <w:rPr>
                        <w:color w:val="171717"/>
                        <w:sz w:val="20"/>
                      </w:rPr>
                      <w:t>.</w:t>
                    </w:r>
                  </w:p>
                  <w:p w:rsidR="000C3812" w:rsidRDefault="00000000">
                    <w:pPr>
                      <w:spacing w:before="3" w:line="242" w:lineRule="exact"/>
                      <w:ind w:left="103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consecință,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finele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cursului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studentul</w:t>
                    </w:r>
                    <w:r>
                      <w:rPr>
                        <w:color w:val="17171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trebuie/este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capabil:</w:t>
                    </w:r>
                  </w:p>
                  <w:p w:rsidR="000C3812" w:rsidRDefault="00000000">
                    <w:pPr>
                      <w:spacing w:line="242" w:lineRule="exact"/>
                      <w:ind w:left="151"/>
                      <w:rPr>
                        <w:sz w:val="20"/>
                      </w:rPr>
                    </w:pPr>
                    <w:r>
                      <w:rPr>
                        <w:b/>
                        <w:color w:val="171717"/>
                        <w:sz w:val="20"/>
                      </w:rPr>
                      <w:t>(ÎS)</w:t>
                    </w:r>
                    <w:r>
                      <w:rPr>
                        <w:b/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-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înțeleagă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texte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scurte,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simple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tratând</w:t>
                    </w:r>
                    <w:r>
                      <w:rPr>
                        <w:color w:val="17171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subiecte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curente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cu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ajutorul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unui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vocabular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frecvent</w:t>
                    </w:r>
                  </w:p>
                  <w:p w:rsidR="000C3812" w:rsidRDefault="00000000">
                    <w:pPr>
                      <w:spacing w:before="1"/>
                      <w:ind w:left="843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întâlnit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(mic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articol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ziar,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scrisoare,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email,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meniu,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anunț,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orar,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etc.);</w:t>
                    </w:r>
                  </w:p>
                  <w:p w:rsidR="000C3812" w:rsidRDefault="00000000">
                    <w:pPr>
                      <w:spacing w:before="1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repereze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informație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pertinentă;</w:t>
                    </w:r>
                  </w:p>
                  <w:p w:rsidR="000C3812" w:rsidRDefault="00000000">
                    <w:pPr>
                      <w:spacing w:before="3" w:line="243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localizeze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informație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specifică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într-un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pasaj anume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din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text.</w:t>
                    </w:r>
                  </w:p>
                  <w:p w:rsidR="000C3812" w:rsidRDefault="00000000">
                    <w:pPr>
                      <w:spacing w:line="241" w:lineRule="exact"/>
                      <w:ind w:left="137"/>
                      <w:rPr>
                        <w:sz w:val="20"/>
                      </w:rPr>
                    </w:pPr>
                    <w:r>
                      <w:rPr>
                        <w:b/>
                        <w:color w:val="171717"/>
                        <w:sz w:val="20"/>
                      </w:rPr>
                      <w:t>(ÎO)</w:t>
                    </w:r>
                    <w:r>
                      <w:rPr>
                        <w:b/>
                        <w:color w:val="171717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-</w:t>
                    </w:r>
                    <w:r>
                      <w:rPr>
                        <w:b/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înțeleagă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discurs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care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îi este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adresat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registru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standard,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bine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articulat;</w:t>
                    </w:r>
                  </w:p>
                  <w:p w:rsidR="000C3812" w:rsidRDefault="00000000">
                    <w:pPr>
                      <w:spacing w:line="242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identifice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subiectul</w:t>
                    </w:r>
                    <w:r>
                      <w:rPr>
                        <w:color w:val="17171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unei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discuții;</w:t>
                    </w:r>
                  </w:p>
                  <w:p w:rsidR="000C3812" w:rsidRDefault="00000000">
                    <w:pPr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capteze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unele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indicații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simple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(locație,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mijloc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transport,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destinație...)</w:t>
                    </w:r>
                  </w:p>
                  <w:p w:rsidR="000C3812" w:rsidRDefault="00000000">
                    <w:pPr>
                      <w:spacing w:before="6" w:line="243" w:lineRule="exact"/>
                      <w:ind w:left="137"/>
                      <w:rPr>
                        <w:sz w:val="20"/>
                      </w:rPr>
                    </w:pPr>
                    <w:r>
                      <w:rPr>
                        <w:b/>
                        <w:color w:val="171717"/>
                        <w:sz w:val="20"/>
                      </w:rPr>
                      <w:t>(PS)</w:t>
                    </w:r>
                    <w:r>
                      <w:rPr>
                        <w:b/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717"/>
                        <w:sz w:val="20"/>
                      </w:rPr>
                      <w:t>-</w:t>
                    </w:r>
                    <w:r>
                      <w:rPr>
                        <w:b/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să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scrie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email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în scopul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a:</w:t>
                    </w:r>
                  </w:p>
                  <w:p w:rsidR="000C3812" w:rsidRDefault="00000000">
                    <w:pPr>
                      <w:spacing w:before="3" w:line="235" w:lineRule="auto"/>
                      <w:ind w:left="702" w:right="3907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cere</w:t>
                    </w:r>
                    <w:r>
                      <w:rPr>
                        <w:color w:val="171717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informație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relativă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la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necesități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imediate;</w:t>
                    </w:r>
                    <w:r>
                      <w:rPr>
                        <w:color w:val="171717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exprima</w:t>
                    </w:r>
                    <w:r>
                      <w:rPr>
                        <w:color w:val="17171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mulțumiri/scuze;</w:t>
                    </w:r>
                  </w:p>
                  <w:p w:rsidR="000C3812" w:rsidRDefault="00000000">
                    <w:pPr>
                      <w:spacing w:before="2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face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o</w:t>
                    </w:r>
                    <w:r>
                      <w:rPr>
                        <w:color w:val="171717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descriere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succintă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unei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persoane, a condițiilor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actuale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de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trai, a</w:t>
                    </w:r>
                    <w:r>
                      <w:rPr>
                        <w:color w:val="17171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studiilor</w:t>
                    </w:r>
                  </w:p>
                  <w:p w:rsidR="000C3812" w:rsidRDefault="00000000">
                    <w:pPr>
                      <w:spacing w:before="1" w:line="243" w:lineRule="exact"/>
                      <w:ind w:left="702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universitare,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 unui</w:t>
                    </w:r>
                    <w:r>
                      <w:rPr>
                        <w:color w:val="17171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eveniment sau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</w:t>
                    </w:r>
                    <w:r>
                      <w:rPr>
                        <w:color w:val="17171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unei</w:t>
                    </w:r>
                    <w:r>
                      <w:rPr>
                        <w:color w:val="17171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71717"/>
                        <w:sz w:val="20"/>
                      </w:rPr>
                      <w:t>activități.</w:t>
                    </w:r>
                  </w:p>
                </w:txbxContent>
              </v:textbox>
            </v:shape>
            <v:shape id="_x0000_s2056" type="#_x0000_t202" style="position:absolute;left:113;top:272;width:823;height:200" filled="f" stroked="f">
              <v:textbox inset="0,0,0,0">
                <w:txbxContent>
                  <w:p w:rsidR="000C3812" w:rsidRDefault="00000000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color w:val="171717"/>
                        <w:sz w:val="20"/>
                      </w:rPr>
                      <w:t>lingvistice</w:t>
                    </w:r>
                  </w:p>
                </w:txbxContent>
              </v:textbox>
            </v:shape>
            <w10:anchorlock/>
          </v:group>
        </w:pict>
      </w:r>
    </w:p>
    <w:p w:rsidR="000C3812" w:rsidRDefault="000C3812">
      <w:pPr>
        <w:rPr>
          <w:sz w:val="20"/>
        </w:rPr>
        <w:sectPr w:rsidR="000C3812">
          <w:headerReference w:type="default" r:id="rId15"/>
          <w:type w:val="continuous"/>
          <w:pgSz w:w="12240" w:h="15840"/>
          <w:pgMar w:top="1700" w:right="460" w:bottom="280" w:left="1340" w:header="432" w:footer="720" w:gutter="0"/>
          <w:pgNumType w:start="1"/>
          <w:cols w:space="720"/>
        </w:sectPr>
      </w:pPr>
    </w:p>
    <w:p w:rsidR="000C3812" w:rsidRDefault="00000000">
      <w:pPr>
        <w:spacing w:before="5"/>
        <w:rPr>
          <w:b/>
          <w:sz w:val="5"/>
        </w:rPr>
      </w:pPr>
      <w:r>
        <w:lastRenderedPageBreak/>
        <w:pict>
          <v:shape id="_x0000_s2054" style="position:absolute;margin-left:156.8pt;margin-top:94.35pt;width:3.05pt;height:3.1pt;z-index:-16029184;mso-position-horizontal-relative:page;mso-position-vertical-relative:page" coordorigin="3136,1887" coordsize="61,62" path="m3171,1887r-8,l3159,1887r-23,26l3136,1922r26,26l3171,1948r24,-19l3196,1926r1,-4l3197,1917r,-4l3196,1909r-1,-4l3193,1902r-2,-4l3186,1893r-4,-2l3175,1887r-4,xe" fillcolor="#171717" stroked="f">
            <v:path arrowok="t"/>
            <w10:wrap anchorx="page" anchory="page"/>
          </v:shape>
        </w:pict>
      </w:r>
      <w:r>
        <w:pict>
          <v:shape id="_x0000_s2053" style="position:absolute;margin-left:184.4pt;margin-top:120.55pt;width:2.4pt;height:.7pt;z-index:-16028672;mso-position-horizontal-relative:page;mso-position-vertical-relative:page" coordorigin="3688,2411" coordsize="48,14" path="m3732,2411r-41,l3690,2412r-1,1l3689,2414r-1,2l3688,2421r1,1l3689,2423r1,1l3691,2425r42,l3734,2424r1,-2l3735,2421r,-3l3735,2417r,-2l3735,2414r,-1l3734,2412r,l3732,2411xe" fillcolor="#171717" stroked="f">
            <v:path arrowok="t"/>
            <w10:wrap anchorx="page" anchory="page"/>
          </v:shape>
        </w:pict>
      </w:r>
      <w:r>
        <w:pict>
          <v:shape id="_x0000_s2052" style="position:absolute;margin-left:184.4pt;margin-top:133.05pt;width:2.4pt;height:.7pt;z-index:-16028160;mso-position-horizontal-relative:page;mso-position-vertical-relative:page" coordorigin="3688,2661" coordsize="48,14" path="m3732,2661r-41,l3690,2662r-1,1l3689,2663r-1,2l3688,2670r1,2l3689,2673r1,1l3691,2674r42,l3734,2674r1,-2l3735,2670r,-2l3735,2666r,-1l3735,2664r,-1l3734,2662r,l3732,2661xe" fillcolor="#171717" stroked="f">
            <v:path arrowok="t"/>
            <w10:wrap anchorx="page" anchory="page"/>
          </v:shape>
        </w:pict>
      </w:r>
      <w:r>
        <w:pict>
          <v:shape id="_x0000_s2051" style="position:absolute;margin-left:184.4pt;margin-top:145.15pt;width:2.4pt;height:.7pt;z-index:-16027648;mso-position-horizontal-relative:page;mso-position-vertical-relative:page" coordorigin="3688,2903" coordsize="48,14" path="m3732,2903r-41,l3690,2904r-1,1l3689,2906r-1,2l3688,2913r1,1l3689,2915r1,1l3691,2917r42,l3734,2916r1,-2l3735,2913r,-3l3735,2909r,-2l3735,2906r,-1l3734,2904r,l3732,2903xe" fillcolor="#171717" stroked="f">
            <v:path arrowok="t"/>
            <w10:wrap anchorx="page" anchory="page"/>
          </v:shape>
        </w:pict>
      </w:r>
      <w:r>
        <w:pict>
          <v:shape id="_x0000_s2050" style="position:absolute;margin-left:184.4pt;margin-top:157.15pt;width:2.4pt;height:.7pt;z-index:-16027136;mso-position-horizontal-relative:page;mso-position-vertical-relative:page" coordorigin="3688,3143" coordsize="48,14" path="m3732,3143r-41,l3690,3144r-1,1l3689,3146r-1,2l3688,3153r1,1l3689,3155r1,1l3691,3157r42,l3734,3156r1,-2l3735,3153r,-3l3735,3149r,-2l3735,3146r,-1l3734,3144r,l3732,3143xe" fillcolor="#171717" stroked="f">
            <v:path arrowok="t"/>
            <w10:wrap anchorx="page" anchory="page"/>
          </v:shape>
        </w:pict>
      </w:r>
    </w:p>
    <w:tbl>
      <w:tblPr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6"/>
      </w:tblGrid>
      <w:tr w:rsidR="000C3812">
        <w:trPr>
          <w:trHeight w:val="263"/>
        </w:trPr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before="1" w:line="242" w:lineRule="exact"/>
              <w:ind w:right="114"/>
              <w:jc w:val="right"/>
              <w:rPr>
                <w:sz w:val="20"/>
              </w:rPr>
            </w:pPr>
            <w:r>
              <w:rPr>
                <w:b/>
                <w:color w:val="171717"/>
                <w:sz w:val="20"/>
              </w:rPr>
              <w:t>(PO)</w:t>
            </w:r>
            <w:r>
              <w:rPr>
                <w:color w:val="171717"/>
                <w:sz w:val="20"/>
              </w:rPr>
              <w:t>-</w:t>
            </w:r>
            <w:r>
              <w:rPr>
                <w:color w:val="171717"/>
                <w:spacing w:val="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să</w:t>
            </w:r>
            <w:r>
              <w:rPr>
                <w:color w:val="171717"/>
                <w:spacing w:val="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stabilească</w:t>
            </w:r>
            <w:r>
              <w:rPr>
                <w:color w:val="171717"/>
                <w:spacing w:val="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un</w:t>
            </w:r>
            <w:r>
              <w:rPr>
                <w:color w:val="171717"/>
                <w:spacing w:val="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contact</w:t>
            </w:r>
            <w:r>
              <w:rPr>
                <w:color w:val="171717"/>
                <w:spacing w:val="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social,</w:t>
            </w:r>
            <w:r>
              <w:rPr>
                <w:color w:val="171717"/>
                <w:spacing w:val="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să</w:t>
            </w:r>
            <w:r>
              <w:rPr>
                <w:color w:val="171717"/>
                <w:spacing w:val="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interacționeze,</w:t>
            </w:r>
            <w:r>
              <w:rPr>
                <w:color w:val="171717"/>
                <w:spacing w:val="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adresând</w:t>
            </w:r>
            <w:r>
              <w:rPr>
                <w:color w:val="171717"/>
                <w:spacing w:val="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întrebări,</w:t>
            </w:r>
            <w:r>
              <w:rPr>
                <w:color w:val="171717"/>
                <w:spacing w:val="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răspunzând</w:t>
            </w:r>
            <w:r>
              <w:rPr>
                <w:color w:val="171717"/>
                <w:spacing w:val="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întrebări,</w:t>
            </w:r>
          </w:p>
        </w:tc>
      </w:tr>
      <w:tr w:rsidR="000C3812">
        <w:trPr>
          <w:trHeight w:val="24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C38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line="224" w:lineRule="exact"/>
              <w:ind w:left="706"/>
              <w:rPr>
                <w:sz w:val="20"/>
              </w:rPr>
            </w:pPr>
            <w:r>
              <w:rPr>
                <w:color w:val="171717"/>
                <w:sz w:val="20"/>
              </w:rPr>
              <w:t>făcând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schimb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informații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pe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subiecte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care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îi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sunt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familiare;</w:t>
            </w:r>
          </w:p>
        </w:tc>
      </w:tr>
      <w:tr w:rsidR="000C3812">
        <w:trPr>
          <w:trHeight w:val="247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line="226" w:lineRule="exact"/>
              <w:ind w:left="706"/>
              <w:rPr>
                <w:sz w:val="20"/>
              </w:rPr>
            </w:pPr>
            <w:r>
              <w:rPr>
                <w:color w:val="171717"/>
                <w:sz w:val="20"/>
              </w:rPr>
              <w:t>să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poată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face/accepta o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ofertă,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invitație;</w:t>
            </w:r>
          </w:p>
        </w:tc>
      </w:tr>
      <w:tr w:rsidR="000C3812">
        <w:trPr>
          <w:trHeight w:val="24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C38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line="226" w:lineRule="exact"/>
              <w:ind w:left="706"/>
              <w:rPr>
                <w:sz w:val="20"/>
              </w:rPr>
            </w:pPr>
            <w:r>
              <w:rPr>
                <w:color w:val="171717"/>
                <w:sz w:val="20"/>
              </w:rPr>
              <w:t>să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poată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exprima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preferință,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un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acord/dezacord,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justificându-le;</w:t>
            </w:r>
          </w:p>
        </w:tc>
      </w:tr>
      <w:tr w:rsidR="000C3812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C38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line="221" w:lineRule="exact"/>
              <w:ind w:left="706"/>
              <w:rPr>
                <w:sz w:val="20"/>
              </w:rPr>
            </w:pPr>
            <w:r>
              <w:rPr>
                <w:color w:val="171717"/>
                <w:sz w:val="20"/>
              </w:rPr>
              <w:t>să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poată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face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descriere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simplă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(locuri,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obiecte,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oameni,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obișnuințe);</w:t>
            </w:r>
          </w:p>
        </w:tc>
      </w:tr>
      <w:tr w:rsidR="000C3812">
        <w:trPr>
          <w:trHeight w:val="9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before="161" w:line="225" w:lineRule="auto"/>
              <w:ind w:left="108" w:right="427"/>
              <w:jc w:val="bot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Competențe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transversale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CTL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8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line="224" w:lineRule="exact"/>
              <w:ind w:left="706"/>
              <w:rPr>
                <w:sz w:val="20"/>
              </w:rPr>
            </w:pPr>
            <w:r>
              <w:rPr>
                <w:color w:val="171717"/>
                <w:sz w:val="20"/>
              </w:rPr>
              <w:t>să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poată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realiza,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cu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pregătire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prealabilă,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 expunere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orală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succintă,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inserând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explicații,</w:t>
            </w:r>
          </w:p>
          <w:p w:rsidR="000C3812" w:rsidRDefault="00000000">
            <w:pPr>
              <w:pStyle w:val="TableParagraph"/>
              <w:ind w:left="706"/>
              <w:rPr>
                <w:sz w:val="20"/>
              </w:rPr>
            </w:pPr>
            <w:r>
              <w:rPr>
                <w:color w:val="171717"/>
                <w:sz w:val="20"/>
              </w:rPr>
              <w:t>argumente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cu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caracter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simplu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direct.</w:t>
            </w:r>
          </w:p>
          <w:p w:rsidR="000C3812" w:rsidRDefault="00000000">
            <w:pPr>
              <w:pStyle w:val="TableParagraph"/>
              <w:spacing w:before="1" w:line="240" w:lineRule="atLeast"/>
              <w:ind w:left="286"/>
              <w:rPr>
                <w:sz w:val="20"/>
              </w:rPr>
            </w:pPr>
            <w:r>
              <w:rPr>
                <w:b/>
                <w:sz w:val="20"/>
              </w:rPr>
              <w:t>Aplicarea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tehnicilor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relaționare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grup</w:t>
            </w:r>
            <w:r>
              <w:rPr>
                <w:sz w:val="20"/>
              </w:rPr>
              <w:t>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Realizarea</w:t>
            </w:r>
            <w:r>
              <w:rPr>
                <w:color w:val="171717"/>
                <w:spacing w:val="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activităților</w:t>
            </w:r>
            <w:r>
              <w:rPr>
                <w:color w:val="171717"/>
                <w:spacing w:val="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exercitarea</w:t>
            </w:r>
            <w:r>
              <w:rPr>
                <w:color w:val="171717"/>
                <w:spacing w:val="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rolurilor</w:t>
            </w:r>
            <w:r>
              <w:rPr>
                <w:color w:val="171717"/>
                <w:spacing w:val="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specifice</w:t>
            </w:r>
            <w:r>
              <w:rPr>
                <w:color w:val="171717"/>
                <w:spacing w:val="-4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muncii</w:t>
            </w:r>
            <w:r>
              <w:rPr>
                <w:color w:val="171717"/>
                <w:spacing w:val="1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în</w:t>
            </w:r>
            <w:r>
              <w:rPr>
                <w:color w:val="171717"/>
                <w:spacing w:val="2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echipă</w:t>
            </w:r>
            <w:r>
              <w:rPr>
                <w:color w:val="171717"/>
                <w:spacing w:val="2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pe</w:t>
            </w:r>
            <w:r>
              <w:rPr>
                <w:color w:val="171717"/>
                <w:spacing w:val="1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diferite</w:t>
            </w:r>
            <w:r>
              <w:rPr>
                <w:color w:val="171717"/>
                <w:spacing w:val="1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paliere</w:t>
            </w:r>
            <w:r>
              <w:rPr>
                <w:color w:val="171717"/>
                <w:spacing w:val="1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ierarhice.</w:t>
            </w:r>
            <w:r>
              <w:rPr>
                <w:color w:val="171717"/>
                <w:spacing w:val="2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Promovarea</w:t>
            </w:r>
            <w:r>
              <w:rPr>
                <w:color w:val="171717"/>
                <w:spacing w:val="2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spiritului</w:t>
            </w:r>
            <w:r>
              <w:rPr>
                <w:color w:val="171717"/>
                <w:spacing w:val="2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1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inițiativă,</w:t>
            </w:r>
            <w:r>
              <w:rPr>
                <w:color w:val="171717"/>
                <w:spacing w:val="1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dialogului,</w:t>
            </w:r>
          </w:p>
        </w:tc>
      </w:tr>
      <w:tr w:rsidR="000C3812">
        <w:trPr>
          <w:trHeight w:val="243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C38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line="224" w:lineRule="exact"/>
              <w:ind w:right="103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cooperării,</w:t>
            </w:r>
            <w:r>
              <w:rPr>
                <w:color w:val="171717"/>
                <w:spacing w:val="1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atitudinii</w:t>
            </w:r>
            <w:r>
              <w:rPr>
                <w:color w:val="171717"/>
                <w:spacing w:val="6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pozitive</w:t>
            </w:r>
            <w:r>
              <w:rPr>
                <w:color w:val="171717"/>
                <w:spacing w:val="6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6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respectului</w:t>
            </w:r>
            <w:r>
              <w:rPr>
                <w:color w:val="171717"/>
                <w:spacing w:val="6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față</w:t>
            </w:r>
            <w:r>
              <w:rPr>
                <w:color w:val="171717"/>
                <w:spacing w:val="6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6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ceilalți,</w:t>
            </w:r>
            <w:r>
              <w:rPr>
                <w:color w:val="171717"/>
                <w:spacing w:val="6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diversității</w:t>
            </w:r>
            <w:r>
              <w:rPr>
                <w:color w:val="171717"/>
                <w:spacing w:val="6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6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multiculturalității</w:t>
            </w:r>
            <w:r>
              <w:rPr>
                <w:color w:val="171717"/>
                <w:spacing w:val="6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</w:p>
        </w:tc>
      </w:tr>
      <w:tr w:rsidR="000C3812">
        <w:trPr>
          <w:trHeight w:val="115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12" w:rsidRDefault="000C381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C3812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CTL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</w:tc>
        <w:tc>
          <w:tcPr>
            <w:tcW w:w="8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12" w:rsidRDefault="00000000">
            <w:pPr>
              <w:pStyle w:val="TableParagraph"/>
              <w:spacing w:line="220" w:lineRule="exact"/>
              <w:ind w:left="28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îmbunătățirea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continuă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propriei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activități.</w:t>
            </w:r>
          </w:p>
          <w:p w:rsidR="000C3812" w:rsidRDefault="00000000">
            <w:pPr>
              <w:pStyle w:val="TableParagraph"/>
              <w:spacing w:before="5" w:line="228" w:lineRule="auto"/>
              <w:ind w:left="283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Formarea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personală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continue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Autoevaluarea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obiectivă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nevoii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formare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profesională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continuă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în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scopul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inserției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pe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piața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muncii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al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adaptării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la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dinamica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cerințelor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acesteia</w:t>
            </w:r>
            <w:r>
              <w:rPr>
                <w:color w:val="171717"/>
                <w:spacing w:val="-4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4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pentru</w:t>
            </w:r>
            <w:r>
              <w:rPr>
                <w:color w:val="171717"/>
                <w:spacing w:val="4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dezvoltarea</w:t>
            </w:r>
            <w:r>
              <w:rPr>
                <w:color w:val="171717"/>
                <w:spacing w:val="4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personală</w:t>
            </w:r>
            <w:r>
              <w:rPr>
                <w:color w:val="171717"/>
                <w:spacing w:val="4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4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profesională.</w:t>
            </w:r>
            <w:r>
              <w:rPr>
                <w:color w:val="171717"/>
                <w:spacing w:val="4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Utilizarea</w:t>
            </w:r>
            <w:r>
              <w:rPr>
                <w:color w:val="171717"/>
                <w:spacing w:val="4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eficientă</w:t>
            </w:r>
            <w:r>
              <w:rPr>
                <w:color w:val="171717"/>
                <w:spacing w:val="4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</w:t>
            </w:r>
            <w:r>
              <w:rPr>
                <w:color w:val="171717"/>
                <w:spacing w:val="4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abilităților</w:t>
            </w:r>
            <w:r>
              <w:rPr>
                <w:color w:val="171717"/>
                <w:spacing w:val="4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lingvistice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3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</w:t>
            </w:r>
          </w:p>
          <w:p w:rsidR="000C3812" w:rsidRDefault="00000000">
            <w:pPr>
              <w:pStyle w:val="TableParagraph"/>
              <w:spacing w:line="211" w:lineRule="exact"/>
              <w:ind w:left="283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cunoștințelor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de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tehnologia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informației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și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a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comunicării.</w:t>
            </w:r>
          </w:p>
        </w:tc>
      </w:tr>
    </w:tbl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spacing w:before="104"/>
        <w:rPr>
          <w:b/>
        </w:rPr>
      </w:pPr>
      <w:r>
        <w:rPr>
          <w:noProof/>
        </w:rPr>
        <w:drawing>
          <wp:anchor distT="0" distB="0" distL="0" distR="0" simplePos="0" relativeHeight="487289856" behindDoc="1" locked="0" layoutInCell="1" allowOverlap="1">
            <wp:simplePos x="0" y="0"/>
            <wp:positionH relativeFrom="page">
              <wp:posOffset>1990217</wp:posOffset>
            </wp:positionH>
            <wp:positionV relativeFrom="paragraph">
              <wp:posOffset>-1190832</wp:posOffset>
            </wp:positionV>
            <wp:extent cx="83975" cy="80581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5" cy="80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0368" behindDoc="1" locked="0" layoutInCell="1" allowOverlap="1">
            <wp:simplePos x="0" y="0"/>
            <wp:positionH relativeFrom="page">
              <wp:posOffset>2057273</wp:posOffset>
            </wp:positionH>
            <wp:positionV relativeFrom="paragraph">
              <wp:posOffset>-576660</wp:posOffset>
            </wp:positionV>
            <wp:extent cx="83975" cy="80581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5" cy="80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Obiectivele</w:t>
      </w:r>
      <w:r>
        <w:rPr>
          <w:b/>
          <w:spacing w:val="-13"/>
        </w:rPr>
        <w:t xml:space="preserve"> </w:t>
      </w:r>
      <w:r>
        <w:rPr>
          <w:b/>
        </w:rPr>
        <w:t>disciplinei/modulului</w:t>
      </w:r>
    </w:p>
    <w:p w:rsidR="000C3812" w:rsidRDefault="000C3812">
      <w:pPr>
        <w:rPr>
          <w:b/>
          <w:sz w:val="20"/>
        </w:rPr>
      </w:pPr>
    </w:p>
    <w:p w:rsidR="000C3812" w:rsidRDefault="000C3812">
      <w:pPr>
        <w:spacing w:before="2"/>
        <w:rPr>
          <w:b/>
          <w:sz w:val="1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941"/>
      </w:tblGrid>
      <w:tr w:rsidR="000C3812">
        <w:trPr>
          <w:trHeight w:val="232"/>
        </w:trPr>
        <w:tc>
          <w:tcPr>
            <w:tcW w:w="2126" w:type="dxa"/>
          </w:tcPr>
          <w:p w:rsidR="000C3812" w:rsidRDefault="0000000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Obiectivul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7941" w:type="dxa"/>
          </w:tcPr>
          <w:p w:rsidR="000C3812" w:rsidRDefault="00000000"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Însuşirea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limbi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străine.</w:t>
            </w:r>
          </w:p>
        </w:tc>
      </w:tr>
      <w:tr w:rsidR="000C3812">
        <w:trPr>
          <w:trHeight w:val="928"/>
        </w:trPr>
        <w:tc>
          <w:tcPr>
            <w:tcW w:w="2126" w:type="dxa"/>
          </w:tcPr>
          <w:p w:rsidR="000C3812" w:rsidRDefault="00000000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Obiectivele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7941" w:type="dxa"/>
          </w:tcPr>
          <w:p w:rsidR="000C3812" w:rsidRDefault="00000000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dezvolta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competențe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într-o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străină;</w:t>
            </w:r>
          </w:p>
          <w:p w:rsidR="000C3812" w:rsidRDefault="00000000">
            <w:pPr>
              <w:pStyle w:val="TableParagraph"/>
              <w:spacing w:before="2" w:line="228" w:lineRule="auto"/>
              <w:ind w:left="113" w:right="102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actualiza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achizițiile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lingvistice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susținerii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expuneri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marginea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subiect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general;</w:t>
            </w:r>
          </w:p>
          <w:p w:rsidR="000C3812" w:rsidRDefault="00000000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optimiza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gramaticale.</w:t>
            </w:r>
          </w:p>
        </w:tc>
      </w:tr>
    </w:tbl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spacing w:before="124"/>
        <w:rPr>
          <w:b/>
        </w:rPr>
      </w:pPr>
      <w:proofErr w:type="spellStart"/>
      <w:r>
        <w:rPr>
          <w:b/>
        </w:rPr>
        <w:t>Conţinutul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disciplinei/modulului</w:t>
      </w:r>
    </w:p>
    <w:p w:rsidR="000C3812" w:rsidRDefault="000C3812">
      <w:pPr>
        <w:rPr>
          <w:b/>
          <w:sz w:val="20"/>
        </w:rPr>
      </w:pPr>
    </w:p>
    <w:p w:rsidR="000C3812" w:rsidRDefault="000C3812">
      <w:pPr>
        <w:spacing w:before="4"/>
        <w:rPr>
          <w:b/>
          <w:sz w:val="12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2"/>
        <w:gridCol w:w="1276"/>
        <w:gridCol w:w="1418"/>
      </w:tblGrid>
      <w:tr w:rsidR="000C3812">
        <w:trPr>
          <w:trHeight w:val="256"/>
        </w:trPr>
        <w:tc>
          <w:tcPr>
            <w:tcW w:w="7482" w:type="dxa"/>
            <w:vMerge w:val="restart"/>
          </w:tcPr>
          <w:p w:rsidR="000C3812" w:rsidRDefault="000C381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0C3812" w:rsidRDefault="00000000">
            <w:pPr>
              <w:pStyle w:val="TableParagraph"/>
              <w:ind w:left="2356" w:right="2341"/>
              <w:jc w:val="center"/>
            </w:pPr>
            <w:r>
              <w:t>Tematica</w:t>
            </w:r>
            <w:r>
              <w:rPr>
                <w:spacing w:val="-7"/>
              </w:rPr>
              <w:t xml:space="preserve"> </w:t>
            </w:r>
            <w:r>
              <w:t>activităţilor</w:t>
            </w:r>
            <w:r>
              <w:rPr>
                <w:spacing w:val="-4"/>
              </w:rPr>
              <w:t xml:space="preserve"> </w:t>
            </w:r>
            <w:r>
              <w:t>didactice</w:t>
            </w:r>
          </w:p>
        </w:tc>
        <w:tc>
          <w:tcPr>
            <w:tcW w:w="2694" w:type="dxa"/>
            <w:gridSpan w:val="2"/>
          </w:tcPr>
          <w:p w:rsidR="000C3812" w:rsidRDefault="00000000">
            <w:pPr>
              <w:pStyle w:val="TableParagraph"/>
              <w:spacing w:line="237" w:lineRule="exact"/>
              <w:ind w:left="643"/>
            </w:pPr>
            <w:r>
              <w:t>Numărul de</w:t>
            </w:r>
            <w:r>
              <w:rPr>
                <w:spacing w:val="-5"/>
              </w:rPr>
              <w:t xml:space="preserve"> </w:t>
            </w:r>
            <w:r>
              <w:t>ore</w:t>
            </w:r>
          </w:p>
        </w:tc>
      </w:tr>
      <w:tr w:rsidR="000C3812">
        <w:trPr>
          <w:trHeight w:val="462"/>
        </w:trPr>
        <w:tc>
          <w:tcPr>
            <w:tcW w:w="7482" w:type="dxa"/>
            <w:vMerge/>
            <w:tcBorders>
              <w:top w:val="nil"/>
            </w:tcBorders>
          </w:tcPr>
          <w:p w:rsidR="000C3812" w:rsidRDefault="000C3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0C3812" w:rsidRDefault="00000000">
            <w:pPr>
              <w:pStyle w:val="TableParagraph"/>
              <w:spacing w:line="223" w:lineRule="exact"/>
              <w:ind w:left="175"/>
              <w:rPr>
                <w:sz w:val="20"/>
              </w:rPr>
            </w:pPr>
            <w:r>
              <w:rPr>
                <w:sz w:val="20"/>
              </w:rPr>
              <w:t>învăţământ</w:t>
            </w:r>
          </w:p>
          <w:p w:rsidR="000C3812" w:rsidRDefault="00000000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pacing w:val="-1"/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frecvenţă</w:t>
            </w:r>
          </w:p>
        </w:tc>
        <w:tc>
          <w:tcPr>
            <w:tcW w:w="1418" w:type="dxa"/>
          </w:tcPr>
          <w:p w:rsidR="000C3812" w:rsidRDefault="00000000">
            <w:pPr>
              <w:pStyle w:val="TableParagraph"/>
              <w:spacing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t>învăţământ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</w:p>
          <w:p w:rsidR="000C3812" w:rsidRDefault="00000000"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1"/>
                <w:sz w:val="20"/>
              </w:rPr>
              <w:t>frecvenţă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red.</w:t>
            </w:r>
          </w:p>
        </w:tc>
      </w:tr>
      <w:tr w:rsidR="000C3812">
        <w:trPr>
          <w:trHeight w:val="256"/>
        </w:trPr>
        <w:tc>
          <w:tcPr>
            <w:tcW w:w="10176" w:type="dxa"/>
            <w:gridSpan w:val="3"/>
          </w:tcPr>
          <w:p w:rsidR="000C3812" w:rsidRDefault="00000000">
            <w:pPr>
              <w:pStyle w:val="TableParagraph"/>
              <w:spacing w:line="236" w:lineRule="exact"/>
              <w:ind w:left="4094" w:right="4080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prelegerilor</w:t>
            </w:r>
          </w:p>
        </w:tc>
      </w:tr>
      <w:tr w:rsidR="000C3812">
        <w:trPr>
          <w:trHeight w:val="251"/>
        </w:trPr>
        <w:tc>
          <w:tcPr>
            <w:tcW w:w="7482" w:type="dxa"/>
          </w:tcPr>
          <w:p w:rsidR="000C3812" w:rsidRDefault="00000000">
            <w:pPr>
              <w:pStyle w:val="TableParagraph"/>
              <w:spacing w:line="232" w:lineRule="exact"/>
              <w:ind w:left="112"/>
            </w:pPr>
            <w:r>
              <w:t>Unitatea</w:t>
            </w:r>
            <w:r>
              <w:rPr>
                <w:spacing w:val="-8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Importanţa</w:t>
            </w:r>
            <w:r>
              <w:rPr>
                <w:spacing w:val="-3"/>
              </w:rPr>
              <w:t xml:space="preserve"> </w:t>
            </w:r>
            <w:r>
              <w:t>limbii</w:t>
            </w:r>
            <w:r>
              <w:rPr>
                <w:spacing w:val="-3"/>
              </w:rPr>
              <w:t xml:space="preserve"> </w:t>
            </w:r>
            <w:r>
              <w:t>oficiale</w:t>
            </w:r>
            <w:r>
              <w:rPr>
                <w:spacing w:val="-3"/>
              </w:rPr>
              <w:t xml:space="preserve"> </w:t>
            </w:r>
            <w:r>
              <w:t>într-un</w:t>
            </w:r>
            <w:r>
              <w:rPr>
                <w:spacing w:val="-2"/>
              </w:rPr>
              <w:t xml:space="preserve"> </w:t>
            </w:r>
            <w:r>
              <w:t>stat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drept</w:t>
            </w:r>
          </w:p>
        </w:tc>
        <w:tc>
          <w:tcPr>
            <w:tcW w:w="1276" w:type="dxa"/>
          </w:tcPr>
          <w:p w:rsidR="000C3812" w:rsidRDefault="00000000">
            <w:pPr>
              <w:pStyle w:val="TableParagraph"/>
              <w:spacing w:line="232" w:lineRule="exact"/>
              <w:ind w:left="12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812">
        <w:trPr>
          <w:trHeight w:val="256"/>
        </w:trPr>
        <w:tc>
          <w:tcPr>
            <w:tcW w:w="7482" w:type="dxa"/>
          </w:tcPr>
          <w:p w:rsidR="000C3812" w:rsidRDefault="00000000">
            <w:pPr>
              <w:pStyle w:val="TableParagraph"/>
              <w:spacing w:line="236" w:lineRule="exact"/>
              <w:ind w:left="112"/>
            </w:pPr>
            <w:r>
              <w:t>Unitatea</w:t>
            </w:r>
            <w:r>
              <w:rPr>
                <w:spacing w:val="-7"/>
              </w:rPr>
              <w:t xml:space="preserve"> </w:t>
            </w:r>
            <w:r>
              <w:t>2.</w:t>
            </w:r>
            <w:r>
              <w:rPr>
                <w:spacing w:val="-5"/>
              </w:rPr>
              <w:t xml:space="preserve"> </w:t>
            </w:r>
            <w:r>
              <w:t>Descrierea</w:t>
            </w:r>
            <w:r>
              <w:rPr>
                <w:spacing w:val="-6"/>
              </w:rPr>
              <w:t xml:space="preserve"> </w:t>
            </w:r>
            <w:r>
              <w:t>mediului universitar</w:t>
            </w:r>
          </w:p>
        </w:tc>
        <w:tc>
          <w:tcPr>
            <w:tcW w:w="1276" w:type="dxa"/>
          </w:tcPr>
          <w:p w:rsidR="000C3812" w:rsidRDefault="00000000">
            <w:pPr>
              <w:pStyle w:val="TableParagraph"/>
              <w:spacing w:line="236" w:lineRule="exact"/>
              <w:ind w:right="4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812">
        <w:trPr>
          <w:trHeight w:val="253"/>
        </w:trPr>
        <w:tc>
          <w:tcPr>
            <w:tcW w:w="7482" w:type="dxa"/>
          </w:tcPr>
          <w:p w:rsidR="000C3812" w:rsidRDefault="00000000">
            <w:pPr>
              <w:pStyle w:val="TableParagraph"/>
              <w:spacing w:line="234" w:lineRule="exact"/>
              <w:ind w:left="112"/>
            </w:pPr>
            <w:r>
              <w:t>Unitatea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Moldova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azi</w:t>
            </w:r>
          </w:p>
        </w:tc>
        <w:tc>
          <w:tcPr>
            <w:tcW w:w="1276" w:type="dxa"/>
          </w:tcPr>
          <w:p w:rsidR="000C3812" w:rsidRDefault="00000000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812">
        <w:trPr>
          <w:trHeight w:val="256"/>
        </w:trPr>
        <w:tc>
          <w:tcPr>
            <w:tcW w:w="7482" w:type="dxa"/>
          </w:tcPr>
          <w:p w:rsidR="000C3812" w:rsidRDefault="00000000">
            <w:pPr>
              <w:pStyle w:val="TableParagraph"/>
              <w:spacing w:line="236" w:lineRule="exact"/>
              <w:ind w:left="112"/>
            </w:pPr>
            <w:r>
              <w:t>Unitatea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Procedeul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obține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loc de</w:t>
            </w:r>
            <w:r>
              <w:rPr>
                <w:spacing w:val="-1"/>
              </w:rPr>
              <w:t xml:space="preserve"> </w:t>
            </w:r>
            <w:r>
              <w:t>muncă</w:t>
            </w:r>
          </w:p>
        </w:tc>
        <w:tc>
          <w:tcPr>
            <w:tcW w:w="1276" w:type="dxa"/>
          </w:tcPr>
          <w:p w:rsidR="000C3812" w:rsidRDefault="00000000">
            <w:pPr>
              <w:pStyle w:val="TableParagraph"/>
              <w:spacing w:line="236" w:lineRule="exact"/>
              <w:ind w:left="12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812">
        <w:trPr>
          <w:trHeight w:val="253"/>
        </w:trPr>
        <w:tc>
          <w:tcPr>
            <w:tcW w:w="7482" w:type="dxa"/>
          </w:tcPr>
          <w:p w:rsidR="000C3812" w:rsidRDefault="00000000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t>Unitatea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etichetei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lingvistice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comportamentale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afaceri</w:t>
            </w:r>
          </w:p>
        </w:tc>
        <w:tc>
          <w:tcPr>
            <w:tcW w:w="1276" w:type="dxa"/>
          </w:tcPr>
          <w:p w:rsidR="000C3812" w:rsidRDefault="00000000">
            <w:pPr>
              <w:pStyle w:val="TableParagraph"/>
              <w:spacing w:line="234" w:lineRule="exact"/>
              <w:ind w:left="12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812">
        <w:trPr>
          <w:trHeight w:val="256"/>
        </w:trPr>
        <w:tc>
          <w:tcPr>
            <w:tcW w:w="7482" w:type="dxa"/>
          </w:tcPr>
          <w:p w:rsidR="000C3812" w:rsidRDefault="00000000">
            <w:pPr>
              <w:pStyle w:val="TableParagraph"/>
              <w:spacing w:line="236" w:lineRule="exact"/>
              <w:ind w:left="112"/>
            </w:pPr>
            <w:r>
              <w:t>Unitatea</w:t>
            </w:r>
            <w:r>
              <w:rPr>
                <w:spacing w:val="-8"/>
              </w:rPr>
              <w:t xml:space="preserve"> </w:t>
            </w:r>
            <w:r>
              <w:t>6.</w:t>
            </w:r>
            <w:r>
              <w:rPr>
                <w:spacing w:val="-5"/>
              </w:rPr>
              <w:t xml:space="preserve"> </w:t>
            </w:r>
            <w:r>
              <w:t>Mijloace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informare în</w:t>
            </w:r>
            <w:r>
              <w:rPr>
                <w:spacing w:val="-5"/>
              </w:rPr>
              <w:t xml:space="preserve"> </w:t>
            </w:r>
            <w:r>
              <w:t>masă</w:t>
            </w:r>
          </w:p>
        </w:tc>
        <w:tc>
          <w:tcPr>
            <w:tcW w:w="1276" w:type="dxa"/>
          </w:tcPr>
          <w:p w:rsidR="000C3812" w:rsidRDefault="00000000">
            <w:pPr>
              <w:pStyle w:val="TableParagraph"/>
              <w:spacing w:line="236" w:lineRule="exact"/>
              <w:ind w:left="12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3812">
        <w:trPr>
          <w:trHeight w:val="253"/>
        </w:trPr>
        <w:tc>
          <w:tcPr>
            <w:tcW w:w="7482" w:type="dxa"/>
          </w:tcPr>
          <w:p w:rsidR="000C3812" w:rsidRDefault="00000000">
            <w:pPr>
              <w:pStyle w:val="TableParagraph"/>
              <w:spacing w:line="234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practice:</w:t>
            </w:r>
          </w:p>
        </w:tc>
        <w:tc>
          <w:tcPr>
            <w:tcW w:w="1276" w:type="dxa"/>
          </w:tcPr>
          <w:p w:rsidR="000C3812" w:rsidRDefault="00000000">
            <w:pPr>
              <w:pStyle w:val="TableParagraph"/>
              <w:spacing w:line="234" w:lineRule="exact"/>
              <w:ind w:left="509" w:right="49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8" w:type="dxa"/>
          </w:tcPr>
          <w:p w:rsidR="000C3812" w:rsidRDefault="000C3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spacing w:before="78"/>
        <w:rPr>
          <w:b/>
        </w:rPr>
      </w:pPr>
      <w:proofErr w:type="spellStart"/>
      <w:r>
        <w:rPr>
          <w:b/>
        </w:rPr>
        <w:t>Referinţe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bibliografice</w:t>
      </w:r>
    </w:p>
    <w:p w:rsidR="000C3812" w:rsidRDefault="000C3812">
      <w:pPr>
        <w:spacing w:before="5" w:after="1"/>
        <w:rPr>
          <w:b/>
          <w:sz w:val="2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762"/>
      </w:tblGrid>
      <w:tr w:rsidR="000C3812">
        <w:trPr>
          <w:trHeight w:val="1391"/>
        </w:trPr>
        <w:tc>
          <w:tcPr>
            <w:tcW w:w="1416" w:type="dxa"/>
          </w:tcPr>
          <w:p w:rsidR="000C3812" w:rsidRDefault="00000000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Principale</w:t>
            </w:r>
          </w:p>
        </w:tc>
        <w:tc>
          <w:tcPr>
            <w:tcW w:w="8762" w:type="dxa"/>
          </w:tcPr>
          <w:p w:rsidR="000C38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before="1" w:line="228" w:lineRule="auto"/>
              <w:ind w:right="195"/>
              <w:rPr>
                <w:sz w:val="20"/>
              </w:rPr>
            </w:pPr>
            <w:r>
              <w:rPr>
                <w:sz w:val="20"/>
              </w:rPr>
              <w:t>CUCIUC, 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limbă română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specializată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în domeniul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alimentației</w:t>
            </w:r>
            <w:r>
              <w:rPr>
                <w:sz w:val="20"/>
              </w:rPr>
              <w:t>, Editura ”Tehnica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UTM”,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Chişinău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:rsidR="000C38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MOSCALENCO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CUCIUC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HODINITU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Curs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limbă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română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pentru</w:t>
            </w:r>
            <w:r>
              <w:rPr>
                <w:i/>
                <w:spacing w:val="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studenţii</w:t>
            </w:r>
            <w:proofErr w:type="spellEnd"/>
            <w:r>
              <w:rPr>
                <w:i/>
                <w:spacing w:val="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alolingvi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</w:p>
          <w:p w:rsidR="000C3812" w:rsidRDefault="00000000">
            <w:pPr>
              <w:pStyle w:val="TableParagraph"/>
              <w:spacing w:line="232" w:lineRule="exact"/>
              <w:ind w:left="472"/>
              <w:rPr>
                <w:sz w:val="20"/>
              </w:rPr>
            </w:pPr>
            <w:r>
              <w:rPr>
                <w:sz w:val="20"/>
              </w:rPr>
              <w:t>”Tehnica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UTM”,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Chişinău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</w:p>
          <w:p w:rsidR="000C38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before="12" w:line="218" w:lineRule="exact"/>
              <w:ind w:right="107" w:hanging="363"/>
              <w:rPr>
                <w:sz w:val="20"/>
              </w:rPr>
            </w:pPr>
            <w:r>
              <w:rPr>
                <w:sz w:val="20"/>
              </w:rPr>
              <w:t>ȘCHIOPU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Limba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și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literatura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română.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Teste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integrative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evaluare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competențelor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lingvistice</w:t>
            </w:r>
            <w:r>
              <w:rPr>
                <w:sz w:val="20"/>
              </w:rPr>
              <w:t>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Lyceum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</w:tc>
      </w:tr>
      <w:tr w:rsidR="000C3812">
        <w:trPr>
          <w:trHeight w:val="1161"/>
        </w:trPr>
        <w:tc>
          <w:tcPr>
            <w:tcW w:w="1416" w:type="dxa"/>
          </w:tcPr>
          <w:p w:rsidR="000C3812" w:rsidRDefault="00000000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Suplimentare</w:t>
            </w:r>
          </w:p>
        </w:tc>
        <w:tc>
          <w:tcPr>
            <w:tcW w:w="8762" w:type="dxa"/>
          </w:tcPr>
          <w:p w:rsidR="000C3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NICOLAESCU-ONOFREI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Limba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română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pentru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alolingvi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Culegere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Cartier,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0C3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PURICE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GUȚU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Limba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română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școlile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alolingve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Lumina,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</w:p>
          <w:p w:rsidR="000C3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MORARI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COŞCIUG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DESEATNICOV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Tehnologia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produselor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alimentaţiei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publice. </w:t>
            </w:r>
            <w:proofErr w:type="spellStart"/>
            <w:r>
              <w:rPr>
                <w:i/>
                <w:sz w:val="20"/>
              </w:rPr>
              <w:t>Reţetar</w:t>
            </w:r>
            <w:proofErr w:type="spellEnd"/>
            <w:r>
              <w:rPr>
                <w:sz w:val="20"/>
              </w:rPr>
              <w:t>.</w:t>
            </w:r>
          </w:p>
          <w:p w:rsidR="000C3812" w:rsidRDefault="00000000">
            <w:pPr>
              <w:pStyle w:val="TableParagraph"/>
              <w:spacing w:line="227" w:lineRule="exact"/>
              <w:ind w:left="472"/>
              <w:rPr>
                <w:sz w:val="20"/>
              </w:rPr>
            </w:pPr>
            <w:proofErr w:type="spellStart"/>
            <w:r>
              <w:rPr>
                <w:sz w:val="20"/>
              </w:rPr>
              <w:t>Chişinău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:rsidR="000C3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CARTALEANU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ș.a.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Limba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și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literatura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română.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Ghidul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profesorului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Știința,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</w:p>
        </w:tc>
      </w:tr>
    </w:tbl>
    <w:p w:rsidR="000C3812" w:rsidRDefault="000C3812">
      <w:pPr>
        <w:spacing w:line="225" w:lineRule="exact"/>
        <w:rPr>
          <w:sz w:val="20"/>
        </w:rPr>
        <w:sectPr w:rsidR="000C3812">
          <w:pgSz w:w="12240" w:h="15840"/>
          <w:pgMar w:top="1700" w:right="460" w:bottom="280" w:left="1340" w:header="432" w:footer="0" w:gutter="0"/>
          <w:cols w:space="720"/>
        </w:sectPr>
      </w:pPr>
    </w:p>
    <w:p w:rsidR="000C3812" w:rsidRDefault="000C3812">
      <w:pPr>
        <w:rPr>
          <w:b/>
          <w:sz w:val="20"/>
        </w:rPr>
      </w:pPr>
    </w:p>
    <w:p w:rsidR="000C3812" w:rsidRDefault="00000000">
      <w:pPr>
        <w:pStyle w:val="ListParagraph"/>
        <w:numPr>
          <w:ilvl w:val="0"/>
          <w:numId w:val="3"/>
        </w:numPr>
        <w:tabs>
          <w:tab w:val="left" w:pos="1082"/>
        </w:tabs>
        <w:spacing w:before="192"/>
        <w:rPr>
          <w:b/>
        </w:rPr>
      </w:pPr>
      <w:r>
        <w:rPr>
          <w:b/>
        </w:rPr>
        <w:t>Evaluare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465"/>
        <w:gridCol w:w="1419"/>
        <w:gridCol w:w="1832"/>
        <w:gridCol w:w="1256"/>
        <w:gridCol w:w="2585"/>
      </w:tblGrid>
      <w:tr w:rsidR="000C3812">
        <w:trPr>
          <w:trHeight w:val="244"/>
        </w:trPr>
        <w:tc>
          <w:tcPr>
            <w:tcW w:w="3119" w:type="dxa"/>
            <w:gridSpan w:val="2"/>
          </w:tcPr>
          <w:p w:rsidR="000C3812" w:rsidRDefault="00000000">
            <w:pPr>
              <w:pStyle w:val="TableParagraph"/>
              <w:spacing w:line="224" w:lineRule="exact"/>
              <w:ind w:left="1159" w:right="1154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Periodică</w:t>
            </w:r>
          </w:p>
        </w:tc>
        <w:tc>
          <w:tcPr>
            <w:tcW w:w="1419" w:type="dxa"/>
            <w:vMerge w:val="restart"/>
          </w:tcPr>
          <w:p w:rsidR="000C3812" w:rsidRDefault="00000000">
            <w:pPr>
              <w:pStyle w:val="TableParagraph"/>
              <w:spacing w:before="131"/>
              <w:ind w:left="387"/>
              <w:rPr>
                <w:sz w:val="20"/>
              </w:rPr>
            </w:pPr>
            <w:r>
              <w:rPr>
                <w:color w:val="171717"/>
                <w:sz w:val="20"/>
              </w:rPr>
              <w:t>Curentă</w:t>
            </w:r>
          </w:p>
        </w:tc>
        <w:tc>
          <w:tcPr>
            <w:tcW w:w="1832" w:type="dxa"/>
            <w:vMerge w:val="restart"/>
          </w:tcPr>
          <w:p w:rsidR="000C3812" w:rsidRDefault="00000000">
            <w:pPr>
              <w:pStyle w:val="TableParagraph"/>
              <w:spacing w:before="131"/>
              <w:ind w:left="238"/>
              <w:rPr>
                <w:sz w:val="20"/>
              </w:rPr>
            </w:pPr>
            <w:r>
              <w:rPr>
                <w:color w:val="171717"/>
                <w:sz w:val="20"/>
              </w:rPr>
              <w:t>Studiu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individual</w:t>
            </w:r>
          </w:p>
        </w:tc>
        <w:tc>
          <w:tcPr>
            <w:tcW w:w="1256" w:type="dxa"/>
            <w:vMerge w:val="restart"/>
          </w:tcPr>
          <w:p w:rsidR="000C3812" w:rsidRDefault="00000000">
            <w:pPr>
              <w:pStyle w:val="TableParagraph"/>
              <w:spacing w:before="131"/>
              <w:ind w:left="129"/>
              <w:rPr>
                <w:sz w:val="20"/>
              </w:rPr>
            </w:pPr>
            <w:r>
              <w:rPr>
                <w:color w:val="171717"/>
                <w:sz w:val="20"/>
              </w:rPr>
              <w:t>Proiect/teză</w:t>
            </w:r>
          </w:p>
        </w:tc>
        <w:tc>
          <w:tcPr>
            <w:tcW w:w="2585" w:type="dxa"/>
            <w:vMerge w:val="restart"/>
          </w:tcPr>
          <w:p w:rsidR="000C3812" w:rsidRDefault="00000000">
            <w:pPr>
              <w:pStyle w:val="TableParagraph"/>
              <w:spacing w:before="131"/>
              <w:ind w:left="768"/>
              <w:rPr>
                <w:sz w:val="20"/>
              </w:rPr>
            </w:pPr>
            <w:r>
              <w:rPr>
                <w:color w:val="171717"/>
                <w:sz w:val="20"/>
              </w:rPr>
              <w:t>Examen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final</w:t>
            </w:r>
          </w:p>
        </w:tc>
      </w:tr>
      <w:tr w:rsidR="000C3812">
        <w:trPr>
          <w:trHeight w:val="244"/>
        </w:trPr>
        <w:tc>
          <w:tcPr>
            <w:tcW w:w="1654" w:type="dxa"/>
          </w:tcPr>
          <w:p w:rsidR="000C3812" w:rsidRDefault="00000000">
            <w:pPr>
              <w:pStyle w:val="TableParagraph"/>
              <w:spacing w:line="224" w:lineRule="exact"/>
              <w:ind w:left="604" w:right="595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EP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1</w:t>
            </w:r>
          </w:p>
        </w:tc>
        <w:tc>
          <w:tcPr>
            <w:tcW w:w="1465" w:type="dxa"/>
          </w:tcPr>
          <w:p w:rsidR="000C3812" w:rsidRDefault="00000000">
            <w:pPr>
              <w:pStyle w:val="TableParagraph"/>
              <w:spacing w:line="224" w:lineRule="exact"/>
              <w:ind w:left="558"/>
              <w:rPr>
                <w:sz w:val="20"/>
              </w:rPr>
            </w:pPr>
            <w:r>
              <w:rPr>
                <w:color w:val="171717"/>
                <w:sz w:val="20"/>
              </w:rPr>
              <w:t>EP 2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C3812" w:rsidRDefault="000C3812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0C3812" w:rsidRDefault="000C3812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0C3812" w:rsidRDefault="000C3812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0C3812" w:rsidRDefault="000C3812">
            <w:pPr>
              <w:rPr>
                <w:sz w:val="2"/>
                <w:szCs w:val="2"/>
              </w:rPr>
            </w:pPr>
          </w:p>
        </w:tc>
      </w:tr>
      <w:tr w:rsidR="000C3812">
        <w:trPr>
          <w:trHeight w:val="254"/>
        </w:trPr>
        <w:tc>
          <w:tcPr>
            <w:tcW w:w="1654" w:type="dxa"/>
          </w:tcPr>
          <w:p w:rsidR="000C3812" w:rsidRDefault="00000000">
            <w:pPr>
              <w:pStyle w:val="TableParagraph"/>
              <w:spacing w:line="234" w:lineRule="exact"/>
              <w:ind w:left="604" w:right="596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15%</w:t>
            </w:r>
          </w:p>
        </w:tc>
        <w:tc>
          <w:tcPr>
            <w:tcW w:w="1465" w:type="dxa"/>
          </w:tcPr>
          <w:p w:rsidR="000C3812" w:rsidRDefault="00000000">
            <w:pPr>
              <w:pStyle w:val="TableParagraph"/>
              <w:spacing w:line="234" w:lineRule="exact"/>
              <w:ind w:left="532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15%</w:t>
            </w:r>
          </w:p>
        </w:tc>
        <w:tc>
          <w:tcPr>
            <w:tcW w:w="1419" w:type="dxa"/>
          </w:tcPr>
          <w:p w:rsidR="000C3812" w:rsidRDefault="00000000">
            <w:pPr>
              <w:pStyle w:val="TableParagraph"/>
              <w:spacing w:line="234" w:lineRule="exact"/>
              <w:ind w:left="371" w:right="360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15%</w:t>
            </w:r>
          </w:p>
        </w:tc>
        <w:tc>
          <w:tcPr>
            <w:tcW w:w="1832" w:type="dxa"/>
          </w:tcPr>
          <w:p w:rsidR="000C3812" w:rsidRDefault="00000000">
            <w:pPr>
              <w:pStyle w:val="TableParagraph"/>
              <w:spacing w:line="234" w:lineRule="exact"/>
              <w:ind w:left="696" w:right="681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15%</w:t>
            </w:r>
          </w:p>
        </w:tc>
        <w:tc>
          <w:tcPr>
            <w:tcW w:w="1256" w:type="dxa"/>
          </w:tcPr>
          <w:p w:rsidR="000C3812" w:rsidRDefault="00000000">
            <w:pPr>
              <w:pStyle w:val="TableParagraph"/>
              <w:spacing w:line="234" w:lineRule="exact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-</w:t>
            </w:r>
          </w:p>
        </w:tc>
        <w:tc>
          <w:tcPr>
            <w:tcW w:w="2585" w:type="dxa"/>
          </w:tcPr>
          <w:p w:rsidR="000C3812" w:rsidRDefault="00000000">
            <w:pPr>
              <w:pStyle w:val="TableParagraph"/>
              <w:spacing w:line="234" w:lineRule="exact"/>
              <w:ind w:left="1072" w:right="1059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71717"/>
              </w:rPr>
              <w:t>40%</w:t>
            </w:r>
          </w:p>
        </w:tc>
      </w:tr>
      <w:tr w:rsidR="000C3812">
        <w:trPr>
          <w:trHeight w:val="1029"/>
        </w:trPr>
        <w:tc>
          <w:tcPr>
            <w:tcW w:w="10211" w:type="dxa"/>
            <w:gridSpan w:val="6"/>
          </w:tcPr>
          <w:p w:rsidR="000C3812" w:rsidRDefault="00000000">
            <w:pPr>
              <w:pStyle w:val="TableParagraph"/>
              <w:ind w:left="4" w:right="6373"/>
            </w:pPr>
            <w:proofErr w:type="spellStart"/>
            <w:r>
              <w:t>Prezenţa</w:t>
            </w:r>
            <w:proofErr w:type="spellEnd"/>
            <w:r>
              <w:t xml:space="preserve"> şi activitatea la lucrările practice;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Obţinerea</w:t>
            </w:r>
            <w:proofErr w:type="spellEnd"/>
            <w:r>
              <w:rPr>
                <w:spacing w:val="-1"/>
              </w:rPr>
              <w:t xml:space="preserve"> </w:t>
            </w:r>
            <w:r>
              <w:t>notei</w:t>
            </w:r>
            <w:r>
              <w:rPr>
                <w:spacing w:val="-3"/>
              </w:rPr>
              <w:t xml:space="preserve"> </w:t>
            </w:r>
            <w:r>
              <w:t>minime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„5” la</w:t>
            </w:r>
            <w:r>
              <w:rPr>
                <w:spacing w:val="-4"/>
              </w:rPr>
              <w:t xml:space="preserve"> </w:t>
            </w:r>
            <w:r>
              <w:t>atestare;</w:t>
            </w:r>
          </w:p>
          <w:p w:rsidR="000C3812" w:rsidRDefault="00000000">
            <w:pPr>
              <w:pStyle w:val="TableParagraph"/>
              <w:spacing w:line="252" w:lineRule="exact"/>
              <w:ind w:left="4"/>
            </w:pPr>
            <w:proofErr w:type="spellStart"/>
            <w:r>
              <w:t>Obţinerea</w:t>
            </w:r>
            <w:proofErr w:type="spellEnd"/>
            <w:r>
              <w:t xml:space="preserve"> notei</w:t>
            </w:r>
            <w:r>
              <w:rPr>
                <w:spacing w:val="-3"/>
              </w:rPr>
              <w:t xml:space="preserve"> </w:t>
            </w:r>
            <w:r>
              <w:t>minime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„5” la</w:t>
            </w:r>
            <w:r>
              <w:rPr>
                <w:spacing w:val="-4"/>
              </w:rPr>
              <w:t xml:space="preserve"> </w:t>
            </w:r>
            <w:r>
              <w:t>evaluările</w:t>
            </w:r>
            <w:r>
              <w:rPr>
                <w:spacing w:val="-3"/>
              </w:rPr>
              <w:t xml:space="preserve"> </w:t>
            </w:r>
            <w:r>
              <w:t>curente;</w:t>
            </w:r>
          </w:p>
          <w:p w:rsidR="000C3812" w:rsidRDefault="00000000">
            <w:pPr>
              <w:pStyle w:val="TableParagraph"/>
              <w:spacing w:line="221" w:lineRule="exact"/>
              <w:ind w:left="167"/>
            </w:pPr>
            <w:r>
              <w:t>Demonstrarea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cadrul</w:t>
            </w:r>
            <w:r>
              <w:rPr>
                <w:spacing w:val="-2"/>
              </w:rPr>
              <w:t xml:space="preserve"> </w:t>
            </w:r>
            <w:r>
              <w:t>examenului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celor</w:t>
            </w:r>
            <w:r>
              <w:rPr>
                <w:spacing w:val="-1"/>
              </w:rPr>
              <w:t xml:space="preserve"> </w:t>
            </w:r>
            <w:r>
              <w:t>patru</w:t>
            </w:r>
            <w:r>
              <w:rPr>
                <w:spacing w:val="-2"/>
              </w:rPr>
              <w:t xml:space="preserve"> </w:t>
            </w:r>
            <w:r>
              <w:t>competențe</w:t>
            </w:r>
            <w:r>
              <w:rPr>
                <w:spacing w:val="-2"/>
              </w:rPr>
              <w:t xml:space="preserve"> </w:t>
            </w:r>
            <w:r>
              <w:t>specifice nivelului</w:t>
            </w:r>
            <w:r>
              <w:rPr>
                <w:spacing w:val="-2"/>
              </w:rPr>
              <w:t xml:space="preserve"> </w:t>
            </w:r>
            <w:r>
              <w:t>lingvistic</w:t>
            </w:r>
            <w:r>
              <w:rPr>
                <w:spacing w:val="-1"/>
              </w:rPr>
              <w:t xml:space="preserve"> </w:t>
            </w:r>
            <w:r>
              <w:t>A2.2.</w:t>
            </w:r>
          </w:p>
        </w:tc>
      </w:tr>
    </w:tbl>
    <w:p w:rsidR="006A1420" w:rsidRDefault="006A1420"/>
    <w:sectPr w:rsidR="006A1420">
      <w:pgSz w:w="12240" w:h="15840"/>
      <w:pgMar w:top="1700" w:right="460" w:bottom="280" w:left="134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420" w:rsidRDefault="006A1420">
      <w:r>
        <w:separator/>
      </w:r>
    </w:p>
  </w:endnote>
  <w:endnote w:type="continuationSeparator" w:id="0">
    <w:p w:rsidR="006A1420" w:rsidRDefault="006A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420" w:rsidRDefault="006A1420">
      <w:r>
        <w:separator/>
      </w:r>
    </w:p>
  </w:footnote>
  <w:footnote w:type="continuationSeparator" w:id="0">
    <w:p w:rsidR="006A1420" w:rsidRDefault="006A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812" w:rsidRDefault="00000000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7pt;margin-top:21.35pt;width:495.35pt;height:64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668"/>
                  <w:gridCol w:w="5103"/>
                  <w:gridCol w:w="1419"/>
                  <w:gridCol w:w="1702"/>
                </w:tblGrid>
                <w:tr w:rsidR="000C3812">
                  <w:trPr>
                    <w:trHeight w:val="366"/>
                  </w:trPr>
                  <w:tc>
                    <w:tcPr>
                      <w:tcW w:w="1668" w:type="dxa"/>
                      <w:vMerge w:val="restart"/>
                    </w:tcPr>
                    <w:p w:rsidR="000C3812" w:rsidRDefault="000C3812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5103" w:type="dxa"/>
                      <w:vMerge w:val="restart"/>
                    </w:tcPr>
                    <w:p w:rsidR="000C3812" w:rsidRDefault="000C3812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  <w:p w:rsidR="000C3812" w:rsidRDefault="000C3812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  <w:p w:rsidR="000C3812" w:rsidRDefault="00000000">
                      <w:pPr>
                        <w:pStyle w:val="TableParagraph"/>
                        <w:spacing w:before="128"/>
                        <w:ind w:left="1017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1717"/>
                          <w:sz w:val="20"/>
                        </w:rPr>
                        <w:t>FIȘA</w:t>
                      </w:r>
                      <w:r>
                        <w:rPr>
                          <w:rFonts w:ascii="Times New Roman" w:hAnsi="Times New Roman"/>
                          <w:b/>
                          <w:color w:val="171717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171717"/>
                          <w:sz w:val="20"/>
                        </w:rPr>
                        <w:t>DISCIPLINEI/MODULULUI</w:t>
                      </w:r>
                    </w:p>
                  </w:tc>
                  <w:tc>
                    <w:tcPr>
                      <w:tcW w:w="3121" w:type="dxa"/>
                      <w:gridSpan w:val="2"/>
                    </w:tcPr>
                    <w:p w:rsidR="000C3812" w:rsidRDefault="00000000">
                      <w:pPr>
                        <w:pStyle w:val="TableParagraph"/>
                        <w:spacing w:before="67"/>
                        <w:ind w:left="922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171717"/>
                          <w:sz w:val="20"/>
                        </w:rPr>
                        <w:t>Cod:</w:t>
                      </w:r>
                      <w:r>
                        <w:rPr>
                          <w:rFonts w:ascii="Times New Roman"/>
                          <w:b/>
                          <w:color w:val="171717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71717"/>
                          <w:sz w:val="20"/>
                        </w:rPr>
                        <w:t>G.O.006</w:t>
                      </w:r>
                    </w:p>
                  </w:tc>
                </w:tr>
                <w:tr w:rsidR="000C3812">
                  <w:trPr>
                    <w:trHeight w:val="227"/>
                  </w:trPr>
                  <w:tc>
                    <w:tcPr>
                      <w:tcW w:w="1668" w:type="dxa"/>
                      <w:vMerge/>
                      <w:tcBorders>
                        <w:top w:val="nil"/>
                      </w:tcBorders>
                    </w:tcPr>
                    <w:p w:rsidR="000C3812" w:rsidRDefault="000C381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103" w:type="dxa"/>
                      <w:vMerge/>
                      <w:tcBorders>
                        <w:top w:val="nil"/>
                      </w:tcBorders>
                    </w:tcPr>
                    <w:p w:rsidR="000C3812" w:rsidRDefault="000C381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19" w:type="dxa"/>
                    </w:tcPr>
                    <w:p w:rsidR="000C3812" w:rsidRDefault="00000000">
                      <w:pPr>
                        <w:pStyle w:val="TableParagraph"/>
                        <w:spacing w:line="208" w:lineRule="exact"/>
                        <w:ind w:left="368" w:right="36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Ediția</w:t>
                      </w:r>
                    </w:p>
                  </w:tc>
                  <w:tc>
                    <w:tcPr>
                      <w:tcW w:w="1702" w:type="dxa"/>
                    </w:tcPr>
                    <w:p w:rsidR="000C3812" w:rsidRDefault="00000000">
                      <w:pPr>
                        <w:pStyle w:val="TableParagraph"/>
                        <w:spacing w:line="208" w:lineRule="exact"/>
                        <w:ind w:left="8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w w:val="96"/>
                          <w:sz w:val="20"/>
                        </w:rPr>
                        <w:t>1</w:t>
                      </w:r>
                    </w:p>
                  </w:tc>
                </w:tr>
                <w:tr w:rsidR="000C3812">
                  <w:trPr>
                    <w:trHeight w:val="345"/>
                  </w:trPr>
                  <w:tc>
                    <w:tcPr>
                      <w:tcW w:w="1668" w:type="dxa"/>
                      <w:vMerge/>
                      <w:tcBorders>
                        <w:top w:val="nil"/>
                      </w:tcBorders>
                    </w:tcPr>
                    <w:p w:rsidR="000C3812" w:rsidRDefault="000C381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103" w:type="dxa"/>
                      <w:vMerge/>
                      <w:tcBorders>
                        <w:top w:val="nil"/>
                      </w:tcBorders>
                    </w:tcPr>
                    <w:p w:rsidR="000C3812" w:rsidRDefault="000C381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19" w:type="dxa"/>
                    </w:tcPr>
                    <w:p w:rsidR="000C3812" w:rsidRDefault="00000000">
                      <w:pPr>
                        <w:pStyle w:val="TableParagraph"/>
                        <w:spacing w:before="58"/>
                        <w:ind w:left="375" w:right="360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Revizia</w:t>
                      </w:r>
                    </w:p>
                  </w:tc>
                  <w:tc>
                    <w:tcPr>
                      <w:tcW w:w="1702" w:type="dxa"/>
                    </w:tcPr>
                    <w:p w:rsidR="000C3812" w:rsidRDefault="00000000">
                      <w:pPr>
                        <w:pStyle w:val="TableParagraph"/>
                        <w:spacing w:before="58"/>
                        <w:ind w:left="8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w w:val="96"/>
                          <w:sz w:val="20"/>
                        </w:rPr>
                        <w:t>0</w:t>
                      </w:r>
                    </w:p>
                  </w:tc>
                </w:tr>
                <w:tr w:rsidR="000C3812">
                  <w:trPr>
                    <w:trHeight w:val="290"/>
                  </w:trPr>
                  <w:tc>
                    <w:tcPr>
                      <w:tcW w:w="1668" w:type="dxa"/>
                      <w:vMerge/>
                      <w:tcBorders>
                        <w:top w:val="nil"/>
                      </w:tcBorders>
                    </w:tcPr>
                    <w:p w:rsidR="000C3812" w:rsidRDefault="000C381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103" w:type="dxa"/>
                      <w:vMerge/>
                      <w:tcBorders>
                        <w:top w:val="nil"/>
                      </w:tcBorders>
                    </w:tcPr>
                    <w:p w:rsidR="000C3812" w:rsidRDefault="000C381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19" w:type="dxa"/>
                    </w:tcPr>
                    <w:p w:rsidR="000C3812" w:rsidRDefault="00000000">
                      <w:pPr>
                        <w:pStyle w:val="TableParagraph"/>
                        <w:spacing w:before="29"/>
                        <w:ind w:left="375" w:right="350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Pagina</w:t>
                      </w:r>
                    </w:p>
                  </w:tc>
                  <w:tc>
                    <w:tcPr>
                      <w:tcW w:w="1702" w:type="dxa"/>
                    </w:tcPr>
                    <w:p w:rsidR="000C3812" w:rsidRDefault="000C3812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 w:rsidR="000C3812" w:rsidRDefault="000C3812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276544" behindDoc="1" locked="0" layoutInCell="1" allowOverlap="1">
          <wp:simplePos x="0" y="0"/>
          <wp:positionH relativeFrom="page">
            <wp:posOffset>1167130</wp:posOffset>
          </wp:positionH>
          <wp:positionV relativeFrom="page">
            <wp:posOffset>381025</wp:posOffset>
          </wp:positionV>
          <wp:extent cx="734059" cy="584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059" cy="58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7E6E"/>
    <w:multiLevelType w:val="hybridMultilevel"/>
    <w:tmpl w:val="4CD60FD0"/>
    <w:lvl w:ilvl="0" w:tplc="DBEEBFF0">
      <w:start w:val="4"/>
      <w:numFmt w:val="decimal"/>
      <w:lvlText w:val="%1."/>
      <w:lvlJc w:val="left"/>
      <w:pPr>
        <w:ind w:left="472" w:hanging="363"/>
        <w:jc w:val="left"/>
      </w:pPr>
      <w:rPr>
        <w:rFonts w:ascii="Calibri" w:eastAsia="Calibri" w:hAnsi="Calibri" w:cs="Calibri" w:hint="default"/>
        <w:i/>
        <w:iCs/>
        <w:spacing w:val="-1"/>
        <w:w w:val="97"/>
        <w:sz w:val="20"/>
        <w:szCs w:val="20"/>
        <w:lang w:val="ro-RO" w:eastAsia="en-US" w:bidi="ar-SA"/>
      </w:rPr>
    </w:lvl>
    <w:lvl w:ilvl="1" w:tplc="CA222538">
      <w:numFmt w:val="bullet"/>
      <w:lvlText w:val="•"/>
      <w:lvlJc w:val="left"/>
      <w:pPr>
        <w:ind w:left="1307" w:hanging="363"/>
      </w:pPr>
      <w:rPr>
        <w:rFonts w:hint="default"/>
        <w:lang w:val="ro-RO" w:eastAsia="en-US" w:bidi="ar-SA"/>
      </w:rPr>
    </w:lvl>
    <w:lvl w:ilvl="2" w:tplc="2F425014">
      <w:numFmt w:val="bullet"/>
      <w:lvlText w:val="•"/>
      <w:lvlJc w:val="left"/>
      <w:pPr>
        <w:ind w:left="2134" w:hanging="363"/>
      </w:pPr>
      <w:rPr>
        <w:rFonts w:hint="default"/>
        <w:lang w:val="ro-RO" w:eastAsia="en-US" w:bidi="ar-SA"/>
      </w:rPr>
    </w:lvl>
    <w:lvl w:ilvl="3" w:tplc="6136BCC4">
      <w:numFmt w:val="bullet"/>
      <w:lvlText w:val="•"/>
      <w:lvlJc w:val="left"/>
      <w:pPr>
        <w:ind w:left="2961" w:hanging="363"/>
      </w:pPr>
      <w:rPr>
        <w:rFonts w:hint="default"/>
        <w:lang w:val="ro-RO" w:eastAsia="en-US" w:bidi="ar-SA"/>
      </w:rPr>
    </w:lvl>
    <w:lvl w:ilvl="4" w:tplc="443E5DC2">
      <w:numFmt w:val="bullet"/>
      <w:lvlText w:val="•"/>
      <w:lvlJc w:val="left"/>
      <w:pPr>
        <w:ind w:left="3788" w:hanging="363"/>
      </w:pPr>
      <w:rPr>
        <w:rFonts w:hint="default"/>
        <w:lang w:val="ro-RO" w:eastAsia="en-US" w:bidi="ar-SA"/>
      </w:rPr>
    </w:lvl>
    <w:lvl w:ilvl="5" w:tplc="45F659B8">
      <w:numFmt w:val="bullet"/>
      <w:lvlText w:val="•"/>
      <w:lvlJc w:val="left"/>
      <w:pPr>
        <w:ind w:left="4616" w:hanging="363"/>
      </w:pPr>
      <w:rPr>
        <w:rFonts w:hint="default"/>
        <w:lang w:val="ro-RO" w:eastAsia="en-US" w:bidi="ar-SA"/>
      </w:rPr>
    </w:lvl>
    <w:lvl w:ilvl="6" w:tplc="3A0C5EFE">
      <w:numFmt w:val="bullet"/>
      <w:lvlText w:val="•"/>
      <w:lvlJc w:val="left"/>
      <w:pPr>
        <w:ind w:left="5443" w:hanging="363"/>
      </w:pPr>
      <w:rPr>
        <w:rFonts w:hint="default"/>
        <w:lang w:val="ro-RO" w:eastAsia="en-US" w:bidi="ar-SA"/>
      </w:rPr>
    </w:lvl>
    <w:lvl w:ilvl="7" w:tplc="BB786A96">
      <w:numFmt w:val="bullet"/>
      <w:lvlText w:val="•"/>
      <w:lvlJc w:val="left"/>
      <w:pPr>
        <w:ind w:left="6270" w:hanging="363"/>
      </w:pPr>
      <w:rPr>
        <w:rFonts w:hint="default"/>
        <w:lang w:val="ro-RO" w:eastAsia="en-US" w:bidi="ar-SA"/>
      </w:rPr>
    </w:lvl>
    <w:lvl w:ilvl="8" w:tplc="907EADD2">
      <w:numFmt w:val="bullet"/>
      <w:lvlText w:val="•"/>
      <w:lvlJc w:val="left"/>
      <w:pPr>
        <w:ind w:left="7097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11EA645C"/>
    <w:multiLevelType w:val="hybridMultilevel"/>
    <w:tmpl w:val="C23ABF84"/>
    <w:lvl w:ilvl="0" w:tplc="DC94AD0C">
      <w:start w:val="1"/>
      <w:numFmt w:val="decimal"/>
      <w:lvlText w:val="%1."/>
      <w:lvlJc w:val="left"/>
      <w:pPr>
        <w:ind w:left="1082" w:hanging="36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22CAED72">
      <w:numFmt w:val="bullet"/>
      <w:lvlText w:val="•"/>
      <w:lvlJc w:val="left"/>
      <w:pPr>
        <w:ind w:left="2016" w:hanging="363"/>
      </w:pPr>
      <w:rPr>
        <w:rFonts w:hint="default"/>
        <w:lang w:val="ro-RO" w:eastAsia="en-US" w:bidi="ar-SA"/>
      </w:rPr>
    </w:lvl>
    <w:lvl w:ilvl="2" w:tplc="D68C78A8">
      <w:numFmt w:val="bullet"/>
      <w:lvlText w:val="•"/>
      <w:lvlJc w:val="left"/>
      <w:pPr>
        <w:ind w:left="2952" w:hanging="363"/>
      </w:pPr>
      <w:rPr>
        <w:rFonts w:hint="default"/>
        <w:lang w:val="ro-RO" w:eastAsia="en-US" w:bidi="ar-SA"/>
      </w:rPr>
    </w:lvl>
    <w:lvl w:ilvl="3" w:tplc="659C7200">
      <w:numFmt w:val="bullet"/>
      <w:lvlText w:val="•"/>
      <w:lvlJc w:val="left"/>
      <w:pPr>
        <w:ind w:left="3888" w:hanging="363"/>
      </w:pPr>
      <w:rPr>
        <w:rFonts w:hint="default"/>
        <w:lang w:val="ro-RO" w:eastAsia="en-US" w:bidi="ar-SA"/>
      </w:rPr>
    </w:lvl>
    <w:lvl w:ilvl="4" w:tplc="CC080ADE">
      <w:numFmt w:val="bullet"/>
      <w:lvlText w:val="•"/>
      <w:lvlJc w:val="left"/>
      <w:pPr>
        <w:ind w:left="4824" w:hanging="363"/>
      </w:pPr>
      <w:rPr>
        <w:rFonts w:hint="default"/>
        <w:lang w:val="ro-RO" w:eastAsia="en-US" w:bidi="ar-SA"/>
      </w:rPr>
    </w:lvl>
    <w:lvl w:ilvl="5" w:tplc="493C1B5A">
      <w:numFmt w:val="bullet"/>
      <w:lvlText w:val="•"/>
      <w:lvlJc w:val="left"/>
      <w:pPr>
        <w:ind w:left="5760" w:hanging="363"/>
      </w:pPr>
      <w:rPr>
        <w:rFonts w:hint="default"/>
        <w:lang w:val="ro-RO" w:eastAsia="en-US" w:bidi="ar-SA"/>
      </w:rPr>
    </w:lvl>
    <w:lvl w:ilvl="6" w:tplc="AE58FB66">
      <w:numFmt w:val="bullet"/>
      <w:lvlText w:val="•"/>
      <w:lvlJc w:val="left"/>
      <w:pPr>
        <w:ind w:left="6696" w:hanging="363"/>
      </w:pPr>
      <w:rPr>
        <w:rFonts w:hint="default"/>
        <w:lang w:val="ro-RO" w:eastAsia="en-US" w:bidi="ar-SA"/>
      </w:rPr>
    </w:lvl>
    <w:lvl w:ilvl="7" w:tplc="285E05A4">
      <w:numFmt w:val="bullet"/>
      <w:lvlText w:val="•"/>
      <w:lvlJc w:val="left"/>
      <w:pPr>
        <w:ind w:left="7632" w:hanging="363"/>
      </w:pPr>
      <w:rPr>
        <w:rFonts w:hint="default"/>
        <w:lang w:val="ro-RO" w:eastAsia="en-US" w:bidi="ar-SA"/>
      </w:rPr>
    </w:lvl>
    <w:lvl w:ilvl="8" w:tplc="AE6ABC0A">
      <w:numFmt w:val="bullet"/>
      <w:lvlText w:val="•"/>
      <w:lvlJc w:val="left"/>
      <w:pPr>
        <w:ind w:left="8568" w:hanging="363"/>
      </w:pPr>
      <w:rPr>
        <w:rFonts w:hint="default"/>
        <w:lang w:val="ro-RO" w:eastAsia="en-US" w:bidi="ar-SA"/>
      </w:rPr>
    </w:lvl>
  </w:abstractNum>
  <w:abstractNum w:abstractNumId="2" w15:restartNumberingAfterBreak="0">
    <w:nsid w:val="15F91B76"/>
    <w:multiLevelType w:val="hybridMultilevel"/>
    <w:tmpl w:val="47BC847A"/>
    <w:lvl w:ilvl="0" w:tplc="BA76BDCE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spacing w:val="-1"/>
        <w:w w:val="97"/>
        <w:sz w:val="20"/>
        <w:szCs w:val="20"/>
        <w:lang w:val="ro-RO" w:eastAsia="en-US" w:bidi="ar-SA"/>
      </w:rPr>
    </w:lvl>
    <w:lvl w:ilvl="1" w:tplc="39F2701E">
      <w:numFmt w:val="bullet"/>
      <w:lvlText w:val="•"/>
      <w:lvlJc w:val="left"/>
      <w:pPr>
        <w:ind w:left="1307" w:hanging="360"/>
      </w:pPr>
      <w:rPr>
        <w:rFonts w:hint="default"/>
        <w:lang w:val="ro-RO" w:eastAsia="en-US" w:bidi="ar-SA"/>
      </w:rPr>
    </w:lvl>
    <w:lvl w:ilvl="2" w:tplc="BF1C2A8A">
      <w:numFmt w:val="bullet"/>
      <w:lvlText w:val="•"/>
      <w:lvlJc w:val="left"/>
      <w:pPr>
        <w:ind w:left="2134" w:hanging="360"/>
      </w:pPr>
      <w:rPr>
        <w:rFonts w:hint="default"/>
        <w:lang w:val="ro-RO" w:eastAsia="en-US" w:bidi="ar-SA"/>
      </w:rPr>
    </w:lvl>
    <w:lvl w:ilvl="3" w:tplc="404E4266">
      <w:numFmt w:val="bullet"/>
      <w:lvlText w:val="•"/>
      <w:lvlJc w:val="left"/>
      <w:pPr>
        <w:ind w:left="2961" w:hanging="360"/>
      </w:pPr>
      <w:rPr>
        <w:rFonts w:hint="default"/>
        <w:lang w:val="ro-RO" w:eastAsia="en-US" w:bidi="ar-SA"/>
      </w:rPr>
    </w:lvl>
    <w:lvl w:ilvl="4" w:tplc="A6383FA8">
      <w:numFmt w:val="bullet"/>
      <w:lvlText w:val="•"/>
      <w:lvlJc w:val="left"/>
      <w:pPr>
        <w:ind w:left="3788" w:hanging="360"/>
      </w:pPr>
      <w:rPr>
        <w:rFonts w:hint="default"/>
        <w:lang w:val="ro-RO" w:eastAsia="en-US" w:bidi="ar-SA"/>
      </w:rPr>
    </w:lvl>
    <w:lvl w:ilvl="5" w:tplc="9B489EC8">
      <w:numFmt w:val="bullet"/>
      <w:lvlText w:val="•"/>
      <w:lvlJc w:val="left"/>
      <w:pPr>
        <w:ind w:left="4616" w:hanging="360"/>
      </w:pPr>
      <w:rPr>
        <w:rFonts w:hint="default"/>
        <w:lang w:val="ro-RO" w:eastAsia="en-US" w:bidi="ar-SA"/>
      </w:rPr>
    </w:lvl>
    <w:lvl w:ilvl="6" w:tplc="DDB4E700">
      <w:numFmt w:val="bullet"/>
      <w:lvlText w:val="•"/>
      <w:lvlJc w:val="left"/>
      <w:pPr>
        <w:ind w:left="5443" w:hanging="360"/>
      </w:pPr>
      <w:rPr>
        <w:rFonts w:hint="default"/>
        <w:lang w:val="ro-RO" w:eastAsia="en-US" w:bidi="ar-SA"/>
      </w:rPr>
    </w:lvl>
    <w:lvl w:ilvl="7" w:tplc="6E7AB156">
      <w:numFmt w:val="bullet"/>
      <w:lvlText w:val="•"/>
      <w:lvlJc w:val="left"/>
      <w:pPr>
        <w:ind w:left="6270" w:hanging="360"/>
      </w:pPr>
      <w:rPr>
        <w:rFonts w:hint="default"/>
        <w:lang w:val="ro-RO" w:eastAsia="en-US" w:bidi="ar-SA"/>
      </w:rPr>
    </w:lvl>
    <w:lvl w:ilvl="8" w:tplc="B1EC204A">
      <w:numFmt w:val="bullet"/>
      <w:lvlText w:val="•"/>
      <w:lvlJc w:val="left"/>
      <w:pPr>
        <w:ind w:left="7097" w:hanging="360"/>
      </w:pPr>
      <w:rPr>
        <w:rFonts w:hint="default"/>
        <w:lang w:val="ro-RO" w:eastAsia="en-US" w:bidi="ar-SA"/>
      </w:rPr>
    </w:lvl>
  </w:abstractNum>
  <w:num w:numId="1" w16cid:durableId="2044476257">
    <w:abstractNumId w:val="0"/>
  </w:num>
  <w:num w:numId="2" w16cid:durableId="508909115">
    <w:abstractNumId w:val="2"/>
  </w:num>
  <w:num w:numId="3" w16cid:durableId="37743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812"/>
    <w:rsid w:val="000C3812"/>
    <w:rsid w:val="006A1420"/>
    <w:rsid w:val="00F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049C1931"/>
  <w15:docId w15:val="{13CAF60A-B2F7-4A3C-ABC7-644BD8F4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57"/>
      <w:ind w:left="1082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edra@lm.utm.md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Fisa UC-DLS LR-I, FCIM</dc:title>
  <dc:creator>User</dc:creator>
  <cp:lastModifiedBy>Rodica Branişte</cp:lastModifiedBy>
  <cp:revision>2</cp:revision>
  <dcterms:created xsi:type="dcterms:W3CDTF">2023-09-25T10:11:00Z</dcterms:created>
  <dcterms:modified xsi:type="dcterms:W3CDTF">2023-09-25T10:38:00Z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