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839EE" w14:textId="77777777" w:rsidR="004A49DF" w:rsidRDefault="004A49DF">
      <w:pPr>
        <w:pStyle w:val="BodyText"/>
        <w:spacing w:before="1"/>
        <w:rPr>
          <w:sz w:val="5"/>
          <w:u w:val="none"/>
        </w:rPr>
      </w:pPr>
    </w:p>
    <w:p w14:paraId="08E339D4" w14:textId="7E585BA4" w:rsidR="004A49DF" w:rsidRDefault="00BB1713">
      <w:pPr>
        <w:pStyle w:val="BodyText"/>
        <w:spacing w:line="20" w:lineRule="exact"/>
        <w:ind w:left="332"/>
        <w:rPr>
          <w:sz w:val="2"/>
          <w:u w:val="none"/>
        </w:rPr>
      </w:pPr>
      <w:r>
        <w:rPr>
          <w:noProof/>
          <w:sz w:val="2"/>
          <w:u w:val="none"/>
        </w:rPr>
        <mc:AlternateContent>
          <mc:Choice Requires="wpg">
            <w:drawing>
              <wp:inline distT="0" distB="0" distL="0" distR="0" wp14:anchorId="70A2B553" wp14:editId="344CB8C0">
                <wp:extent cx="6189345" cy="6350"/>
                <wp:effectExtent l="4445" t="0" r="0" b="3810"/>
                <wp:docPr id="2111601894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9345" cy="6350"/>
                          <a:chOff x="0" y="0"/>
                          <a:chExt cx="9747" cy="10"/>
                        </a:xfrm>
                      </wpg:grpSpPr>
                      <wps:wsp>
                        <wps:cNvPr id="90150325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747" cy="10"/>
                          </a:xfrm>
                          <a:prstGeom prst="rect">
                            <a:avLst/>
                          </a:prstGeom>
                          <a:solidFill>
                            <a:srgbClr val="0952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202F6F" id="Group 6" o:spid="_x0000_s1026" style="width:487.35pt;height:.5pt;mso-position-horizontal-relative:char;mso-position-vertical-relative:line" coordsize="974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">
                <v:rect id="Rectangle 7" o:spid="_x0000_s1027" style="position:absolute;width:9747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" fillcolor="#09522a" stroked="f"/>
                <w10:anchorlock/>
              </v:group>
            </w:pict>
          </mc:Fallback>
        </mc:AlternateContent>
      </w:r>
    </w:p>
    <w:p w14:paraId="102E2FBE" w14:textId="77777777" w:rsidR="004A49DF" w:rsidRDefault="00000000">
      <w:pPr>
        <w:ind w:left="1084"/>
        <w:rPr>
          <w:sz w:val="20"/>
        </w:rPr>
      </w:pPr>
      <w:r>
        <w:rPr>
          <w:sz w:val="20"/>
        </w:rPr>
        <w:t>MD-2045,</w:t>
      </w:r>
      <w:r>
        <w:rPr>
          <w:spacing w:val="-2"/>
          <w:sz w:val="20"/>
        </w:rPr>
        <w:t xml:space="preserve"> </w:t>
      </w:r>
      <w:r>
        <w:rPr>
          <w:sz w:val="20"/>
        </w:rPr>
        <w:t>CHIŞINĂU,</w:t>
      </w:r>
      <w:r>
        <w:rPr>
          <w:spacing w:val="-2"/>
          <w:sz w:val="20"/>
        </w:rPr>
        <w:t xml:space="preserve"> </w:t>
      </w:r>
      <w:r>
        <w:rPr>
          <w:sz w:val="20"/>
        </w:rPr>
        <w:t>STR.</w:t>
      </w:r>
      <w:r>
        <w:rPr>
          <w:spacing w:val="-3"/>
          <w:sz w:val="20"/>
        </w:rPr>
        <w:t xml:space="preserve"> </w:t>
      </w:r>
      <w:r>
        <w:rPr>
          <w:sz w:val="20"/>
        </w:rPr>
        <w:t>Studenților,</w:t>
      </w:r>
      <w:r>
        <w:rPr>
          <w:spacing w:val="-1"/>
          <w:sz w:val="20"/>
        </w:rPr>
        <w:t xml:space="preserve"> </w:t>
      </w:r>
      <w:r>
        <w:rPr>
          <w:sz w:val="20"/>
        </w:rPr>
        <w:t>9/7,</w:t>
      </w:r>
      <w:r>
        <w:rPr>
          <w:spacing w:val="-4"/>
          <w:sz w:val="20"/>
        </w:rPr>
        <w:t xml:space="preserve"> </w:t>
      </w:r>
      <w:r>
        <w:rPr>
          <w:sz w:val="20"/>
        </w:rPr>
        <w:t>TEL:</w:t>
      </w:r>
      <w:r>
        <w:rPr>
          <w:spacing w:val="-3"/>
          <w:sz w:val="20"/>
        </w:rPr>
        <w:t xml:space="preserve"> </w:t>
      </w:r>
      <w:r>
        <w:rPr>
          <w:sz w:val="20"/>
        </w:rPr>
        <w:t>022</w:t>
      </w:r>
      <w:r>
        <w:rPr>
          <w:spacing w:val="-3"/>
          <w:sz w:val="20"/>
        </w:rPr>
        <w:t xml:space="preserve"> </w:t>
      </w:r>
      <w:r>
        <w:rPr>
          <w:sz w:val="20"/>
        </w:rPr>
        <w:t>50-99-07</w:t>
      </w:r>
      <w:r>
        <w:rPr>
          <w:spacing w:val="-1"/>
          <w:sz w:val="20"/>
        </w:rPr>
        <w:t xml:space="preserve"> </w:t>
      </w:r>
      <w:r>
        <w:rPr>
          <w:sz w:val="20"/>
        </w:rPr>
        <w:t>|</w:t>
      </w:r>
      <w:r>
        <w:rPr>
          <w:spacing w:val="-7"/>
          <w:sz w:val="20"/>
        </w:rPr>
        <w:t xml:space="preserve"> </w:t>
      </w:r>
      <w:r>
        <w:rPr>
          <w:sz w:val="20"/>
        </w:rPr>
        <w:t>FAX:</w:t>
      </w:r>
      <w:r>
        <w:rPr>
          <w:spacing w:val="-2"/>
          <w:sz w:val="20"/>
        </w:rPr>
        <w:t xml:space="preserve"> </w:t>
      </w:r>
      <w:r>
        <w:rPr>
          <w:sz w:val="20"/>
        </w:rPr>
        <w:t>022</w:t>
      </w:r>
      <w:r>
        <w:rPr>
          <w:spacing w:val="-1"/>
          <w:sz w:val="20"/>
        </w:rPr>
        <w:t xml:space="preserve"> </w:t>
      </w:r>
      <w:r>
        <w:rPr>
          <w:sz w:val="20"/>
        </w:rPr>
        <w:t>50-99-07,</w:t>
      </w:r>
      <w:r>
        <w:rPr>
          <w:spacing w:val="-2"/>
          <w:sz w:val="20"/>
        </w:rPr>
        <w:t xml:space="preserve"> </w:t>
      </w:r>
      <w:hyperlink r:id="rId7">
        <w:r>
          <w:rPr>
            <w:sz w:val="20"/>
            <w:u w:val="single"/>
          </w:rPr>
          <w:t>www.utm.md</w:t>
        </w:r>
      </w:hyperlink>
    </w:p>
    <w:p w14:paraId="56EA4890" w14:textId="77777777" w:rsidR="004A49DF" w:rsidRDefault="004A49DF">
      <w:pPr>
        <w:pStyle w:val="BodyText"/>
        <w:rPr>
          <w:sz w:val="20"/>
          <w:u w:val="none"/>
        </w:rPr>
      </w:pPr>
    </w:p>
    <w:p w14:paraId="74EEB385" w14:textId="77777777" w:rsidR="004A49DF" w:rsidRDefault="004A49DF">
      <w:pPr>
        <w:pStyle w:val="BodyText"/>
        <w:spacing w:before="10"/>
        <w:rPr>
          <w:sz w:val="18"/>
          <w:u w:val="none"/>
        </w:rPr>
      </w:pPr>
    </w:p>
    <w:p w14:paraId="0469F526" w14:textId="77777777" w:rsidR="004A49DF" w:rsidRDefault="00000000">
      <w:pPr>
        <w:pStyle w:val="Heading1"/>
        <w:ind w:left="2630" w:right="2622" w:firstLine="0"/>
        <w:jc w:val="center"/>
      </w:pPr>
      <w:r>
        <w:t>ALGEBRA</w:t>
      </w:r>
      <w:r>
        <w:rPr>
          <w:spacing w:val="-4"/>
        </w:rPr>
        <w:t xml:space="preserve"> </w:t>
      </w:r>
      <w:r>
        <w:t>LINIARĂ</w:t>
      </w:r>
      <w:r>
        <w:rPr>
          <w:spacing w:val="-4"/>
        </w:rPr>
        <w:t xml:space="preserve"> </w:t>
      </w:r>
      <w:r>
        <w:t>ŞI</w:t>
      </w:r>
      <w:r>
        <w:rPr>
          <w:spacing w:val="-3"/>
        </w:rPr>
        <w:t xml:space="preserve"> </w:t>
      </w:r>
      <w:r>
        <w:t>GEOMETRIA</w:t>
      </w:r>
      <w:r>
        <w:rPr>
          <w:spacing w:val="-4"/>
        </w:rPr>
        <w:t xml:space="preserve"> </w:t>
      </w:r>
      <w:r>
        <w:t>ANALITICĂ</w:t>
      </w:r>
    </w:p>
    <w:p w14:paraId="6FEE61C8" w14:textId="77777777" w:rsidR="004A49DF" w:rsidRDefault="00000000">
      <w:pPr>
        <w:pStyle w:val="ListParagraph"/>
        <w:numPr>
          <w:ilvl w:val="0"/>
          <w:numId w:val="5"/>
        </w:numPr>
        <w:tabs>
          <w:tab w:val="left" w:pos="1082"/>
        </w:tabs>
        <w:spacing w:before="201" w:after="39"/>
        <w:ind w:hanging="361"/>
        <w:rPr>
          <w:b/>
        </w:rPr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despre</w:t>
      </w:r>
      <w:r>
        <w:rPr>
          <w:b/>
          <w:spacing w:val="-3"/>
        </w:rPr>
        <w:t xml:space="preserve"> </w:t>
      </w:r>
      <w:r>
        <w:rPr>
          <w:b/>
        </w:rPr>
        <w:t>unitatea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</w:rPr>
        <w:t>curs/modul</w:t>
      </w:r>
    </w:p>
    <w:tbl>
      <w:tblPr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6"/>
        <w:gridCol w:w="1418"/>
        <w:gridCol w:w="1560"/>
        <w:gridCol w:w="1558"/>
        <w:gridCol w:w="1560"/>
        <w:gridCol w:w="994"/>
      </w:tblGrid>
      <w:tr w:rsidR="004A49DF" w14:paraId="2D386E95" w14:textId="77777777">
        <w:trPr>
          <w:trHeight w:val="254"/>
        </w:trPr>
        <w:tc>
          <w:tcPr>
            <w:tcW w:w="2976" w:type="dxa"/>
          </w:tcPr>
          <w:p w14:paraId="272A3197" w14:textId="77777777" w:rsidR="004A49DF" w:rsidRDefault="00000000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Facultatea</w:t>
            </w:r>
          </w:p>
        </w:tc>
        <w:tc>
          <w:tcPr>
            <w:tcW w:w="7090" w:type="dxa"/>
            <w:gridSpan w:val="5"/>
          </w:tcPr>
          <w:p w14:paraId="18BD321E" w14:textId="77777777" w:rsidR="004A49DF" w:rsidRDefault="00000000">
            <w:pPr>
              <w:pStyle w:val="TableParagraph"/>
              <w:spacing w:line="234" w:lineRule="exact"/>
            </w:pPr>
            <w:r>
              <w:t>Calculatoare,</w:t>
            </w:r>
            <w:r>
              <w:rPr>
                <w:spacing w:val="-2"/>
              </w:rPr>
              <w:t xml:space="preserve"> </w:t>
            </w:r>
            <w:r>
              <w:t>Informatică</w:t>
            </w:r>
            <w:r>
              <w:rPr>
                <w:spacing w:val="-4"/>
              </w:rPr>
              <w:t xml:space="preserve"> </w:t>
            </w:r>
            <w:r>
              <w:t>și</w:t>
            </w:r>
            <w:r>
              <w:rPr>
                <w:spacing w:val="-3"/>
              </w:rPr>
              <w:t xml:space="preserve"> </w:t>
            </w:r>
            <w:r>
              <w:t>Microelectronică</w:t>
            </w:r>
          </w:p>
        </w:tc>
      </w:tr>
      <w:tr w:rsidR="004A49DF" w14:paraId="05022AC0" w14:textId="77777777">
        <w:trPr>
          <w:trHeight w:val="251"/>
        </w:trPr>
        <w:tc>
          <w:tcPr>
            <w:tcW w:w="2976" w:type="dxa"/>
          </w:tcPr>
          <w:p w14:paraId="68F7211E" w14:textId="77777777" w:rsidR="004A49DF" w:rsidRDefault="00000000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Catedra/departamentul</w:t>
            </w:r>
          </w:p>
        </w:tc>
        <w:tc>
          <w:tcPr>
            <w:tcW w:w="7090" w:type="dxa"/>
            <w:gridSpan w:val="5"/>
          </w:tcPr>
          <w:p w14:paraId="6BBE77AD" w14:textId="77777777" w:rsidR="004A49DF" w:rsidRDefault="00000000">
            <w:pPr>
              <w:pStyle w:val="TableParagraph"/>
              <w:spacing w:line="232" w:lineRule="exact"/>
            </w:pPr>
            <w:r>
              <w:t>Matematica</w:t>
            </w:r>
          </w:p>
        </w:tc>
      </w:tr>
      <w:tr w:rsidR="004A49DF" w14:paraId="223ADD0C" w14:textId="77777777">
        <w:trPr>
          <w:trHeight w:val="254"/>
        </w:trPr>
        <w:tc>
          <w:tcPr>
            <w:tcW w:w="2976" w:type="dxa"/>
          </w:tcPr>
          <w:p w14:paraId="3F2EC7D0" w14:textId="77777777" w:rsidR="004A49DF" w:rsidRDefault="00000000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Ciclul 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studii</w:t>
            </w:r>
          </w:p>
        </w:tc>
        <w:tc>
          <w:tcPr>
            <w:tcW w:w="7090" w:type="dxa"/>
            <w:gridSpan w:val="5"/>
          </w:tcPr>
          <w:p w14:paraId="00B45C05" w14:textId="77777777" w:rsidR="004A49DF" w:rsidRDefault="00000000">
            <w:pPr>
              <w:pStyle w:val="TableParagraph"/>
              <w:spacing w:line="234" w:lineRule="exact"/>
            </w:pPr>
            <w:r>
              <w:t>Studii superioare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licență,</w:t>
            </w:r>
            <w:r>
              <w:rPr>
                <w:spacing w:val="-4"/>
              </w:rPr>
              <w:t xml:space="preserve"> </w:t>
            </w:r>
            <w:r>
              <w:t>ciclul</w:t>
            </w:r>
            <w:r>
              <w:rPr>
                <w:spacing w:val="-3"/>
              </w:rPr>
              <w:t xml:space="preserve"> </w:t>
            </w:r>
            <w:r>
              <w:t>I</w:t>
            </w:r>
          </w:p>
        </w:tc>
      </w:tr>
      <w:tr w:rsidR="004A49DF" w14:paraId="400917C6" w14:textId="77777777">
        <w:trPr>
          <w:trHeight w:val="2781"/>
        </w:trPr>
        <w:tc>
          <w:tcPr>
            <w:tcW w:w="2976" w:type="dxa"/>
          </w:tcPr>
          <w:p w14:paraId="473ED5CC" w14:textId="77777777" w:rsidR="004A49DF" w:rsidRDefault="00000000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Programul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studiu</w:t>
            </w:r>
          </w:p>
        </w:tc>
        <w:tc>
          <w:tcPr>
            <w:tcW w:w="7090" w:type="dxa"/>
            <w:gridSpan w:val="5"/>
          </w:tcPr>
          <w:p w14:paraId="509CE08B" w14:textId="77777777" w:rsidR="004A49DF" w:rsidRDefault="00000000">
            <w:pPr>
              <w:pStyle w:val="TableParagraph"/>
              <w:ind w:right="4264"/>
            </w:pPr>
            <w:r>
              <w:t>0612.1 Calculatoare și rețele</w:t>
            </w:r>
            <w:r>
              <w:rPr>
                <w:spacing w:val="1"/>
              </w:rPr>
              <w:t xml:space="preserve"> </w:t>
            </w:r>
            <w:r>
              <w:t>0613.1</w:t>
            </w:r>
            <w:r>
              <w:rPr>
                <w:spacing w:val="-4"/>
              </w:rPr>
              <w:t xml:space="preserve"> </w:t>
            </w:r>
            <w:r>
              <w:t>Tehnologia</w:t>
            </w:r>
            <w:r>
              <w:rPr>
                <w:spacing w:val="-2"/>
              </w:rPr>
              <w:t xml:space="preserve"> </w:t>
            </w:r>
            <w:r>
              <w:t>informației</w:t>
            </w:r>
          </w:p>
          <w:p w14:paraId="2D5F062B" w14:textId="578D127B" w:rsidR="004A49DF" w:rsidRDefault="00000000">
            <w:pPr>
              <w:pStyle w:val="TableParagraph"/>
              <w:spacing w:line="252" w:lineRule="exact"/>
            </w:pPr>
            <w:r>
              <w:t>0612.</w:t>
            </w:r>
            <w:r w:rsidR="00BB1713">
              <w:t xml:space="preserve">3 Ştiinţa Datelor </w:t>
            </w:r>
          </w:p>
          <w:p w14:paraId="317C7903" w14:textId="77777777" w:rsidR="004A49DF" w:rsidRDefault="00000000">
            <w:pPr>
              <w:pStyle w:val="TableParagraph"/>
              <w:spacing w:line="252" w:lineRule="exact"/>
            </w:pPr>
            <w:r>
              <w:t>0613.2</w:t>
            </w:r>
            <w:r>
              <w:rPr>
                <w:spacing w:val="-1"/>
              </w:rPr>
              <w:t xml:space="preserve"> </w:t>
            </w:r>
            <w:r>
              <w:t>Securitate</w:t>
            </w:r>
            <w:r>
              <w:rPr>
                <w:spacing w:val="-2"/>
              </w:rPr>
              <w:t xml:space="preserve"> </w:t>
            </w:r>
            <w:r>
              <w:t>informațională</w:t>
            </w:r>
          </w:p>
          <w:p w14:paraId="0F3B3651" w14:textId="77777777" w:rsidR="004A49DF" w:rsidRDefault="00000000">
            <w:pPr>
              <w:pStyle w:val="TableParagraph"/>
              <w:spacing w:line="252" w:lineRule="exact"/>
            </w:pPr>
            <w:r>
              <w:t>0613.3</w:t>
            </w:r>
            <w:r>
              <w:rPr>
                <w:spacing w:val="-2"/>
              </w:rPr>
              <w:t xml:space="preserve"> </w:t>
            </w:r>
            <w:r>
              <w:t>Ingineria</w:t>
            </w:r>
            <w:r>
              <w:rPr>
                <w:spacing w:val="-2"/>
              </w:rPr>
              <w:t xml:space="preserve"> </w:t>
            </w:r>
            <w:r>
              <w:t>software</w:t>
            </w:r>
          </w:p>
          <w:p w14:paraId="6D9F8D2D" w14:textId="77777777" w:rsidR="004A49DF" w:rsidRDefault="00000000">
            <w:pPr>
              <w:pStyle w:val="TableParagraph"/>
              <w:spacing w:line="252" w:lineRule="exact"/>
            </w:pPr>
            <w:r>
              <w:t>0613.5 Informatica</w:t>
            </w:r>
            <w:r>
              <w:rPr>
                <w:spacing w:val="-2"/>
              </w:rPr>
              <w:t xml:space="preserve"> </w:t>
            </w:r>
            <w:r>
              <w:t>aplicată</w:t>
            </w:r>
          </w:p>
          <w:p w14:paraId="1CF7E9B1" w14:textId="77777777" w:rsidR="004A49DF" w:rsidRDefault="00000000">
            <w:pPr>
              <w:pStyle w:val="TableParagraph"/>
              <w:ind w:right="3213"/>
            </w:pPr>
            <w:r>
              <w:t>0714.5 Microelectronica și nanotehnologii</w:t>
            </w:r>
            <w:r>
              <w:rPr>
                <w:spacing w:val="-52"/>
              </w:rPr>
              <w:t xml:space="preserve"> </w:t>
            </w:r>
            <w:r>
              <w:t>0714.4</w:t>
            </w:r>
            <w:r>
              <w:rPr>
                <w:spacing w:val="-1"/>
              </w:rPr>
              <w:t xml:space="preserve"> </w:t>
            </w:r>
            <w:r>
              <w:t>Electronica aplicată</w:t>
            </w:r>
          </w:p>
          <w:p w14:paraId="6DCCE5F8" w14:textId="77777777" w:rsidR="004A49DF" w:rsidRDefault="00000000">
            <w:pPr>
              <w:pStyle w:val="TableParagraph"/>
            </w:pPr>
            <w:r>
              <w:t>0714.6</w:t>
            </w:r>
            <w:r>
              <w:rPr>
                <w:spacing w:val="-1"/>
              </w:rPr>
              <w:t xml:space="preserve"> </w:t>
            </w:r>
            <w:r>
              <w:t>Automatică</w:t>
            </w:r>
            <w:r>
              <w:rPr>
                <w:spacing w:val="-2"/>
              </w:rPr>
              <w:t xml:space="preserve"> </w:t>
            </w:r>
            <w:r>
              <w:t>și</w:t>
            </w:r>
            <w:r>
              <w:rPr>
                <w:spacing w:val="-2"/>
              </w:rPr>
              <w:t xml:space="preserve"> </w:t>
            </w:r>
            <w:r>
              <w:t>informatică</w:t>
            </w:r>
          </w:p>
          <w:p w14:paraId="689F3D8C" w14:textId="77777777" w:rsidR="004A49DF" w:rsidRDefault="00000000">
            <w:pPr>
              <w:pStyle w:val="TableParagraph"/>
              <w:spacing w:line="252" w:lineRule="exact"/>
              <w:ind w:right="4142"/>
            </w:pPr>
            <w:r>
              <w:t>0714.7 Robotică și Mecatronică</w:t>
            </w:r>
            <w:r>
              <w:rPr>
                <w:spacing w:val="-52"/>
              </w:rPr>
              <w:t xml:space="preserve"> </w:t>
            </w:r>
            <w:r>
              <w:t>0414.9</w:t>
            </w:r>
            <w:r>
              <w:rPr>
                <w:spacing w:val="-1"/>
              </w:rPr>
              <w:t xml:space="preserve"> </w:t>
            </w:r>
            <w:r>
              <w:t>Inginerie biomedicală</w:t>
            </w:r>
          </w:p>
        </w:tc>
      </w:tr>
      <w:tr w:rsidR="004A49DF" w14:paraId="0FDF7299" w14:textId="77777777">
        <w:trPr>
          <w:trHeight w:val="505"/>
        </w:trPr>
        <w:tc>
          <w:tcPr>
            <w:tcW w:w="2976" w:type="dxa"/>
          </w:tcPr>
          <w:p w14:paraId="37E1E0B2" w14:textId="77777777" w:rsidR="004A49DF" w:rsidRDefault="0000000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Anul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studiu</w:t>
            </w:r>
          </w:p>
        </w:tc>
        <w:tc>
          <w:tcPr>
            <w:tcW w:w="1418" w:type="dxa"/>
          </w:tcPr>
          <w:p w14:paraId="6F75D75D" w14:textId="77777777" w:rsidR="004A49DF" w:rsidRDefault="00000000">
            <w:pPr>
              <w:pStyle w:val="TableParagraph"/>
              <w:spacing w:before="1"/>
              <w:ind w:left="218" w:right="209"/>
              <w:jc w:val="center"/>
              <w:rPr>
                <w:b/>
              </w:rPr>
            </w:pPr>
            <w:r>
              <w:rPr>
                <w:b/>
              </w:rPr>
              <w:t>Semestrul</w:t>
            </w:r>
          </w:p>
        </w:tc>
        <w:tc>
          <w:tcPr>
            <w:tcW w:w="1560" w:type="dxa"/>
          </w:tcPr>
          <w:p w14:paraId="16D40EA9" w14:textId="77777777" w:rsidR="004A49DF" w:rsidRDefault="00000000">
            <w:pPr>
              <w:pStyle w:val="TableParagraph"/>
              <w:spacing w:before="1" w:line="252" w:lineRule="exact"/>
              <w:ind w:left="475"/>
              <w:rPr>
                <w:b/>
              </w:rPr>
            </w:pPr>
            <w:r>
              <w:rPr>
                <w:b/>
              </w:rPr>
              <w:t>Tip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</w:p>
          <w:p w14:paraId="6043373E" w14:textId="77777777" w:rsidR="004A49DF" w:rsidRDefault="00000000">
            <w:pPr>
              <w:pStyle w:val="TableParagraph"/>
              <w:spacing w:line="233" w:lineRule="exact"/>
              <w:ind w:left="376"/>
              <w:rPr>
                <w:b/>
              </w:rPr>
            </w:pPr>
            <w:r>
              <w:rPr>
                <w:b/>
              </w:rPr>
              <w:t>evaluare</w:t>
            </w:r>
          </w:p>
        </w:tc>
        <w:tc>
          <w:tcPr>
            <w:tcW w:w="1558" w:type="dxa"/>
          </w:tcPr>
          <w:p w14:paraId="0DAB3B2A" w14:textId="77777777" w:rsidR="004A49DF" w:rsidRDefault="00000000">
            <w:pPr>
              <w:pStyle w:val="TableParagraph"/>
              <w:spacing w:before="1" w:line="252" w:lineRule="exact"/>
              <w:ind w:left="312"/>
              <w:rPr>
                <w:b/>
              </w:rPr>
            </w:pPr>
            <w:r>
              <w:rPr>
                <w:b/>
              </w:rPr>
              <w:t>Categoria</w:t>
            </w:r>
          </w:p>
          <w:p w14:paraId="7D097479" w14:textId="77777777" w:rsidR="004A49DF" w:rsidRDefault="00000000">
            <w:pPr>
              <w:pStyle w:val="TableParagraph"/>
              <w:spacing w:line="233" w:lineRule="exact"/>
              <w:ind w:left="312"/>
              <w:rPr>
                <w:b/>
              </w:rPr>
            </w:pPr>
            <w:r>
              <w:rPr>
                <w:b/>
              </w:rPr>
              <w:t>formativă</w:t>
            </w:r>
          </w:p>
        </w:tc>
        <w:tc>
          <w:tcPr>
            <w:tcW w:w="1560" w:type="dxa"/>
          </w:tcPr>
          <w:p w14:paraId="6EC64B54" w14:textId="77777777" w:rsidR="004A49DF" w:rsidRDefault="00000000">
            <w:pPr>
              <w:pStyle w:val="TableParagraph"/>
              <w:spacing w:line="252" w:lineRule="exact"/>
              <w:ind w:left="186" w:right="150" w:hanging="10"/>
              <w:rPr>
                <w:b/>
              </w:rPr>
            </w:pPr>
            <w:r>
              <w:rPr>
                <w:b/>
              </w:rPr>
              <w:t>Categoria de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opționalitate</w:t>
            </w:r>
          </w:p>
        </w:tc>
        <w:tc>
          <w:tcPr>
            <w:tcW w:w="994" w:type="dxa"/>
          </w:tcPr>
          <w:p w14:paraId="4844BBA5" w14:textId="77777777" w:rsidR="004A49DF" w:rsidRDefault="00000000">
            <w:pPr>
              <w:pStyle w:val="TableParagraph"/>
              <w:spacing w:line="252" w:lineRule="exact"/>
              <w:ind w:left="208" w:right="117" w:hanging="70"/>
              <w:rPr>
                <w:b/>
              </w:rPr>
            </w:pPr>
            <w:r>
              <w:rPr>
                <w:b/>
              </w:rPr>
              <w:t>Credite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ECTS</w:t>
            </w:r>
          </w:p>
        </w:tc>
      </w:tr>
      <w:tr w:rsidR="004A49DF" w14:paraId="2D6E75BA" w14:textId="77777777">
        <w:trPr>
          <w:trHeight w:val="760"/>
        </w:trPr>
        <w:tc>
          <w:tcPr>
            <w:tcW w:w="2976" w:type="dxa"/>
          </w:tcPr>
          <w:p w14:paraId="0A3C2044" w14:textId="77777777" w:rsidR="004A49DF" w:rsidRDefault="00000000">
            <w:pPr>
              <w:pStyle w:val="TableParagraph"/>
              <w:spacing w:line="249" w:lineRule="exact"/>
            </w:pPr>
            <w:r>
              <w:t>I</w:t>
            </w:r>
            <w:r>
              <w:rPr>
                <w:spacing w:val="-5"/>
              </w:rPr>
              <w:t xml:space="preserve"> </w:t>
            </w:r>
            <w:r>
              <w:t>(învățământ cu</w:t>
            </w:r>
            <w:r>
              <w:rPr>
                <w:spacing w:val="-1"/>
              </w:rPr>
              <w:t xml:space="preserve"> </w:t>
            </w:r>
            <w:r>
              <w:t>frecvență);</w:t>
            </w:r>
          </w:p>
          <w:p w14:paraId="3FAE8B86" w14:textId="77777777" w:rsidR="004A49DF" w:rsidRDefault="00000000">
            <w:pPr>
              <w:pStyle w:val="TableParagraph"/>
              <w:spacing w:line="252" w:lineRule="exact"/>
              <w:ind w:left="1163" w:right="304" w:hanging="836"/>
            </w:pPr>
            <w:r>
              <w:t>I (învățământ cu frecvență</w:t>
            </w:r>
            <w:r>
              <w:rPr>
                <w:spacing w:val="-52"/>
              </w:rPr>
              <w:t xml:space="preserve"> </w:t>
            </w:r>
            <w:r>
              <w:t>redusă)</w:t>
            </w:r>
          </w:p>
        </w:tc>
        <w:tc>
          <w:tcPr>
            <w:tcW w:w="1418" w:type="dxa"/>
          </w:tcPr>
          <w:p w14:paraId="262B5DB6" w14:textId="77777777" w:rsidR="004A49DF" w:rsidRDefault="004A49DF">
            <w:pPr>
              <w:pStyle w:val="TableParagraph"/>
              <w:spacing w:before="6"/>
              <w:ind w:left="0"/>
              <w:rPr>
                <w:b/>
                <w:sz w:val="21"/>
              </w:rPr>
            </w:pPr>
          </w:p>
          <w:p w14:paraId="68B6D446" w14:textId="77777777" w:rsidR="004A49DF" w:rsidRDefault="00000000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560" w:type="dxa"/>
          </w:tcPr>
          <w:p w14:paraId="48FA745F" w14:textId="77777777" w:rsidR="004A49DF" w:rsidRDefault="004A49DF">
            <w:pPr>
              <w:pStyle w:val="TableParagraph"/>
              <w:spacing w:before="6"/>
              <w:ind w:left="0"/>
              <w:rPr>
                <w:b/>
                <w:sz w:val="21"/>
              </w:rPr>
            </w:pPr>
          </w:p>
          <w:p w14:paraId="4B4F2C6A" w14:textId="77777777" w:rsidR="004A49DF" w:rsidRDefault="00000000">
            <w:pPr>
              <w:pStyle w:val="TableParagraph"/>
              <w:ind w:left="11"/>
              <w:jc w:val="center"/>
            </w:pPr>
            <w:r>
              <w:t>E</w:t>
            </w:r>
          </w:p>
        </w:tc>
        <w:tc>
          <w:tcPr>
            <w:tcW w:w="1558" w:type="dxa"/>
          </w:tcPr>
          <w:p w14:paraId="3767B86C" w14:textId="77777777" w:rsidR="004A49DF" w:rsidRDefault="00000000">
            <w:pPr>
              <w:pStyle w:val="TableParagraph"/>
              <w:spacing w:line="252" w:lineRule="exact"/>
              <w:ind w:left="175" w:right="163"/>
              <w:jc w:val="center"/>
            </w:pPr>
            <w:r>
              <w:t>F – unitate de</w:t>
            </w:r>
            <w:r>
              <w:rPr>
                <w:spacing w:val="-52"/>
              </w:rPr>
              <w:t xml:space="preserve"> </w:t>
            </w:r>
            <w:r>
              <w:t>curs</w:t>
            </w:r>
            <w:r>
              <w:rPr>
                <w:spacing w:val="1"/>
              </w:rPr>
              <w:t xml:space="preserve"> </w:t>
            </w:r>
            <w:r>
              <w:t>fundamentală</w:t>
            </w:r>
          </w:p>
        </w:tc>
        <w:tc>
          <w:tcPr>
            <w:tcW w:w="1560" w:type="dxa"/>
          </w:tcPr>
          <w:p w14:paraId="211ADFE0" w14:textId="77777777" w:rsidR="004A49DF" w:rsidRDefault="00000000">
            <w:pPr>
              <w:pStyle w:val="TableParagraph"/>
              <w:spacing w:line="252" w:lineRule="exact"/>
              <w:ind w:left="177" w:right="166"/>
              <w:jc w:val="center"/>
            </w:pPr>
            <w:r>
              <w:t>O - unitate de</w:t>
            </w:r>
            <w:r>
              <w:rPr>
                <w:spacing w:val="-52"/>
              </w:rPr>
              <w:t xml:space="preserve"> </w:t>
            </w:r>
            <w:r>
              <w:t>curs</w:t>
            </w:r>
            <w:r>
              <w:rPr>
                <w:spacing w:val="1"/>
              </w:rPr>
              <w:t xml:space="preserve"> </w:t>
            </w:r>
            <w:r>
              <w:t>obligatorie</w:t>
            </w:r>
          </w:p>
        </w:tc>
        <w:tc>
          <w:tcPr>
            <w:tcW w:w="994" w:type="dxa"/>
          </w:tcPr>
          <w:p w14:paraId="1F0B69A5" w14:textId="77777777" w:rsidR="004A49DF" w:rsidRDefault="004A49DF">
            <w:pPr>
              <w:pStyle w:val="TableParagraph"/>
              <w:spacing w:before="6"/>
              <w:ind w:left="0"/>
              <w:rPr>
                <w:b/>
                <w:sz w:val="21"/>
              </w:rPr>
            </w:pPr>
          </w:p>
          <w:p w14:paraId="13E0AD8B" w14:textId="77777777" w:rsidR="004A49DF" w:rsidRDefault="00000000">
            <w:pPr>
              <w:pStyle w:val="TableParagraph"/>
              <w:ind w:left="4"/>
              <w:jc w:val="center"/>
            </w:pPr>
            <w:r>
              <w:t>3</w:t>
            </w:r>
          </w:p>
        </w:tc>
      </w:tr>
    </w:tbl>
    <w:p w14:paraId="01A73E4F" w14:textId="77777777" w:rsidR="004A49DF" w:rsidRDefault="004A49DF">
      <w:pPr>
        <w:pStyle w:val="BodyText"/>
        <w:spacing w:before="9"/>
        <w:rPr>
          <w:b/>
          <w:sz w:val="21"/>
          <w:u w:val="none"/>
        </w:rPr>
      </w:pPr>
    </w:p>
    <w:p w14:paraId="080E1918" w14:textId="77777777" w:rsidR="004A49DF" w:rsidRDefault="00000000">
      <w:pPr>
        <w:pStyle w:val="Heading1"/>
        <w:numPr>
          <w:ilvl w:val="0"/>
          <w:numId w:val="5"/>
        </w:numPr>
        <w:tabs>
          <w:tab w:val="left" w:pos="1082"/>
        </w:tabs>
        <w:spacing w:after="41"/>
        <w:ind w:hanging="361"/>
      </w:pPr>
      <w:r>
        <w:t>Timpul</w:t>
      </w:r>
      <w:r>
        <w:rPr>
          <w:spacing w:val="-1"/>
        </w:rPr>
        <w:t xml:space="preserve"> </w:t>
      </w:r>
      <w:r>
        <w:t>total</w:t>
      </w:r>
      <w:r>
        <w:rPr>
          <w:spacing w:val="-3"/>
        </w:rPr>
        <w:t xml:space="preserve"> </w:t>
      </w:r>
      <w:r>
        <w:t>estimat</w:t>
      </w:r>
    </w:p>
    <w:tbl>
      <w:tblPr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672"/>
        <w:gridCol w:w="1901"/>
        <w:gridCol w:w="1252"/>
        <w:gridCol w:w="2193"/>
        <w:gridCol w:w="2246"/>
      </w:tblGrid>
      <w:tr w:rsidR="004A49DF" w14:paraId="766038C1" w14:textId="77777777">
        <w:trPr>
          <w:trHeight w:val="251"/>
        </w:trPr>
        <w:tc>
          <w:tcPr>
            <w:tcW w:w="1800" w:type="dxa"/>
            <w:vMerge w:val="restart"/>
          </w:tcPr>
          <w:p w14:paraId="1FE570A2" w14:textId="77777777" w:rsidR="004A49DF" w:rsidRDefault="00000000">
            <w:pPr>
              <w:pStyle w:val="TableParagraph"/>
              <w:spacing w:before="130"/>
              <w:ind w:left="400" w:right="357"/>
              <w:jc w:val="center"/>
            </w:pPr>
            <w:r>
              <w:t>Total ore în</w:t>
            </w:r>
            <w:r>
              <w:rPr>
                <w:spacing w:val="-52"/>
              </w:rPr>
              <w:t xml:space="preserve"> </w:t>
            </w:r>
            <w:r>
              <w:t>planul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învățământ</w:t>
            </w:r>
          </w:p>
        </w:tc>
        <w:tc>
          <w:tcPr>
            <w:tcW w:w="8264" w:type="dxa"/>
            <w:gridSpan w:val="5"/>
          </w:tcPr>
          <w:p w14:paraId="401EBDB2" w14:textId="77777777" w:rsidR="004A49DF" w:rsidRDefault="00000000">
            <w:pPr>
              <w:pStyle w:val="TableParagraph"/>
              <w:spacing w:line="232" w:lineRule="exact"/>
              <w:ind w:left="3736" w:right="3726"/>
              <w:jc w:val="center"/>
            </w:pPr>
            <w:r>
              <w:t>Din</w:t>
            </w:r>
            <w:r>
              <w:rPr>
                <w:spacing w:val="-1"/>
              </w:rPr>
              <w:t xml:space="preserve"> </w:t>
            </w:r>
            <w:r>
              <w:t>care</w:t>
            </w:r>
          </w:p>
        </w:tc>
      </w:tr>
      <w:tr w:rsidR="004A49DF" w14:paraId="34D60C56" w14:textId="77777777">
        <w:trPr>
          <w:trHeight w:val="253"/>
        </w:trPr>
        <w:tc>
          <w:tcPr>
            <w:tcW w:w="1800" w:type="dxa"/>
            <w:vMerge/>
            <w:tcBorders>
              <w:top w:val="nil"/>
            </w:tcBorders>
          </w:tcPr>
          <w:p w14:paraId="646E3999" w14:textId="77777777" w:rsidR="004A49DF" w:rsidRDefault="004A49DF">
            <w:pPr>
              <w:rPr>
                <w:sz w:val="2"/>
                <w:szCs w:val="2"/>
              </w:rPr>
            </w:pPr>
          </w:p>
        </w:tc>
        <w:tc>
          <w:tcPr>
            <w:tcW w:w="2573" w:type="dxa"/>
            <w:gridSpan w:val="2"/>
          </w:tcPr>
          <w:p w14:paraId="73A49B97" w14:textId="77777777" w:rsidR="004A49DF" w:rsidRDefault="00000000">
            <w:pPr>
              <w:pStyle w:val="TableParagraph"/>
              <w:spacing w:line="234" w:lineRule="exact"/>
              <w:ind w:left="619"/>
            </w:pPr>
            <w:r>
              <w:t>Ore</w:t>
            </w:r>
            <w:r>
              <w:rPr>
                <w:spacing w:val="-4"/>
              </w:rPr>
              <w:t xml:space="preserve"> </w:t>
            </w:r>
            <w:r>
              <w:t>auditoriale</w:t>
            </w:r>
          </w:p>
        </w:tc>
        <w:tc>
          <w:tcPr>
            <w:tcW w:w="5691" w:type="dxa"/>
            <w:gridSpan w:val="3"/>
          </w:tcPr>
          <w:p w14:paraId="0CF1D71C" w14:textId="77777777" w:rsidR="004A49DF" w:rsidRDefault="00000000">
            <w:pPr>
              <w:pStyle w:val="TableParagraph"/>
              <w:spacing w:line="234" w:lineRule="exact"/>
              <w:ind w:left="2056" w:right="2051"/>
              <w:jc w:val="center"/>
            </w:pPr>
            <w:r>
              <w:t>Lucrul</w:t>
            </w:r>
            <w:r>
              <w:rPr>
                <w:spacing w:val="-1"/>
              </w:rPr>
              <w:t xml:space="preserve"> </w:t>
            </w:r>
            <w:r>
              <w:t>individual</w:t>
            </w:r>
          </w:p>
        </w:tc>
      </w:tr>
      <w:tr w:rsidR="004A49DF" w14:paraId="5E91CFE5" w14:textId="77777777">
        <w:trPr>
          <w:trHeight w:val="506"/>
        </w:trPr>
        <w:tc>
          <w:tcPr>
            <w:tcW w:w="1800" w:type="dxa"/>
            <w:vMerge/>
            <w:tcBorders>
              <w:top w:val="nil"/>
            </w:tcBorders>
          </w:tcPr>
          <w:p w14:paraId="12A41DCE" w14:textId="77777777" w:rsidR="004A49DF" w:rsidRDefault="004A49DF">
            <w:pPr>
              <w:rPr>
                <w:sz w:val="2"/>
                <w:szCs w:val="2"/>
              </w:rPr>
            </w:pPr>
          </w:p>
        </w:tc>
        <w:tc>
          <w:tcPr>
            <w:tcW w:w="672" w:type="dxa"/>
          </w:tcPr>
          <w:p w14:paraId="3D182427" w14:textId="77777777" w:rsidR="004A49DF" w:rsidRDefault="00000000">
            <w:pPr>
              <w:pStyle w:val="TableParagraph"/>
              <w:spacing w:before="121"/>
              <w:ind w:right="98"/>
              <w:jc w:val="center"/>
            </w:pPr>
            <w:r>
              <w:t>Curs</w:t>
            </w:r>
          </w:p>
        </w:tc>
        <w:tc>
          <w:tcPr>
            <w:tcW w:w="1901" w:type="dxa"/>
          </w:tcPr>
          <w:p w14:paraId="622FCE79" w14:textId="77777777" w:rsidR="004A49DF" w:rsidRDefault="00000000">
            <w:pPr>
              <w:pStyle w:val="TableParagraph"/>
              <w:spacing w:before="121"/>
              <w:ind w:left="117" w:right="109"/>
              <w:jc w:val="center"/>
            </w:pPr>
            <w:r>
              <w:t>Laborator/seminar</w:t>
            </w:r>
          </w:p>
        </w:tc>
        <w:tc>
          <w:tcPr>
            <w:tcW w:w="1252" w:type="dxa"/>
          </w:tcPr>
          <w:p w14:paraId="5F10DDC8" w14:textId="77777777" w:rsidR="004A49DF" w:rsidRDefault="00000000">
            <w:pPr>
              <w:pStyle w:val="TableParagraph"/>
              <w:spacing w:line="246" w:lineRule="exact"/>
              <w:ind w:left="161" w:right="157"/>
              <w:jc w:val="center"/>
            </w:pPr>
            <w:r>
              <w:t>Proiect</w:t>
            </w:r>
            <w:r>
              <w:rPr>
                <w:spacing w:val="-2"/>
              </w:rPr>
              <w:t xml:space="preserve"> </w:t>
            </w:r>
            <w:r>
              <w:t>de</w:t>
            </w:r>
          </w:p>
          <w:p w14:paraId="25193C17" w14:textId="77777777" w:rsidR="004A49DF" w:rsidRDefault="00000000">
            <w:pPr>
              <w:pStyle w:val="TableParagraph"/>
              <w:spacing w:line="240" w:lineRule="exact"/>
              <w:ind w:left="161" w:right="153"/>
              <w:jc w:val="center"/>
            </w:pPr>
            <w:r>
              <w:t>an</w:t>
            </w:r>
          </w:p>
        </w:tc>
        <w:tc>
          <w:tcPr>
            <w:tcW w:w="2193" w:type="dxa"/>
          </w:tcPr>
          <w:p w14:paraId="5423108D" w14:textId="77777777" w:rsidR="004A49DF" w:rsidRDefault="00000000">
            <w:pPr>
              <w:pStyle w:val="TableParagraph"/>
              <w:spacing w:line="246" w:lineRule="exact"/>
              <w:ind w:left="200" w:right="190"/>
              <w:jc w:val="center"/>
            </w:pPr>
            <w:r>
              <w:t>Studiul</w:t>
            </w:r>
            <w:r>
              <w:rPr>
                <w:spacing w:val="-1"/>
              </w:rPr>
              <w:t xml:space="preserve"> </w:t>
            </w:r>
            <w:r>
              <w:t>materialului</w:t>
            </w:r>
          </w:p>
          <w:p w14:paraId="603ED507" w14:textId="77777777" w:rsidR="004A49DF" w:rsidRDefault="00000000">
            <w:pPr>
              <w:pStyle w:val="TableParagraph"/>
              <w:spacing w:line="240" w:lineRule="exact"/>
              <w:ind w:left="200" w:right="189"/>
              <w:jc w:val="center"/>
            </w:pPr>
            <w:r>
              <w:t>teoretic</w:t>
            </w:r>
          </w:p>
        </w:tc>
        <w:tc>
          <w:tcPr>
            <w:tcW w:w="2246" w:type="dxa"/>
          </w:tcPr>
          <w:p w14:paraId="657F4548" w14:textId="77777777" w:rsidR="004A49DF" w:rsidRDefault="00000000">
            <w:pPr>
              <w:pStyle w:val="TableParagraph"/>
              <w:spacing w:before="121"/>
              <w:ind w:left="326" w:right="316"/>
              <w:jc w:val="center"/>
            </w:pPr>
            <w:r>
              <w:t>Pregătire</w:t>
            </w:r>
            <w:r>
              <w:rPr>
                <w:spacing w:val="-5"/>
              </w:rPr>
              <w:t xml:space="preserve"> </w:t>
            </w:r>
            <w:r>
              <w:t>aplicații</w:t>
            </w:r>
          </w:p>
        </w:tc>
      </w:tr>
      <w:tr w:rsidR="004A49DF" w14:paraId="52DB6AD6" w14:textId="77777777">
        <w:trPr>
          <w:trHeight w:val="251"/>
        </w:trPr>
        <w:tc>
          <w:tcPr>
            <w:tcW w:w="10064" w:type="dxa"/>
            <w:gridSpan w:val="6"/>
          </w:tcPr>
          <w:p w14:paraId="1AE15DE2" w14:textId="77777777" w:rsidR="004A49DF" w:rsidRDefault="00000000">
            <w:pPr>
              <w:pStyle w:val="TableParagraph"/>
              <w:spacing w:line="232" w:lineRule="exact"/>
              <w:ind w:left="3644" w:right="3633"/>
              <w:jc w:val="center"/>
            </w:pPr>
            <w:r>
              <w:t>învățământ cu</w:t>
            </w:r>
            <w:r>
              <w:rPr>
                <w:spacing w:val="-4"/>
              </w:rPr>
              <w:t xml:space="preserve"> </w:t>
            </w:r>
            <w:r>
              <w:t>frecvență</w:t>
            </w:r>
          </w:p>
        </w:tc>
      </w:tr>
      <w:tr w:rsidR="004A49DF" w14:paraId="752BDBDB" w14:textId="77777777">
        <w:trPr>
          <w:trHeight w:val="254"/>
        </w:trPr>
        <w:tc>
          <w:tcPr>
            <w:tcW w:w="1800" w:type="dxa"/>
          </w:tcPr>
          <w:p w14:paraId="469E7560" w14:textId="77777777" w:rsidR="004A49DF" w:rsidRDefault="00000000">
            <w:pPr>
              <w:pStyle w:val="TableParagraph"/>
              <w:spacing w:line="234" w:lineRule="exact"/>
              <w:ind w:left="789"/>
            </w:pPr>
            <w:r>
              <w:t>90</w:t>
            </w:r>
          </w:p>
        </w:tc>
        <w:tc>
          <w:tcPr>
            <w:tcW w:w="672" w:type="dxa"/>
          </w:tcPr>
          <w:p w14:paraId="4809B15A" w14:textId="77777777" w:rsidR="004A49DF" w:rsidRDefault="00000000">
            <w:pPr>
              <w:pStyle w:val="TableParagraph"/>
              <w:spacing w:line="234" w:lineRule="exact"/>
              <w:ind w:right="98"/>
              <w:jc w:val="center"/>
            </w:pPr>
            <w:r>
              <w:t>30</w:t>
            </w:r>
          </w:p>
        </w:tc>
        <w:tc>
          <w:tcPr>
            <w:tcW w:w="1901" w:type="dxa"/>
          </w:tcPr>
          <w:p w14:paraId="36E59C7E" w14:textId="77777777" w:rsidR="004A49DF" w:rsidRDefault="00000000">
            <w:pPr>
              <w:pStyle w:val="TableParagraph"/>
              <w:spacing w:line="234" w:lineRule="exact"/>
              <w:ind w:left="113" w:right="109"/>
              <w:jc w:val="center"/>
            </w:pPr>
            <w:r>
              <w:t>15</w:t>
            </w:r>
          </w:p>
        </w:tc>
        <w:tc>
          <w:tcPr>
            <w:tcW w:w="1252" w:type="dxa"/>
          </w:tcPr>
          <w:p w14:paraId="21B15C9A" w14:textId="77777777" w:rsidR="004A49DF" w:rsidRDefault="00000000">
            <w:pPr>
              <w:pStyle w:val="TableParagraph"/>
              <w:spacing w:line="234" w:lineRule="exact"/>
              <w:ind w:left="6"/>
              <w:jc w:val="center"/>
            </w:pPr>
            <w:r>
              <w:t>-</w:t>
            </w:r>
          </w:p>
        </w:tc>
        <w:tc>
          <w:tcPr>
            <w:tcW w:w="2193" w:type="dxa"/>
          </w:tcPr>
          <w:p w14:paraId="2C3A36B8" w14:textId="77777777" w:rsidR="004A49DF" w:rsidRDefault="00000000">
            <w:pPr>
              <w:pStyle w:val="TableParagraph"/>
              <w:spacing w:line="234" w:lineRule="exact"/>
              <w:ind w:left="200" w:right="189"/>
              <w:jc w:val="center"/>
            </w:pPr>
            <w:r>
              <w:t>30</w:t>
            </w:r>
          </w:p>
        </w:tc>
        <w:tc>
          <w:tcPr>
            <w:tcW w:w="2246" w:type="dxa"/>
          </w:tcPr>
          <w:p w14:paraId="50520237" w14:textId="77777777" w:rsidR="004A49DF" w:rsidRDefault="00000000">
            <w:pPr>
              <w:pStyle w:val="TableParagraph"/>
              <w:spacing w:line="234" w:lineRule="exact"/>
              <w:ind w:left="323" w:right="316"/>
              <w:jc w:val="center"/>
            </w:pPr>
            <w:r>
              <w:t>15</w:t>
            </w:r>
          </w:p>
        </w:tc>
      </w:tr>
      <w:tr w:rsidR="004A49DF" w14:paraId="0DADC21C" w14:textId="77777777">
        <w:trPr>
          <w:trHeight w:val="251"/>
        </w:trPr>
        <w:tc>
          <w:tcPr>
            <w:tcW w:w="10064" w:type="dxa"/>
            <w:gridSpan w:val="6"/>
          </w:tcPr>
          <w:p w14:paraId="2E9E65A2" w14:textId="77777777" w:rsidR="004A49DF" w:rsidRDefault="00000000">
            <w:pPr>
              <w:pStyle w:val="TableParagraph"/>
              <w:spacing w:line="232" w:lineRule="exact"/>
              <w:ind w:left="3644" w:right="3633"/>
              <w:jc w:val="center"/>
            </w:pPr>
            <w:r>
              <w:t>învățământ cu</w:t>
            </w:r>
            <w:r>
              <w:rPr>
                <w:spacing w:val="-4"/>
              </w:rPr>
              <w:t xml:space="preserve"> </w:t>
            </w:r>
            <w:r>
              <w:t>frecvență</w:t>
            </w:r>
            <w:r>
              <w:rPr>
                <w:spacing w:val="-3"/>
              </w:rPr>
              <w:t xml:space="preserve"> </w:t>
            </w:r>
            <w:r>
              <w:t>redusă</w:t>
            </w:r>
          </w:p>
        </w:tc>
      </w:tr>
      <w:tr w:rsidR="004A49DF" w14:paraId="51B13FA9" w14:textId="77777777">
        <w:trPr>
          <w:trHeight w:val="254"/>
        </w:trPr>
        <w:tc>
          <w:tcPr>
            <w:tcW w:w="1800" w:type="dxa"/>
          </w:tcPr>
          <w:p w14:paraId="5DFC5FDF" w14:textId="77777777" w:rsidR="004A49DF" w:rsidRDefault="00000000">
            <w:pPr>
              <w:pStyle w:val="TableParagraph"/>
              <w:spacing w:line="234" w:lineRule="exact"/>
              <w:ind w:left="789"/>
            </w:pPr>
            <w:r>
              <w:t>90</w:t>
            </w:r>
          </w:p>
        </w:tc>
        <w:tc>
          <w:tcPr>
            <w:tcW w:w="672" w:type="dxa"/>
          </w:tcPr>
          <w:p w14:paraId="35F6D497" w14:textId="77777777" w:rsidR="004A49DF" w:rsidRDefault="00000000">
            <w:pPr>
              <w:pStyle w:val="TableParagraph"/>
              <w:spacing w:line="234" w:lineRule="exact"/>
              <w:ind w:right="98"/>
              <w:jc w:val="center"/>
            </w:pPr>
            <w:r>
              <w:t>10</w:t>
            </w:r>
          </w:p>
        </w:tc>
        <w:tc>
          <w:tcPr>
            <w:tcW w:w="1901" w:type="dxa"/>
          </w:tcPr>
          <w:p w14:paraId="594671E1" w14:textId="77777777" w:rsidR="004A49DF" w:rsidRDefault="00000000">
            <w:pPr>
              <w:pStyle w:val="TableParagraph"/>
              <w:spacing w:line="234" w:lineRule="exact"/>
              <w:ind w:left="4"/>
              <w:jc w:val="center"/>
            </w:pPr>
            <w:r>
              <w:t>8</w:t>
            </w:r>
          </w:p>
        </w:tc>
        <w:tc>
          <w:tcPr>
            <w:tcW w:w="1252" w:type="dxa"/>
          </w:tcPr>
          <w:p w14:paraId="7E8BBA72" w14:textId="77777777" w:rsidR="004A49DF" w:rsidRDefault="00000000">
            <w:pPr>
              <w:pStyle w:val="TableParagraph"/>
              <w:spacing w:line="234" w:lineRule="exact"/>
              <w:ind w:left="6"/>
              <w:jc w:val="center"/>
            </w:pPr>
            <w:r>
              <w:t>-</w:t>
            </w:r>
          </w:p>
        </w:tc>
        <w:tc>
          <w:tcPr>
            <w:tcW w:w="2193" w:type="dxa"/>
          </w:tcPr>
          <w:p w14:paraId="517CB554" w14:textId="77777777" w:rsidR="004A49DF" w:rsidRDefault="00000000">
            <w:pPr>
              <w:pStyle w:val="TableParagraph"/>
              <w:spacing w:line="234" w:lineRule="exact"/>
              <w:ind w:left="200" w:right="189"/>
              <w:jc w:val="center"/>
            </w:pPr>
            <w:r>
              <w:t>36</w:t>
            </w:r>
          </w:p>
        </w:tc>
        <w:tc>
          <w:tcPr>
            <w:tcW w:w="2246" w:type="dxa"/>
          </w:tcPr>
          <w:p w14:paraId="3845328E" w14:textId="77777777" w:rsidR="004A49DF" w:rsidRDefault="00000000">
            <w:pPr>
              <w:pStyle w:val="TableParagraph"/>
              <w:spacing w:line="234" w:lineRule="exact"/>
              <w:ind w:left="323" w:right="316"/>
              <w:jc w:val="center"/>
            </w:pPr>
            <w:r>
              <w:t>36</w:t>
            </w:r>
          </w:p>
        </w:tc>
      </w:tr>
    </w:tbl>
    <w:p w14:paraId="17E41A94" w14:textId="77777777" w:rsidR="004A49DF" w:rsidRDefault="004A49DF">
      <w:pPr>
        <w:pStyle w:val="BodyText"/>
        <w:spacing w:before="11"/>
        <w:rPr>
          <w:b/>
          <w:sz w:val="21"/>
          <w:u w:val="none"/>
        </w:rPr>
      </w:pPr>
    </w:p>
    <w:p w14:paraId="24DC4DA0" w14:textId="77777777" w:rsidR="004A49DF" w:rsidRDefault="00000000">
      <w:pPr>
        <w:pStyle w:val="ListParagraph"/>
        <w:numPr>
          <w:ilvl w:val="0"/>
          <w:numId w:val="5"/>
        </w:numPr>
        <w:tabs>
          <w:tab w:val="left" w:pos="1082"/>
        </w:tabs>
        <w:spacing w:after="39"/>
        <w:ind w:hanging="361"/>
        <w:rPr>
          <w:b/>
        </w:rPr>
      </w:pPr>
      <w:r>
        <w:rPr>
          <w:b/>
        </w:rPr>
        <w:t>Precondiții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2"/>
        </w:rPr>
        <w:t xml:space="preserve"> </w:t>
      </w:r>
      <w:r>
        <w:rPr>
          <w:b/>
        </w:rPr>
        <w:t>acces</w:t>
      </w:r>
      <w:r>
        <w:rPr>
          <w:b/>
          <w:spacing w:val="-3"/>
        </w:rPr>
        <w:t xml:space="preserve"> </w:t>
      </w:r>
      <w:r>
        <w:rPr>
          <w:b/>
        </w:rPr>
        <w:t>la</w:t>
      </w:r>
      <w:r>
        <w:rPr>
          <w:b/>
          <w:spacing w:val="-2"/>
        </w:rPr>
        <w:t xml:space="preserve"> </w:t>
      </w:r>
      <w:r>
        <w:rPr>
          <w:b/>
        </w:rPr>
        <w:t>unitatea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2"/>
        </w:rPr>
        <w:t xml:space="preserve"> </w:t>
      </w:r>
      <w:r>
        <w:rPr>
          <w:b/>
        </w:rPr>
        <w:t>curs/modul</w:t>
      </w:r>
    </w:p>
    <w:tbl>
      <w:tblPr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2"/>
        <w:gridCol w:w="6804"/>
      </w:tblGrid>
      <w:tr w:rsidR="004A49DF" w14:paraId="3C41CC9B" w14:textId="77777777">
        <w:trPr>
          <w:trHeight w:val="251"/>
        </w:trPr>
        <w:tc>
          <w:tcPr>
            <w:tcW w:w="3262" w:type="dxa"/>
          </w:tcPr>
          <w:p w14:paraId="329AACE5" w14:textId="77777777" w:rsidR="004A49DF" w:rsidRDefault="00000000">
            <w:pPr>
              <w:pStyle w:val="TableParagraph"/>
              <w:spacing w:line="232" w:lineRule="exact"/>
            </w:pPr>
            <w:r>
              <w:t>Curriculum</w:t>
            </w:r>
          </w:p>
        </w:tc>
        <w:tc>
          <w:tcPr>
            <w:tcW w:w="6804" w:type="dxa"/>
          </w:tcPr>
          <w:p w14:paraId="72E7A8C0" w14:textId="77777777" w:rsidR="004A49DF" w:rsidRDefault="00000000">
            <w:pPr>
              <w:pStyle w:val="TableParagraph"/>
              <w:spacing w:line="232" w:lineRule="exact"/>
              <w:ind w:left="105"/>
            </w:pPr>
            <w:r>
              <w:t>Cursul</w:t>
            </w:r>
            <w:r>
              <w:rPr>
                <w:spacing w:val="-2"/>
              </w:rPr>
              <w:t xml:space="preserve"> </w:t>
            </w:r>
            <w:r>
              <w:t>liceal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Matematică</w:t>
            </w:r>
          </w:p>
        </w:tc>
      </w:tr>
      <w:tr w:rsidR="004A49DF" w14:paraId="4F61A79B" w14:textId="77777777">
        <w:trPr>
          <w:trHeight w:val="254"/>
        </w:trPr>
        <w:tc>
          <w:tcPr>
            <w:tcW w:w="3262" w:type="dxa"/>
          </w:tcPr>
          <w:p w14:paraId="43531DB7" w14:textId="77777777" w:rsidR="004A49DF" w:rsidRDefault="00000000">
            <w:pPr>
              <w:pStyle w:val="TableParagraph"/>
              <w:spacing w:line="234" w:lineRule="exact"/>
            </w:pPr>
            <w:r>
              <w:t>Competențe</w:t>
            </w:r>
          </w:p>
        </w:tc>
        <w:tc>
          <w:tcPr>
            <w:tcW w:w="6804" w:type="dxa"/>
          </w:tcPr>
          <w:p w14:paraId="66A7D34A" w14:textId="77777777" w:rsidR="004A49DF" w:rsidRDefault="00000000">
            <w:pPr>
              <w:pStyle w:val="TableParagraph"/>
              <w:spacing w:line="234" w:lineRule="exact"/>
              <w:ind w:left="105"/>
            </w:pPr>
            <w:r>
              <w:t>Competențe</w:t>
            </w:r>
            <w:r>
              <w:rPr>
                <w:spacing w:val="-1"/>
              </w:rPr>
              <w:t xml:space="preserve"> </w:t>
            </w:r>
            <w:r>
              <w:t>dezvoltate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cursul de</w:t>
            </w:r>
            <w:r>
              <w:rPr>
                <w:spacing w:val="-1"/>
              </w:rPr>
              <w:t xml:space="preserve"> </w:t>
            </w:r>
            <w:r>
              <w:t>mai sus</w:t>
            </w:r>
          </w:p>
        </w:tc>
      </w:tr>
    </w:tbl>
    <w:p w14:paraId="7067CA76" w14:textId="77777777" w:rsidR="004A49DF" w:rsidRDefault="004A49DF">
      <w:pPr>
        <w:pStyle w:val="BodyText"/>
        <w:rPr>
          <w:b/>
          <w:u w:val="none"/>
        </w:rPr>
      </w:pPr>
    </w:p>
    <w:p w14:paraId="58CEF2F2" w14:textId="77777777" w:rsidR="004A49DF" w:rsidRDefault="00000000">
      <w:pPr>
        <w:pStyle w:val="Heading1"/>
        <w:numPr>
          <w:ilvl w:val="0"/>
          <w:numId w:val="5"/>
        </w:numPr>
        <w:tabs>
          <w:tab w:val="left" w:pos="1082"/>
        </w:tabs>
        <w:spacing w:after="39"/>
        <w:ind w:hanging="361"/>
      </w:pPr>
      <w:r>
        <w:t>Condiții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desfășurare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procesului</w:t>
      </w:r>
      <w:r>
        <w:rPr>
          <w:spacing w:val="-2"/>
        </w:rPr>
        <w:t xml:space="preserve"> </w:t>
      </w:r>
      <w:r>
        <w:t>educațional</w:t>
      </w:r>
      <w:r>
        <w:rPr>
          <w:spacing w:val="-2"/>
        </w:rPr>
        <w:t xml:space="preserve"> </w:t>
      </w:r>
      <w:r>
        <w:t>pentru</w:t>
      </w:r>
    </w:p>
    <w:tbl>
      <w:tblPr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8"/>
        <w:gridCol w:w="8167"/>
      </w:tblGrid>
      <w:tr w:rsidR="004A49DF" w14:paraId="01D51956" w14:textId="77777777">
        <w:trPr>
          <w:trHeight w:val="251"/>
        </w:trPr>
        <w:tc>
          <w:tcPr>
            <w:tcW w:w="1898" w:type="dxa"/>
          </w:tcPr>
          <w:p w14:paraId="164B2547" w14:textId="77777777" w:rsidR="004A49DF" w:rsidRDefault="00000000">
            <w:pPr>
              <w:pStyle w:val="TableParagraph"/>
              <w:spacing w:line="232" w:lineRule="exact"/>
            </w:pPr>
            <w:r>
              <w:t>Curs</w:t>
            </w:r>
          </w:p>
        </w:tc>
        <w:tc>
          <w:tcPr>
            <w:tcW w:w="8167" w:type="dxa"/>
          </w:tcPr>
          <w:p w14:paraId="5BE1D5D4" w14:textId="77777777" w:rsidR="004A49DF" w:rsidRDefault="00000000">
            <w:pPr>
              <w:pStyle w:val="TableParagraph"/>
              <w:spacing w:line="232" w:lineRule="exact"/>
              <w:ind w:left="108"/>
            </w:pPr>
            <w:r>
              <w:t>Sală</w:t>
            </w:r>
            <w:r>
              <w:rPr>
                <w:spacing w:val="-2"/>
              </w:rPr>
              <w:t xml:space="preserve"> </w:t>
            </w:r>
            <w:r>
              <w:t>dotată</w:t>
            </w:r>
            <w:r>
              <w:rPr>
                <w:spacing w:val="-3"/>
              </w:rPr>
              <w:t xml:space="preserve"> </w:t>
            </w:r>
            <w:r>
              <w:t>cu</w:t>
            </w:r>
            <w:r>
              <w:rPr>
                <w:spacing w:val="-1"/>
              </w:rPr>
              <w:t xml:space="preserve"> </w:t>
            </w:r>
            <w:r>
              <w:t>tablă,</w:t>
            </w:r>
            <w:r>
              <w:rPr>
                <w:spacing w:val="-2"/>
              </w:rPr>
              <w:t xml:space="preserve"> </w:t>
            </w:r>
            <w:r>
              <w:t>calculator</w:t>
            </w:r>
            <w:r>
              <w:rPr>
                <w:spacing w:val="-3"/>
              </w:rPr>
              <w:t xml:space="preserve"> </w:t>
            </w:r>
            <w:r>
              <w:t>și proiector.</w:t>
            </w:r>
            <w:r>
              <w:rPr>
                <w:spacing w:val="-1"/>
              </w:rPr>
              <w:t xml:space="preserve"> </w:t>
            </w:r>
            <w:r>
              <w:t>Prezență</w:t>
            </w:r>
            <w:r>
              <w:rPr>
                <w:spacing w:val="-2"/>
              </w:rPr>
              <w:t xml:space="preserve"> </w:t>
            </w:r>
            <w:r>
              <w:t>obligatorie.</w:t>
            </w:r>
          </w:p>
        </w:tc>
      </w:tr>
      <w:tr w:rsidR="004A49DF" w14:paraId="141ACF40" w14:textId="77777777">
        <w:trPr>
          <w:trHeight w:val="508"/>
        </w:trPr>
        <w:tc>
          <w:tcPr>
            <w:tcW w:w="1898" w:type="dxa"/>
          </w:tcPr>
          <w:p w14:paraId="67399A42" w14:textId="77777777" w:rsidR="004A49DF" w:rsidRDefault="00000000">
            <w:pPr>
              <w:pStyle w:val="TableParagraph"/>
              <w:spacing w:line="249" w:lineRule="exact"/>
            </w:pPr>
            <w:r>
              <w:t>Laborator/seminar</w:t>
            </w:r>
          </w:p>
        </w:tc>
        <w:tc>
          <w:tcPr>
            <w:tcW w:w="8167" w:type="dxa"/>
          </w:tcPr>
          <w:p w14:paraId="27DFC1A7" w14:textId="77777777" w:rsidR="004A49DF" w:rsidRDefault="00000000">
            <w:pPr>
              <w:pStyle w:val="TableParagraph"/>
              <w:spacing w:line="249" w:lineRule="exact"/>
              <w:ind w:left="108"/>
            </w:pPr>
            <w:r>
              <w:t>Sală</w:t>
            </w:r>
            <w:r>
              <w:rPr>
                <w:spacing w:val="-2"/>
              </w:rPr>
              <w:t xml:space="preserve"> </w:t>
            </w:r>
            <w:r>
              <w:t>dotată</w:t>
            </w:r>
            <w:r>
              <w:rPr>
                <w:spacing w:val="-3"/>
              </w:rPr>
              <w:t xml:space="preserve"> </w:t>
            </w:r>
            <w:r>
              <w:t>cu</w:t>
            </w:r>
            <w:r>
              <w:rPr>
                <w:spacing w:val="-1"/>
              </w:rPr>
              <w:t xml:space="preserve"> </w:t>
            </w:r>
            <w:r>
              <w:t>tablă.</w:t>
            </w:r>
            <w:r>
              <w:rPr>
                <w:spacing w:val="-1"/>
              </w:rPr>
              <w:t xml:space="preserve"> </w:t>
            </w:r>
            <w:r>
              <w:t>Prezență</w:t>
            </w:r>
            <w:r>
              <w:rPr>
                <w:spacing w:val="-1"/>
              </w:rPr>
              <w:t xml:space="preserve"> </w:t>
            </w:r>
            <w:r>
              <w:t>obligatorie.</w:t>
            </w:r>
          </w:p>
          <w:p w14:paraId="4E14EED2" w14:textId="77777777" w:rsidR="004A49DF" w:rsidRDefault="00000000">
            <w:pPr>
              <w:pStyle w:val="TableParagraph"/>
              <w:spacing w:line="240" w:lineRule="exact"/>
              <w:ind w:left="108"/>
            </w:pPr>
            <w:r>
              <w:t>Studenții</w:t>
            </w:r>
            <w:r>
              <w:rPr>
                <w:spacing w:val="-1"/>
              </w:rPr>
              <w:t xml:space="preserve"> </w:t>
            </w:r>
            <w:r>
              <w:t>se</w:t>
            </w:r>
            <w:r>
              <w:rPr>
                <w:spacing w:val="-2"/>
              </w:rPr>
              <w:t xml:space="preserve"> </w:t>
            </w:r>
            <w:r>
              <w:t>vor</w:t>
            </w:r>
            <w:r>
              <w:rPr>
                <w:spacing w:val="-1"/>
              </w:rPr>
              <w:t xml:space="preserve"> </w:t>
            </w:r>
            <w:r>
              <w:t>prezenta</w:t>
            </w:r>
            <w:r>
              <w:rPr>
                <w:spacing w:val="-3"/>
              </w:rPr>
              <w:t xml:space="preserve"> </w:t>
            </w:r>
            <w:r>
              <w:t>cu</w:t>
            </w:r>
            <w:r>
              <w:rPr>
                <w:spacing w:val="-5"/>
              </w:rPr>
              <w:t xml:space="preserve"> </w:t>
            </w:r>
            <w:r>
              <w:t>sarcinile</w:t>
            </w:r>
            <w:r>
              <w:rPr>
                <w:spacing w:val="-2"/>
              </w:rPr>
              <w:t xml:space="preserve"> </w:t>
            </w:r>
            <w:r>
              <w:t>pentru</w:t>
            </w:r>
            <w:r>
              <w:rPr>
                <w:spacing w:val="-4"/>
              </w:rPr>
              <w:t xml:space="preserve"> </w:t>
            </w:r>
            <w:r>
              <w:t>lucrul</w:t>
            </w:r>
            <w:r>
              <w:rPr>
                <w:spacing w:val="-1"/>
              </w:rPr>
              <w:t xml:space="preserve"> </w:t>
            </w:r>
            <w:r>
              <w:t>individual</w:t>
            </w:r>
            <w:r>
              <w:rPr>
                <w:spacing w:val="-1"/>
              </w:rPr>
              <w:t xml:space="preserve"> </w:t>
            </w:r>
            <w:r>
              <w:t>îndeplinite.</w:t>
            </w:r>
          </w:p>
        </w:tc>
      </w:tr>
    </w:tbl>
    <w:p w14:paraId="638D7F5F" w14:textId="77777777" w:rsidR="004A49DF" w:rsidRDefault="004A49DF">
      <w:pPr>
        <w:pStyle w:val="BodyText"/>
        <w:spacing w:before="9"/>
        <w:rPr>
          <w:b/>
          <w:sz w:val="21"/>
          <w:u w:val="none"/>
        </w:rPr>
      </w:pPr>
    </w:p>
    <w:p w14:paraId="465C5766" w14:textId="77777777" w:rsidR="004A49DF" w:rsidRDefault="00000000">
      <w:pPr>
        <w:pStyle w:val="ListParagraph"/>
        <w:numPr>
          <w:ilvl w:val="0"/>
          <w:numId w:val="5"/>
        </w:numPr>
        <w:tabs>
          <w:tab w:val="left" w:pos="1082"/>
        </w:tabs>
        <w:spacing w:after="39"/>
        <w:ind w:hanging="361"/>
        <w:rPr>
          <w:b/>
        </w:rPr>
      </w:pPr>
      <w:r>
        <w:rPr>
          <w:b/>
        </w:rPr>
        <w:t>Competente</w:t>
      </w:r>
      <w:r>
        <w:rPr>
          <w:b/>
          <w:spacing w:val="-4"/>
        </w:rPr>
        <w:t xml:space="preserve"> </w:t>
      </w:r>
      <w:r>
        <w:rPr>
          <w:b/>
        </w:rPr>
        <w:t>specifice</w:t>
      </w:r>
      <w:r>
        <w:rPr>
          <w:b/>
          <w:spacing w:val="-3"/>
        </w:rPr>
        <w:t xml:space="preserve"> </w:t>
      </w:r>
      <w:r>
        <w:rPr>
          <w:b/>
        </w:rPr>
        <w:t>acumulate</w:t>
      </w:r>
    </w:p>
    <w:tbl>
      <w:tblPr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0"/>
        <w:gridCol w:w="8457"/>
      </w:tblGrid>
      <w:tr w:rsidR="004A49DF" w14:paraId="36F729DD" w14:textId="77777777">
        <w:trPr>
          <w:trHeight w:val="1518"/>
        </w:trPr>
        <w:tc>
          <w:tcPr>
            <w:tcW w:w="1550" w:type="dxa"/>
          </w:tcPr>
          <w:p w14:paraId="5F91AF82" w14:textId="77777777" w:rsidR="004A49DF" w:rsidRDefault="00000000">
            <w:pPr>
              <w:pStyle w:val="TableParagraph"/>
              <w:spacing w:line="242" w:lineRule="auto"/>
              <w:ind w:left="230" w:right="202" w:firstLine="12"/>
            </w:pPr>
            <w:r>
              <w:t>Competente</w:t>
            </w:r>
            <w:r>
              <w:rPr>
                <w:spacing w:val="-52"/>
              </w:rPr>
              <w:t xml:space="preserve"> </w:t>
            </w:r>
            <w:r>
              <w:t>profesionale</w:t>
            </w:r>
          </w:p>
        </w:tc>
        <w:tc>
          <w:tcPr>
            <w:tcW w:w="8457" w:type="dxa"/>
          </w:tcPr>
          <w:p w14:paraId="7306E4B1" w14:textId="77777777" w:rsidR="004A49DF" w:rsidRDefault="00000000">
            <w:pPr>
              <w:pStyle w:val="TableParagraph"/>
              <w:spacing w:line="242" w:lineRule="auto"/>
              <w:ind w:left="108"/>
            </w:pPr>
            <w:r>
              <w:t>C1.</w:t>
            </w:r>
            <w:r>
              <w:rPr>
                <w:spacing w:val="31"/>
              </w:rPr>
              <w:t xml:space="preserve"> </w:t>
            </w:r>
            <w:r>
              <w:t>Identificarea</w:t>
            </w:r>
            <w:r>
              <w:rPr>
                <w:spacing w:val="30"/>
              </w:rPr>
              <w:t xml:space="preserve"> </w:t>
            </w:r>
            <w:r>
              <w:t>și</w:t>
            </w:r>
            <w:r>
              <w:rPr>
                <w:spacing w:val="33"/>
              </w:rPr>
              <w:t xml:space="preserve"> </w:t>
            </w:r>
            <w:r>
              <w:t>definirea</w:t>
            </w:r>
            <w:r>
              <w:rPr>
                <w:spacing w:val="33"/>
              </w:rPr>
              <w:t xml:space="preserve"> </w:t>
            </w:r>
            <w:r>
              <w:t>conceptelor,</w:t>
            </w:r>
            <w:r>
              <w:rPr>
                <w:spacing w:val="30"/>
              </w:rPr>
              <w:t xml:space="preserve"> </w:t>
            </w:r>
            <w:r>
              <w:t>teoriilor</w:t>
            </w:r>
            <w:r>
              <w:rPr>
                <w:spacing w:val="31"/>
              </w:rPr>
              <w:t xml:space="preserve"> </w:t>
            </w:r>
            <w:r>
              <w:t>și</w:t>
            </w:r>
            <w:r>
              <w:rPr>
                <w:spacing w:val="31"/>
              </w:rPr>
              <w:t xml:space="preserve"> </w:t>
            </w:r>
            <w:r>
              <w:t>metodelor</w:t>
            </w:r>
            <w:r>
              <w:rPr>
                <w:spacing w:val="31"/>
              </w:rPr>
              <w:t xml:space="preserve"> </w:t>
            </w:r>
            <w:r>
              <w:t>de</w:t>
            </w:r>
            <w:r>
              <w:rPr>
                <w:spacing w:val="30"/>
              </w:rPr>
              <w:t xml:space="preserve"> </w:t>
            </w:r>
            <w:r>
              <w:t>științe</w:t>
            </w:r>
            <w:r>
              <w:rPr>
                <w:spacing w:val="29"/>
              </w:rPr>
              <w:t xml:space="preserve"> </w:t>
            </w:r>
            <w:r>
              <w:t>fundamentale</w:t>
            </w:r>
            <w:r>
              <w:rPr>
                <w:spacing w:val="30"/>
              </w:rPr>
              <w:t xml:space="preserve"> </w:t>
            </w:r>
            <w:r>
              <w:t>și</w:t>
            </w:r>
            <w:r>
              <w:rPr>
                <w:spacing w:val="-52"/>
              </w:rPr>
              <w:t xml:space="preserve"> </w:t>
            </w:r>
            <w:r>
              <w:t>aplicative</w:t>
            </w:r>
            <w:r>
              <w:rPr>
                <w:spacing w:val="-2"/>
              </w:rPr>
              <w:t xml:space="preserve"> </w:t>
            </w:r>
            <w:r>
              <w:t>suport pentru</w:t>
            </w:r>
            <w:r>
              <w:rPr>
                <w:spacing w:val="-5"/>
              </w:rPr>
              <w:t xml:space="preserve"> </w:t>
            </w:r>
            <w:r>
              <w:t>ingineria</w:t>
            </w:r>
            <w:r>
              <w:rPr>
                <w:spacing w:val="-3"/>
              </w:rPr>
              <w:t xml:space="preserve"> </w:t>
            </w:r>
            <w:r>
              <w:t>tehnologiilor</w:t>
            </w:r>
            <w:r>
              <w:rPr>
                <w:spacing w:val="-1"/>
              </w:rPr>
              <w:t xml:space="preserve"> </w:t>
            </w:r>
            <w:r>
              <w:t>informaționale</w:t>
            </w:r>
            <w:r>
              <w:rPr>
                <w:spacing w:val="-1"/>
              </w:rPr>
              <w:t xml:space="preserve"> </w:t>
            </w:r>
            <w:r>
              <w:t>și</w:t>
            </w:r>
            <w:r>
              <w:rPr>
                <w:spacing w:val="-4"/>
              </w:rPr>
              <w:t xml:space="preserve"> </w:t>
            </w:r>
            <w:r>
              <w:t>securității</w:t>
            </w:r>
            <w:r>
              <w:rPr>
                <w:spacing w:val="-3"/>
              </w:rPr>
              <w:t xml:space="preserve"> </w:t>
            </w:r>
            <w:r>
              <w:t>informaționale.</w:t>
            </w:r>
          </w:p>
          <w:p w14:paraId="6A804BAA" w14:textId="77777777" w:rsidR="004A49DF" w:rsidRDefault="00000000">
            <w:pPr>
              <w:pStyle w:val="TableParagraph"/>
              <w:spacing w:line="242" w:lineRule="auto"/>
              <w:ind w:left="108"/>
            </w:pPr>
            <w:r>
              <w:t>C2.</w:t>
            </w:r>
            <w:r>
              <w:rPr>
                <w:spacing w:val="17"/>
              </w:rPr>
              <w:t xml:space="preserve"> </w:t>
            </w:r>
            <w:r>
              <w:t>Explicarea</w:t>
            </w:r>
            <w:r>
              <w:rPr>
                <w:spacing w:val="18"/>
              </w:rPr>
              <w:t xml:space="preserve"> </w:t>
            </w:r>
            <w:r>
              <w:t>soluțiilor</w:t>
            </w:r>
            <w:r>
              <w:rPr>
                <w:spacing w:val="15"/>
              </w:rPr>
              <w:t xml:space="preserve"> </w:t>
            </w:r>
            <w:r>
              <w:t>inginerești</w:t>
            </w:r>
            <w:r>
              <w:rPr>
                <w:spacing w:val="19"/>
              </w:rPr>
              <w:t xml:space="preserve"> </w:t>
            </w:r>
            <w:r>
              <w:t>prin</w:t>
            </w:r>
            <w:r>
              <w:rPr>
                <w:spacing w:val="17"/>
              </w:rPr>
              <w:t xml:space="preserve"> </w:t>
            </w:r>
            <w:r>
              <w:t>utilizarea</w:t>
            </w:r>
            <w:r>
              <w:rPr>
                <w:spacing w:val="18"/>
              </w:rPr>
              <w:t xml:space="preserve"> </w:t>
            </w:r>
            <w:r>
              <w:t>tehnicilor,</w:t>
            </w:r>
            <w:r>
              <w:rPr>
                <w:spacing w:val="18"/>
              </w:rPr>
              <w:t xml:space="preserve"> </w:t>
            </w:r>
            <w:r>
              <w:t>conceptelor</w:t>
            </w:r>
            <w:r>
              <w:rPr>
                <w:spacing w:val="18"/>
              </w:rPr>
              <w:t xml:space="preserve"> </w:t>
            </w:r>
            <w:r>
              <w:t>și</w:t>
            </w:r>
            <w:r>
              <w:rPr>
                <w:spacing w:val="19"/>
              </w:rPr>
              <w:t xml:space="preserve"> </w:t>
            </w:r>
            <w:r>
              <w:t>principiilor</w:t>
            </w:r>
            <w:r>
              <w:rPr>
                <w:spacing w:val="18"/>
              </w:rPr>
              <w:t xml:space="preserve"> </w:t>
            </w:r>
            <w:r>
              <w:t>din</w:t>
            </w:r>
            <w:r>
              <w:rPr>
                <w:spacing w:val="-52"/>
              </w:rPr>
              <w:t xml:space="preserve"> </w:t>
            </w:r>
            <w:r>
              <w:t>științele</w:t>
            </w:r>
            <w:r>
              <w:rPr>
                <w:spacing w:val="-1"/>
              </w:rPr>
              <w:t xml:space="preserve"> </w:t>
            </w:r>
            <w:r>
              <w:t>exacte și</w:t>
            </w:r>
            <w:r>
              <w:rPr>
                <w:spacing w:val="1"/>
              </w:rPr>
              <w:t xml:space="preserve"> </w:t>
            </w:r>
            <w:r>
              <w:t>aplicative.</w:t>
            </w:r>
          </w:p>
          <w:p w14:paraId="56E3B237" w14:textId="77777777" w:rsidR="004A49DF" w:rsidRDefault="00000000">
            <w:pPr>
              <w:pStyle w:val="TableParagraph"/>
              <w:spacing w:line="248" w:lineRule="exact"/>
              <w:ind w:left="108"/>
            </w:pPr>
            <w:r>
              <w:t>C3.</w:t>
            </w:r>
            <w:r>
              <w:rPr>
                <w:spacing w:val="41"/>
              </w:rPr>
              <w:t xml:space="preserve"> </w:t>
            </w:r>
            <w:r>
              <w:t>Rezolvarea</w:t>
            </w:r>
            <w:r>
              <w:rPr>
                <w:spacing w:val="41"/>
              </w:rPr>
              <w:t xml:space="preserve"> </w:t>
            </w:r>
            <w:r>
              <w:t>problemelor</w:t>
            </w:r>
            <w:r>
              <w:rPr>
                <w:spacing w:val="42"/>
              </w:rPr>
              <w:t xml:space="preserve"> </w:t>
            </w:r>
            <w:r>
              <w:t>din</w:t>
            </w:r>
            <w:r>
              <w:rPr>
                <w:spacing w:val="41"/>
              </w:rPr>
              <w:t xml:space="preserve"> </w:t>
            </w:r>
            <w:r>
              <w:t>domenii</w:t>
            </w:r>
            <w:r>
              <w:rPr>
                <w:spacing w:val="40"/>
              </w:rPr>
              <w:t xml:space="preserve"> </w:t>
            </w:r>
            <w:r>
              <w:t>de</w:t>
            </w:r>
            <w:r>
              <w:rPr>
                <w:spacing w:val="40"/>
              </w:rPr>
              <w:t xml:space="preserve"> </w:t>
            </w:r>
            <w:r>
              <w:t>activitate</w:t>
            </w:r>
            <w:r>
              <w:rPr>
                <w:spacing w:val="41"/>
              </w:rPr>
              <w:t xml:space="preserve"> </w:t>
            </w:r>
            <w:r>
              <w:t>umană</w:t>
            </w:r>
            <w:r>
              <w:rPr>
                <w:spacing w:val="41"/>
              </w:rPr>
              <w:t xml:space="preserve"> </w:t>
            </w:r>
            <w:r>
              <w:t>prin</w:t>
            </w:r>
            <w:r>
              <w:rPr>
                <w:spacing w:val="38"/>
              </w:rPr>
              <w:t xml:space="preserve"> </w:t>
            </w:r>
            <w:r>
              <w:t>aplicarea</w:t>
            </w:r>
            <w:r>
              <w:rPr>
                <w:spacing w:val="41"/>
              </w:rPr>
              <w:t xml:space="preserve"> </w:t>
            </w:r>
            <w:r>
              <w:t>în</w:t>
            </w:r>
            <w:r>
              <w:rPr>
                <w:spacing w:val="39"/>
              </w:rPr>
              <w:t xml:space="preserve"> </w:t>
            </w:r>
            <w:r>
              <w:t>special</w:t>
            </w:r>
            <w:r>
              <w:rPr>
                <w:spacing w:val="43"/>
              </w:rPr>
              <w:t xml:space="preserve"> </w:t>
            </w:r>
            <w:r>
              <w:t>al</w:t>
            </w:r>
          </w:p>
          <w:p w14:paraId="7838D2AD" w14:textId="77777777" w:rsidR="004A49DF" w:rsidRDefault="00000000">
            <w:pPr>
              <w:pStyle w:val="TableParagraph"/>
              <w:spacing w:line="240" w:lineRule="exact"/>
              <w:ind w:left="108"/>
            </w:pPr>
            <w:r>
              <w:t>tehnicilor</w:t>
            </w:r>
            <w:r>
              <w:rPr>
                <w:spacing w:val="-1"/>
              </w:rPr>
              <w:t xml:space="preserve"> </w:t>
            </w:r>
            <w:r>
              <w:t>și</w:t>
            </w:r>
            <w:r>
              <w:rPr>
                <w:spacing w:val="-1"/>
              </w:rPr>
              <w:t xml:space="preserve"> </w:t>
            </w:r>
            <w:r>
              <w:t>metodelor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calcul</w:t>
            </w:r>
            <w:r>
              <w:rPr>
                <w:spacing w:val="-1"/>
              </w:rPr>
              <w:t xml:space="preserve"> </w:t>
            </w:r>
            <w:r>
              <w:t>numeric.</w:t>
            </w:r>
          </w:p>
        </w:tc>
      </w:tr>
    </w:tbl>
    <w:p w14:paraId="430DD63B" w14:textId="77777777" w:rsidR="004A49DF" w:rsidRDefault="004A49DF">
      <w:pPr>
        <w:spacing w:line="240" w:lineRule="exact"/>
        <w:sectPr w:rsidR="004A49DF">
          <w:headerReference w:type="default" r:id="rId8"/>
          <w:type w:val="continuous"/>
          <w:pgSz w:w="12240" w:h="15840"/>
          <w:pgMar w:top="1380" w:right="500" w:bottom="280" w:left="1340" w:header="406" w:footer="720" w:gutter="0"/>
          <w:pgNumType w:start="1"/>
          <w:cols w:space="720"/>
        </w:sectPr>
      </w:pPr>
    </w:p>
    <w:p w14:paraId="04E07233" w14:textId="77777777" w:rsidR="004A49DF" w:rsidRDefault="004A49DF">
      <w:pPr>
        <w:pStyle w:val="BodyText"/>
        <w:spacing w:before="1"/>
        <w:rPr>
          <w:b/>
          <w:sz w:val="5"/>
          <w:u w:val="none"/>
        </w:rPr>
      </w:pPr>
    </w:p>
    <w:p w14:paraId="3189BD0F" w14:textId="0D05EFE9" w:rsidR="004A49DF" w:rsidRDefault="00BB1713">
      <w:pPr>
        <w:pStyle w:val="BodyText"/>
        <w:ind w:left="215"/>
        <w:rPr>
          <w:sz w:val="20"/>
          <w:u w:val="none"/>
        </w:rPr>
      </w:pPr>
      <w:r>
        <w:rPr>
          <w:noProof/>
          <w:sz w:val="20"/>
          <w:u w:val="none"/>
        </w:rPr>
        <mc:AlternateContent>
          <mc:Choice Requires="wpg">
            <w:drawing>
              <wp:inline distT="0" distB="0" distL="0" distR="0" wp14:anchorId="525C78C5" wp14:editId="12BD8E3A">
                <wp:extent cx="6361430" cy="500380"/>
                <wp:effectExtent l="0" t="0" r="4445" b="0"/>
                <wp:docPr id="162486603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1430" cy="500380"/>
                          <a:chOff x="0" y="0"/>
                          <a:chExt cx="10018" cy="788"/>
                        </a:xfrm>
                      </wpg:grpSpPr>
                      <wps:wsp>
                        <wps:cNvPr id="1948944359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17" y="0"/>
                            <a:ext cx="9747" cy="10"/>
                          </a:xfrm>
                          <a:prstGeom prst="rect">
                            <a:avLst/>
                          </a:prstGeom>
                          <a:solidFill>
                            <a:srgbClr val="0952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816370" name="Freeform 4"/>
                        <wps:cNvSpPr>
                          <a:spLocks/>
                        </wps:cNvSpPr>
                        <wps:spPr bwMode="auto">
                          <a:xfrm>
                            <a:off x="0" y="9"/>
                            <a:ext cx="10018" cy="778"/>
                          </a:xfrm>
                          <a:custGeom>
                            <a:avLst/>
                            <a:gdLst>
                              <a:gd name="T0" fmla="*/ 10018 w 10018"/>
                              <a:gd name="T1" fmla="+- 0 10 10"/>
                              <a:gd name="T2" fmla="*/ 10 h 778"/>
                              <a:gd name="T3" fmla="*/ 10008 w 10018"/>
                              <a:gd name="T4" fmla="+- 0 10 10"/>
                              <a:gd name="T5" fmla="*/ 10 h 778"/>
                              <a:gd name="T6" fmla="*/ 10008 w 10018"/>
                              <a:gd name="T7" fmla="+- 0 19 10"/>
                              <a:gd name="T8" fmla="*/ 19 h 778"/>
                              <a:gd name="T9" fmla="*/ 10008 w 10018"/>
                              <a:gd name="T10" fmla="+- 0 778 10"/>
                              <a:gd name="T11" fmla="*/ 778 h 778"/>
                              <a:gd name="T12" fmla="*/ 1560 w 10018"/>
                              <a:gd name="T13" fmla="+- 0 778 10"/>
                              <a:gd name="T14" fmla="*/ 778 h 778"/>
                              <a:gd name="T15" fmla="*/ 1560 w 10018"/>
                              <a:gd name="T16" fmla="+- 0 19 10"/>
                              <a:gd name="T17" fmla="*/ 19 h 778"/>
                              <a:gd name="T18" fmla="*/ 10008 w 10018"/>
                              <a:gd name="T19" fmla="+- 0 19 10"/>
                              <a:gd name="T20" fmla="*/ 19 h 778"/>
                              <a:gd name="T21" fmla="*/ 10008 w 10018"/>
                              <a:gd name="T22" fmla="+- 0 10 10"/>
                              <a:gd name="T23" fmla="*/ 10 h 778"/>
                              <a:gd name="T24" fmla="*/ 1560 w 10018"/>
                              <a:gd name="T25" fmla="+- 0 10 10"/>
                              <a:gd name="T26" fmla="*/ 10 h 778"/>
                              <a:gd name="T27" fmla="*/ 1550 w 10018"/>
                              <a:gd name="T28" fmla="+- 0 10 10"/>
                              <a:gd name="T29" fmla="*/ 10 h 778"/>
                              <a:gd name="T30" fmla="*/ 1550 w 10018"/>
                              <a:gd name="T31" fmla="+- 0 19 10"/>
                              <a:gd name="T32" fmla="*/ 19 h 778"/>
                              <a:gd name="T33" fmla="*/ 1550 w 10018"/>
                              <a:gd name="T34" fmla="+- 0 778 10"/>
                              <a:gd name="T35" fmla="*/ 778 h 778"/>
                              <a:gd name="T36" fmla="*/ 10 w 10018"/>
                              <a:gd name="T37" fmla="+- 0 778 10"/>
                              <a:gd name="T38" fmla="*/ 778 h 778"/>
                              <a:gd name="T39" fmla="*/ 10 w 10018"/>
                              <a:gd name="T40" fmla="+- 0 19 10"/>
                              <a:gd name="T41" fmla="*/ 19 h 778"/>
                              <a:gd name="T42" fmla="*/ 1550 w 10018"/>
                              <a:gd name="T43" fmla="+- 0 19 10"/>
                              <a:gd name="T44" fmla="*/ 19 h 778"/>
                              <a:gd name="T45" fmla="*/ 1550 w 10018"/>
                              <a:gd name="T46" fmla="+- 0 10 10"/>
                              <a:gd name="T47" fmla="*/ 10 h 778"/>
                              <a:gd name="T48" fmla="*/ 10 w 10018"/>
                              <a:gd name="T49" fmla="+- 0 10 10"/>
                              <a:gd name="T50" fmla="*/ 10 h 778"/>
                              <a:gd name="T51" fmla="*/ 0 w 10018"/>
                              <a:gd name="T52" fmla="+- 0 10 10"/>
                              <a:gd name="T53" fmla="*/ 10 h 778"/>
                              <a:gd name="T54" fmla="*/ 0 w 10018"/>
                              <a:gd name="T55" fmla="+- 0 19 10"/>
                              <a:gd name="T56" fmla="*/ 19 h 778"/>
                              <a:gd name="T57" fmla="*/ 0 w 10018"/>
                              <a:gd name="T58" fmla="+- 0 778 10"/>
                              <a:gd name="T59" fmla="*/ 778 h 778"/>
                              <a:gd name="T60" fmla="*/ 0 w 10018"/>
                              <a:gd name="T61" fmla="+- 0 787 10"/>
                              <a:gd name="T62" fmla="*/ 787 h 778"/>
                              <a:gd name="T63" fmla="*/ 10 w 10018"/>
                              <a:gd name="T64" fmla="+- 0 787 10"/>
                              <a:gd name="T65" fmla="*/ 787 h 778"/>
                              <a:gd name="T66" fmla="*/ 10018 w 10018"/>
                              <a:gd name="T67" fmla="+- 0 787 10"/>
                              <a:gd name="T68" fmla="*/ 787 h 778"/>
                              <a:gd name="T69" fmla="*/ 10018 w 10018"/>
                              <a:gd name="T70" fmla="+- 0 778 10"/>
                              <a:gd name="T71" fmla="*/ 778 h 778"/>
                              <a:gd name="T72" fmla="*/ 10018 w 10018"/>
                              <a:gd name="T73" fmla="+- 0 19 10"/>
                              <a:gd name="T74" fmla="*/ 19 h 778"/>
                              <a:gd name="T75" fmla="*/ 10018 w 10018"/>
                              <a:gd name="T76" fmla="+- 0 10 10"/>
                              <a:gd name="T77" fmla="*/ 10 h 778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</a:cxnLst>
                            <a:rect l="0" t="0" r="r" b="b"/>
                            <a:pathLst>
                              <a:path w="10018" h="778">
                                <a:moveTo>
                                  <a:pt x="10018" y="0"/>
                                </a:moveTo>
                                <a:lnTo>
                                  <a:pt x="10008" y="0"/>
                                </a:lnTo>
                                <a:lnTo>
                                  <a:pt x="10008" y="9"/>
                                </a:lnTo>
                                <a:lnTo>
                                  <a:pt x="10008" y="768"/>
                                </a:lnTo>
                                <a:lnTo>
                                  <a:pt x="1560" y="768"/>
                                </a:lnTo>
                                <a:lnTo>
                                  <a:pt x="1560" y="9"/>
                                </a:lnTo>
                                <a:lnTo>
                                  <a:pt x="10008" y="9"/>
                                </a:lnTo>
                                <a:lnTo>
                                  <a:pt x="10008" y="0"/>
                                </a:lnTo>
                                <a:lnTo>
                                  <a:pt x="1560" y="0"/>
                                </a:lnTo>
                                <a:lnTo>
                                  <a:pt x="1550" y="0"/>
                                </a:lnTo>
                                <a:lnTo>
                                  <a:pt x="1550" y="9"/>
                                </a:lnTo>
                                <a:lnTo>
                                  <a:pt x="1550" y="768"/>
                                </a:lnTo>
                                <a:lnTo>
                                  <a:pt x="10" y="768"/>
                                </a:lnTo>
                                <a:lnTo>
                                  <a:pt x="10" y="9"/>
                                </a:lnTo>
                                <a:lnTo>
                                  <a:pt x="1550" y="9"/>
                                </a:lnTo>
                                <a:lnTo>
                                  <a:pt x="1550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768"/>
                                </a:lnTo>
                                <a:lnTo>
                                  <a:pt x="0" y="777"/>
                                </a:lnTo>
                                <a:lnTo>
                                  <a:pt x="10" y="777"/>
                                </a:lnTo>
                                <a:lnTo>
                                  <a:pt x="10018" y="777"/>
                                </a:lnTo>
                                <a:lnTo>
                                  <a:pt x="10018" y="768"/>
                                </a:lnTo>
                                <a:lnTo>
                                  <a:pt x="10018" y="9"/>
                                </a:lnTo>
                                <a:lnTo>
                                  <a:pt x="10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13713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560" y="19"/>
                            <a:ext cx="8448" cy="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626C5D" w14:textId="77777777" w:rsidR="004A49DF" w:rsidRDefault="00000000">
                              <w:pPr>
                                <w:ind w:left="103"/>
                              </w:pPr>
                              <w:r>
                                <w:t>C4. Alegerea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criteriilor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și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metodelor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pentru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analiza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avantajelor și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dezavantajelor metodelor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și</w:t>
                              </w:r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t>procedeelor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aplicate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soluționarea problemelor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calcul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numeric.</w:t>
                              </w:r>
                            </w:p>
                            <w:p w14:paraId="23E42219" w14:textId="77777777" w:rsidR="004A49DF" w:rsidRDefault="00000000">
                              <w:pPr>
                                <w:ind w:left="103"/>
                              </w:pPr>
                              <w:r>
                                <w:t>C5.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Modelarea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unor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probleme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tip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din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științele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aplicative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folosind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aparatul matematic.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5C78C5" id="Group 2" o:spid="_x0000_s1026" style="width:500.9pt;height:39.4pt;mso-position-horizontal-relative:char;mso-position-vertical-relative:line" coordsize="10018,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">
                <v:rect id="Rectangle 5" o:spid="_x0000_s1027" style="position:absolute;left:117;width:9747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" fillcolor="#09522a" stroked="f"/>
                <v:shape id="Freeform 4" o:spid="_x0000_s1028" style="position:absolute;top:9;width:10018;height:778;visibility:visible;mso-wrap-style:square;v-text-anchor:top" coordsize="10018,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" path="m10018,r-10,l10008,9r,759l1560,768r,-759l10008,9r,-9l1560,r-10,l1550,9r,759l10,768,10,9r1540,l1550,,10,,,,,9,,768r,9l10,777r10008,l10018,768r,-759l10018,xe" fillcolor="black" stroked="f">
                  <v:path arrowok="t" o:connecttype="custom" o:connectlocs="10018,10;10008,10;10008,19;10008,778;1560,778;1560,19;10008,19;10008,10;1560,10;1550,10;1550,19;1550,778;10,778;10,19;1550,19;1550,10;10,10;0,10;0,19;0,778;0,787;10,787;10018,787;10018,778;10018,19;10018,10" o:connectangles="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9" type="#_x0000_t202" style="position:absolute;left:1560;top:19;width:8448;height:7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" filled="f" stroked="f">
                  <v:textbox inset="0,0,0,0">
                    <w:txbxContent>
                      <w:p w14:paraId="5D626C5D" w14:textId="77777777" w:rsidR="004A49DF" w:rsidRDefault="00000000">
                        <w:pPr>
                          <w:ind w:left="103"/>
                        </w:pPr>
                        <w:r>
                          <w:t>C4. Alegerea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criteriilor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și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metodelor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pentru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analiza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avantajelor și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dezavantajelor metodelor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și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procedeelor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aplicate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soluționarea problemelor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calcul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numeric.</w:t>
                        </w:r>
                      </w:p>
                      <w:p w14:paraId="23E42219" w14:textId="77777777" w:rsidR="004A49DF" w:rsidRDefault="00000000">
                        <w:pPr>
                          <w:ind w:left="103"/>
                        </w:pPr>
                        <w:r>
                          <w:t>C5.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Modelarea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unor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probleme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tip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din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științele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aplicative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folosind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aparatul matematic.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C26BA93" w14:textId="77777777" w:rsidR="004A49DF" w:rsidRDefault="00000000">
      <w:pPr>
        <w:pStyle w:val="Heading1"/>
        <w:numPr>
          <w:ilvl w:val="0"/>
          <w:numId w:val="5"/>
        </w:numPr>
        <w:tabs>
          <w:tab w:val="left" w:pos="1082"/>
        </w:tabs>
        <w:spacing w:after="39" w:line="219" w:lineRule="exact"/>
        <w:ind w:hanging="361"/>
      </w:pPr>
      <w:r>
        <w:t>Obiectivele</w:t>
      </w:r>
      <w:r>
        <w:rPr>
          <w:spacing w:val="-4"/>
        </w:rPr>
        <w:t xml:space="preserve"> </w:t>
      </w:r>
      <w:r>
        <w:t>unității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curs/modulului</w:t>
      </w:r>
    </w:p>
    <w:tbl>
      <w:tblPr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6"/>
        <w:gridCol w:w="7939"/>
      </w:tblGrid>
      <w:tr w:rsidR="004A49DF" w14:paraId="4B134026" w14:textId="77777777">
        <w:trPr>
          <w:trHeight w:val="1197"/>
        </w:trPr>
        <w:tc>
          <w:tcPr>
            <w:tcW w:w="2126" w:type="dxa"/>
          </w:tcPr>
          <w:p w14:paraId="44D04FE0" w14:textId="77777777" w:rsidR="004A49DF" w:rsidRDefault="00000000">
            <w:pPr>
              <w:pStyle w:val="TableParagraph"/>
              <w:spacing w:line="249" w:lineRule="exact"/>
            </w:pPr>
            <w:r>
              <w:t>Obiectivul</w:t>
            </w:r>
            <w:r>
              <w:rPr>
                <w:spacing w:val="-2"/>
              </w:rPr>
              <w:t xml:space="preserve"> </w:t>
            </w:r>
            <w:r>
              <w:t>general</w:t>
            </w:r>
          </w:p>
        </w:tc>
        <w:tc>
          <w:tcPr>
            <w:tcW w:w="7939" w:type="dxa"/>
          </w:tcPr>
          <w:p w14:paraId="0695203E" w14:textId="77777777" w:rsidR="004A49DF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24"/>
                <w:tab w:val="left" w:pos="425"/>
              </w:tabs>
              <w:spacing w:line="273" w:lineRule="auto"/>
              <w:ind w:right="95"/>
            </w:pPr>
            <w:r>
              <w:t>Înțelegerea</w:t>
            </w:r>
            <w:r>
              <w:rPr>
                <w:spacing w:val="22"/>
              </w:rPr>
              <w:t xml:space="preserve"> </w:t>
            </w:r>
            <w:r>
              <w:t>și</w:t>
            </w:r>
            <w:r>
              <w:rPr>
                <w:spacing w:val="23"/>
              </w:rPr>
              <w:t xml:space="preserve"> </w:t>
            </w:r>
            <w:r>
              <w:t>asimilarea</w:t>
            </w:r>
            <w:r>
              <w:rPr>
                <w:spacing w:val="23"/>
              </w:rPr>
              <w:t xml:space="preserve"> </w:t>
            </w:r>
            <w:r>
              <w:t>de</w:t>
            </w:r>
            <w:r>
              <w:rPr>
                <w:spacing w:val="22"/>
              </w:rPr>
              <w:t xml:space="preserve"> </w:t>
            </w:r>
            <w:r>
              <w:t>concepte,</w:t>
            </w:r>
            <w:r>
              <w:rPr>
                <w:spacing w:val="23"/>
              </w:rPr>
              <w:t xml:space="preserve"> </w:t>
            </w:r>
            <w:r>
              <w:t>principii</w:t>
            </w:r>
            <w:r>
              <w:rPr>
                <w:spacing w:val="23"/>
              </w:rPr>
              <w:t xml:space="preserve"> </w:t>
            </w:r>
            <w:r>
              <w:t>și</w:t>
            </w:r>
            <w:r>
              <w:rPr>
                <w:spacing w:val="21"/>
              </w:rPr>
              <w:t xml:space="preserve"> </w:t>
            </w:r>
            <w:r>
              <w:t>teorii</w:t>
            </w:r>
            <w:r>
              <w:rPr>
                <w:spacing w:val="23"/>
              </w:rPr>
              <w:t xml:space="preserve"> </w:t>
            </w:r>
            <w:r>
              <w:t>matematice</w:t>
            </w:r>
            <w:r>
              <w:rPr>
                <w:spacing w:val="23"/>
              </w:rPr>
              <w:t xml:space="preserve"> </w:t>
            </w:r>
            <w:r>
              <w:t>cu</w:t>
            </w:r>
            <w:r>
              <w:rPr>
                <w:spacing w:val="21"/>
              </w:rPr>
              <w:t xml:space="preserve"> </w:t>
            </w:r>
            <w:r>
              <w:t>aplicații</w:t>
            </w:r>
            <w:r>
              <w:rPr>
                <w:spacing w:val="21"/>
              </w:rPr>
              <w:t xml:space="preserve"> </w:t>
            </w:r>
            <w:r>
              <w:t>în</w:t>
            </w:r>
            <w:r>
              <w:rPr>
                <w:spacing w:val="-52"/>
              </w:rPr>
              <w:t xml:space="preserve"> </w:t>
            </w:r>
            <w:r>
              <w:t>inginerie.</w:t>
            </w:r>
          </w:p>
          <w:p w14:paraId="2202922A" w14:textId="77777777" w:rsidR="004A49DF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25"/>
                <w:tab w:val="left" w:pos="426"/>
              </w:tabs>
              <w:ind w:hanging="361"/>
            </w:pPr>
            <w:r>
              <w:t>Identificarea</w:t>
            </w:r>
            <w:r>
              <w:rPr>
                <w:spacing w:val="3"/>
              </w:rPr>
              <w:t xml:space="preserve"> </w:t>
            </w:r>
            <w:r>
              <w:t>și</w:t>
            </w:r>
            <w:r>
              <w:rPr>
                <w:spacing w:val="4"/>
              </w:rPr>
              <w:t xml:space="preserve"> </w:t>
            </w:r>
            <w:r>
              <w:t>analiza</w:t>
            </w:r>
            <w:r>
              <w:rPr>
                <w:spacing w:val="3"/>
              </w:rPr>
              <w:t xml:space="preserve"> </w:t>
            </w:r>
            <w:r>
              <w:t>unor</w:t>
            </w:r>
            <w:r>
              <w:rPr>
                <w:spacing w:val="3"/>
              </w:rPr>
              <w:t xml:space="preserve"> </w:t>
            </w:r>
            <w:r>
              <w:t>probleme</w:t>
            </w:r>
            <w:r>
              <w:rPr>
                <w:spacing w:val="4"/>
              </w:rPr>
              <w:t xml:space="preserve"> </w:t>
            </w:r>
            <w:r>
              <w:t>specifice,</w:t>
            </w:r>
            <w:r>
              <w:rPr>
                <w:spacing w:val="3"/>
              </w:rPr>
              <w:t xml:space="preserve"> </w:t>
            </w:r>
            <w:r>
              <w:t>cât</w:t>
            </w:r>
            <w:r>
              <w:rPr>
                <w:spacing w:val="1"/>
              </w:rPr>
              <w:t xml:space="preserve"> </w:t>
            </w:r>
            <w:r>
              <w:t>și</w:t>
            </w:r>
            <w:r>
              <w:rPr>
                <w:spacing w:val="1"/>
              </w:rPr>
              <w:t xml:space="preserve"> </w:t>
            </w:r>
            <w:r>
              <w:t>elaborarea</w:t>
            </w:r>
            <w:r>
              <w:rPr>
                <w:spacing w:val="2"/>
              </w:rPr>
              <w:t xml:space="preserve"> </w:t>
            </w:r>
            <w:r>
              <w:t>de</w:t>
            </w:r>
            <w:r>
              <w:rPr>
                <w:spacing w:val="3"/>
              </w:rPr>
              <w:t xml:space="preserve"> </w:t>
            </w:r>
            <w:r>
              <w:t>strategii</w:t>
            </w:r>
            <w:r>
              <w:rPr>
                <w:spacing w:val="4"/>
              </w:rPr>
              <w:t xml:space="preserve"> </w:t>
            </w:r>
            <w:r>
              <w:t>pentru</w:t>
            </w:r>
          </w:p>
          <w:p w14:paraId="57AE0C1B" w14:textId="77777777" w:rsidR="004A49DF" w:rsidRDefault="00000000">
            <w:pPr>
              <w:pStyle w:val="TableParagraph"/>
              <w:spacing w:before="33"/>
              <w:ind w:left="425"/>
            </w:pPr>
            <w:r>
              <w:t>soluționarea</w:t>
            </w:r>
            <w:r>
              <w:rPr>
                <w:spacing w:val="-2"/>
              </w:rPr>
              <w:t xml:space="preserve"> </w:t>
            </w:r>
            <w:r>
              <w:t>lor.</w:t>
            </w:r>
          </w:p>
        </w:tc>
      </w:tr>
      <w:tr w:rsidR="004A49DF" w14:paraId="1F3C69A2" w14:textId="77777777">
        <w:trPr>
          <w:trHeight w:val="2068"/>
        </w:trPr>
        <w:tc>
          <w:tcPr>
            <w:tcW w:w="2126" w:type="dxa"/>
          </w:tcPr>
          <w:p w14:paraId="3C90D190" w14:textId="77777777" w:rsidR="004A49DF" w:rsidRDefault="00000000">
            <w:pPr>
              <w:pStyle w:val="TableParagraph"/>
              <w:spacing w:line="247" w:lineRule="exact"/>
            </w:pPr>
            <w:r>
              <w:t>Obiectivele</w:t>
            </w:r>
            <w:r>
              <w:rPr>
                <w:spacing w:val="-5"/>
              </w:rPr>
              <w:t xml:space="preserve"> </w:t>
            </w:r>
            <w:r>
              <w:t>specifice</w:t>
            </w:r>
          </w:p>
        </w:tc>
        <w:tc>
          <w:tcPr>
            <w:tcW w:w="7939" w:type="dxa"/>
          </w:tcPr>
          <w:p w14:paraId="1AC46066" w14:textId="77777777" w:rsidR="004A49DF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  <w:tab w:val="left" w:pos="425"/>
              </w:tabs>
              <w:spacing w:line="276" w:lineRule="auto"/>
              <w:ind w:left="424" w:right="761"/>
            </w:pPr>
            <w:r>
              <w:t>Operarea cu vectori, spații vectoriale, vectori proprii şi valori proprii ale</w:t>
            </w:r>
            <w:r>
              <w:rPr>
                <w:spacing w:val="1"/>
              </w:rPr>
              <w:t xml:space="preserve"> </w:t>
            </w:r>
            <w:r>
              <w:t>operatorilor liniari, identificarea liniilor şi suprafețelor după forma ecuațiilor</w:t>
            </w:r>
            <w:r>
              <w:rPr>
                <w:spacing w:val="-52"/>
              </w:rPr>
              <w:t xml:space="preserve"> </w:t>
            </w:r>
            <w:r>
              <w:t>respective,</w:t>
            </w:r>
            <w:r>
              <w:rPr>
                <w:spacing w:val="-2"/>
              </w:rPr>
              <w:t xml:space="preserve"> </w:t>
            </w:r>
            <w:r>
              <w:t>cât</w:t>
            </w:r>
            <w:r>
              <w:rPr>
                <w:spacing w:val="1"/>
              </w:rPr>
              <w:t xml:space="preserve"> </w:t>
            </w:r>
            <w:r>
              <w:t>şi</w:t>
            </w:r>
            <w:r>
              <w:rPr>
                <w:spacing w:val="1"/>
              </w:rPr>
              <w:t xml:space="preserve"> </w:t>
            </w:r>
            <w:r>
              <w:t>intercalarea acestora</w:t>
            </w:r>
            <w:r>
              <w:rPr>
                <w:spacing w:val="-3"/>
              </w:rPr>
              <w:t xml:space="preserve"> </w:t>
            </w:r>
            <w:r>
              <w:t>in complex.</w:t>
            </w:r>
          </w:p>
          <w:p w14:paraId="7AB2EFC9" w14:textId="77777777" w:rsidR="004A49DF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25"/>
                <w:tab w:val="left" w:pos="426"/>
              </w:tabs>
              <w:spacing w:line="276" w:lineRule="auto"/>
              <w:ind w:right="207" w:hanging="361"/>
            </w:pPr>
            <w:r>
              <w:t>posedarea temeinică a conceptelor și metodelor de bază ale algebrei liniare și</w:t>
            </w:r>
            <w:r>
              <w:rPr>
                <w:spacing w:val="1"/>
              </w:rPr>
              <w:t xml:space="preserve"> </w:t>
            </w:r>
            <w:r>
              <w:t>geometriei analitice va permite valorificarea optimă și creativă a potențialului</w:t>
            </w:r>
            <w:r>
              <w:rPr>
                <w:spacing w:val="1"/>
              </w:rPr>
              <w:t xml:space="preserve"> </w:t>
            </w:r>
            <w:r>
              <w:t>studenților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2"/>
              </w:rPr>
              <w:t xml:space="preserve"> </w:t>
            </w:r>
            <w:r>
              <w:t>elaborarea</w:t>
            </w:r>
            <w:r>
              <w:rPr>
                <w:spacing w:val="-2"/>
              </w:rPr>
              <w:t xml:space="preserve"> </w:t>
            </w:r>
            <w:r>
              <w:t>proiectelor</w:t>
            </w:r>
            <w:r>
              <w:rPr>
                <w:spacing w:val="-3"/>
              </w:rPr>
              <w:t xml:space="preserve"> </w:t>
            </w:r>
            <w:r>
              <w:t>din</w:t>
            </w:r>
            <w:r>
              <w:rPr>
                <w:spacing w:val="-5"/>
              </w:rPr>
              <w:t xml:space="preserve"> </w:t>
            </w:r>
            <w:r>
              <w:t>domeniul</w:t>
            </w:r>
            <w:r>
              <w:rPr>
                <w:spacing w:val="-4"/>
              </w:rPr>
              <w:t xml:space="preserve"> </w:t>
            </w:r>
            <w:r>
              <w:t>ingineriei</w:t>
            </w:r>
            <w:r>
              <w:rPr>
                <w:spacing w:val="-2"/>
              </w:rPr>
              <w:t xml:space="preserve"> </w:t>
            </w:r>
            <w:r>
              <w:t>și</w:t>
            </w:r>
            <w:r>
              <w:rPr>
                <w:spacing w:val="-4"/>
              </w:rPr>
              <w:t xml:space="preserve"> </w:t>
            </w:r>
            <w:r>
              <w:t>activității</w:t>
            </w:r>
            <w:r>
              <w:rPr>
                <w:spacing w:val="-4"/>
              </w:rPr>
              <w:t xml:space="preserve"> </w:t>
            </w:r>
            <w:r>
              <w:t>științifice,</w:t>
            </w:r>
          </w:p>
          <w:p w14:paraId="3DA5DDD8" w14:textId="77777777" w:rsidR="004A49DF" w:rsidRDefault="00000000">
            <w:pPr>
              <w:pStyle w:val="TableParagraph"/>
              <w:spacing w:line="250" w:lineRule="exact"/>
              <w:ind w:left="424"/>
            </w:pPr>
            <w:r>
              <w:t>contribuind</w:t>
            </w:r>
            <w:r>
              <w:rPr>
                <w:spacing w:val="-4"/>
              </w:rPr>
              <w:t xml:space="preserve"> </w:t>
            </w:r>
            <w:r>
              <w:t>totodată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t>soluționarea</w:t>
            </w:r>
            <w:r>
              <w:rPr>
                <w:spacing w:val="-1"/>
              </w:rPr>
              <w:t xml:space="preserve"> </w:t>
            </w:r>
            <w:r>
              <w:t>eficientă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problemelor practice</w:t>
            </w:r>
            <w:r>
              <w:rPr>
                <w:spacing w:val="-2"/>
              </w:rPr>
              <w:t xml:space="preserve"> </w:t>
            </w:r>
            <w:r>
              <w:t>inginerești.</w:t>
            </w:r>
          </w:p>
        </w:tc>
      </w:tr>
    </w:tbl>
    <w:p w14:paraId="6BAD2E3C" w14:textId="77777777" w:rsidR="004A49DF" w:rsidRDefault="004A49DF">
      <w:pPr>
        <w:pStyle w:val="BodyText"/>
        <w:spacing w:before="9"/>
        <w:rPr>
          <w:b/>
          <w:sz w:val="21"/>
          <w:u w:val="none"/>
        </w:rPr>
      </w:pPr>
    </w:p>
    <w:p w14:paraId="6DD3B173" w14:textId="77777777" w:rsidR="004A49DF" w:rsidRDefault="00000000">
      <w:pPr>
        <w:pStyle w:val="ListParagraph"/>
        <w:numPr>
          <w:ilvl w:val="0"/>
          <w:numId w:val="5"/>
        </w:numPr>
        <w:tabs>
          <w:tab w:val="left" w:pos="1082"/>
        </w:tabs>
        <w:ind w:hanging="361"/>
        <w:rPr>
          <w:b/>
        </w:rPr>
      </w:pPr>
      <w:r>
        <w:rPr>
          <w:b/>
        </w:rPr>
        <w:t>Conținutul</w:t>
      </w:r>
      <w:r>
        <w:rPr>
          <w:b/>
          <w:spacing w:val="-4"/>
        </w:rPr>
        <w:t xml:space="preserve"> </w:t>
      </w:r>
      <w:r>
        <w:rPr>
          <w:b/>
        </w:rPr>
        <w:t>unității</w:t>
      </w:r>
      <w:r>
        <w:rPr>
          <w:b/>
          <w:spacing w:val="-4"/>
        </w:rPr>
        <w:t xml:space="preserve"> </w:t>
      </w:r>
      <w:r>
        <w:rPr>
          <w:b/>
        </w:rPr>
        <w:t>de</w:t>
      </w:r>
      <w:r>
        <w:rPr>
          <w:b/>
          <w:spacing w:val="-7"/>
        </w:rPr>
        <w:t xml:space="preserve"> </w:t>
      </w:r>
      <w:r>
        <w:rPr>
          <w:b/>
        </w:rPr>
        <w:t>curs/modulului</w:t>
      </w: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81"/>
        <w:gridCol w:w="1275"/>
        <w:gridCol w:w="1419"/>
      </w:tblGrid>
      <w:tr w:rsidR="004A49DF" w14:paraId="07CF421F" w14:textId="77777777">
        <w:trPr>
          <w:trHeight w:val="254"/>
        </w:trPr>
        <w:tc>
          <w:tcPr>
            <w:tcW w:w="7481" w:type="dxa"/>
            <w:vMerge w:val="restart"/>
          </w:tcPr>
          <w:p w14:paraId="6D4B7A24" w14:textId="77777777" w:rsidR="004A49DF" w:rsidRDefault="004A49DF">
            <w:pPr>
              <w:pStyle w:val="TableParagraph"/>
              <w:ind w:left="0"/>
              <w:rPr>
                <w:b/>
                <w:sz w:val="33"/>
              </w:rPr>
            </w:pPr>
          </w:p>
          <w:p w14:paraId="0399B08A" w14:textId="77777777" w:rsidR="004A49DF" w:rsidRDefault="00000000">
            <w:pPr>
              <w:pStyle w:val="TableParagraph"/>
              <w:ind w:left="2354" w:right="2345"/>
              <w:jc w:val="center"/>
            </w:pPr>
            <w:r>
              <w:t>Tematica</w:t>
            </w:r>
            <w:r>
              <w:rPr>
                <w:spacing w:val="-3"/>
              </w:rPr>
              <w:t xml:space="preserve"> </w:t>
            </w:r>
            <w:r>
              <w:t>activităților</w:t>
            </w:r>
            <w:r>
              <w:rPr>
                <w:spacing w:val="-3"/>
              </w:rPr>
              <w:t xml:space="preserve"> </w:t>
            </w:r>
            <w:r>
              <w:t>didactice</w:t>
            </w:r>
          </w:p>
        </w:tc>
        <w:tc>
          <w:tcPr>
            <w:tcW w:w="2694" w:type="dxa"/>
            <w:gridSpan w:val="2"/>
          </w:tcPr>
          <w:p w14:paraId="3A16628B" w14:textId="77777777" w:rsidR="004A49DF" w:rsidRDefault="00000000">
            <w:pPr>
              <w:pStyle w:val="TableParagraph"/>
              <w:spacing w:line="234" w:lineRule="exact"/>
              <w:ind w:left="652"/>
            </w:pPr>
            <w:r>
              <w:t>Numărul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ore</w:t>
            </w:r>
          </w:p>
        </w:tc>
      </w:tr>
      <w:tr w:rsidR="004A49DF" w14:paraId="0ECAC2D2" w14:textId="77777777">
        <w:trPr>
          <w:trHeight w:val="758"/>
        </w:trPr>
        <w:tc>
          <w:tcPr>
            <w:tcW w:w="7481" w:type="dxa"/>
            <w:vMerge/>
            <w:tcBorders>
              <w:top w:val="nil"/>
            </w:tcBorders>
          </w:tcPr>
          <w:p w14:paraId="352847A6" w14:textId="77777777" w:rsidR="004A49DF" w:rsidRDefault="004A49DF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 w14:paraId="65518178" w14:textId="77777777" w:rsidR="004A49DF" w:rsidRDefault="00000000">
            <w:pPr>
              <w:pStyle w:val="TableParagraph"/>
              <w:spacing w:line="247" w:lineRule="exact"/>
              <w:ind w:left="123" w:right="123"/>
              <w:jc w:val="center"/>
            </w:pPr>
            <w:r>
              <w:t>învățământ</w:t>
            </w:r>
          </w:p>
          <w:p w14:paraId="02E0D474" w14:textId="77777777" w:rsidR="004A49DF" w:rsidRDefault="00000000">
            <w:pPr>
              <w:pStyle w:val="TableParagraph"/>
              <w:spacing w:line="252" w:lineRule="exact"/>
              <w:ind w:left="225" w:right="217" w:hanging="3"/>
              <w:jc w:val="center"/>
            </w:pPr>
            <w:r>
              <w:t>cu</w:t>
            </w:r>
            <w:r>
              <w:rPr>
                <w:spacing w:val="1"/>
              </w:rPr>
              <w:t xml:space="preserve"> </w:t>
            </w:r>
            <w:r>
              <w:t>frecvență</w:t>
            </w:r>
          </w:p>
        </w:tc>
        <w:tc>
          <w:tcPr>
            <w:tcW w:w="1419" w:type="dxa"/>
          </w:tcPr>
          <w:p w14:paraId="06432349" w14:textId="77777777" w:rsidR="004A49DF" w:rsidRDefault="00000000">
            <w:pPr>
              <w:pStyle w:val="TableParagraph"/>
              <w:spacing w:line="247" w:lineRule="exact"/>
              <w:ind w:left="164" w:firstLine="50"/>
            </w:pPr>
            <w:r>
              <w:t>învățământ</w:t>
            </w:r>
          </w:p>
          <w:p w14:paraId="58AD6363" w14:textId="77777777" w:rsidR="004A49DF" w:rsidRDefault="00000000">
            <w:pPr>
              <w:pStyle w:val="TableParagraph"/>
              <w:spacing w:line="252" w:lineRule="exact"/>
              <w:ind w:left="419" w:right="144" w:hanging="255"/>
            </w:pPr>
            <w:r>
              <w:t>cu frecvență</w:t>
            </w:r>
            <w:r>
              <w:rPr>
                <w:spacing w:val="-52"/>
              </w:rPr>
              <w:t xml:space="preserve"> </w:t>
            </w:r>
            <w:r>
              <w:t>redusă</w:t>
            </w:r>
          </w:p>
        </w:tc>
      </w:tr>
      <w:tr w:rsidR="004A49DF" w14:paraId="16DE6C8A" w14:textId="77777777">
        <w:trPr>
          <w:trHeight w:val="253"/>
        </w:trPr>
        <w:tc>
          <w:tcPr>
            <w:tcW w:w="10175" w:type="dxa"/>
            <w:gridSpan w:val="3"/>
          </w:tcPr>
          <w:p w14:paraId="13A0B222" w14:textId="77777777" w:rsidR="004A49DF" w:rsidRDefault="00000000">
            <w:pPr>
              <w:pStyle w:val="TableParagraph"/>
              <w:spacing w:before="1" w:line="233" w:lineRule="exact"/>
              <w:ind w:left="3144" w:right="3134"/>
              <w:jc w:val="center"/>
              <w:rPr>
                <w:b/>
              </w:rPr>
            </w:pPr>
            <w:r>
              <w:rPr>
                <w:b/>
              </w:rPr>
              <w:t>Tematica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prelegerilor</w:t>
            </w:r>
          </w:p>
        </w:tc>
      </w:tr>
      <w:tr w:rsidR="004A49DF" w14:paraId="2A8D49E3" w14:textId="77777777">
        <w:trPr>
          <w:trHeight w:val="457"/>
        </w:trPr>
        <w:tc>
          <w:tcPr>
            <w:tcW w:w="10175" w:type="dxa"/>
            <w:gridSpan w:val="3"/>
          </w:tcPr>
          <w:p w14:paraId="6DF6A7B9" w14:textId="77777777" w:rsidR="004A49DF" w:rsidRDefault="00000000">
            <w:pPr>
              <w:pStyle w:val="TableParagraph"/>
              <w:spacing w:line="251" w:lineRule="exact"/>
              <w:ind w:left="3144" w:right="3150"/>
              <w:jc w:val="center"/>
              <w:rPr>
                <w:b/>
              </w:rPr>
            </w:pPr>
            <w:r>
              <w:rPr>
                <w:b/>
              </w:rPr>
              <w:t>Teoria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funcțiilor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variabilă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complexă</w:t>
            </w:r>
          </w:p>
        </w:tc>
      </w:tr>
      <w:tr w:rsidR="004A49DF" w14:paraId="37CA6AF4" w14:textId="77777777">
        <w:trPr>
          <w:trHeight w:val="378"/>
        </w:trPr>
        <w:tc>
          <w:tcPr>
            <w:tcW w:w="7481" w:type="dxa"/>
          </w:tcPr>
          <w:p w14:paraId="09584FAD" w14:textId="77777777" w:rsidR="004A49DF" w:rsidRDefault="00000000">
            <w:pPr>
              <w:pStyle w:val="TableParagraph"/>
              <w:spacing w:line="247" w:lineRule="exact"/>
            </w:pPr>
            <w:r>
              <w:rPr>
                <w:b/>
              </w:rPr>
              <w:t>T1.</w:t>
            </w:r>
            <w:r>
              <w:rPr>
                <w:b/>
                <w:spacing w:val="-1"/>
              </w:rPr>
              <w:t xml:space="preserve"> </w:t>
            </w:r>
            <w:r>
              <w:rPr>
                <w:color w:val="181818"/>
              </w:rPr>
              <w:t>Vectori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și operații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liniare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asupra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lor.</w:t>
            </w:r>
          </w:p>
        </w:tc>
        <w:tc>
          <w:tcPr>
            <w:tcW w:w="1275" w:type="dxa"/>
            <w:vMerge w:val="restart"/>
          </w:tcPr>
          <w:p w14:paraId="1BF55AE5" w14:textId="77777777" w:rsidR="004A49DF" w:rsidRDefault="004A49DF">
            <w:pPr>
              <w:pStyle w:val="TableParagraph"/>
              <w:ind w:left="0"/>
              <w:rPr>
                <w:b/>
                <w:sz w:val="24"/>
              </w:rPr>
            </w:pPr>
          </w:p>
          <w:p w14:paraId="2EACBBC3" w14:textId="77777777" w:rsidR="004A49DF" w:rsidRDefault="004A49DF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14:paraId="33AC0700" w14:textId="77777777" w:rsidR="004A49DF" w:rsidRDefault="00000000">
            <w:pPr>
              <w:pStyle w:val="TableParagraph"/>
              <w:spacing w:before="1"/>
              <w:ind w:left="1"/>
              <w:jc w:val="center"/>
            </w:pPr>
            <w:r>
              <w:t>6</w:t>
            </w:r>
          </w:p>
        </w:tc>
        <w:tc>
          <w:tcPr>
            <w:tcW w:w="1419" w:type="dxa"/>
            <w:vMerge w:val="restart"/>
          </w:tcPr>
          <w:p w14:paraId="699558B3" w14:textId="77777777" w:rsidR="004A49DF" w:rsidRDefault="004A49DF">
            <w:pPr>
              <w:pStyle w:val="TableParagraph"/>
              <w:ind w:left="0"/>
              <w:rPr>
                <w:b/>
                <w:sz w:val="24"/>
              </w:rPr>
            </w:pPr>
          </w:p>
          <w:p w14:paraId="2178B2BB" w14:textId="77777777" w:rsidR="004A49DF" w:rsidRDefault="004A49DF"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 w14:paraId="2E6D7265" w14:textId="77777777" w:rsidR="004A49DF" w:rsidRDefault="00000000">
            <w:pPr>
              <w:pStyle w:val="TableParagraph"/>
              <w:ind w:left="0"/>
              <w:jc w:val="center"/>
            </w:pPr>
            <w:r>
              <w:t>2</w:t>
            </w:r>
          </w:p>
        </w:tc>
      </w:tr>
      <w:tr w:rsidR="004A49DF" w14:paraId="77E45E7F" w14:textId="77777777">
        <w:trPr>
          <w:trHeight w:val="378"/>
        </w:trPr>
        <w:tc>
          <w:tcPr>
            <w:tcW w:w="7481" w:type="dxa"/>
          </w:tcPr>
          <w:p w14:paraId="6B75D972" w14:textId="77777777" w:rsidR="004A49DF" w:rsidRDefault="00000000">
            <w:pPr>
              <w:pStyle w:val="TableParagraph"/>
              <w:spacing w:line="247" w:lineRule="exact"/>
            </w:pPr>
            <w:r>
              <w:rPr>
                <w:b/>
              </w:rPr>
              <w:t>T2.</w:t>
            </w:r>
            <w:r>
              <w:rPr>
                <w:b/>
                <w:spacing w:val="-1"/>
              </w:rPr>
              <w:t xml:space="preserve"> </w:t>
            </w:r>
            <w:r>
              <w:rPr>
                <w:color w:val="181818"/>
              </w:rPr>
              <w:t>Baze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de vectori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în plan</w:t>
            </w:r>
            <w:r>
              <w:rPr>
                <w:color w:val="181818"/>
                <w:spacing w:val="-4"/>
              </w:rPr>
              <w:t xml:space="preserve"> </w:t>
            </w:r>
            <w:r>
              <w:rPr>
                <w:color w:val="181818"/>
              </w:rPr>
              <w:t>și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în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spațiu.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14:paraId="2323DD35" w14:textId="77777777" w:rsidR="004A49DF" w:rsidRDefault="004A49DF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31E9F839" w14:textId="77777777" w:rsidR="004A49DF" w:rsidRDefault="004A49DF">
            <w:pPr>
              <w:rPr>
                <w:sz w:val="2"/>
                <w:szCs w:val="2"/>
              </w:rPr>
            </w:pPr>
          </w:p>
        </w:tc>
      </w:tr>
      <w:tr w:rsidR="004A49DF" w14:paraId="73CF5FEA" w14:textId="77777777">
        <w:trPr>
          <w:trHeight w:val="378"/>
        </w:trPr>
        <w:tc>
          <w:tcPr>
            <w:tcW w:w="7481" w:type="dxa"/>
          </w:tcPr>
          <w:p w14:paraId="0F0A2C65" w14:textId="77777777" w:rsidR="004A49DF" w:rsidRDefault="00000000">
            <w:pPr>
              <w:pStyle w:val="TableParagraph"/>
              <w:spacing w:line="247" w:lineRule="exact"/>
            </w:pPr>
            <w:r>
              <w:rPr>
                <w:b/>
              </w:rPr>
              <w:t>T3.</w:t>
            </w:r>
            <w:r>
              <w:rPr>
                <w:b/>
                <w:spacing w:val="-2"/>
              </w:rPr>
              <w:t xml:space="preserve"> </w:t>
            </w:r>
            <w:r>
              <w:rPr>
                <w:color w:val="181818"/>
              </w:rPr>
              <w:t>Produse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ale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vectorilor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(scalar,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vectorial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și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mixt).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Aplicații.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14:paraId="1455D4B8" w14:textId="77777777" w:rsidR="004A49DF" w:rsidRDefault="004A49DF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3BCE48E5" w14:textId="77777777" w:rsidR="004A49DF" w:rsidRDefault="004A49DF">
            <w:pPr>
              <w:rPr>
                <w:sz w:val="2"/>
                <w:szCs w:val="2"/>
              </w:rPr>
            </w:pPr>
          </w:p>
        </w:tc>
      </w:tr>
      <w:tr w:rsidR="004A49DF" w14:paraId="243EE4E6" w14:textId="77777777">
        <w:trPr>
          <w:trHeight w:val="254"/>
        </w:trPr>
        <w:tc>
          <w:tcPr>
            <w:tcW w:w="7481" w:type="dxa"/>
          </w:tcPr>
          <w:p w14:paraId="759F9555" w14:textId="77777777" w:rsidR="004A49DF" w:rsidRDefault="00000000">
            <w:pPr>
              <w:pStyle w:val="TableParagraph"/>
              <w:spacing w:line="234" w:lineRule="exact"/>
            </w:pPr>
            <w:r>
              <w:rPr>
                <w:b/>
              </w:rPr>
              <w:t>T4.</w:t>
            </w:r>
            <w:r>
              <w:rPr>
                <w:b/>
                <w:spacing w:val="-1"/>
              </w:rPr>
              <w:t xml:space="preserve"> </w:t>
            </w:r>
            <w:r>
              <w:t>Dreapta</w:t>
            </w:r>
            <w:r>
              <w:rPr>
                <w:spacing w:val="-2"/>
              </w:rPr>
              <w:t xml:space="preserve"> </w:t>
            </w:r>
            <w:r>
              <w:t>în plan.</w:t>
            </w:r>
          </w:p>
        </w:tc>
        <w:tc>
          <w:tcPr>
            <w:tcW w:w="1275" w:type="dxa"/>
            <w:vMerge w:val="restart"/>
          </w:tcPr>
          <w:p w14:paraId="0630CB81" w14:textId="77777777" w:rsidR="004A49DF" w:rsidRDefault="004A49DF">
            <w:pPr>
              <w:pStyle w:val="TableParagraph"/>
              <w:ind w:left="0"/>
              <w:rPr>
                <w:b/>
                <w:sz w:val="24"/>
              </w:rPr>
            </w:pPr>
          </w:p>
          <w:p w14:paraId="18FBBD74" w14:textId="77777777" w:rsidR="004A49DF" w:rsidRDefault="004A49DF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14:paraId="0C9FB75A" w14:textId="77777777" w:rsidR="004A49DF" w:rsidRDefault="00000000">
            <w:pPr>
              <w:pStyle w:val="TableParagraph"/>
              <w:ind w:left="123" w:right="122"/>
              <w:jc w:val="center"/>
            </w:pPr>
            <w:r>
              <w:t>10</w:t>
            </w:r>
          </w:p>
        </w:tc>
        <w:tc>
          <w:tcPr>
            <w:tcW w:w="1419" w:type="dxa"/>
            <w:vMerge w:val="restart"/>
          </w:tcPr>
          <w:p w14:paraId="6649B19D" w14:textId="77777777" w:rsidR="004A49DF" w:rsidRDefault="004A49DF">
            <w:pPr>
              <w:pStyle w:val="TableParagraph"/>
              <w:ind w:left="0"/>
              <w:rPr>
                <w:b/>
                <w:sz w:val="24"/>
              </w:rPr>
            </w:pPr>
          </w:p>
          <w:p w14:paraId="342FBD89" w14:textId="77777777" w:rsidR="004A49DF" w:rsidRDefault="004A49DF"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 w14:paraId="26870105" w14:textId="77777777" w:rsidR="004A49DF" w:rsidRDefault="00000000">
            <w:pPr>
              <w:pStyle w:val="TableParagraph"/>
              <w:ind w:left="0"/>
              <w:jc w:val="center"/>
            </w:pPr>
            <w:r>
              <w:t>3</w:t>
            </w:r>
          </w:p>
        </w:tc>
      </w:tr>
      <w:tr w:rsidR="004A49DF" w14:paraId="5311E37A" w14:textId="77777777">
        <w:trPr>
          <w:trHeight w:val="253"/>
        </w:trPr>
        <w:tc>
          <w:tcPr>
            <w:tcW w:w="7481" w:type="dxa"/>
          </w:tcPr>
          <w:p w14:paraId="1BE01B5B" w14:textId="77777777" w:rsidR="004A49DF" w:rsidRDefault="00000000">
            <w:pPr>
              <w:pStyle w:val="TableParagraph"/>
              <w:spacing w:line="234" w:lineRule="exact"/>
            </w:pPr>
            <w:r>
              <w:rPr>
                <w:b/>
              </w:rPr>
              <w:t>T5.</w:t>
            </w:r>
            <w:r>
              <w:rPr>
                <w:b/>
                <w:spacing w:val="-1"/>
              </w:rPr>
              <w:t xml:space="preserve"> </w:t>
            </w:r>
            <w:r>
              <w:t>Planul şi</w:t>
            </w:r>
            <w:r>
              <w:rPr>
                <w:spacing w:val="1"/>
              </w:rPr>
              <w:t xml:space="preserve"> </w:t>
            </w:r>
            <w:r>
              <w:t>dreapta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1"/>
              </w:rPr>
              <w:t xml:space="preserve"> </w:t>
            </w:r>
            <w:r>
              <w:t>spațiu.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14:paraId="7F8636B0" w14:textId="77777777" w:rsidR="004A49DF" w:rsidRDefault="004A49DF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5AED0CD3" w14:textId="77777777" w:rsidR="004A49DF" w:rsidRDefault="004A49DF">
            <w:pPr>
              <w:rPr>
                <w:sz w:val="2"/>
                <w:szCs w:val="2"/>
              </w:rPr>
            </w:pPr>
          </w:p>
        </w:tc>
      </w:tr>
      <w:tr w:rsidR="004A49DF" w14:paraId="6ACC9D3C" w14:textId="77777777">
        <w:trPr>
          <w:trHeight w:val="251"/>
        </w:trPr>
        <w:tc>
          <w:tcPr>
            <w:tcW w:w="7481" w:type="dxa"/>
          </w:tcPr>
          <w:p w14:paraId="70509D94" w14:textId="77777777" w:rsidR="004A49DF" w:rsidRDefault="00000000">
            <w:pPr>
              <w:pStyle w:val="TableParagraph"/>
              <w:spacing w:line="232" w:lineRule="exact"/>
            </w:pPr>
            <w:r>
              <w:rPr>
                <w:b/>
              </w:rPr>
              <w:t>T6.</w:t>
            </w:r>
            <w:r>
              <w:rPr>
                <w:b/>
                <w:spacing w:val="-2"/>
              </w:rPr>
              <w:t xml:space="preserve"> </w:t>
            </w:r>
            <w:r>
              <w:rPr>
                <w:color w:val="181818"/>
              </w:rPr>
              <w:t>Sistemul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polar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de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coordonate.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coordonatele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cilindrice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și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sferice.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14:paraId="5FBA23EF" w14:textId="77777777" w:rsidR="004A49DF" w:rsidRDefault="004A49DF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03017AB1" w14:textId="77777777" w:rsidR="004A49DF" w:rsidRDefault="004A49DF">
            <w:pPr>
              <w:rPr>
                <w:sz w:val="2"/>
                <w:szCs w:val="2"/>
              </w:rPr>
            </w:pPr>
          </w:p>
        </w:tc>
      </w:tr>
      <w:tr w:rsidR="004A49DF" w14:paraId="68C47E92" w14:textId="77777777">
        <w:trPr>
          <w:trHeight w:val="378"/>
        </w:trPr>
        <w:tc>
          <w:tcPr>
            <w:tcW w:w="7481" w:type="dxa"/>
          </w:tcPr>
          <w:p w14:paraId="46B8E4D6" w14:textId="77777777" w:rsidR="004A49DF" w:rsidRDefault="00000000">
            <w:pPr>
              <w:pStyle w:val="TableParagraph"/>
              <w:spacing w:line="247" w:lineRule="exact"/>
            </w:pPr>
            <w:r>
              <w:rPr>
                <w:b/>
              </w:rPr>
              <w:t>T7.</w:t>
            </w:r>
            <w:r>
              <w:rPr>
                <w:b/>
                <w:spacing w:val="-2"/>
              </w:rPr>
              <w:t xml:space="preserve"> </w:t>
            </w:r>
            <w:r>
              <w:rPr>
                <w:color w:val="181818"/>
              </w:rPr>
              <w:t>Conice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(secțiuni conice,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linii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de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ordinul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doi).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14:paraId="3E2FAEA6" w14:textId="77777777" w:rsidR="004A49DF" w:rsidRDefault="004A49DF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464BE607" w14:textId="77777777" w:rsidR="004A49DF" w:rsidRDefault="004A49DF">
            <w:pPr>
              <w:rPr>
                <w:sz w:val="2"/>
                <w:szCs w:val="2"/>
              </w:rPr>
            </w:pPr>
          </w:p>
        </w:tc>
      </w:tr>
      <w:tr w:rsidR="004A49DF" w14:paraId="263D2AE4" w14:textId="77777777">
        <w:trPr>
          <w:trHeight w:val="285"/>
        </w:trPr>
        <w:tc>
          <w:tcPr>
            <w:tcW w:w="7481" w:type="dxa"/>
          </w:tcPr>
          <w:p w14:paraId="553893AF" w14:textId="77777777" w:rsidR="004A49DF" w:rsidRDefault="00000000">
            <w:pPr>
              <w:pStyle w:val="TableParagraph"/>
              <w:spacing w:line="249" w:lineRule="exact"/>
            </w:pPr>
            <w:r>
              <w:rPr>
                <w:b/>
              </w:rPr>
              <w:t>T8.</w:t>
            </w:r>
            <w:r>
              <w:rPr>
                <w:b/>
                <w:spacing w:val="-1"/>
              </w:rPr>
              <w:t xml:space="preserve"> </w:t>
            </w:r>
            <w:r>
              <w:t>Cuadrice</w:t>
            </w:r>
            <w:r>
              <w:rPr>
                <w:spacing w:val="-2"/>
              </w:rPr>
              <w:t xml:space="preserve"> </w:t>
            </w:r>
            <w:r>
              <w:t>(suprafețe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ordinul 2)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14:paraId="768688F2" w14:textId="77777777" w:rsidR="004A49DF" w:rsidRDefault="004A49DF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2240AD18" w14:textId="77777777" w:rsidR="004A49DF" w:rsidRDefault="004A49DF">
            <w:pPr>
              <w:rPr>
                <w:sz w:val="2"/>
                <w:szCs w:val="2"/>
              </w:rPr>
            </w:pPr>
          </w:p>
        </w:tc>
      </w:tr>
      <w:tr w:rsidR="004A49DF" w14:paraId="5936BA90" w14:textId="77777777">
        <w:trPr>
          <w:trHeight w:val="270"/>
        </w:trPr>
        <w:tc>
          <w:tcPr>
            <w:tcW w:w="7481" w:type="dxa"/>
          </w:tcPr>
          <w:p w14:paraId="13A33703" w14:textId="77777777" w:rsidR="004A49DF" w:rsidRDefault="00000000">
            <w:pPr>
              <w:pStyle w:val="TableParagraph"/>
              <w:spacing w:line="247" w:lineRule="exact"/>
            </w:pPr>
            <w:r>
              <w:rPr>
                <w:b/>
              </w:rPr>
              <w:t>T9.</w:t>
            </w:r>
            <w:r>
              <w:rPr>
                <w:b/>
                <w:spacing w:val="-2"/>
              </w:rPr>
              <w:t xml:space="preserve"> </w:t>
            </w:r>
            <w:r>
              <w:t>Spații</w:t>
            </w:r>
            <w:r>
              <w:rPr>
                <w:spacing w:val="-3"/>
              </w:rPr>
              <w:t xml:space="preserve"> </w:t>
            </w:r>
            <w:r>
              <w:t>liniare</w:t>
            </w:r>
            <w:r>
              <w:rPr>
                <w:spacing w:val="-3"/>
              </w:rPr>
              <w:t xml:space="preserve"> </w:t>
            </w:r>
            <w:r>
              <w:t>(vectoriale)</w:t>
            </w:r>
          </w:p>
        </w:tc>
        <w:tc>
          <w:tcPr>
            <w:tcW w:w="1275" w:type="dxa"/>
            <w:vMerge w:val="restart"/>
          </w:tcPr>
          <w:p w14:paraId="77821AD2" w14:textId="77777777" w:rsidR="004A49DF" w:rsidRDefault="00000000">
            <w:pPr>
              <w:pStyle w:val="TableParagraph"/>
              <w:spacing w:line="247" w:lineRule="exact"/>
              <w:ind w:left="1"/>
              <w:jc w:val="center"/>
            </w:pPr>
            <w:r>
              <w:t>4</w:t>
            </w:r>
          </w:p>
        </w:tc>
        <w:tc>
          <w:tcPr>
            <w:tcW w:w="1419" w:type="dxa"/>
            <w:vMerge w:val="restart"/>
          </w:tcPr>
          <w:p w14:paraId="554BD4FC" w14:textId="77777777" w:rsidR="004A49DF" w:rsidRDefault="00000000">
            <w:pPr>
              <w:pStyle w:val="TableParagraph"/>
              <w:spacing w:line="247" w:lineRule="exact"/>
              <w:ind w:left="0"/>
              <w:jc w:val="center"/>
            </w:pPr>
            <w:r>
              <w:t>1</w:t>
            </w:r>
          </w:p>
        </w:tc>
      </w:tr>
      <w:tr w:rsidR="004A49DF" w14:paraId="49D79181" w14:textId="77777777">
        <w:trPr>
          <w:trHeight w:val="381"/>
        </w:trPr>
        <w:tc>
          <w:tcPr>
            <w:tcW w:w="7481" w:type="dxa"/>
          </w:tcPr>
          <w:p w14:paraId="239FF92F" w14:textId="77777777" w:rsidR="004A49DF" w:rsidRDefault="00000000">
            <w:pPr>
              <w:pStyle w:val="TableParagraph"/>
              <w:spacing w:line="249" w:lineRule="exact"/>
            </w:pPr>
            <w:r>
              <w:rPr>
                <w:b/>
              </w:rPr>
              <w:t>T10.</w:t>
            </w:r>
            <w:r>
              <w:rPr>
                <w:b/>
                <w:spacing w:val="-1"/>
              </w:rPr>
              <w:t xml:space="preserve"> </w:t>
            </w:r>
            <w:r>
              <w:rPr>
                <w:color w:val="181818"/>
              </w:rPr>
              <w:t>Baza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și dimensiunea spațiului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liniar.</w:t>
            </w:r>
            <w:r>
              <w:rPr>
                <w:color w:val="181818"/>
                <w:spacing w:val="-5"/>
              </w:rPr>
              <w:t xml:space="preserve"> </w:t>
            </w:r>
            <w:r>
              <w:rPr>
                <w:color w:val="181818"/>
              </w:rPr>
              <w:t>Trecerea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de la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o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bază la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alta.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14:paraId="4B2755DE" w14:textId="77777777" w:rsidR="004A49DF" w:rsidRDefault="004A49DF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3F15FEAA" w14:textId="77777777" w:rsidR="004A49DF" w:rsidRDefault="004A49DF">
            <w:pPr>
              <w:rPr>
                <w:sz w:val="2"/>
                <w:szCs w:val="2"/>
              </w:rPr>
            </w:pPr>
          </w:p>
        </w:tc>
      </w:tr>
      <w:tr w:rsidR="004A49DF" w14:paraId="33ED47A1" w14:textId="77777777">
        <w:trPr>
          <w:trHeight w:val="251"/>
        </w:trPr>
        <w:tc>
          <w:tcPr>
            <w:tcW w:w="7481" w:type="dxa"/>
          </w:tcPr>
          <w:p w14:paraId="6DF5E238" w14:textId="77777777" w:rsidR="004A49DF" w:rsidRDefault="00000000">
            <w:pPr>
              <w:pStyle w:val="TableParagraph"/>
              <w:spacing w:line="232" w:lineRule="exact"/>
            </w:pPr>
            <w:r>
              <w:rPr>
                <w:b/>
              </w:rPr>
              <w:t>T11.</w:t>
            </w:r>
            <w:r>
              <w:rPr>
                <w:b/>
                <w:spacing w:val="-1"/>
              </w:rPr>
              <w:t xml:space="preserve"> </w:t>
            </w:r>
            <w:r>
              <w:t>Spații</w:t>
            </w:r>
            <w:r>
              <w:rPr>
                <w:spacing w:val="-2"/>
              </w:rPr>
              <w:t xml:space="preserve"> </w:t>
            </w:r>
            <w:r>
              <w:t>liniare</w:t>
            </w:r>
            <w:r>
              <w:rPr>
                <w:spacing w:val="-3"/>
              </w:rPr>
              <w:t xml:space="preserve"> </w:t>
            </w:r>
            <w:r>
              <w:t>euclidiene.</w:t>
            </w:r>
          </w:p>
        </w:tc>
        <w:tc>
          <w:tcPr>
            <w:tcW w:w="1275" w:type="dxa"/>
            <w:vMerge w:val="restart"/>
          </w:tcPr>
          <w:p w14:paraId="0CF46ED1" w14:textId="77777777" w:rsidR="004A49DF" w:rsidRDefault="00000000">
            <w:pPr>
              <w:pStyle w:val="TableParagraph"/>
              <w:spacing w:line="247" w:lineRule="exact"/>
              <w:ind w:left="1"/>
              <w:jc w:val="center"/>
            </w:pPr>
            <w:r>
              <w:t>4</w:t>
            </w:r>
          </w:p>
        </w:tc>
        <w:tc>
          <w:tcPr>
            <w:tcW w:w="1419" w:type="dxa"/>
            <w:vMerge w:val="restart"/>
          </w:tcPr>
          <w:p w14:paraId="184BEDC4" w14:textId="77777777" w:rsidR="004A49DF" w:rsidRDefault="00000000">
            <w:pPr>
              <w:pStyle w:val="TableParagraph"/>
              <w:spacing w:line="247" w:lineRule="exact"/>
              <w:ind w:left="0"/>
              <w:jc w:val="center"/>
            </w:pPr>
            <w:r>
              <w:t>2</w:t>
            </w:r>
          </w:p>
        </w:tc>
      </w:tr>
      <w:tr w:rsidR="004A49DF" w14:paraId="36A1C664" w14:textId="77777777">
        <w:trPr>
          <w:trHeight w:val="253"/>
        </w:trPr>
        <w:tc>
          <w:tcPr>
            <w:tcW w:w="7481" w:type="dxa"/>
          </w:tcPr>
          <w:p w14:paraId="30E1B3A5" w14:textId="77777777" w:rsidR="004A49DF" w:rsidRDefault="00000000">
            <w:pPr>
              <w:pStyle w:val="TableParagraph"/>
              <w:spacing w:line="234" w:lineRule="exact"/>
            </w:pPr>
            <w:r>
              <w:rPr>
                <w:b/>
              </w:rPr>
              <w:t>T12.</w:t>
            </w:r>
            <w:r>
              <w:rPr>
                <w:b/>
                <w:spacing w:val="-1"/>
              </w:rPr>
              <w:t xml:space="preserve"> </w:t>
            </w:r>
            <w:r>
              <w:t>Baze</w:t>
            </w:r>
            <w:r>
              <w:rPr>
                <w:spacing w:val="-1"/>
              </w:rPr>
              <w:t xml:space="preserve"> </w:t>
            </w:r>
            <w:r>
              <w:t>ortonormate.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14:paraId="5DB597B5" w14:textId="77777777" w:rsidR="004A49DF" w:rsidRDefault="004A49DF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1A89E1A2" w14:textId="77777777" w:rsidR="004A49DF" w:rsidRDefault="004A49DF">
            <w:pPr>
              <w:rPr>
                <w:sz w:val="2"/>
                <w:szCs w:val="2"/>
              </w:rPr>
            </w:pPr>
          </w:p>
        </w:tc>
      </w:tr>
      <w:tr w:rsidR="004A49DF" w14:paraId="73EC9F2F" w14:textId="77777777">
        <w:trPr>
          <w:trHeight w:val="251"/>
        </w:trPr>
        <w:tc>
          <w:tcPr>
            <w:tcW w:w="7481" w:type="dxa"/>
          </w:tcPr>
          <w:p w14:paraId="7744A931" w14:textId="77777777" w:rsidR="004A49DF" w:rsidRDefault="00000000">
            <w:pPr>
              <w:pStyle w:val="TableParagraph"/>
              <w:spacing w:line="232" w:lineRule="exact"/>
            </w:pPr>
            <w:r>
              <w:rPr>
                <w:b/>
              </w:rPr>
              <w:t>T13.</w:t>
            </w:r>
            <w:r>
              <w:rPr>
                <w:b/>
                <w:spacing w:val="-3"/>
              </w:rPr>
              <w:t xml:space="preserve"> </w:t>
            </w:r>
            <w:r>
              <w:t>Aplicații</w:t>
            </w:r>
            <w:r>
              <w:rPr>
                <w:spacing w:val="-1"/>
              </w:rPr>
              <w:t xml:space="preserve"> </w:t>
            </w:r>
            <w:r>
              <w:t>liniare</w:t>
            </w:r>
            <w:r>
              <w:rPr>
                <w:spacing w:val="-2"/>
              </w:rPr>
              <w:t xml:space="preserve"> </w:t>
            </w:r>
            <w:r>
              <w:t>(operatori</w:t>
            </w:r>
            <w:r>
              <w:rPr>
                <w:spacing w:val="-4"/>
              </w:rPr>
              <w:t xml:space="preserve"> </w:t>
            </w:r>
            <w:r>
              <w:t>liniari).</w:t>
            </w:r>
            <w:r>
              <w:rPr>
                <w:spacing w:val="-4"/>
              </w:rPr>
              <w:t xml:space="preserve"> </w:t>
            </w:r>
            <w:r>
              <w:t>Vectori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valori</w:t>
            </w:r>
            <w:r>
              <w:rPr>
                <w:spacing w:val="-1"/>
              </w:rPr>
              <w:t xml:space="preserve"> </w:t>
            </w:r>
            <w:r>
              <w:t>proprii.</w:t>
            </w:r>
          </w:p>
        </w:tc>
        <w:tc>
          <w:tcPr>
            <w:tcW w:w="1275" w:type="dxa"/>
            <w:vMerge w:val="restart"/>
          </w:tcPr>
          <w:p w14:paraId="201BA5DA" w14:textId="77777777" w:rsidR="004A49DF" w:rsidRDefault="00000000">
            <w:pPr>
              <w:pStyle w:val="TableParagraph"/>
              <w:spacing w:line="247" w:lineRule="exact"/>
              <w:ind w:left="1"/>
              <w:jc w:val="center"/>
            </w:pPr>
            <w:r>
              <w:t>6</w:t>
            </w:r>
          </w:p>
        </w:tc>
        <w:tc>
          <w:tcPr>
            <w:tcW w:w="1419" w:type="dxa"/>
            <w:vMerge w:val="restart"/>
          </w:tcPr>
          <w:p w14:paraId="5FB66925" w14:textId="77777777" w:rsidR="004A49DF" w:rsidRDefault="00000000">
            <w:pPr>
              <w:pStyle w:val="TableParagraph"/>
              <w:spacing w:line="247" w:lineRule="exact"/>
              <w:ind w:left="0"/>
              <w:jc w:val="center"/>
            </w:pPr>
            <w:r>
              <w:t>2</w:t>
            </w:r>
          </w:p>
        </w:tc>
      </w:tr>
      <w:tr w:rsidR="004A49DF" w14:paraId="44A54D52" w14:textId="77777777">
        <w:trPr>
          <w:trHeight w:val="253"/>
        </w:trPr>
        <w:tc>
          <w:tcPr>
            <w:tcW w:w="7481" w:type="dxa"/>
          </w:tcPr>
          <w:p w14:paraId="57A3B9BF" w14:textId="77777777" w:rsidR="004A49DF" w:rsidRDefault="00000000">
            <w:pPr>
              <w:pStyle w:val="TableParagraph"/>
              <w:spacing w:line="234" w:lineRule="exact"/>
            </w:pPr>
            <w:r>
              <w:rPr>
                <w:b/>
              </w:rPr>
              <w:t>T14.</w:t>
            </w:r>
            <w:r>
              <w:rPr>
                <w:b/>
                <w:spacing w:val="-2"/>
              </w:rPr>
              <w:t xml:space="preserve"> </w:t>
            </w:r>
            <w:r>
              <w:t>Forme</w:t>
            </w:r>
            <w:r>
              <w:rPr>
                <w:spacing w:val="-2"/>
              </w:rPr>
              <w:t xml:space="preserve"> </w:t>
            </w:r>
            <w:r>
              <w:t>liniare,</w:t>
            </w:r>
            <w:r>
              <w:rPr>
                <w:spacing w:val="-1"/>
              </w:rPr>
              <w:t xml:space="preserve"> </w:t>
            </w:r>
            <w:r>
              <w:t>biliniare</w:t>
            </w:r>
            <w:r>
              <w:rPr>
                <w:spacing w:val="-2"/>
              </w:rPr>
              <w:t xml:space="preserve"> </w:t>
            </w:r>
            <w:r>
              <w:t>şi pătratice.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14:paraId="3F19AEFA" w14:textId="77777777" w:rsidR="004A49DF" w:rsidRDefault="004A49DF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575A7773" w14:textId="77777777" w:rsidR="004A49DF" w:rsidRDefault="004A49DF">
            <w:pPr>
              <w:rPr>
                <w:sz w:val="2"/>
                <w:szCs w:val="2"/>
              </w:rPr>
            </w:pPr>
          </w:p>
        </w:tc>
      </w:tr>
      <w:tr w:rsidR="004A49DF" w14:paraId="3DD5AD74" w14:textId="77777777">
        <w:trPr>
          <w:trHeight w:val="254"/>
        </w:trPr>
        <w:tc>
          <w:tcPr>
            <w:tcW w:w="7481" w:type="dxa"/>
          </w:tcPr>
          <w:p w14:paraId="149414C3" w14:textId="77777777" w:rsidR="004A49DF" w:rsidRDefault="00000000">
            <w:pPr>
              <w:pStyle w:val="TableParagraph"/>
              <w:spacing w:line="234" w:lineRule="exact"/>
              <w:ind w:left="0" w:right="94"/>
              <w:jc w:val="right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ore:</w:t>
            </w:r>
          </w:p>
        </w:tc>
        <w:tc>
          <w:tcPr>
            <w:tcW w:w="1275" w:type="dxa"/>
          </w:tcPr>
          <w:p w14:paraId="0FED4BBE" w14:textId="77777777" w:rsidR="004A49DF" w:rsidRDefault="00000000">
            <w:pPr>
              <w:pStyle w:val="TableParagraph"/>
              <w:spacing w:line="234" w:lineRule="exact"/>
              <w:ind w:left="123" w:right="122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419" w:type="dxa"/>
          </w:tcPr>
          <w:p w14:paraId="1D7F75C4" w14:textId="77777777" w:rsidR="004A49DF" w:rsidRDefault="00000000">
            <w:pPr>
              <w:pStyle w:val="TableParagraph"/>
              <w:spacing w:line="234" w:lineRule="exact"/>
              <w:ind w:left="574" w:right="574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4A49DF" w14:paraId="0EFE48B1" w14:textId="77777777">
        <w:trPr>
          <w:trHeight w:val="251"/>
        </w:trPr>
        <w:tc>
          <w:tcPr>
            <w:tcW w:w="7481" w:type="dxa"/>
            <w:vMerge w:val="restart"/>
          </w:tcPr>
          <w:p w14:paraId="496C1F65" w14:textId="77777777" w:rsidR="004A49DF" w:rsidRDefault="004A49DF">
            <w:pPr>
              <w:pStyle w:val="TableParagraph"/>
              <w:spacing w:before="9"/>
              <w:ind w:left="0"/>
              <w:rPr>
                <w:b/>
                <w:sz w:val="32"/>
              </w:rPr>
            </w:pPr>
          </w:p>
          <w:p w14:paraId="53FD40E1" w14:textId="77777777" w:rsidR="004A49DF" w:rsidRDefault="00000000">
            <w:pPr>
              <w:pStyle w:val="TableParagraph"/>
              <w:ind w:left="2354" w:right="2345"/>
              <w:jc w:val="center"/>
            </w:pPr>
            <w:r>
              <w:t>Tematica</w:t>
            </w:r>
            <w:r>
              <w:rPr>
                <w:spacing w:val="-3"/>
              </w:rPr>
              <w:t xml:space="preserve"> </w:t>
            </w:r>
            <w:r>
              <w:t>activităților</w:t>
            </w:r>
            <w:r>
              <w:rPr>
                <w:spacing w:val="-3"/>
              </w:rPr>
              <w:t xml:space="preserve"> </w:t>
            </w:r>
            <w:r>
              <w:t>didactice</w:t>
            </w:r>
          </w:p>
        </w:tc>
        <w:tc>
          <w:tcPr>
            <w:tcW w:w="2694" w:type="dxa"/>
            <w:gridSpan w:val="2"/>
          </w:tcPr>
          <w:p w14:paraId="35AED3C0" w14:textId="77777777" w:rsidR="004A49DF" w:rsidRDefault="00000000">
            <w:pPr>
              <w:pStyle w:val="TableParagraph"/>
              <w:spacing w:line="232" w:lineRule="exact"/>
              <w:ind w:left="652"/>
            </w:pPr>
            <w:r>
              <w:t>Numărul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ore</w:t>
            </w:r>
          </w:p>
        </w:tc>
      </w:tr>
      <w:tr w:rsidR="004A49DF" w14:paraId="362D199D" w14:textId="77777777">
        <w:trPr>
          <w:trHeight w:val="760"/>
        </w:trPr>
        <w:tc>
          <w:tcPr>
            <w:tcW w:w="7481" w:type="dxa"/>
            <w:vMerge/>
            <w:tcBorders>
              <w:top w:val="nil"/>
            </w:tcBorders>
          </w:tcPr>
          <w:p w14:paraId="4C375CE8" w14:textId="77777777" w:rsidR="004A49DF" w:rsidRDefault="004A49DF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</w:tcPr>
          <w:p w14:paraId="02F40960" w14:textId="77777777" w:rsidR="004A49DF" w:rsidRDefault="00000000">
            <w:pPr>
              <w:pStyle w:val="TableParagraph"/>
              <w:spacing w:line="247" w:lineRule="exact"/>
              <w:ind w:left="123" w:right="123"/>
              <w:jc w:val="center"/>
            </w:pPr>
            <w:r>
              <w:t>învățământ</w:t>
            </w:r>
          </w:p>
          <w:p w14:paraId="67185A3A" w14:textId="77777777" w:rsidR="004A49DF" w:rsidRDefault="00000000">
            <w:pPr>
              <w:pStyle w:val="TableParagraph"/>
              <w:spacing w:line="252" w:lineRule="exact"/>
              <w:ind w:left="225" w:right="217" w:hanging="3"/>
              <w:jc w:val="center"/>
            </w:pPr>
            <w:r>
              <w:t>cu</w:t>
            </w:r>
            <w:r>
              <w:rPr>
                <w:spacing w:val="1"/>
              </w:rPr>
              <w:t xml:space="preserve"> </w:t>
            </w:r>
            <w:r>
              <w:t>frecvență</w:t>
            </w:r>
          </w:p>
        </w:tc>
        <w:tc>
          <w:tcPr>
            <w:tcW w:w="1419" w:type="dxa"/>
          </w:tcPr>
          <w:p w14:paraId="2C4A3F50" w14:textId="77777777" w:rsidR="004A49DF" w:rsidRDefault="00000000">
            <w:pPr>
              <w:pStyle w:val="TableParagraph"/>
              <w:spacing w:line="247" w:lineRule="exact"/>
              <w:ind w:left="164" w:firstLine="50"/>
            </w:pPr>
            <w:r>
              <w:t>învățământ</w:t>
            </w:r>
          </w:p>
          <w:p w14:paraId="376B9B2F" w14:textId="77777777" w:rsidR="004A49DF" w:rsidRDefault="00000000">
            <w:pPr>
              <w:pStyle w:val="TableParagraph"/>
              <w:spacing w:line="252" w:lineRule="exact"/>
              <w:ind w:left="419" w:right="144" w:hanging="255"/>
            </w:pPr>
            <w:r>
              <w:t>cu frecvență</w:t>
            </w:r>
            <w:r>
              <w:rPr>
                <w:spacing w:val="-52"/>
              </w:rPr>
              <w:t xml:space="preserve"> </w:t>
            </w:r>
            <w:r>
              <w:t>redusă</w:t>
            </w:r>
          </w:p>
        </w:tc>
      </w:tr>
      <w:tr w:rsidR="004A49DF" w14:paraId="59B0E1FA" w14:textId="77777777">
        <w:trPr>
          <w:trHeight w:val="251"/>
        </w:trPr>
        <w:tc>
          <w:tcPr>
            <w:tcW w:w="10175" w:type="dxa"/>
            <w:gridSpan w:val="3"/>
          </w:tcPr>
          <w:p w14:paraId="7B3C7712" w14:textId="77777777" w:rsidR="004A49DF" w:rsidRDefault="00000000">
            <w:pPr>
              <w:pStyle w:val="TableParagraph"/>
              <w:spacing w:line="232" w:lineRule="exact"/>
              <w:ind w:left="3144" w:right="3139"/>
              <w:jc w:val="center"/>
              <w:rPr>
                <w:b/>
              </w:rPr>
            </w:pPr>
            <w:r>
              <w:rPr>
                <w:b/>
              </w:rPr>
              <w:t>Tematica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seminarelor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(lecțiilor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practice)</w:t>
            </w:r>
          </w:p>
        </w:tc>
      </w:tr>
      <w:tr w:rsidR="004A49DF" w14:paraId="2CFB101D" w14:textId="77777777">
        <w:trPr>
          <w:trHeight w:val="378"/>
        </w:trPr>
        <w:tc>
          <w:tcPr>
            <w:tcW w:w="7481" w:type="dxa"/>
          </w:tcPr>
          <w:p w14:paraId="71DA1826" w14:textId="77777777" w:rsidR="004A49DF" w:rsidRDefault="00000000">
            <w:pPr>
              <w:pStyle w:val="TableParagraph"/>
              <w:spacing w:line="247" w:lineRule="exact"/>
            </w:pPr>
            <w:r>
              <w:rPr>
                <w:b/>
              </w:rPr>
              <w:t>T1.</w:t>
            </w:r>
            <w:r>
              <w:rPr>
                <w:b/>
                <w:spacing w:val="-1"/>
              </w:rPr>
              <w:t xml:space="preserve"> </w:t>
            </w:r>
            <w:r>
              <w:rPr>
                <w:color w:val="181818"/>
              </w:rPr>
              <w:t>Vectori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și operații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liniare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asupra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lor.</w:t>
            </w:r>
          </w:p>
        </w:tc>
        <w:tc>
          <w:tcPr>
            <w:tcW w:w="1275" w:type="dxa"/>
            <w:vMerge w:val="restart"/>
          </w:tcPr>
          <w:p w14:paraId="56DD4BF6" w14:textId="77777777" w:rsidR="004A49DF" w:rsidRDefault="004A49DF">
            <w:pPr>
              <w:pStyle w:val="TableParagraph"/>
              <w:ind w:left="0"/>
            </w:pPr>
          </w:p>
        </w:tc>
        <w:tc>
          <w:tcPr>
            <w:tcW w:w="1419" w:type="dxa"/>
            <w:vMerge w:val="restart"/>
          </w:tcPr>
          <w:p w14:paraId="02B7F469" w14:textId="77777777" w:rsidR="004A49DF" w:rsidRDefault="004A49DF">
            <w:pPr>
              <w:pStyle w:val="TableParagraph"/>
              <w:spacing w:before="6"/>
              <w:ind w:left="0"/>
              <w:rPr>
                <w:b/>
                <w:sz w:val="21"/>
              </w:rPr>
            </w:pPr>
          </w:p>
          <w:p w14:paraId="66282407" w14:textId="77777777" w:rsidR="004A49DF" w:rsidRDefault="00000000">
            <w:pPr>
              <w:pStyle w:val="TableParagraph"/>
              <w:ind w:left="0"/>
              <w:jc w:val="center"/>
            </w:pPr>
            <w:r>
              <w:t>2</w:t>
            </w:r>
          </w:p>
        </w:tc>
      </w:tr>
      <w:tr w:rsidR="004A49DF" w14:paraId="77F04DF6" w14:textId="77777777">
        <w:trPr>
          <w:trHeight w:val="381"/>
        </w:trPr>
        <w:tc>
          <w:tcPr>
            <w:tcW w:w="7481" w:type="dxa"/>
          </w:tcPr>
          <w:p w14:paraId="36A604C6" w14:textId="77777777" w:rsidR="004A49DF" w:rsidRDefault="00000000">
            <w:pPr>
              <w:pStyle w:val="TableParagraph"/>
              <w:spacing w:line="249" w:lineRule="exact"/>
            </w:pPr>
            <w:r>
              <w:rPr>
                <w:b/>
              </w:rPr>
              <w:t>T2.</w:t>
            </w:r>
            <w:r>
              <w:rPr>
                <w:b/>
                <w:spacing w:val="-1"/>
              </w:rPr>
              <w:t xml:space="preserve"> </w:t>
            </w:r>
            <w:r>
              <w:rPr>
                <w:color w:val="181818"/>
              </w:rPr>
              <w:t>Baze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de vectori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în plan</w:t>
            </w:r>
            <w:r>
              <w:rPr>
                <w:color w:val="181818"/>
                <w:spacing w:val="-4"/>
              </w:rPr>
              <w:t xml:space="preserve"> </w:t>
            </w:r>
            <w:r>
              <w:rPr>
                <w:color w:val="181818"/>
              </w:rPr>
              <w:t>și</w:t>
            </w:r>
            <w:r>
              <w:rPr>
                <w:color w:val="181818"/>
                <w:spacing w:val="1"/>
              </w:rPr>
              <w:t xml:space="preserve"> </w:t>
            </w:r>
            <w:r>
              <w:rPr>
                <w:color w:val="181818"/>
              </w:rPr>
              <w:t>în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spațiu.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14:paraId="1A11EA69" w14:textId="77777777" w:rsidR="004A49DF" w:rsidRDefault="004A49DF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14:paraId="3C5A86C0" w14:textId="77777777" w:rsidR="004A49DF" w:rsidRDefault="004A49DF">
            <w:pPr>
              <w:rPr>
                <w:sz w:val="2"/>
                <w:szCs w:val="2"/>
              </w:rPr>
            </w:pPr>
          </w:p>
        </w:tc>
      </w:tr>
    </w:tbl>
    <w:p w14:paraId="58EBCAE1" w14:textId="77777777" w:rsidR="004A49DF" w:rsidRDefault="004A49DF">
      <w:pPr>
        <w:rPr>
          <w:sz w:val="2"/>
          <w:szCs w:val="2"/>
        </w:rPr>
        <w:sectPr w:rsidR="004A49DF">
          <w:pgSz w:w="12240" w:h="15840"/>
          <w:pgMar w:top="1380" w:right="500" w:bottom="280" w:left="1340" w:header="406" w:footer="0" w:gutter="0"/>
          <w:cols w:space="720"/>
        </w:sectPr>
      </w:pPr>
    </w:p>
    <w:p w14:paraId="68D304F5" w14:textId="77777777" w:rsidR="004A49DF" w:rsidRDefault="004A49DF">
      <w:pPr>
        <w:pStyle w:val="BodyText"/>
        <w:spacing w:before="1"/>
        <w:rPr>
          <w:b/>
          <w:sz w:val="5"/>
          <w:u w:val="none"/>
        </w:rPr>
      </w:pPr>
    </w:p>
    <w:tbl>
      <w:tblPr>
        <w:tblW w:w="0" w:type="auto"/>
        <w:tblInd w:w="11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81"/>
        <w:gridCol w:w="1275"/>
        <w:gridCol w:w="1419"/>
      </w:tblGrid>
      <w:tr w:rsidR="004A49DF" w14:paraId="32D0FB36" w14:textId="77777777">
        <w:trPr>
          <w:trHeight w:val="378"/>
        </w:trPr>
        <w:tc>
          <w:tcPr>
            <w:tcW w:w="7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22870" w14:textId="77777777" w:rsidR="004A49DF" w:rsidRDefault="00000000">
            <w:pPr>
              <w:pStyle w:val="TableParagraph"/>
              <w:spacing w:line="246" w:lineRule="exact"/>
            </w:pPr>
            <w:r>
              <w:rPr>
                <w:b/>
              </w:rPr>
              <w:t>T3.</w:t>
            </w:r>
            <w:r>
              <w:rPr>
                <w:b/>
                <w:spacing w:val="-2"/>
              </w:rPr>
              <w:t xml:space="preserve"> </w:t>
            </w:r>
            <w:r>
              <w:rPr>
                <w:color w:val="181818"/>
              </w:rPr>
              <w:t>Produse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ale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vectorilor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(scalar,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vectorial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și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mixt).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Aplicații.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606B5" w14:textId="77777777" w:rsidR="004A49DF" w:rsidRDefault="00000000">
            <w:pPr>
              <w:pStyle w:val="TableParagraph"/>
              <w:spacing w:line="246" w:lineRule="exact"/>
              <w:ind w:left="578"/>
            </w:pPr>
            <w:r>
              <w:t>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C4C89" w14:textId="77777777" w:rsidR="004A49DF" w:rsidRDefault="004A49DF">
            <w:pPr>
              <w:pStyle w:val="TableParagraph"/>
              <w:ind w:left="0"/>
              <w:rPr>
                <w:sz w:val="20"/>
              </w:rPr>
            </w:pPr>
          </w:p>
        </w:tc>
      </w:tr>
      <w:tr w:rsidR="004A49DF" w14:paraId="63581161" w14:textId="77777777">
        <w:trPr>
          <w:trHeight w:val="251"/>
        </w:trPr>
        <w:tc>
          <w:tcPr>
            <w:tcW w:w="7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21F7C" w14:textId="77777777" w:rsidR="004A49DF" w:rsidRDefault="00000000">
            <w:pPr>
              <w:pStyle w:val="TableParagraph"/>
              <w:spacing w:line="232" w:lineRule="exact"/>
            </w:pPr>
            <w:r>
              <w:rPr>
                <w:b/>
              </w:rPr>
              <w:t>T4.</w:t>
            </w:r>
            <w:r>
              <w:rPr>
                <w:b/>
                <w:spacing w:val="-1"/>
              </w:rPr>
              <w:t xml:space="preserve"> </w:t>
            </w:r>
            <w:r>
              <w:t>Dreapta</w:t>
            </w:r>
            <w:r>
              <w:rPr>
                <w:spacing w:val="-2"/>
              </w:rPr>
              <w:t xml:space="preserve"> </w:t>
            </w:r>
            <w:r>
              <w:t>în plan.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E9BDC" w14:textId="77777777" w:rsidR="004A49DF" w:rsidRDefault="004A49DF">
            <w:pPr>
              <w:pStyle w:val="TableParagraph"/>
              <w:ind w:left="0"/>
              <w:rPr>
                <w:b/>
                <w:sz w:val="24"/>
              </w:rPr>
            </w:pPr>
          </w:p>
          <w:p w14:paraId="086E092A" w14:textId="77777777" w:rsidR="004A49DF" w:rsidRDefault="004A49DF">
            <w:pPr>
              <w:pStyle w:val="TableParagraph"/>
              <w:ind w:left="0"/>
              <w:rPr>
                <w:b/>
                <w:sz w:val="24"/>
              </w:rPr>
            </w:pPr>
          </w:p>
          <w:p w14:paraId="00623342" w14:textId="77777777" w:rsidR="004A49DF" w:rsidRDefault="00000000">
            <w:pPr>
              <w:pStyle w:val="TableParagraph"/>
              <w:spacing w:before="200"/>
              <w:ind w:left="1"/>
              <w:jc w:val="center"/>
            </w:pPr>
            <w:r>
              <w:t>8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5086A" w14:textId="77777777" w:rsidR="004A49DF" w:rsidRDefault="004A49DF">
            <w:pPr>
              <w:pStyle w:val="TableParagraph"/>
              <w:ind w:left="0"/>
              <w:rPr>
                <w:b/>
                <w:sz w:val="24"/>
              </w:rPr>
            </w:pPr>
          </w:p>
          <w:p w14:paraId="2330A3DB" w14:textId="77777777" w:rsidR="004A49DF" w:rsidRDefault="004A49DF">
            <w:pPr>
              <w:pStyle w:val="TableParagraph"/>
              <w:ind w:left="0"/>
              <w:rPr>
                <w:b/>
                <w:sz w:val="24"/>
              </w:rPr>
            </w:pPr>
          </w:p>
          <w:p w14:paraId="1C0ABF42" w14:textId="77777777" w:rsidR="004A49DF" w:rsidRDefault="00000000">
            <w:pPr>
              <w:pStyle w:val="TableParagraph"/>
              <w:spacing w:before="200"/>
              <w:ind w:left="0"/>
              <w:jc w:val="center"/>
            </w:pPr>
            <w:r>
              <w:t>3</w:t>
            </w:r>
          </w:p>
        </w:tc>
      </w:tr>
      <w:tr w:rsidR="004A49DF" w14:paraId="75ADE250" w14:textId="77777777">
        <w:trPr>
          <w:trHeight w:val="253"/>
        </w:trPr>
        <w:tc>
          <w:tcPr>
            <w:tcW w:w="7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F9E3D" w14:textId="77777777" w:rsidR="004A49DF" w:rsidRDefault="00000000">
            <w:pPr>
              <w:pStyle w:val="TableParagraph"/>
              <w:spacing w:line="234" w:lineRule="exact"/>
            </w:pPr>
            <w:r>
              <w:rPr>
                <w:b/>
              </w:rPr>
              <w:t>T5.</w:t>
            </w:r>
            <w:r>
              <w:rPr>
                <w:b/>
                <w:spacing w:val="-1"/>
              </w:rPr>
              <w:t xml:space="preserve"> </w:t>
            </w:r>
            <w:r>
              <w:t>Planul şi</w:t>
            </w:r>
            <w:r>
              <w:rPr>
                <w:spacing w:val="1"/>
              </w:rPr>
              <w:t xml:space="preserve"> </w:t>
            </w:r>
            <w:r>
              <w:t>dreapta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1"/>
              </w:rPr>
              <w:t xml:space="preserve"> </w:t>
            </w:r>
            <w:r>
              <w:t>spațiu.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6687F" w14:textId="77777777" w:rsidR="004A49DF" w:rsidRDefault="004A49DF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39DE9" w14:textId="77777777" w:rsidR="004A49DF" w:rsidRDefault="004A49DF">
            <w:pPr>
              <w:rPr>
                <w:sz w:val="2"/>
                <w:szCs w:val="2"/>
              </w:rPr>
            </w:pPr>
          </w:p>
        </w:tc>
      </w:tr>
      <w:tr w:rsidR="004A49DF" w14:paraId="610FD583" w14:textId="77777777">
        <w:trPr>
          <w:trHeight w:val="254"/>
        </w:trPr>
        <w:tc>
          <w:tcPr>
            <w:tcW w:w="7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FFBC5" w14:textId="77777777" w:rsidR="004A49DF" w:rsidRDefault="00000000">
            <w:pPr>
              <w:pStyle w:val="TableParagraph"/>
              <w:spacing w:line="234" w:lineRule="exact"/>
            </w:pPr>
            <w:r>
              <w:rPr>
                <w:b/>
              </w:rPr>
              <w:t>T6.</w:t>
            </w:r>
            <w:r>
              <w:rPr>
                <w:b/>
                <w:spacing w:val="-2"/>
              </w:rPr>
              <w:t xml:space="preserve"> </w:t>
            </w:r>
            <w:r>
              <w:rPr>
                <w:color w:val="181818"/>
              </w:rPr>
              <w:t>Sistemul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polar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de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coordonate.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coordonatele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cilindrice</w:t>
            </w:r>
            <w:r>
              <w:rPr>
                <w:color w:val="181818"/>
                <w:spacing w:val="-2"/>
              </w:rPr>
              <w:t xml:space="preserve"> </w:t>
            </w:r>
            <w:r>
              <w:rPr>
                <w:color w:val="181818"/>
              </w:rPr>
              <w:t>și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sferice.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A6CD7" w14:textId="77777777" w:rsidR="004A49DF" w:rsidRDefault="004A49DF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E3764" w14:textId="77777777" w:rsidR="004A49DF" w:rsidRDefault="004A49DF">
            <w:pPr>
              <w:rPr>
                <w:sz w:val="2"/>
                <w:szCs w:val="2"/>
              </w:rPr>
            </w:pPr>
          </w:p>
        </w:tc>
      </w:tr>
      <w:tr w:rsidR="004A49DF" w14:paraId="7EB72B34" w14:textId="77777777">
        <w:trPr>
          <w:trHeight w:val="378"/>
        </w:trPr>
        <w:tc>
          <w:tcPr>
            <w:tcW w:w="7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EE8CB" w14:textId="77777777" w:rsidR="004A49DF" w:rsidRDefault="00000000">
            <w:pPr>
              <w:pStyle w:val="TableParagraph"/>
              <w:spacing w:line="247" w:lineRule="exact"/>
            </w:pPr>
            <w:r>
              <w:rPr>
                <w:b/>
              </w:rPr>
              <w:t>T7.</w:t>
            </w:r>
            <w:r>
              <w:rPr>
                <w:b/>
                <w:spacing w:val="-2"/>
              </w:rPr>
              <w:t xml:space="preserve"> </w:t>
            </w:r>
            <w:r>
              <w:rPr>
                <w:color w:val="181818"/>
              </w:rPr>
              <w:t>Conice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(secțiuni conice,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linii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de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ordinul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doi).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5844C" w14:textId="77777777" w:rsidR="004A49DF" w:rsidRDefault="004A49DF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11533" w14:textId="77777777" w:rsidR="004A49DF" w:rsidRDefault="004A49DF">
            <w:pPr>
              <w:rPr>
                <w:sz w:val="2"/>
                <w:szCs w:val="2"/>
              </w:rPr>
            </w:pPr>
          </w:p>
        </w:tc>
      </w:tr>
      <w:tr w:rsidR="004A49DF" w14:paraId="4378A8BE" w14:textId="77777777">
        <w:trPr>
          <w:trHeight w:val="251"/>
        </w:trPr>
        <w:tc>
          <w:tcPr>
            <w:tcW w:w="7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15663" w14:textId="77777777" w:rsidR="004A49DF" w:rsidRDefault="00000000">
            <w:pPr>
              <w:pStyle w:val="TableParagraph"/>
              <w:spacing w:line="232" w:lineRule="exact"/>
            </w:pPr>
            <w:r>
              <w:rPr>
                <w:b/>
              </w:rPr>
              <w:t>T8.</w:t>
            </w:r>
            <w:r>
              <w:rPr>
                <w:b/>
                <w:spacing w:val="-1"/>
              </w:rPr>
              <w:t xml:space="preserve"> </w:t>
            </w:r>
            <w:r>
              <w:t>Cuadrice</w:t>
            </w:r>
            <w:r>
              <w:rPr>
                <w:spacing w:val="-2"/>
              </w:rPr>
              <w:t xml:space="preserve"> </w:t>
            </w:r>
            <w:r>
              <w:t>(suprafețe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ordinul 2)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BEE67" w14:textId="77777777" w:rsidR="004A49DF" w:rsidRDefault="004A49DF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5C87A" w14:textId="77777777" w:rsidR="004A49DF" w:rsidRDefault="004A49DF">
            <w:pPr>
              <w:rPr>
                <w:sz w:val="2"/>
                <w:szCs w:val="2"/>
              </w:rPr>
            </w:pPr>
          </w:p>
        </w:tc>
      </w:tr>
      <w:tr w:rsidR="004A49DF" w14:paraId="7ECBA8E5" w14:textId="77777777">
        <w:trPr>
          <w:trHeight w:val="254"/>
        </w:trPr>
        <w:tc>
          <w:tcPr>
            <w:tcW w:w="7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E5240" w14:textId="77777777" w:rsidR="004A49DF" w:rsidRDefault="00000000">
            <w:pPr>
              <w:pStyle w:val="TableParagraph"/>
              <w:spacing w:line="234" w:lineRule="exact"/>
            </w:pPr>
            <w:r>
              <w:rPr>
                <w:b/>
              </w:rPr>
              <w:t>T9.</w:t>
            </w:r>
            <w:r>
              <w:rPr>
                <w:b/>
                <w:spacing w:val="-2"/>
              </w:rPr>
              <w:t xml:space="preserve"> </w:t>
            </w:r>
            <w:r>
              <w:t>Spații</w:t>
            </w:r>
            <w:r>
              <w:rPr>
                <w:spacing w:val="-3"/>
              </w:rPr>
              <w:t xml:space="preserve"> </w:t>
            </w:r>
            <w:r>
              <w:t>liniare</w:t>
            </w:r>
            <w:r>
              <w:rPr>
                <w:spacing w:val="-3"/>
              </w:rPr>
              <w:t xml:space="preserve"> </w:t>
            </w:r>
            <w:r>
              <w:t>(vectoriale)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610D3" w14:textId="77777777" w:rsidR="004A49DF" w:rsidRDefault="004A49DF">
            <w:pPr>
              <w:pStyle w:val="TableParagraph"/>
              <w:ind w:left="0"/>
              <w:rPr>
                <w:b/>
                <w:sz w:val="24"/>
              </w:rPr>
            </w:pPr>
          </w:p>
          <w:p w14:paraId="52507BF7" w14:textId="77777777" w:rsidR="004A49DF" w:rsidRDefault="004A49DF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14:paraId="74B0A2BF" w14:textId="77777777" w:rsidR="004A49DF" w:rsidRDefault="00000000">
            <w:pPr>
              <w:pStyle w:val="TableParagraph"/>
              <w:ind w:left="1"/>
              <w:jc w:val="center"/>
            </w:pPr>
            <w:r>
              <w:t>4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0686E" w14:textId="77777777" w:rsidR="004A49DF" w:rsidRDefault="004A49DF">
            <w:pPr>
              <w:pStyle w:val="TableParagraph"/>
              <w:ind w:left="0"/>
              <w:rPr>
                <w:b/>
                <w:sz w:val="24"/>
              </w:rPr>
            </w:pPr>
          </w:p>
          <w:p w14:paraId="0893254C" w14:textId="77777777" w:rsidR="004A49DF" w:rsidRDefault="004A49DF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14:paraId="100A8637" w14:textId="77777777" w:rsidR="004A49DF" w:rsidRDefault="00000000">
            <w:pPr>
              <w:pStyle w:val="TableParagraph"/>
              <w:ind w:left="0"/>
              <w:jc w:val="center"/>
            </w:pPr>
            <w:r>
              <w:t>3</w:t>
            </w:r>
          </w:p>
        </w:tc>
      </w:tr>
      <w:tr w:rsidR="004A49DF" w14:paraId="760390B5" w14:textId="77777777">
        <w:trPr>
          <w:trHeight w:val="378"/>
        </w:trPr>
        <w:tc>
          <w:tcPr>
            <w:tcW w:w="7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B4CE1" w14:textId="77777777" w:rsidR="004A49DF" w:rsidRDefault="00000000">
            <w:pPr>
              <w:pStyle w:val="TableParagraph"/>
              <w:spacing w:line="247" w:lineRule="exact"/>
            </w:pPr>
            <w:r>
              <w:rPr>
                <w:b/>
              </w:rPr>
              <w:t>T10.</w:t>
            </w:r>
            <w:r>
              <w:rPr>
                <w:b/>
                <w:spacing w:val="-1"/>
              </w:rPr>
              <w:t xml:space="preserve"> </w:t>
            </w:r>
            <w:r>
              <w:rPr>
                <w:color w:val="181818"/>
              </w:rPr>
              <w:t>Baza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și dimensiunea spațiului</w:t>
            </w:r>
            <w:r>
              <w:rPr>
                <w:color w:val="181818"/>
                <w:spacing w:val="-3"/>
              </w:rPr>
              <w:t xml:space="preserve"> </w:t>
            </w:r>
            <w:r>
              <w:rPr>
                <w:color w:val="181818"/>
              </w:rPr>
              <w:t>liniar.</w:t>
            </w:r>
            <w:r>
              <w:rPr>
                <w:color w:val="181818"/>
                <w:spacing w:val="-5"/>
              </w:rPr>
              <w:t xml:space="preserve"> </w:t>
            </w:r>
            <w:r>
              <w:rPr>
                <w:color w:val="181818"/>
              </w:rPr>
              <w:t>Trecerea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de la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o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bază la</w:t>
            </w:r>
            <w:r>
              <w:rPr>
                <w:color w:val="181818"/>
                <w:spacing w:val="-1"/>
              </w:rPr>
              <w:t xml:space="preserve"> </w:t>
            </w:r>
            <w:r>
              <w:rPr>
                <w:color w:val="181818"/>
              </w:rPr>
              <w:t>alta.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13EF6" w14:textId="77777777" w:rsidR="004A49DF" w:rsidRDefault="004A49DF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93A6E" w14:textId="77777777" w:rsidR="004A49DF" w:rsidRDefault="004A49DF">
            <w:pPr>
              <w:rPr>
                <w:sz w:val="2"/>
                <w:szCs w:val="2"/>
              </w:rPr>
            </w:pPr>
          </w:p>
        </w:tc>
      </w:tr>
      <w:tr w:rsidR="004A49DF" w14:paraId="049DB0A2" w14:textId="77777777">
        <w:trPr>
          <w:trHeight w:val="254"/>
        </w:trPr>
        <w:tc>
          <w:tcPr>
            <w:tcW w:w="7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36E9D" w14:textId="77777777" w:rsidR="004A49DF" w:rsidRDefault="00000000">
            <w:pPr>
              <w:pStyle w:val="TableParagraph"/>
              <w:spacing w:line="234" w:lineRule="exact"/>
            </w:pPr>
            <w:r>
              <w:rPr>
                <w:b/>
              </w:rPr>
              <w:t>T11.</w:t>
            </w:r>
            <w:r>
              <w:rPr>
                <w:b/>
                <w:spacing w:val="-1"/>
              </w:rPr>
              <w:t xml:space="preserve"> </w:t>
            </w:r>
            <w:r>
              <w:t>Spații</w:t>
            </w:r>
            <w:r>
              <w:rPr>
                <w:spacing w:val="-3"/>
              </w:rPr>
              <w:t xml:space="preserve"> </w:t>
            </w:r>
            <w:r>
              <w:t>liniare</w:t>
            </w:r>
            <w:r>
              <w:rPr>
                <w:spacing w:val="-3"/>
              </w:rPr>
              <w:t xml:space="preserve"> </w:t>
            </w:r>
            <w:r>
              <w:t>euclidiene.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71E15" w14:textId="77777777" w:rsidR="004A49DF" w:rsidRDefault="004A49DF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9C313" w14:textId="77777777" w:rsidR="004A49DF" w:rsidRDefault="004A49DF">
            <w:pPr>
              <w:rPr>
                <w:sz w:val="2"/>
                <w:szCs w:val="2"/>
              </w:rPr>
            </w:pPr>
          </w:p>
        </w:tc>
      </w:tr>
      <w:tr w:rsidR="004A49DF" w14:paraId="24CA75BB" w14:textId="77777777">
        <w:trPr>
          <w:trHeight w:val="251"/>
        </w:trPr>
        <w:tc>
          <w:tcPr>
            <w:tcW w:w="7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DECBA" w14:textId="77777777" w:rsidR="004A49DF" w:rsidRDefault="00000000">
            <w:pPr>
              <w:pStyle w:val="TableParagraph"/>
              <w:spacing w:line="232" w:lineRule="exact"/>
            </w:pPr>
            <w:r>
              <w:rPr>
                <w:b/>
              </w:rPr>
              <w:t>T12.</w:t>
            </w:r>
            <w:r>
              <w:rPr>
                <w:b/>
                <w:spacing w:val="-1"/>
              </w:rPr>
              <w:t xml:space="preserve"> </w:t>
            </w:r>
            <w:r>
              <w:t>Baze</w:t>
            </w:r>
            <w:r>
              <w:rPr>
                <w:spacing w:val="-1"/>
              </w:rPr>
              <w:t xml:space="preserve"> </w:t>
            </w:r>
            <w:r>
              <w:t>ortonormate.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F660C" w14:textId="77777777" w:rsidR="004A49DF" w:rsidRDefault="004A49DF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AC953" w14:textId="77777777" w:rsidR="004A49DF" w:rsidRDefault="004A49DF">
            <w:pPr>
              <w:rPr>
                <w:sz w:val="2"/>
                <w:szCs w:val="2"/>
              </w:rPr>
            </w:pPr>
          </w:p>
        </w:tc>
      </w:tr>
      <w:tr w:rsidR="004A49DF" w14:paraId="20D9EFD7" w14:textId="77777777">
        <w:trPr>
          <w:trHeight w:val="253"/>
        </w:trPr>
        <w:tc>
          <w:tcPr>
            <w:tcW w:w="7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35516" w14:textId="77777777" w:rsidR="004A49DF" w:rsidRDefault="00000000">
            <w:pPr>
              <w:pStyle w:val="TableParagraph"/>
              <w:spacing w:line="234" w:lineRule="exact"/>
            </w:pPr>
            <w:r>
              <w:rPr>
                <w:b/>
              </w:rPr>
              <w:t>T13.</w:t>
            </w:r>
            <w:r>
              <w:rPr>
                <w:b/>
                <w:spacing w:val="-3"/>
              </w:rPr>
              <w:t xml:space="preserve"> </w:t>
            </w:r>
            <w:r>
              <w:t>Aplicații</w:t>
            </w:r>
            <w:r>
              <w:rPr>
                <w:spacing w:val="-1"/>
              </w:rPr>
              <w:t xml:space="preserve"> </w:t>
            </w:r>
            <w:r>
              <w:t>liniare</w:t>
            </w:r>
            <w:r>
              <w:rPr>
                <w:spacing w:val="-2"/>
              </w:rPr>
              <w:t xml:space="preserve"> </w:t>
            </w:r>
            <w:r>
              <w:t>(operatori</w:t>
            </w:r>
            <w:r>
              <w:rPr>
                <w:spacing w:val="-4"/>
              </w:rPr>
              <w:t xml:space="preserve"> </w:t>
            </w:r>
            <w:r>
              <w:t>liniari).</w:t>
            </w:r>
            <w:r>
              <w:rPr>
                <w:spacing w:val="-5"/>
              </w:rPr>
              <w:t xml:space="preserve"> </w:t>
            </w:r>
            <w:r>
              <w:t>Vectori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valori</w:t>
            </w:r>
            <w:r>
              <w:rPr>
                <w:spacing w:val="-2"/>
              </w:rPr>
              <w:t xml:space="preserve"> </w:t>
            </w:r>
            <w:r>
              <w:t>proprii.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3F1C7" w14:textId="77777777" w:rsidR="004A49DF" w:rsidRDefault="004A49DF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F2F64" w14:textId="77777777" w:rsidR="004A49DF" w:rsidRDefault="004A49DF">
            <w:pPr>
              <w:rPr>
                <w:sz w:val="2"/>
                <w:szCs w:val="2"/>
              </w:rPr>
            </w:pPr>
          </w:p>
        </w:tc>
      </w:tr>
      <w:tr w:rsidR="004A49DF" w14:paraId="2FD6D7A5" w14:textId="77777777">
        <w:trPr>
          <w:trHeight w:val="253"/>
        </w:trPr>
        <w:tc>
          <w:tcPr>
            <w:tcW w:w="7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2BCC8" w14:textId="77777777" w:rsidR="004A49DF" w:rsidRDefault="00000000">
            <w:pPr>
              <w:pStyle w:val="TableParagraph"/>
              <w:spacing w:line="234" w:lineRule="exact"/>
            </w:pPr>
            <w:r>
              <w:rPr>
                <w:b/>
              </w:rPr>
              <w:t>T14.</w:t>
            </w:r>
            <w:r>
              <w:rPr>
                <w:b/>
                <w:spacing w:val="-2"/>
              </w:rPr>
              <w:t xml:space="preserve"> </w:t>
            </w:r>
            <w:r>
              <w:t>Forme</w:t>
            </w:r>
            <w:r>
              <w:rPr>
                <w:spacing w:val="-2"/>
              </w:rPr>
              <w:t xml:space="preserve"> </w:t>
            </w:r>
            <w:r>
              <w:t>liniare,</w:t>
            </w:r>
            <w:r>
              <w:rPr>
                <w:spacing w:val="-1"/>
              </w:rPr>
              <w:t xml:space="preserve"> </w:t>
            </w:r>
            <w:r>
              <w:t>biliniare</w:t>
            </w:r>
            <w:r>
              <w:rPr>
                <w:spacing w:val="-2"/>
              </w:rPr>
              <w:t xml:space="preserve"> </w:t>
            </w:r>
            <w:r>
              <w:t>şi pătratice.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12EE8" w14:textId="77777777" w:rsidR="004A49DF" w:rsidRDefault="004A49DF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1437D" w14:textId="77777777" w:rsidR="004A49DF" w:rsidRDefault="004A49DF">
            <w:pPr>
              <w:rPr>
                <w:sz w:val="2"/>
                <w:szCs w:val="2"/>
              </w:rPr>
            </w:pPr>
          </w:p>
        </w:tc>
      </w:tr>
      <w:tr w:rsidR="004A49DF" w14:paraId="3111947A" w14:textId="77777777">
        <w:trPr>
          <w:trHeight w:val="251"/>
        </w:trPr>
        <w:tc>
          <w:tcPr>
            <w:tcW w:w="7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BA87C" w14:textId="77777777" w:rsidR="004A49DF" w:rsidRDefault="00000000">
            <w:pPr>
              <w:pStyle w:val="TableParagraph"/>
              <w:spacing w:line="232" w:lineRule="exact"/>
              <w:ind w:left="0" w:right="94"/>
              <w:jc w:val="right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ore: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B8B32" w14:textId="77777777" w:rsidR="004A49DF" w:rsidRDefault="00000000">
            <w:pPr>
              <w:pStyle w:val="TableParagraph"/>
              <w:spacing w:line="232" w:lineRule="exact"/>
              <w:ind w:left="522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7B117" w14:textId="77777777" w:rsidR="004A49DF" w:rsidRDefault="00000000">
            <w:pPr>
              <w:pStyle w:val="TableParagraph"/>
              <w:spacing w:line="232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</w:tbl>
    <w:p w14:paraId="0A79CCFD" w14:textId="77777777" w:rsidR="004A49DF" w:rsidRDefault="004A49DF">
      <w:pPr>
        <w:pStyle w:val="BodyText"/>
        <w:spacing w:before="1"/>
        <w:rPr>
          <w:b/>
          <w:sz w:val="14"/>
          <w:u w:val="none"/>
        </w:rPr>
      </w:pPr>
    </w:p>
    <w:p w14:paraId="7DB9B004" w14:textId="77777777" w:rsidR="004A49DF" w:rsidRDefault="00000000">
      <w:pPr>
        <w:pStyle w:val="Heading1"/>
        <w:numPr>
          <w:ilvl w:val="0"/>
          <w:numId w:val="5"/>
        </w:numPr>
        <w:tabs>
          <w:tab w:val="left" w:pos="1082"/>
        </w:tabs>
        <w:spacing w:before="91"/>
        <w:ind w:left="361" w:right="7194" w:firstLine="360"/>
      </w:pPr>
      <w:r>
        <w:t>Referințe bibliografice</w:t>
      </w:r>
      <w:r>
        <w:rPr>
          <w:spacing w:val="-52"/>
        </w:rPr>
        <w:t xml:space="preserve"> </w:t>
      </w:r>
      <w:r>
        <w:t>Principale:</w:t>
      </w:r>
    </w:p>
    <w:p w14:paraId="57A28CCD" w14:textId="77777777" w:rsidR="004A49DF" w:rsidRDefault="00000000">
      <w:pPr>
        <w:pStyle w:val="ListParagraph"/>
        <w:numPr>
          <w:ilvl w:val="0"/>
          <w:numId w:val="2"/>
        </w:numPr>
        <w:tabs>
          <w:tab w:val="left" w:pos="1082"/>
        </w:tabs>
        <w:spacing w:line="248" w:lineRule="exact"/>
      </w:pPr>
      <w:hyperlink r:id="rId9">
        <w:r>
          <w:rPr>
            <w:color w:val="0000FF"/>
            <w:u w:val="single" w:color="0000FF"/>
          </w:rPr>
          <w:t>https://lectii.utm.md/courses/algebra-liniara-si-geometrie-analitica/</w:t>
        </w:r>
      </w:hyperlink>
    </w:p>
    <w:p w14:paraId="12007E59" w14:textId="77777777" w:rsidR="004A49DF" w:rsidRDefault="00000000">
      <w:pPr>
        <w:pStyle w:val="ListParagraph"/>
        <w:numPr>
          <w:ilvl w:val="0"/>
          <w:numId w:val="2"/>
        </w:numPr>
        <w:tabs>
          <w:tab w:val="left" w:pos="1082"/>
        </w:tabs>
        <w:spacing w:before="38" w:line="276" w:lineRule="auto"/>
        <w:ind w:left="1151" w:right="405" w:hanging="360"/>
      </w:pPr>
      <w:hyperlink r:id="rId10">
        <w:r>
          <w:rPr>
            <w:color w:val="0000FF"/>
            <w:spacing w:val="-1"/>
            <w:u w:val="single" w:color="0000FF"/>
          </w:rPr>
          <w:t>https://lectii.utm.md/courses/%d0%bb%d0%b8%d0%bd%d0%b5%d0%b9%d0%bd%d0%b0%d1%8</w:t>
        </w:r>
      </w:hyperlink>
      <w:r>
        <w:rPr>
          <w:color w:val="0000FF"/>
        </w:rPr>
        <w:t xml:space="preserve"> </w:t>
      </w:r>
      <w:hyperlink r:id="rId11">
        <w:r>
          <w:rPr>
            <w:color w:val="0000FF"/>
            <w:u w:val="single" w:color="0000FF"/>
          </w:rPr>
          <w:t>f-%d0%b0%d0%bb%d0%b3%d0%b5%d0%b1%d1%80%d0%b0-%d0%b8-</w:t>
        </w:r>
      </w:hyperlink>
    </w:p>
    <w:p w14:paraId="37FBE90F" w14:textId="77777777" w:rsidR="004A49DF" w:rsidRDefault="00000000">
      <w:pPr>
        <w:pStyle w:val="BodyText"/>
        <w:spacing w:line="252" w:lineRule="exact"/>
        <w:ind w:left="1151"/>
        <w:rPr>
          <w:u w:val="none"/>
        </w:rPr>
      </w:pPr>
      <w:hyperlink r:id="rId12">
        <w:r>
          <w:rPr>
            <w:color w:val="0000FF"/>
            <w:u w:color="0000FF"/>
          </w:rPr>
          <w:t>%d0%b0%d0%bd%d0%b0%d0%bb%d0%b8%d1%82%d0%b8%d1%87%d0%b5%d1%81%d0%ba</w:t>
        </w:r>
      </w:hyperlink>
    </w:p>
    <w:p w14:paraId="5628BE4A" w14:textId="77777777" w:rsidR="004A49DF" w:rsidRDefault="00000000">
      <w:pPr>
        <w:pStyle w:val="BodyText"/>
        <w:spacing w:before="37"/>
        <w:ind w:left="1151"/>
        <w:rPr>
          <w:u w:val="none"/>
        </w:rPr>
      </w:pPr>
      <w:hyperlink r:id="rId13">
        <w:r>
          <w:rPr>
            <w:color w:val="0000FF"/>
            <w:u w:color="0000FF"/>
          </w:rPr>
          <w:t>%d0%b0%d1%8f-%d0%b3%d0%b5%d0%be/</w:t>
        </w:r>
      </w:hyperlink>
    </w:p>
    <w:p w14:paraId="7418EE8D" w14:textId="77777777" w:rsidR="004A49DF" w:rsidRDefault="00000000">
      <w:pPr>
        <w:pStyle w:val="ListParagraph"/>
        <w:numPr>
          <w:ilvl w:val="0"/>
          <w:numId w:val="2"/>
        </w:numPr>
        <w:tabs>
          <w:tab w:val="left" w:pos="1082"/>
        </w:tabs>
        <w:spacing w:before="41" w:line="276" w:lineRule="auto"/>
        <w:ind w:left="1151" w:right="463" w:hanging="361"/>
      </w:pPr>
      <w:r>
        <w:t xml:space="preserve">James Stewart, </w:t>
      </w:r>
      <w:r>
        <w:rPr>
          <w:color w:val="0F1111"/>
        </w:rPr>
        <w:t xml:space="preserve">Calculus: Early Transcendentals 8th Edition, </w:t>
      </w:r>
      <w:r>
        <w:rPr>
          <w:color w:val="0F1111"/>
          <w:sz w:val="24"/>
        </w:rPr>
        <w:t>M</w:t>
      </w:r>
      <w:r>
        <w:rPr>
          <w:color w:val="202429"/>
        </w:rPr>
        <w:t>cmaster University and University of</w:t>
      </w:r>
      <w:r>
        <w:rPr>
          <w:color w:val="202429"/>
          <w:spacing w:val="-52"/>
        </w:rPr>
        <w:t xml:space="preserve"> </w:t>
      </w:r>
      <w:r>
        <w:rPr>
          <w:color w:val="202429"/>
        </w:rPr>
        <w:t>Toronto,</w:t>
      </w:r>
      <w:r>
        <w:rPr>
          <w:color w:val="202429"/>
          <w:spacing w:val="-1"/>
        </w:rPr>
        <w:t xml:space="preserve"> </w:t>
      </w:r>
      <w:r>
        <w:rPr>
          <w:color w:val="202429"/>
        </w:rPr>
        <w:t>2014, USA, ISBN-13:9781285741550.</w:t>
      </w:r>
    </w:p>
    <w:p w14:paraId="7B8496F9" w14:textId="77777777" w:rsidR="004A49DF" w:rsidRDefault="00000000">
      <w:pPr>
        <w:pStyle w:val="ListParagraph"/>
        <w:numPr>
          <w:ilvl w:val="0"/>
          <w:numId w:val="2"/>
        </w:numPr>
        <w:tabs>
          <w:tab w:val="left" w:pos="1082"/>
        </w:tabs>
        <w:spacing w:line="276" w:lineRule="auto"/>
        <w:ind w:left="1151" w:right="685" w:hanging="360"/>
      </w:pPr>
      <w:r>
        <w:t>Ron Larson, Bruce Edwards, Calculus 10e, Brooks/Cole, Cengage Learning, Tenth Edition, 2014,</w:t>
      </w:r>
      <w:r>
        <w:rPr>
          <w:spacing w:val="-52"/>
        </w:rPr>
        <w:t xml:space="preserve"> </w:t>
      </w:r>
      <w:r>
        <w:t>USA,</w:t>
      </w:r>
      <w:r>
        <w:rPr>
          <w:spacing w:val="1"/>
        </w:rPr>
        <w:t xml:space="preserve"> </w:t>
      </w:r>
      <w:r>
        <w:t>ISBN-13:9781285057095.</w:t>
      </w:r>
    </w:p>
    <w:p w14:paraId="28A0C31F" w14:textId="77777777" w:rsidR="004A49DF" w:rsidRDefault="00000000">
      <w:pPr>
        <w:pStyle w:val="ListParagraph"/>
        <w:numPr>
          <w:ilvl w:val="0"/>
          <w:numId w:val="2"/>
        </w:numPr>
        <w:tabs>
          <w:tab w:val="left" w:pos="1082"/>
        </w:tabs>
        <w:spacing w:line="252" w:lineRule="exact"/>
      </w:pPr>
      <w:r>
        <w:t>Н.В.</w:t>
      </w:r>
      <w:r>
        <w:rPr>
          <w:spacing w:val="-2"/>
        </w:rPr>
        <w:t xml:space="preserve"> </w:t>
      </w:r>
      <w:r>
        <w:t>Ефимов,</w:t>
      </w:r>
      <w:r>
        <w:rPr>
          <w:spacing w:val="-2"/>
        </w:rPr>
        <w:t xml:space="preserve"> </w:t>
      </w:r>
      <w:r>
        <w:rPr>
          <w:i/>
        </w:rPr>
        <w:t>Краткий</w:t>
      </w:r>
      <w:r>
        <w:rPr>
          <w:i/>
          <w:spacing w:val="-2"/>
        </w:rPr>
        <w:t xml:space="preserve"> </w:t>
      </w:r>
      <w:r>
        <w:rPr>
          <w:i/>
        </w:rPr>
        <w:t>курс</w:t>
      </w:r>
      <w:r>
        <w:rPr>
          <w:i/>
          <w:spacing w:val="-1"/>
        </w:rPr>
        <w:t xml:space="preserve"> </w:t>
      </w:r>
      <w:r>
        <w:rPr>
          <w:i/>
        </w:rPr>
        <w:t>аналитической</w:t>
      </w:r>
      <w:r>
        <w:rPr>
          <w:i/>
          <w:spacing w:val="-2"/>
        </w:rPr>
        <w:t xml:space="preserve"> </w:t>
      </w:r>
      <w:r>
        <w:rPr>
          <w:i/>
        </w:rPr>
        <w:t>геометрии</w:t>
      </w:r>
      <w:r>
        <w:t>.</w:t>
      </w:r>
      <w:r>
        <w:rPr>
          <w:spacing w:val="-2"/>
        </w:rPr>
        <w:t xml:space="preserve"> </w:t>
      </w:r>
      <w:r>
        <w:t>М.,</w:t>
      </w:r>
      <w:r>
        <w:rPr>
          <w:spacing w:val="-1"/>
        </w:rPr>
        <w:t xml:space="preserve"> </w:t>
      </w:r>
      <w:r>
        <w:t>Наука,</w:t>
      </w:r>
      <w:r>
        <w:rPr>
          <w:spacing w:val="-2"/>
        </w:rPr>
        <w:t xml:space="preserve"> </w:t>
      </w:r>
      <w:r>
        <w:t>1969.</w:t>
      </w:r>
    </w:p>
    <w:p w14:paraId="3A6A4F0F" w14:textId="77777777" w:rsidR="004A49DF" w:rsidRDefault="00000000">
      <w:pPr>
        <w:pStyle w:val="ListParagraph"/>
        <w:numPr>
          <w:ilvl w:val="0"/>
          <w:numId w:val="2"/>
        </w:numPr>
        <w:tabs>
          <w:tab w:val="left" w:pos="1082"/>
        </w:tabs>
        <w:spacing w:line="252" w:lineRule="exact"/>
      </w:pPr>
      <w:r>
        <w:t>А.Moloșniuc,</w:t>
      </w:r>
      <w:r>
        <w:rPr>
          <w:spacing w:val="-4"/>
        </w:rPr>
        <w:t xml:space="preserve"> </w:t>
      </w:r>
      <w:r>
        <w:rPr>
          <w:i/>
        </w:rPr>
        <w:t>Matematica</w:t>
      </w:r>
      <w:r>
        <w:rPr>
          <w:i/>
          <w:spacing w:val="-3"/>
        </w:rPr>
        <w:t xml:space="preserve"> </w:t>
      </w:r>
      <w:r>
        <w:rPr>
          <w:i/>
        </w:rPr>
        <w:t>1</w:t>
      </w:r>
      <w:r>
        <w:t>.</w:t>
      </w:r>
      <w:r>
        <w:rPr>
          <w:spacing w:val="-1"/>
        </w:rPr>
        <w:t xml:space="preserve"> </w:t>
      </w:r>
      <w:r>
        <w:t>Chișinău,</w:t>
      </w:r>
      <w:r>
        <w:rPr>
          <w:spacing w:val="-3"/>
        </w:rPr>
        <w:t xml:space="preserve"> </w:t>
      </w:r>
      <w:r>
        <w:t>U.T.M.,</w:t>
      </w:r>
      <w:r>
        <w:rPr>
          <w:spacing w:val="-1"/>
        </w:rPr>
        <w:t xml:space="preserve"> </w:t>
      </w:r>
      <w:r>
        <w:t>2002.</w:t>
      </w:r>
    </w:p>
    <w:p w14:paraId="1B67C147" w14:textId="77777777" w:rsidR="004A49DF" w:rsidRDefault="00000000">
      <w:pPr>
        <w:pStyle w:val="ListParagraph"/>
        <w:numPr>
          <w:ilvl w:val="0"/>
          <w:numId w:val="2"/>
        </w:numPr>
        <w:tabs>
          <w:tab w:val="left" w:pos="1082"/>
        </w:tabs>
        <w:spacing w:line="252" w:lineRule="exact"/>
      </w:pPr>
      <w:r>
        <w:t>A.</w:t>
      </w:r>
      <w:r>
        <w:rPr>
          <w:spacing w:val="-2"/>
        </w:rPr>
        <w:t xml:space="preserve"> </w:t>
      </w:r>
      <w:r>
        <w:t>Moloşniuc,</w:t>
      </w:r>
      <w:r>
        <w:rPr>
          <w:spacing w:val="-2"/>
        </w:rPr>
        <w:t xml:space="preserve"> </w:t>
      </w:r>
      <w:r>
        <w:rPr>
          <w:i/>
        </w:rPr>
        <w:t>Linii şi</w:t>
      </w:r>
      <w:r>
        <w:rPr>
          <w:i/>
          <w:spacing w:val="-1"/>
        </w:rPr>
        <w:t xml:space="preserve"> </w:t>
      </w:r>
      <w:r>
        <w:rPr>
          <w:i/>
        </w:rPr>
        <w:t>suprafețe</w:t>
      </w:r>
      <w:r>
        <w:t>.</w:t>
      </w:r>
      <w:r>
        <w:rPr>
          <w:spacing w:val="52"/>
        </w:rPr>
        <w:t xml:space="preserve"> </w:t>
      </w:r>
      <w:r>
        <w:t>D.E.P.</w:t>
      </w:r>
      <w:r>
        <w:rPr>
          <w:spacing w:val="-4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U.T.M.</w:t>
      </w:r>
      <w:r>
        <w:rPr>
          <w:spacing w:val="-1"/>
        </w:rPr>
        <w:t xml:space="preserve"> </w:t>
      </w:r>
      <w:r>
        <w:t>Chişinău.</w:t>
      </w:r>
      <w:r>
        <w:rPr>
          <w:spacing w:val="-2"/>
        </w:rPr>
        <w:t xml:space="preserve"> </w:t>
      </w:r>
      <w:r>
        <w:t>1997.</w:t>
      </w:r>
    </w:p>
    <w:p w14:paraId="766E7790" w14:textId="77777777" w:rsidR="004A49DF" w:rsidRDefault="00000000">
      <w:pPr>
        <w:pStyle w:val="ListParagraph"/>
        <w:numPr>
          <w:ilvl w:val="0"/>
          <w:numId w:val="2"/>
        </w:numPr>
        <w:tabs>
          <w:tab w:val="left" w:pos="1082"/>
        </w:tabs>
        <w:spacing w:before="1" w:line="252" w:lineRule="exact"/>
      </w:pPr>
      <w:r>
        <w:t>А.И.</w:t>
      </w:r>
      <w:r>
        <w:rPr>
          <w:spacing w:val="-2"/>
        </w:rPr>
        <w:t xml:space="preserve"> </w:t>
      </w:r>
      <w:r>
        <w:t>Головина,</w:t>
      </w:r>
      <w:r>
        <w:rPr>
          <w:spacing w:val="-2"/>
        </w:rPr>
        <w:t xml:space="preserve"> </w:t>
      </w:r>
      <w:r>
        <w:rPr>
          <w:i/>
        </w:rPr>
        <w:t>Линейная</w:t>
      </w:r>
      <w:r>
        <w:rPr>
          <w:i/>
          <w:spacing w:val="-3"/>
        </w:rPr>
        <w:t xml:space="preserve"> </w:t>
      </w:r>
      <w:r>
        <w:rPr>
          <w:i/>
        </w:rPr>
        <w:t>алгебра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некоторые</w:t>
      </w:r>
      <w:r>
        <w:rPr>
          <w:i/>
          <w:spacing w:val="-2"/>
        </w:rPr>
        <w:t xml:space="preserve"> </w:t>
      </w:r>
      <w:r>
        <w:rPr>
          <w:i/>
        </w:rPr>
        <w:t>ее</w:t>
      </w:r>
      <w:r>
        <w:rPr>
          <w:i/>
          <w:spacing w:val="-3"/>
        </w:rPr>
        <w:t xml:space="preserve"> </w:t>
      </w:r>
      <w:r>
        <w:rPr>
          <w:i/>
        </w:rPr>
        <w:t>приложения</w:t>
      </w:r>
      <w:r>
        <w:t>.</w:t>
      </w:r>
      <w:r>
        <w:rPr>
          <w:spacing w:val="-2"/>
        </w:rPr>
        <w:t xml:space="preserve"> </w:t>
      </w:r>
      <w:r>
        <w:t>М,</w:t>
      </w:r>
      <w:r>
        <w:rPr>
          <w:spacing w:val="-2"/>
        </w:rPr>
        <w:t xml:space="preserve"> </w:t>
      </w:r>
      <w:r>
        <w:t>Наука,</w:t>
      </w:r>
      <w:r>
        <w:rPr>
          <w:spacing w:val="-1"/>
        </w:rPr>
        <w:t xml:space="preserve"> </w:t>
      </w:r>
      <w:r>
        <w:t>1963.</w:t>
      </w:r>
    </w:p>
    <w:p w14:paraId="06EDC70D" w14:textId="77777777" w:rsidR="004A49DF" w:rsidRDefault="00000000">
      <w:pPr>
        <w:pStyle w:val="ListParagraph"/>
        <w:numPr>
          <w:ilvl w:val="0"/>
          <w:numId w:val="2"/>
        </w:numPr>
        <w:tabs>
          <w:tab w:val="left" w:pos="1082"/>
        </w:tabs>
        <w:spacing w:line="252" w:lineRule="exact"/>
      </w:pPr>
      <w:r>
        <w:t>Д.В.</w:t>
      </w:r>
      <w:r>
        <w:rPr>
          <w:spacing w:val="-2"/>
        </w:rPr>
        <w:t xml:space="preserve"> </w:t>
      </w:r>
      <w:r>
        <w:t>Клетеник,</w:t>
      </w:r>
      <w:r>
        <w:rPr>
          <w:spacing w:val="-2"/>
        </w:rPr>
        <w:t xml:space="preserve"> </w:t>
      </w:r>
      <w:r>
        <w:rPr>
          <w:i/>
        </w:rPr>
        <w:t>Сборник</w:t>
      </w:r>
      <w:r>
        <w:rPr>
          <w:i/>
          <w:spacing w:val="-1"/>
        </w:rPr>
        <w:t xml:space="preserve"> </w:t>
      </w:r>
      <w:r>
        <w:rPr>
          <w:i/>
        </w:rPr>
        <w:t>задач</w:t>
      </w:r>
      <w:r>
        <w:rPr>
          <w:i/>
          <w:spacing w:val="-2"/>
        </w:rPr>
        <w:t xml:space="preserve"> </w:t>
      </w:r>
      <w:r>
        <w:rPr>
          <w:i/>
        </w:rPr>
        <w:t>по</w:t>
      </w:r>
      <w:r>
        <w:rPr>
          <w:i/>
          <w:spacing w:val="-1"/>
        </w:rPr>
        <w:t xml:space="preserve"> </w:t>
      </w:r>
      <w:r>
        <w:rPr>
          <w:i/>
        </w:rPr>
        <w:t>аналитической</w:t>
      </w:r>
      <w:r>
        <w:rPr>
          <w:i/>
          <w:spacing w:val="-2"/>
        </w:rPr>
        <w:t xml:space="preserve"> </w:t>
      </w:r>
      <w:r>
        <w:rPr>
          <w:i/>
        </w:rPr>
        <w:t>геометрии.</w:t>
      </w:r>
      <w:r>
        <w:rPr>
          <w:i/>
          <w:spacing w:val="-5"/>
        </w:rPr>
        <w:t xml:space="preserve"> </w:t>
      </w:r>
      <w:r>
        <w:t>М,</w:t>
      </w:r>
      <w:r>
        <w:rPr>
          <w:spacing w:val="-1"/>
        </w:rPr>
        <w:t xml:space="preserve"> </w:t>
      </w:r>
      <w:r>
        <w:t>Наука,</w:t>
      </w:r>
      <w:r>
        <w:rPr>
          <w:spacing w:val="-2"/>
        </w:rPr>
        <w:t xml:space="preserve"> </w:t>
      </w:r>
      <w:r>
        <w:t>1967.</w:t>
      </w:r>
    </w:p>
    <w:p w14:paraId="6AF9FB63" w14:textId="77777777" w:rsidR="004A49DF" w:rsidRDefault="00000000">
      <w:pPr>
        <w:spacing w:before="4"/>
        <w:ind w:left="791"/>
        <w:rPr>
          <w:rFonts w:ascii="Calibri" w:hAnsi="Calibri"/>
        </w:rPr>
      </w:pPr>
      <w:r>
        <w:rPr>
          <w:w w:val="95"/>
        </w:rPr>
        <w:t>10.</w:t>
      </w:r>
      <w:r>
        <w:rPr>
          <w:spacing w:val="-34"/>
          <w:w w:val="95"/>
        </w:rPr>
        <w:t xml:space="preserve"> </w:t>
      </w:r>
      <w:r>
        <w:rPr>
          <w:rFonts w:ascii="Georgia" w:hAnsi="Georgia"/>
          <w:w w:val="95"/>
        </w:rPr>
        <w:t>V.S.</w:t>
      </w:r>
      <w:r>
        <w:rPr>
          <w:rFonts w:ascii="Georgia" w:hAnsi="Georgia"/>
          <w:spacing w:val="24"/>
          <w:w w:val="95"/>
        </w:rPr>
        <w:t xml:space="preserve"> </w:t>
      </w:r>
      <w:r>
        <w:rPr>
          <w:w w:val="95"/>
        </w:rPr>
        <w:t>Ş</w:t>
      </w:r>
      <w:r>
        <w:rPr>
          <w:rFonts w:ascii="Georgia" w:hAnsi="Georgia"/>
          <w:w w:val="95"/>
        </w:rPr>
        <w:t>ipaciov</w:t>
      </w:r>
      <w:r>
        <w:rPr>
          <w:rFonts w:ascii="Calibri" w:hAnsi="Calibri"/>
          <w:w w:val="95"/>
        </w:rPr>
        <w:t>,</w:t>
      </w:r>
      <w:r>
        <w:rPr>
          <w:rFonts w:ascii="Calibri" w:hAnsi="Calibri"/>
          <w:spacing w:val="26"/>
          <w:w w:val="95"/>
        </w:rPr>
        <w:t xml:space="preserve"> </w:t>
      </w:r>
      <w:r>
        <w:rPr>
          <w:i/>
          <w:w w:val="95"/>
        </w:rPr>
        <w:t>Matematica</w:t>
      </w:r>
      <w:r>
        <w:rPr>
          <w:i/>
          <w:spacing w:val="14"/>
          <w:w w:val="95"/>
        </w:rPr>
        <w:t xml:space="preserve"> </w:t>
      </w:r>
      <w:r>
        <w:rPr>
          <w:i/>
          <w:w w:val="95"/>
        </w:rPr>
        <w:t>Superioară</w:t>
      </w:r>
      <w:r>
        <w:rPr>
          <w:rFonts w:ascii="Georgia" w:hAnsi="Georgia"/>
          <w:w w:val="95"/>
        </w:rPr>
        <w:t>,</w:t>
      </w:r>
      <w:r>
        <w:rPr>
          <w:rFonts w:ascii="Georgia" w:hAnsi="Georgia"/>
          <w:spacing w:val="24"/>
          <w:w w:val="95"/>
        </w:rPr>
        <w:t xml:space="preserve"> </w:t>
      </w:r>
      <w:r>
        <w:rPr>
          <w:rFonts w:ascii="Georgia" w:hAnsi="Georgia"/>
          <w:w w:val="95"/>
        </w:rPr>
        <w:t>Chi</w:t>
      </w:r>
      <w:r>
        <w:rPr>
          <w:rFonts w:ascii="Cambria Math" w:hAnsi="Cambria Math"/>
          <w:w w:val="95"/>
        </w:rPr>
        <w:t>ș</w:t>
      </w:r>
      <w:r>
        <w:rPr>
          <w:rFonts w:ascii="Georgia" w:hAnsi="Georgia"/>
          <w:w w:val="95"/>
        </w:rPr>
        <w:t>in</w:t>
      </w:r>
      <w:r>
        <w:rPr>
          <w:w w:val="95"/>
        </w:rPr>
        <w:t>ă</w:t>
      </w:r>
      <w:r>
        <w:rPr>
          <w:rFonts w:ascii="Georgia" w:hAnsi="Georgia"/>
          <w:w w:val="95"/>
        </w:rPr>
        <w:t>u,</w:t>
      </w:r>
      <w:r>
        <w:rPr>
          <w:rFonts w:ascii="Georgia" w:hAnsi="Georgia"/>
          <w:spacing w:val="24"/>
          <w:w w:val="95"/>
        </w:rPr>
        <w:t xml:space="preserve"> </w:t>
      </w:r>
      <w:r>
        <w:rPr>
          <w:rFonts w:ascii="Georgia" w:hAnsi="Georgia"/>
          <w:w w:val="95"/>
        </w:rPr>
        <w:t>Lumina,</w:t>
      </w:r>
      <w:r>
        <w:rPr>
          <w:rFonts w:ascii="Georgia" w:hAnsi="Georgia"/>
          <w:spacing w:val="23"/>
          <w:w w:val="95"/>
        </w:rPr>
        <w:t xml:space="preserve"> </w:t>
      </w:r>
      <w:r>
        <w:rPr>
          <w:rFonts w:ascii="Georgia" w:hAnsi="Georgia"/>
          <w:w w:val="95"/>
        </w:rPr>
        <w:t>1993</w:t>
      </w:r>
      <w:r>
        <w:rPr>
          <w:rFonts w:ascii="Calibri" w:hAnsi="Calibri"/>
          <w:w w:val="95"/>
        </w:rPr>
        <w:t>.</w:t>
      </w:r>
    </w:p>
    <w:p w14:paraId="132DF19D" w14:textId="77777777" w:rsidR="004A49DF" w:rsidRDefault="00000000">
      <w:pPr>
        <w:pStyle w:val="Heading1"/>
        <w:spacing w:before="2" w:line="252" w:lineRule="exact"/>
        <w:ind w:left="361" w:firstLine="0"/>
      </w:pPr>
      <w:r>
        <w:t>Suplimentare:</w:t>
      </w:r>
    </w:p>
    <w:p w14:paraId="649AD632" w14:textId="77777777" w:rsidR="004A49DF" w:rsidRDefault="00000000">
      <w:pPr>
        <w:pStyle w:val="ListParagraph"/>
        <w:numPr>
          <w:ilvl w:val="0"/>
          <w:numId w:val="1"/>
        </w:numPr>
        <w:tabs>
          <w:tab w:val="left" w:pos="1082"/>
        </w:tabs>
        <w:spacing w:line="242" w:lineRule="auto"/>
        <w:ind w:right="1113" w:hanging="360"/>
        <w:rPr>
          <w:rFonts w:ascii="Georgia" w:hAnsi="Georgia"/>
        </w:rPr>
      </w:pPr>
      <w:r>
        <w:t>Л</w:t>
      </w:r>
      <w:r>
        <w:rPr>
          <w:rFonts w:ascii="Georgia" w:hAnsi="Georgia"/>
        </w:rPr>
        <w:t>.</w:t>
      </w:r>
      <w:r>
        <w:rPr>
          <w:rFonts w:ascii="Georgia" w:hAnsi="Georgia"/>
          <w:spacing w:val="-1"/>
        </w:rPr>
        <w:t xml:space="preserve"> </w:t>
      </w:r>
      <w:r>
        <w:t>А</w:t>
      </w:r>
      <w:r>
        <w:rPr>
          <w:rFonts w:ascii="Georgia" w:hAnsi="Georgia"/>
        </w:rPr>
        <w:t xml:space="preserve">. </w:t>
      </w:r>
      <w:r>
        <w:t>Кузнецов,</w:t>
      </w:r>
      <w:r>
        <w:rPr>
          <w:spacing w:val="-2"/>
        </w:rPr>
        <w:t xml:space="preserve"> </w:t>
      </w:r>
      <w:r>
        <w:rPr>
          <w:i/>
        </w:rPr>
        <w:t>Сборник</w:t>
      </w:r>
      <w:r>
        <w:rPr>
          <w:i/>
          <w:spacing w:val="-5"/>
        </w:rPr>
        <w:t xml:space="preserve"> </w:t>
      </w:r>
      <w:r>
        <w:rPr>
          <w:i/>
        </w:rPr>
        <w:t>заданий</w:t>
      </w:r>
      <w:r>
        <w:rPr>
          <w:i/>
          <w:spacing w:val="-8"/>
        </w:rPr>
        <w:t xml:space="preserve"> </w:t>
      </w:r>
      <w:r>
        <w:rPr>
          <w:i/>
        </w:rPr>
        <w:t>по</w:t>
      </w:r>
      <w:r>
        <w:rPr>
          <w:i/>
          <w:spacing w:val="-7"/>
        </w:rPr>
        <w:t xml:space="preserve"> </w:t>
      </w:r>
      <w:r>
        <w:rPr>
          <w:i/>
        </w:rPr>
        <w:t>высшей</w:t>
      </w:r>
      <w:r>
        <w:rPr>
          <w:i/>
          <w:spacing w:val="-7"/>
        </w:rPr>
        <w:t xml:space="preserve"> </w:t>
      </w:r>
      <w:r>
        <w:rPr>
          <w:i/>
        </w:rPr>
        <w:t>математике</w:t>
      </w:r>
      <w:r>
        <w:rPr>
          <w:i/>
          <w:spacing w:val="-7"/>
        </w:rPr>
        <w:t xml:space="preserve"> </w:t>
      </w:r>
      <w:r>
        <w:rPr>
          <w:i/>
        </w:rPr>
        <w:t>(Типовые</w:t>
      </w:r>
      <w:r>
        <w:rPr>
          <w:i/>
          <w:spacing w:val="-7"/>
        </w:rPr>
        <w:t xml:space="preserve"> </w:t>
      </w:r>
      <w:r>
        <w:rPr>
          <w:i/>
        </w:rPr>
        <w:t>расчеты).</w:t>
      </w:r>
      <w:r>
        <w:rPr>
          <w:i/>
          <w:spacing w:val="-2"/>
        </w:rPr>
        <w:t xml:space="preserve"> </w:t>
      </w:r>
      <w:r>
        <w:t>Москва</w:t>
      </w:r>
      <w:r>
        <w:rPr>
          <w:rFonts w:ascii="Georgia" w:hAnsi="Georgia"/>
        </w:rPr>
        <w:t>,</w:t>
      </w:r>
      <w:r>
        <w:rPr>
          <w:rFonts w:ascii="Georgia" w:hAnsi="Georgia"/>
          <w:spacing w:val="-50"/>
        </w:rPr>
        <w:t xml:space="preserve"> </w:t>
      </w:r>
      <w:r>
        <w:t>Высшая</w:t>
      </w:r>
      <w:r>
        <w:rPr>
          <w:spacing w:val="-2"/>
        </w:rPr>
        <w:t xml:space="preserve"> </w:t>
      </w:r>
      <w:r>
        <w:t>школа</w:t>
      </w:r>
      <w:r>
        <w:rPr>
          <w:rFonts w:ascii="Georgia" w:hAnsi="Georgia"/>
        </w:rPr>
        <w:t>,</w:t>
      </w:r>
      <w:r>
        <w:rPr>
          <w:rFonts w:ascii="Georgia" w:hAnsi="Georgia"/>
          <w:spacing w:val="2"/>
        </w:rPr>
        <w:t xml:space="preserve"> </w:t>
      </w:r>
      <w:r>
        <w:rPr>
          <w:rFonts w:ascii="Georgia" w:hAnsi="Georgia"/>
        </w:rPr>
        <w:t>1983.</w:t>
      </w:r>
    </w:p>
    <w:p w14:paraId="231824EA" w14:textId="77777777" w:rsidR="004A49DF" w:rsidRDefault="00000000">
      <w:pPr>
        <w:pStyle w:val="ListParagraph"/>
        <w:numPr>
          <w:ilvl w:val="0"/>
          <w:numId w:val="1"/>
        </w:numPr>
        <w:tabs>
          <w:tab w:val="left" w:pos="1082"/>
        </w:tabs>
        <w:spacing w:line="251" w:lineRule="exact"/>
      </w:pPr>
      <w:r>
        <w:t>П.Е.</w:t>
      </w:r>
      <w:r>
        <w:rPr>
          <w:spacing w:val="-2"/>
        </w:rPr>
        <w:t xml:space="preserve"> </w:t>
      </w:r>
      <w:r>
        <w:t>Данко,</w:t>
      </w:r>
      <w:r>
        <w:rPr>
          <w:spacing w:val="-4"/>
        </w:rPr>
        <w:t xml:space="preserve"> </w:t>
      </w:r>
      <w:r>
        <w:t>А.Г.</w:t>
      </w:r>
      <w:r>
        <w:rPr>
          <w:spacing w:val="-2"/>
        </w:rPr>
        <w:t xml:space="preserve"> </w:t>
      </w:r>
      <w:r>
        <w:t>Попов,</w:t>
      </w:r>
      <w:r>
        <w:rPr>
          <w:spacing w:val="-4"/>
        </w:rPr>
        <w:t xml:space="preserve"> </w:t>
      </w:r>
      <w:r>
        <w:t>Т.Л.</w:t>
      </w:r>
      <w:r>
        <w:rPr>
          <w:spacing w:val="-1"/>
        </w:rPr>
        <w:t xml:space="preserve"> </w:t>
      </w:r>
      <w:r>
        <w:t>Кожевникова,</w:t>
      </w:r>
      <w:r>
        <w:rPr>
          <w:spacing w:val="-2"/>
        </w:rPr>
        <w:t xml:space="preserve"> </w:t>
      </w:r>
      <w:r>
        <w:rPr>
          <w:i/>
        </w:rPr>
        <w:t>Высшая</w:t>
      </w:r>
      <w:r>
        <w:rPr>
          <w:i/>
          <w:spacing w:val="-3"/>
        </w:rPr>
        <w:t xml:space="preserve"> </w:t>
      </w:r>
      <w:r>
        <w:rPr>
          <w:i/>
        </w:rPr>
        <w:t>математика</w:t>
      </w:r>
      <w:r>
        <w:rPr>
          <w:i/>
          <w:spacing w:val="-1"/>
        </w:rPr>
        <w:t xml:space="preserve"> </w:t>
      </w:r>
      <w:r>
        <w:rPr>
          <w:i/>
        </w:rPr>
        <w:t>в</w:t>
      </w:r>
      <w:r>
        <w:rPr>
          <w:i/>
          <w:spacing w:val="-2"/>
        </w:rPr>
        <w:t xml:space="preserve"> </w:t>
      </w:r>
      <w:r>
        <w:rPr>
          <w:i/>
        </w:rPr>
        <w:t>задачах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упражнениях</w:t>
      </w:r>
      <w:r>
        <w:t>,</w:t>
      </w:r>
    </w:p>
    <w:p w14:paraId="704CFC4C" w14:textId="77777777" w:rsidR="004A49DF" w:rsidRDefault="00000000">
      <w:pPr>
        <w:pStyle w:val="BodyText"/>
        <w:spacing w:line="252" w:lineRule="exact"/>
        <w:ind w:left="1081"/>
        <w:rPr>
          <w:u w:val="none"/>
        </w:rPr>
      </w:pPr>
      <w:r>
        <w:rPr>
          <w:u w:val="none"/>
        </w:rPr>
        <w:t>Часть</w:t>
      </w:r>
      <w:r>
        <w:rPr>
          <w:spacing w:val="-1"/>
          <w:u w:val="none"/>
        </w:rPr>
        <w:t xml:space="preserve"> </w:t>
      </w:r>
      <w:r>
        <w:rPr>
          <w:u w:val="none"/>
        </w:rPr>
        <w:t>1.</w:t>
      </w:r>
      <w:r>
        <w:rPr>
          <w:spacing w:val="-3"/>
          <w:u w:val="none"/>
        </w:rPr>
        <w:t xml:space="preserve"> </w:t>
      </w:r>
      <w:r>
        <w:rPr>
          <w:u w:val="none"/>
        </w:rPr>
        <w:t>Мосва,1986.</w:t>
      </w:r>
    </w:p>
    <w:p w14:paraId="5477E0E6" w14:textId="77777777" w:rsidR="004A49DF" w:rsidRDefault="00000000">
      <w:pPr>
        <w:spacing w:before="1" w:line="276" w:lineRule="auto"/>
        <w:ind w:left="891" w:hanging="361"/>
      </w:pPr>
      <w:r>
        <w:rPr>
          <w:color w:val="181818"/>
        </w:rPr>
        <w:t>1.</w:t>
      </w:r>
      <w:r>
        <w:rPr>
          <w:color w:val="181818"/>
          <w:spacing w:val="28"/>
        </w:rPr>
        <w:t xml:space="preserve"> </w:t>
      </w:r>
      <w:r>
        <w:rPr>
          <w:i/>
          <w:color w:val="181818"/>
        </w:rPr>
        <w:t>Сборник</w:t>
      </w:r>
      <w:r>
        <w:rPr>
          <w:i/>
          <w:color w:val="181818"/>
          <w:spacing w:val="53"/>
        </w:rPr>
        <w:t xml:space="preserve"> </w:t>
      </w:r>
      <w:r>
        <w:rPr>
          <w:i/>
          <w:color w:val="181818"/>
        </w:rPr>
        <w:t>индивидуальных</w:t>
      </w:r>
      <w:r>
        <w:rPr>
          <w:i/>
          <w:color w:val="181818"/>
          <w:spacing w:val="52"/>
        </w:rPr>
        <w:t xml:space="preserve"> </w:t>
      </w:r>
      <w:r>
        <w:rPr>
          <w:i/>
          <w:color w:val="181818"/>
        </w:rPr>
        <w:t>заданий</w:t>
      </w:r>
      <w:r>
        <w:rPr>
          <w:i/>
          <w:color w:val="181818"/>
          <w:spacing w:val="54"/>
        </w:rPr>
        <w:t xml:space="preserve"> </w:t>
      </w:r>
      <w:r>
        <w:rPr>
          <w:i/>
          <w:color w:val="181818"/>
        </w:rPr>
        <w:t>по</w:t>
      </w:r>
      <w:r>
        <w:rPr>
          <w:i/>
          <w:color w:val="181818"/>
          <w:spacing w:val="54"/>
        </w:rPr>
        <w:t xml:space="preserve"> </w:t>
      </w:r>
      <w:r>
        <w:rPr>
          <w:i/>
          <w:color w:val="181818"/>
        </w:rPr>
        <w:t>высшей</w:t>
      </w:r>
      <w:r>
        <w:rPr>
          <w:i/>
          <w:color w:val="181818"/>
          <w:spacing w:val="51"/>
        </w:rPr>
        <w:t xml:space="preserve"> </w:t>
      </w:r>
      <w:r>
        <w:rPr>
          <w:i/>
          <w:color w:val="181818"/>
        </w:rPr>
        <w:t>математике</w:t>
      </w:r>
      <w:r>
        <w:rPr>
          <w:color w:val="181818"/>
        </w:rPr>
        <w:t>,</w:t>
      </w:r>
      <w:r>
        <w:rPr>
          <w:color w:val="181818"/>
          <w:spacing w:val="54"/>
        </w:rPr>
        <w:t xml:space="preserve"> </w:t>
      </w:r>
      <w:r>
        <w:rPr>
          <w:color w:val="181818"/>
        </w:rPr>
        <w:t>Под</w:t>
      </w:r>
      <w:r>
        <w:rPr>
          <w:color w:val="181818"/>
          <w:spacing w:val="54"/>
        </w:rPr>
        <w:t xml:space="preserve"> </w:t>
      </w:r>
      <w:r>
        <w:rPr>
          <w:color w:val="181818"/>
        </w:rPr>
        <w:t>ред.</w:t>
      </w:r>
      <w:r>
        <w:rPr>
          <w:color w:val="181818"/>
          <w:spacing w:val="54"/>
        </w:rPr>
        <w:t xml:space="preserve"> </w:t>
      </w:r>
      <w:r>
        <w:rPr>
          <w:color w:val="181818"/>
        </w:rPr>
        <w:t>А.П.</w:t>
      </w:r>
      <w:r>
        <w:rPr>
          <w:color w:val="181818"/>
          <w:spacing w:val="53"/>
        </w:rPr>
        <w:t xml:space="preserve"> </w:t>
      </w:r>
      <w:r>
        <w:rPr>
          <w:color w:val="181818"/>
        </w:rPr>
        <w:t>Рябушко.</w:t>
      </w:r>
      <w:r>
        <w:rPr>
          <w:color w:val="181818"/>
          <w:spacing w:val="54"/>
        </w:rPr>
        <w:t xml:space="preserve"> </w:t>
      </w:r>
      <w:r>
        <w:rPr>
          <w:color w:val="181818"/>
        </w:rPr>
        <w:t>Часть1,</w:t>
      </w:r>
      <w:r>
        <w:rPr>
          <w:color w:val="181818"/>
          <w:spacing w:val="-52"/>
        </w:rPr>
        <w:t xml:space="preserve"> </w:t>
      </w:r>
      <w:r>
        <w:rPr>
          <w:color w:val="181818"/>
        </w:rPr>
        <w:t>Минск,1991.</w:t>
      </w:r>
    </w:p>
    <w:p w14:paraId="15FBC9F9" w14:textId="77777777" w:rsidR="004A49DF" w:rsidRDefault="004A49DF">
      <w:pPr>
        <w:pStyle w:val="BodyText"/>
        <w:spacing w:before="5"/>
        <w:rPr>
          <w:u w:val="none"/>
        </w:rPr>
      </w:pPr>
    </w:p>
    <w:p w14:paraId="778016F1" w14:textId="77777777" w:rsidR="004A49DF" w:rsidRDefault="00000000">
      <w:pPr>
        <w:pStyle w:val="Heading1"/>
        <w:ind w:left="721" w:firstLine="0"/>
      </w:pPr>
      <w:r>
        <w:t>9.</w:t>
      </w:r>
      <w:r>
        <w:rPr>
          <w:spacing w:val="84"/>
        </w:rPr>
        <w:t xml:space="preserve"> </w:t>
      </w:r>
      <w:r>
        <w:t>Evaluare</w:t>
      </w:r>
    </w:p>
    <w:tbl>
      <w:tblPr>
        <w:tblW w:w="0" w:type="auto"/>
        <w:tblInd w:w="2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08"/>
        <w:gridCol w:w="1368"/>
        <w:gridCol w:w="1589"/>
        <w:gridCol w:w="1623"/>
        <w:gridCol w:w="1813"/>
        <w:gridCol w:w="1907"/>
      </w:tblGrid>
      <w:tr w:rsidR="004A49DF" w14:paraId="0591FD49" w14:textId="77777777">
        <w:trPr>
          <w:trHeight w:val="229"/>
        </w:trPr>
        <w:tc>
          <w:tcPr>
            <w:tcW w:w="1608" w:type="dxa"/>
            <w:vMerge w:val="restart"/>
          </w:tcPr>
          <w:p w14:paraId="07FD1251" w14:textId="77777777" w:rsidR="004A49DF" w:rsidRDefault="00000000">
            <w:pPr>
              <w:pStyle w:val="TableParagraph"/>
              <w:spacing w:before="12"/>
              <w:ind w:left="421"/>
              <w:rPr>
                <w:sz w:val="20"/>
              </w:rPr>
            </w:pPr>
            <w:r>
              <w:rPr>
                <w:sz w:val="20"/>
              </w:rPr>
              <w:t>Forma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</w:p>
          <w:p w14:paraId="12B45D28" w14:textId="77777777" w:rsidR="004A49DF" w:rsidRDefault="00000000">
            <w:pPr>
              <w:pStyle w:val="TableParagraph"/>
              <w:ind w:left="359"/>
              <w:rPr>
                <w:sz w:val="20"/>
              </w:rPr>
            </w:pPr>
            <w:r>
              <w:rPr>
                <w:sz w:val="20"/>
              </w:rPr>
              <w:t>învățământ</w:t>
            </w:r>
          </w:p>
        </w:tc>
        <w:tc>
          <w:tcPr>
            <w:tcW w:w="2957" w:type="dxa"/>
            <w:gridSpan w:val="2"/>
          </w:tcPr>
          <w:p w14:paraId="2C66960F" w14:textId="77777777" w:rsidR="004A49DF" w:rsidRDefault="00000000">
            <w:pPr>
              <w:pStyle w:val="TableParagraph"/>
              <w:spacing w:line="210" w:lineRule="exact"/>
              <w:ind w:left="1077" w:right="1064"/>
              <w:jc w:val="center"/>
              <w:rPr>
                <w:sz w:val="20"/>
              </w:rPr>
            </w:pPr>
            <w:r>
              <w:rPr>
                <w:sz w:val="20"/>
              </w:rPr>
              <w:t>Periodică</w:t>
            </w:r>
          </w:p>
        </w:tc>
        <w:tc>
          <w:tcPr>
            <w:tcW w:w="1623" w:type="dxa"/>
            <w:vMerge w:val="restart"/>
          </w:tcPr>
          <w:p w14:paraId="76977EB5" w14:textId="77777777" w:rsidR="004A49DF" w:rsidRDefault="00000000">
            <w:pPr>
              <w:pStyle w:val="TableParagraph"/>
              <w:spacing w:before="127"/>
              <w:ind w:left="493"/>
              <w:rPr>
                <w:sz w:val="20"/>
              </w:rPr>
            </w:pPr>
            <w:r>
              <w:rPr>
                <w:sz w:val="20"/>
              </w:rPr>
              <w:t>Curentă</w:t>
            </w:r>
          </w:p>
        </w:tc>
        <w:tc>
          <w:tcPr>
            <w:tcW w:w="1813" w:type="dxa"/>
            <w:vMerge w:val="restart"/>
          </w:tcPr>
          <w:p w14:paraId="2CE4EDFA" w14:textId="77777777" w:rsidR="004A49DF" w:rsidRDefault="00000000">
            <w:pPr>
              <w:pStyle w:val="TableParagraph"/>
              <w:spacing w:before="127"/>
              <w:ind w:left="205"/>
              <w:rPr>
                <w:sz w:val="20"/>
              </w:rPr>
            </w:pPr>
            <w:r>
              <w:rPr>
                <w:sz w:val="20"/>
              </w:rPr>
              <w:t>Lucrul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individual</w:t>
            </w:r>
          </w:p>
        </w:tc>
        <w:tc>
          <w:tcPr>
            <w:tcW w:w="1907" w:type="dxa"/>
            <w:vMerge w:val="restart"/>
          </w:tcPr>
          <w:p w14:paraId="658A4BFC" w14:textId="77777777" w:rsidR="004A49DF" w:rsidRDefault="00000000">
            <w:pPr>
              <w:pStyle w:val="TableParagraph"/>
              <w:spacing w:before="127"/>
              <w:ind w:left="410"/>
              <w:rPr>
                <w:sz w:val="20"/>
              </w:rPr>
            </w:pPr>
            <w:r>
              <w:rPr>
                <w:sz w:val="20"/>
              </w:rPr>
              <w:t>Examen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final</w:t>
            </w:r>
          </w:p>
        </w:tc>
      </w:tr>
      <w:tr w:rsidR="004A49DF" w14:paraId="164B57C6" w14:textId="77777777">
        <w:trPr>
          <w:trHeight w:val="260"/>
        </w:trPr>
        <w:tc>
          <w:tcPr>
            <w:tcW w:w="1608" w:type="dxa"/>
            <w:vMerge/>
            <w:tcBorders>
              <w:top w:val="nil"/>
            </w:tcBorders>
          </w:tcPr>
          <w:p w14:paraId="4CAE7ADD" w14:textId="77777777" w:rsidR="004A49DF" w:rsidRDefault="004A49DF"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</w:tcPr>
          <w:p w14:paraId="5CAC439B" w14:textId="77777777" w:rsidR="004A49DF" w:rsidRDefault="00000000">
            <w:pPr>
              <w:pStyle w:val="TableParagraph"/>
              <w:spacing w:before="9"/>
              <w:ind w:left="208" w:right="198"/>
              <w:jc w:val="center"/>
              <w:rPr>
                <w:sz w:val="20"/>
              </w:rPr>
            </w:pPr>
            <w:r>
              <w:rPr>
                <w:sz w:val="20"/>
              </w:rPr>
              <w:t>Atestarea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589" w:type="dxa"/>
          </w:tcPr>
          <w:p w14:paraId="57AA6A8C" w14:textId="77777777" w:rsidR="004A49DF" w:rsidRDefault="00000000">
            <w:pPr>
              <w:pStyle w:val="TableParagraph"/>
              <w:spacing w:before="9"/>
              <w:ind w:left="318" w:right="308"/>
              <w:jc w:val="center"/>
              <w:rPr>
                <w:sz w:val="20"/>
              </w:rPr>
            </w:pPr>
            <w:r>
              <w:rPr>
                <w:sz w:val="20"/>
              </w:rPr>
              <w:t>Atestarea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623" w:type="dxa"/>
            <w:vMerge/>
            <w:tcBorders>
              <w:top w:val="nil"/>
            </w:tcBorders>
          </w:tcPr>
          <w:p w14:paraId="3FC66383" w14:textId="77777777" w:rsidR="004A49DF" w:rsidRDefault="004A49DF">
            <w:pPr>
              <w:rPr>
                <w:sz w:val="2"/>
                <w:szCs w:val="2"/>
              </w:rPr>
            </w:pPr>
          </w:p>
        </w:tc>
        <w:tc>
          <w:tcPr>
            <w:tcW w:w="1813" w:type="dxa"/>
            <w:vMerge/>
            <w:tcBorders>
              <w:top w:val="nil"/>
            </w:tcBorders>
          </w:tcPr>
          <w:p w14:paraId="38E46C96" w14:textId="77777777" w:rsidR="004A49DF" w:rsidRDefault="004A49DF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vMerge/>
            <w:tcBorders>
              <w:top w:val="nil"/>
            </w:tcBorders>
          </w:tcPr>
          <w:p w14:paraId="2E2681B9" w14:textId="77777777" w:rsidR="004A49DF" w:rsidRDefault="004A49DF">
            <w:pPr>
              <w:rPr>
                <w:sz w:val="2"/>
                <w:szCs w:val="2"/>
              </w:rPr>
            </w:pPr>
          </w:p>
        </w:tc>
      </w:tr>
      <w:tr w:rsidR="004A49DF" w14:paraId="56268124" w14:textId="77777777">
        <w:trPr>
          <w:trHeight w:val="229"/>
        </w:trPr>
        <w:tc>
          <w:tcPr>
            <w:tcW w:w="1608" w:type="dxa"/>
          </w:tcPr>
          <w:p w14:paraId="6372F7EE" w14:textId="77777777" w:rsidR="004A49DF" w:rsidRDefault="00000000">
            <w:pPr>
              <w:pStyle w:val="TableParagraph"/>
              <w:spacing w:line="210" w:lineRule="exact"/>
              <w:ind w:left="289"/>
              <w:rPr>
                <w:sz w:val="20"/>
              </w:rPr>
            </w:pPr>
            <w:r>
              <w:rPr>
                <w:sz w:val="20"/>
              </w:rPr>
              <w:t>Cu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frecvență</w:t>
            </w:r>
          </w:p>
        </w:tc>
        <w:tc>
          <w:tcPr>
            <w:tcW w:w="1368" w:type="dxa"/>
          </w:tcPr>
          <w:p w14:paraId="4C9E5DB8" w14:textId="77777777" w:rsidR="004A49DF" w:rsidRDefault="00000000">
            <w:pPr>
              <w:pStyle w:val="TableParagraph"/>
              <w:spacing w:line="210" w:lineRule="exact"/>
              <w:ind w:left="208" w:right="195"/>
              <w:jc w:val="center"/>
              <w:rPr>
                <w:sz w:val="20"/>
              </w:rPr>
            </w:pPr>
            <w:r>
              <w:rPr>
                <w:sz w:val="20"/>
              </w:rPr>
              <w:t>15%</w:t>
            </w:r>
          </w:p>
        </w:tc>
        <w:tc>
          <w:tcPr>
            <w:tcW w:w="1589" w:type="dxa"/>
          </w:tcPr>
          <w:p w14:paraId="727E4A23" w14:textId="77777777" w:rsidR="004A49DF" w:rsidRDefault="00000000">
            <w:pPr>
              <w:pStyle w:val="TableParagraph"/>
              <w:spacing w:line="210" w:lineRule="exact"/>
              <w:ind w:left="318" w:right="305"/>
              <w:jc w:val="center"/>
              <w:rPr>
                <w:sz w:val="20"/>
              </w:rPr>
            </w:pPr>
            <w:r>
              <w:rPr>
                <w:sz w:val="20"/>
              </w:rPr>
              <w:t>15%</w:t>
            </w:r>
          </w:p>
        </w:tc>
        <w:tc>
          <w:tcPr>
            <w:tcW w:w="1623" w:type="dxa"/>
          </w:tcPr>
          <w:p w14:paraId="71EF08F0" w14:textId="77777777" w:rsidR="004A49DF" w:rsidRDefault="00000000">
            <w:pPr>
              <w:pStyle w:val="TableParagraph"/>
              <w:spacing w:line="210" w:lineRule="exact"/>
              <w:ind w:left="606" w:right="589"/>
              <w:jc w:val="center"/>
              <w:rPr>
                <w:sz w:val="20"/>
              </w:rPr>
            </w:pPr>
            <w:r>
              <w:rPr>
                <w:sz w:val="20"/>
              </w:rPr>
              <w:t>15%</w:t>
            </w:r>
          </w:p>
        </w:tc>
        <w:tc>
          <w:tcPr>
            <w:tcW w:w="1813" w:type="dxa"/>
          </w:tcPr>
          <w:p w14:paraId="7A36D280" w14:textId="77777777" w:rsidR="004A49DF" w:rsidRDefault="00000000">
            <w:pPr>
              <w:pStyle w:val="TableParagraph"/>
              <w:spacing w:line="210" w:lineRule="exact"/>
              <w:ind w:left="699" w:right="686"/>
              <w:jc w:val="center"/>
              <w:rPr>
                <w:sz w:val="20"/>
              </w:rPr>
            </w:pPr>
            <w:r>
              <w:rPr>
                <w:sz w:val="20"/>
              </w:rPr>
              <w:t>15%</w:t>
            </w:r>
          </w:p>
        </w:tc>
        <w:tc>
          <w:tcPr>
            <w:tcW w:w="1907" w:type="dxa"/>
          </w:tcPr>
          <w:p w14:paraId="24366752" w14:textId="77777777" w:rsidR="004A49DF" w:rsidRDefault="00000000">
            <w:pPr>
              <w:pStyle w:val="TableParagraph"/>
              <w:spacing w:line="210" w:lineRule="exact"/>
              <w:ind w:left="763"/>
              <w:rPr>
                <w:sz w:val="20"/>
              </w:rPr>
            </w:pPr>
            <w:r>
              <w:rPr>
                <w:sz w:val="20"/>
              </w:rPr>
              <w:t>40%</w:t>
            </w:r>
          </w:p>
        </w:tc>
      </w:tr>
      <w:tr w:rsidR="004A49DF" w14:paraId="448A8A09" w14:textId="77777777">
        <w:trPr>
          <w:trHeight w:val="460"/>
        </w:trPr>
        <w:tc>
          <w:tcPr>
            <w:tcW w:w="1608" w:type="dxa"/>
          </w:tcPr>
          <w:p w14:paraId="1E351F71" w14:textId="77777777" w:rsidR="004A49DF" w:rsidRDefault="00000000">
            <w:pPr>
              <w:pStyle w:val="TableParagraph"/>
              <w:spacing w:line="223" w:lineRule="exact"/>
              <w:ind w:left="270" w:right="254"/>
              <w:jc w:val="center"/>
              <w:rPr>
                <w:sz w:val="20"/>
              </w:rPr>
            </w:pPr>
            <w:r>
              <w:rPr>
                <w:sz w:val="20"/>
              </w:rPr>
              <w:t>Cu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frecvență</w:t>
            </w:r>
          </w:p>
          <w:p w14:paraId="7703F1F6" w14:textId="77777777" w:rsidR="004A49DF" w:rsidRDefault="00000000">
            <w:pPr>
              <w:pStyle w:val="TableParagraph"/>
              <w:spacing w:line="217" w:lineRule="exact"/>
              <w:ind w:left="270" w:right="254"/>
              <w:jc w:val="center"/>
              <w:rPr>
                <w:sz w:val="20"/>
              </w:rPr>
            </w:pPr>
            <w:r>
              <w:rPr>
                <w:sz w:val="20"/>
              </w:rPr>
              <w:t>redusă</w:t>
            </w:r>
          </w:p>
        </w:tc>
        <w:tc>
          <w:tcPr>
            <w:tcW w:w="4580" w:type="dxa"/>
            <w:gridSpan w:val="3"/>
          </w:tcPr>
          <w:p w14:paraId="6D66683F" w14:textId="77777777" w:rsidR="004A49DF" w:rsidRDefault="00000000">
            <w:pPr>
              <w:pStyle w:val="TableParagraph"/>
              <w:spacing w:before="108"/>
              <w:ind w:left="2085" w:right="2068"/>
              <w:jc w:val="center"/>
              <w:rPr>
                <w:sz w:val="20"/>
              </w:rPr>
            </w:pPr>
            <w:r>
              <w:rPr>
                <w:sz w:val="20"/>
              </w:rPr>
              <w:t>25%</w:t>
            </w:r>
          </w:p>
        </w:tc>
        <w:tc>
          <w:tcPr>
            <w:tcW w:w="1813" w:type="dxa"/>
          </w:tcPr>
          <w:p w14:paraId="0CBA18B9" w14:textId="77777777" w:rsidR="004A49DF" w:rsidRDefault="00000000">
            <w:pPr>
              <w:pStyle w:val="TableParagraph"/>
              <w:spacing w:before="108"/>
              <w:ind w:left="699" w:right="686"/>
              <w:jc w:val="center"/>
              <w:rPr>
                <w:sz w:val="20"/>
              </w:rPr>
            </w:pPr>
            <w:r>
              <w:rPr>
                <w:sz w:val="20"/>
              </w:rPr>
              <w:t>25%</w:t>
            </w:r>
          </w:p>
        </w:tc>
        <w:tc>
          <w:tcPr>
            <w:tcW w:w="1907" w:type="dxa"/>
          </w:tcPr>
          <w:p w14:paraId="5A5330F8" w14:textId="77777777" w:rsidR="004A49DF" w:rsidRDefault="00000000">
            <w:pPr>
              <w:pStyle w:val="TableParagraph"/>
              <w:spacing w:before="108"/>
              <w:ind w:left="763"/>
              <w:rPr>
                <w:sz w:val="20"/>
              </w:rPr>
            </w:pPr>
            <w:r>
              <w:rPr>
                <w:sz w:val="20"/>
              </w:rPr>
              <w:t>50%</w:t>
            </w:r>
          </w:p>
        </w:tc>
      </w:tr>
      <w:tr w:rsidR="004A49DF" w14:paraId="1B960C46" w14:textId="77777777">
        <w:trPr>
          <w:trHeight w:val="229"/>
        </w:trPr>
        <w:tc>
          <w:tcPr>
            <w:tcW w:w="9908" w:type="dxa"/>
            <w:gridSpan w:val="6"/>
          </w:tcPr>
          <w:p w14:paraId="11DE6359" w14:textId="77777777" w:rsidR="004A49DF" w:rsidRDefault="00000000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Standard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minim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performanță</w:t>
            </w:r>
          </w:p>
        </w:tc>
      </w:tr>
      <w:tr w:rsidR="004A49DF" w14:paraId="67F5E6AA" w14:textId="77777777">
        <w:trPr>
          <w:trHeight w:val="697"/>
        </w:trPr>
        <w:tc>
          <w:tcPr>
            <w:tcW w:w="9908" w:type="dxa"/>
            <w:gridSpan w:val="6"/>
          </w:tcPr>
          <w:p w14:paraId="6661A315" w14:textId="77777777" w:rsidR="004A49DF" w:rsidRDefault="00000000">
            <w:pPr>
              <w:pStyle w:val="TableParagraph"/>
              <w:spacing w:line="242" w:lineRule="auto"/>
              <w:ind w:right="3715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w w:val="95"/>
                <w:sz w:val="20"/>
              </w:rPr>
              <w:t>Prezen</w:t>
            </w:r>
            <w:r>
              <w:rPr>
                <w:w w:val="95"/>
                <w:sz w:val="20"/>
              </w:rPr>
              <w:t>ț</w:t>
            </w:r>
            <w:r>
              <w:rPr>
                <w:rFonts w:ascii="Georgia" w:hAnsi="Georgia"/>
                <w:w w:val="95"/>
                <w:sz w:val="20"/>
              </w:rPr>
              <w:t>a</w:t>
            </w:r>
            <w:r>
              <w:rPr>
                <w:rFonts w:ascii="Georgia" w:hAnsi="Georgia"/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ș</w:t>
            </w:r>
            <w:r>
              <w:rPr>
                <w:rFonts w:ascii="Georgia" w:hAnsi="Georgia"/>
                <w:w w:val="95"/>
                <w:sz w:val="20"/>
              </w:rPr>
              <w:t>i activitatea</w:t>
            </w:r>
            <w:r>
              <w:rPr>
                <w:rFonts w:ascii="Georgia" w:hAnsi="Georgia"/>
                <w:spacing w:val="5"/>
                <w:w w:val="95"/>
                <w:sz w:val="20"/>
              </w:rPr>
              <w:t xml:space="preserve"> </w:t>
            </w:r>
            <w:r>
              <w:rPr>
                <w:rFonts w:ascii="Georgia" w:hAnsi="Georgia"/>
                <w:w w:val="95"/>
                <w:sz w:val="20"/>
              </w:rPr>
              <w:t>la</w:t>
            </w:r>
            <w:r>
              <w:rPr>
                <w:rFonts w:ascii="Georgia" w:hAnsi="Georgia"/>
                <w:spacing w:val="1"/>
                <w:w w:val="95"/>
                <w:sz w:val="20"/>
              </w:rPr>
              <w:t xml:space="preserve"> </w:t>
            </w:r>
            <w:r>
              <w:rPr>
                <w:rFonts w:ascii="Georgia" w:hAnsi="Georgia"/>
                <w:w w:val="95"/>
                <w:sz w:val="20"/>
              </w:rPr>
              <w:t>prelegeri</w:t>
            </w:r>
            <w:r>
              <w:rPr>
                <w:rFonts w:ascii="Georgia" w:hAnsi="Georgia"/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ș</w:t>
            </w:r>
            <w:r>
              <w:rPr>
                <w:rFonts w:ascii="Georgia" w:hAnsi="Georgia"/>
                <w:w w:val="95"/>
                <w:sz w:val="20"/>
              </w:rPr>
              <w:t>i</w:t>
            </w:r>
            <w:r>
              <w:rPr>
                <w:rFonts w:ascii="Georgia" w:hAnsi="Georgia"/>
                <w:spacing w:val="1"/>
                <w:w w:val="95"/>
                <w:sz w:val="20"/>
              </w:rPr>
              <w:t xml:space="preserve"> </w:t>
            </w:r>
            <w:r>
              <w:rPr>
                <w:rFonts w:ascii="Georgia" w:hAnsi="Georgia"/>
                <w:w w:val="95"/>
                <w:sz w:val="20"/>
              </w:rPr>
              <w:t>lucr</w:t>
            </w:r>
            <w:r>
              <w:rPr>
                <w:w w:val="95"/>
                <w:sz w:val="20"/>
              </w:rPr>
              <w:t>ă</w:t>
            </w:r>
            <w:r>
              <w:rPr>
                <w:rFonts w:ascii="Georgia" w:hAnsi="Georgia"/>
                <w:w w:val="95"/>
                <w:sz w:val="20"/>
              </w:rPr>
              <w:t>ri practice/seminare;</w:t>
            </w:r>
            <w:r>
              <w:rPr>
                <w:rFonts w:ascii="Georgia" w:hAnsi="Georgia"/>
                <w:spacing w:val="-42"/>
                <w:w w:val="95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Ob</w:t>
            </w:r>
            <w:r>
              <w:rPr>
                <w:sz w:val="20"/>
              </w:rPr>
              <w:t>ț</w:t>
            </w:r>
            <w:r>
              <w:rPr>
                <w:rFonts w:ascii="Georgia" w:hAnsi="Georgia"/>
                <w:sz w:val="20"/>
              </w:rPr>
              <w:t>inerea</w:t>
            </w:r>
            <w:r>
              <w:rPr>
                <w:rFonts w:ascii="Georgia" w:hAnsi="Georgia"/>
                <w:spacing w:val="-10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notei</w:t>
            </w:r>
            <w:r>
              <w:rPr>
                <w:rFonts w:ascii="Georgia" w:hAnsi="Georgia"/>
                <w:spacing w:val="-10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minime</w:t>
            </w:r>
            <w:r>
              <w:rPr>
                <w:rFonts w:ascii="Georgia" w:hAnsi="Georgia"/>
                <w:spacing w:val="-10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de</w:t>
            </w:r>
            <w:r>
              <w:rPr>
                <w:rFonts w:ascii="Georgia" w:hAnsi="Georgia"/>
                <w:spacing w:val="-8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„5”</w:t>
            </w:r>
            <w:r>
              <w:rPr>
                <w:rFonts w:ascii="Georgia" w:hAnsi="Georgia"/>
                <w:spacing w:val="-8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la</w:t>
            </w:r>
            <w:r>
              <w:rPr>
                <w:rFonts w:ascii="Georgia" w:hAnsi="Georgia"/>
                <w:spacing w:val="-10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fiecare</w:t>
            </w:r>
            <w:r>
              <w:rPr>
                <w:rFonts w:ascii="Georgia" w:hAnsi="Georgia"/>
                <w:spacing w:val="-10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dintre</w:t>
            </w:r>
            <w:r>
              <w:rPr>
                <w:rFonts w:ascii="Georgia" w:hAnsi="Georgia"/>
                <w:spacing w:val="-7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atest</w:t>
            </w:r>
            <w:r>
              <w:rPr>
                <w:sz w:val="20"/>
              </w:rPr>
              <w:t>ă</w:t>
            </w:r>
            <w:r>
              <w:rPr>
                <w:rFonts w:ascii="Georgia" w:hAnsi="Georgia"/>
                <w:sz w:val="20"/>
              </w:rPr>
              <w:t>ri;</w:t>
            </w:r>
          </w:p>
          <w:p w14:paraId="4ABA4BAC" w14:textId="77777777" w:rsidR="004A49DF" w:rsidRDefault="00000000"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sz w:val="20"/>
              </w:rPr>
              <w:t>Demonstrarea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lucrarea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examinare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finală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cunoașterii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materialului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studiat.</w:t>
            </w:r>
          </w:p>
        </w:tc>
      </w:tr>
    </w:tbl>
    <w:p w14:paraId="5F9EF826" w14:textId="77777777" w:rsidR="003B5202" w:rsidRDefault="003B5202"/>
    <w:sectPr w:rsidR="003B5202">
      <w:pgSz w:w="12240" w:h="15840"/>
      <w:pgMar w:top="1380" w:right="500" w:bottom="280" w:left="1340" w:header="40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3C359" w14:textId="77777777" w:rsidR="003B5202" w:rsidRDefault="003B5202">
      <w:r>
        <w:separator/>
      </w:r>
    </w:p>
  </w:endnote>
  <w:endnote w:type="continuationSeparator" w:id="0">
    <w:p w14:paraId="45A79531" w14:textId="77777777" w:rsidR="003B5202" w:rsidRDefault="003B5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6E00B" w14:textId="77777777" w:rsidR="003B5202" w:rsidRDefault="003B5202">
      <w:r>
        <w:separator/>
      </w:r>
    </w:p>
  </w:footnote>
  <w:footnote w:type="continuationSeparator" w:id="0">
    <w:p w14:paraId="23AC3450" w14:textId="77777777" w:rsidR="003B5202" w:rsidRDefault="003B52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68244" w14:textId="316655F8" w:rsidR="004A49DF" w:rsidRDefault="00000000">
    <w:pPr>
      <w:pStyle w:val="BodyText"/>
      <w:spacing w:line="14" w:lineRule="auto"/>
      <w:rPr>
        <w:sz w:val="20"/>
        <w:u w:val="none"/>
      </w:rPr>
    </w:pPr>
    <w:r>
      <w:rPr>
        <w:noProof/>
      </w:rPr>
      <w:drawing>
        <wp:anchor distT="0" distB="0" distL="0" distR="0" simplePos="0" relativeHeight="251657216" behindDoc="1" locked="0" layoutInCell="1" allowOverlap="1" wp14:anchorId="5CC94E7A" wp14:editId="31D4802E">
          <wp:simplePos x="0" y="0"/>
          <wp:positionH relativeFrom="page">
            <wp:posOffset>1051560</wp:posOffset>
          </wp:positionH>
          <wp:positionV relativeFrom="page">
            <wp:posOffset>257822</wp:posOffset>
          </wp:positionV>
          <wp:extent cx="2476499" cy="619111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76499" cy="6191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B1713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04620BB" wp14:editId="6086E0AE">
              <wp:simplePos x="0" y="0"/>
              <wp:positionH relativeFrom="page">
                <wp:posOffset>4528820</wp:posOffset>
              </wp:positionH>
              <wp:positionV relativeFrom="page">
                <wp:posOffset>527685</wp:posOffset>
              </wp:positionV>
              <wp:extent cx="2329815" cy="152400"/>
              <wp:effectExtent l="0" t="0" r="0" b="0"/>
              <wp:wrapNone/>
              <wp:docPr id="7932476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981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2D64C8" w14:textId="77777777" w:rsidR="004A49DF" w:rsidRDefault="00000000">
                          <w:pPr>
                            <w:spacing w:line="223" w:lineRule="exact"/>
                            <w:ind w:left="20"/>
                            <w:rPr>
                              <w:rFonts w:ascii="Calibri" w:hAnsi="Calibri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color w:val="1F487C"/>
                              <w:spacing w:val="13"/>
                              <w:w w:val="95"/>
                              <w:sz w:val="20"/>
                            </w:rPr>
                            <w:t>FIŞA</w:t>
                          </w:r>
                          <w:r>
                            <w:rPr>
                              <w:rFonts w:ascii="Calibri" w:hAnsi="Calibri"/>
                              <w:b/>
                              <w:color w:val="1F487C"/>
                              <w:spacing w:val="8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1F487C"/>
                              <w:spacing w:val="15"/>
                              <w:w w:val="95"/>
                              <w:sz w:val="20"/>
                            </w:rPr>
                            <w:t>UNITĂŢII</w:t>
                          </w:r>
                          <w:r>
                            <w:rPr>
                              <w:rFonts w:ascii="Calibri" w:hAnsi="Calibri"/>
                              <w:b/>
                              <w:color w:val="1F487C"/>
                              <w:spacing w:val="9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1F487C"/>
                              <w:w w:val="95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b/>
                              <w:color w:val="1F487C"/>
                              <w:spacing w:val="8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1F487C"/>
                              <w:spacing w:val="15"/>
                              <w:w w:val="95"/>
                              <w:sz w:val="20"/>
                            </w:rPr>
                            <w:t>CURS/</w:t>
                          </w:r>
                          <w:r>
                            <w:rPr>
                              <w:rFonts w:ascii="Calibri" w:hAnsi="Calibri"/>
                              <w:b/>
                              <w:color w:val="1F487C"/>
                              <w:spacing w:val="-14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color w:val="1F487C"/>
                              <w:spacing w:val="17"/>
                              <w:w w:val="95"/>
                              <w:sz w:val="20"/>
                            </w:rPr>
                            <w:t>MODULULUI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4620B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356.6pt;margin-top:41.55pt;width:183.45pt;height:1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" filled="f" stroked="f">
              <v:textbox inset="0,0,0,0">
                <w:txbxContent>
                  <w:p w14:paraId="362D64C8" w14:textId="77777777" w:rsidR="004A49DF" w:rsidRDefault="00000000">
                    <w:pPr>
                      <w:spacing w:line="223" w:lineRule="exact"/>
                      <w:ind w:left="20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color w:val="1F487C"/>
                        <w:spacing w:val="13"/>
                        <w:w w:val="95"/>
                        <w:sz w:val="20"/>
                      </w:rPr>
                      <w:t>FIŞA</w:t>
                    </w:r>
                    <w:r>
                      <w:rPr>
                        <w:rFonts w:ascii="Calibri" w:hAnsi="Calibri"/>
                        <w:b/>
                        <w:color w:val="1F487C"/>
                        <w:spacing w:val="8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1F487C"/>
                        <w:spacing w:val="15"/>
                        <w:w w:val="95"/>
                        <w:sz w:val="20"/>
                      </w:rPr>
                      <w:t>UNITĂŢII</w:t>
                    </w:r>
                    <w:r>
                      <w:rPr>
                        <w:rFonts w:ascii="Calibri" w:hAnsi="Calibri"/>
                        <w:b/>
                        <w:color w:val="1F487C"/>
                        <w:spacing w:val="9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1F487C"/>
                        <w:w w:val="95"/>
                        <w:sz w:val="20"/>
                      </w:rPr>
                      <w:t>DE</w:t>
                    </w:r>
                    <w:r>
                      <w:rPr>
                        <w:rFonts w:ascii="Calibri" w:hAnsi="Calibri"/>
                        <w:b/>
                        <w:color w:val="1F487C"/>
                        <w:spacing w:val="8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1F487C"/>
                        <w:spacing w:val="15"/>
                        <w:w w:val="95"/>
                        <w:sz w:val="20"/>
                      </w:rPr>
                      <w:t>CURS/</w:t>
                    </w:r>
                    <w:r>
                      <w:rPr>
                        <w:rFonts w:ascii="Calibri" w:hAnsi="Calibri"/>
                        <w:b/>
                        <w:color w:val="1F487C"/>
                        <w:spacing w:val="-14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1F487C"/>
                        <w:spacing w:val="17"/>
                        <w:w w:val="95"/>
                        <w:sz w:val="20"/>
                      </w:rPr>
                      <w:t>MODULULUI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F0FAC"/>
    <w:multiLevelType w:val="hybridMultilevel"/>
    <w:tmpl w:val="D9A4E260"/>
    <w:lvl w:ilvl="0" w:tplc="00D0824C">
      <w:start w:val="1"/>
      <w:numFmt w:val="decimal"/>
      <w:lvlText w:val="%1."/>
      <w:lvlJc w:val="left"/>
      <w:pPr>
        <w:ind w:left="1081" w:hanging="361"/>
        <w:jc w:val="left"/>
      </w:pPr>
      <w:rPr>
        <w:rFonts w:hint="default"/>
        <w:w w:val="113"/>
        <w:lang w:val="ro-RO" w:eastAsia="en-US" w:bidi="ar-SA"/>
      </w:rPr>
    </w:lvl>
    <w:lvl w:ilvl="1" w:tplc="10247FF8">
      <w:numFmt w:val="bullet"/>
      <w:lvlText w:val="•"/>
      <w:lvlJc w:val="left"/>
      <w:pPr>
        <w:ind w:left="2012" w:hanging="361"/>
      </w:pPr>
      <w:rPr>
        <w:rFonts w:hint="default"/>
        <w:lang w:val="ro-RO" w:eastAsia="en-US" w:bidi="ar-SA"/>
      </w:rPr>
    </w:lvl>
    <w:lvl w:ilvl="2" w:tplc="BCEC6188">
      <w:numFmt w:val="bullet"/>
      <w:lvlText w:val="•"/>
      <w:lvlJc w:val="left"/>
      <w:pPr>
        <w:ind w:left="2944" w:hanging="361"/>
      </w:pPr>
      <w:rPr>
        <w:rFonts w:hint="default"/>
        <w:lang w:val="ro-RO" w:eastAsia="en-US" w:bidi="ar-SA"/>
      </w:rPr>
    </w:lvl>
    <w:lvl w:ilvl="3" w:tplc="2FDEA57C">
      <w:numFmt w:val="bullet"/>
      <w:lvlText w:val="•"/>
      <w:lvlJc w:val="left"/>
      <w:pPr>
        <w:ind w:left="3876" w:hanging="361"/>
      </w:pPr>
      <w:rPr>
        <w:rFonts w:hint="default"/>
        <w:lang w:val="ro-RO" w:eastAsia="en-US" w:bidi="ar-SA"/>
      </w:rPr>
    </w:lvl>
    <w:lvl w:ilvl="4" w:tplc="02524A0A">
      <w:numFmt w:val="bullet"/>
      <w:lvlText w:val="•"/>
      <w:lvlJc w:val="left"/>
      <w:pPr>
        <w:ind w:left="4808" w:hanging="361"/>
      </w:pPr>
      <w:rPr>
        <w:rFonts w:hint="default"/>
        <w:lang w:val="ro-RO" w:eastAsia="en-US" w:bidi="ar-SA"/>
      </w:rPr>
    </w:lvl>
    <w:lvl w:ilvl="5" w:tplc="D0166F22">
      <w:numFmt w:val="bullet"/>
      <w:lvlText w:val="•"/>
      <w:lvlJc w:val="left"/>
      <w:pPr>
        <w:ind w:left="5740" w:hanging="361"/>
      </w:pPr>
      <w:rPr>
        <w:rFonts w:hint="default"/>
        <w:lang w:val="ro-RO" w:eastAsia="en-US" w:bidi="ar-SA"/>
      </w:rPr>
    </w:lvl>
    <w:lvl w:ilvl="6" w:tplc="F4BA26E8">
      <w:numFmt w:val="bullet"/>
      <w:lvlText w:val="•"/>
      <w:lvlJc w:val="left"/>
      <w:pPr>
        <w:ind w:left="6672" w:hanging="361"/>
      </w:pPr>
      <w:rPr>
        <w:rFonts w:hint="default"/>
        <w:lang w:val="ro-RO" w:eastAsia="en-US" w:bidi="ar-SA"/>
      </w:rPr>
    </w:lvl>
    <w:lvl w:ilvl="7" w:tplc="2056CDE8">
      <w:numFmt w:val="bullet"/>
      <w:lvlText w:val="•"/>
      <w:lvlJc w:val="left"/>
      <w:pPr>
        <w:ind w:left="7604" w:hanging="361"/>
      </w:pPr>
      <w:rPr>
        <w:rFonts w:hint="default"/>
        <w:lang w:val="ro-RO" w:eastAsia="en-US" w:bidi="ar-SA"/>
      </w:rPr>
    </w:lvl>
    <w:lvl w:ilvl="8" w:tplc="B80AD0C0">
      <w:numFmt w:val="bullet"/>
      <w:lvlText w:val="•"/>
      <w:lvlJc w:val="left"/>
      <w:pPr>
        <w:ind w:left="8536" w:hanging="361"/>
      </w:pPr>
      <w:rPr>
        <w:rFonts w:hint="default"/>
        <w:lang w:val="ro-RO" w:eastAsia="en-US" w:bidi="ar-SA"/>
      </w:rPr>
    </w:lvl>
  </w:abstractNum>
  <w:abstractNum w:abstractNumId="1" w15:restartNumberingAfterBreak="0">
    <w:nsid w:val="1DC832CC"/>
    <w:multiLevelType w:val="hybridMultilevel"/>
    <w:tmpl w:val="E67240D4"/>
    <w:lvl w:ilvl="0" w:tplc="7D5A5A04">
      <w:start w:val="1"/>
      <w:numFmt w:val="decimal"/>
      <w:lvlText w:val="%1."/>
      <w:lvlJc w:val="left"/>
      <w:pPr>
        <w:ind w:left="1081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o-RO" w:eastAsia="en-US" w:bidi="ar-SA"/>
      </w:rPr>
    </w:lvl>
    <w:lvl w:ilvl="1" w:tplc="CC56A6CA">
      <w:numFmt w:val="bullet"/>
      <w:lvlText w:val="•"/>
      <w:lvlJc w:val="left"/>
      <w:pPr>
        <w:ind w:left="2012" w:hanging="360"/>
      </w:pPr>
      <w:rPr>
        <w:rFonts w:hint="default"/>
        <w:lang w:val="ro-RO" w:eastAsia="en-US" w:bidi="ar-SA"/>
      </w:rPr>
    </w:lvl>
    <w:lvl w:ilvl="2" w:tplc="2FCCEF04">
      <w:numFmt w:val="bullet"/>
      <w:lvlText w:val="•"/>
      <w:lvlJc w:val="left"/>
      <w:pPr>
        <w:ind w:left="2944" w:hanging="360"/>
      </w:pPr>
      <w:rPr>
        <w:rFonts w:hint="default"/>
        <w:lang w:val="ro-RO" w:eastAsia="en-US" w:bidi="ar-SA"/>
      </w:rPr>
    </w:lvl>
    <w:lvl w:ilvl="3" w:tplc="2B4ED32E">
      <w:numFmt w:val="bullet"/>
      <w:lvlText w:val="•"/>
      <w:lvlJc w:val="left"/>
      <w:pPr>
        <w:ind w:left="3876" w:hanging="360"/>
      </w:pPr>
      <w:rPr>
        <w:rFonts w:hint="default"/>
        <w:lang w:val="ro-RO" w:eastAsia="en-US" w:bidi="ar-SA"/>
      </w:rPr>
    </w:lvl>
    <w:lvl w:ilvl="4" w:tplc="11C40A06">
      <w:numFmt w:val="bullet"/>
      <w:lvlText w:val="•"/>
      <w:lvlJc w:val="left"/>
      <w:pPr>
        <w:ind w:left="4808" w:hanging="360"/>
      </w:pPr>
      <w:rPr>
        <w:rFonts w:hint="default"/>
        <w:lang w:val="ro-RO" w:eastAsia="en-US" w:bidi="ar-SA"/>
      </w:rPr>
    </w:lvl>
    <w:lvl w:ilvl="5" w:tplc="D46607BE">
      <w:numFmt w:val="bullet"/>
      <w:lvlText w:val="•"/>
      <w:lvlJc w:val="left"/>
      <w:pPr>
        <w:ind w:left="5740" w:hanging="360"/>
      </w:pPr>
      <w:rPr>
        <w:rFonts w:hint="default"/>
        <w:lang w:val="ro-RO" w:eastAsia="en-US" w:bidi="ar-SA"/>
      </w:rPr>
    </w:lvl>
    <w:lvl w:ilvl="6" w:tplc="4A6EB12C">
      <w:numFmt w:val="bullet"/>
      <w:lvlText w:val="•"/>
      <w:lvlJc w:val="left"/>
      <w:pPr>
        <w:ind w:left="6672" w:hanging="360"/>
      </w:pPr>
      <w:rPr>
        <w:rFonts w:hint="default"/>
        <w:lang w:val="ro-RO" w:eastAsia="en-US" w:bidi="ar-SA"/>
      </w:rPr>
    </w:lvl>
    <w:lvl w:ilvl="7" w:tplc="88D83CA4">
      <w:numFmt w:val="bullet"/>
      <w:lvlText w:val="•"/>
      <w:lvlJc w:val="left"/>
      <w:pPr>
        <w:ind w:left="7604" w:hanging="360"/>
      </w:pPr>
      <w:rPr>
        <w:rFonts w:hint="default"/>
        <w:lang w:val="ro-RO" w:eastAsia="en-US" w:bidi="ar-SA"/>
      </w:rPr>
    </w:lvl>
    <w:lvl w:ilvl="8" w:tplc="E5546B96">
      <w:numFmt w:val="bullet"/>
      <w:lvlText w:val="•"/>
      <w:lvlJc w:val="left"/>
      <w:pPr>
        <w:ind w:left="8536" w:hanging="360"/>
      </w:pPr>
      <w:rPr>
        <w:rFonts w:hint="default"/>
        <w:lang w:val="ro-RO" w:eastAsia="en-US" w:bidi="ar-SA"/>
      </w:rPr>
    </w:lvl>
  </w:abstractNum>
  <w:abstractNum w:abstractNumId="2" w15:restartNumberingAfterBreak="0">
    <w:nsid w:val="295E2F24"/>
    <w:multiLevelType w:val="hybridMultilevel"/>
    <w:tmpl w:val="728CE144"/>
    <w:lvl w:ilvl="0" w:tplc="AECEBE52">
      <w:numFmt w:val="bullet"/>
      <w:lvlText w:val=""/>
      <w:lvlJc w:val="left"/>
      <w:pPr>
        <w:ind w:left="425" w:hanging="360"/>
      </w:pPr>
      <w:rPr>
        <w:rFonts w:ascii="Symbol" w:eastAsia="Symbol" w:hAnsi="Symbol" w:cs="Symbol" w:hint="default"/>
        <w:w w:val="100"/>
        <w:sz w:val="22"/>
        <w:szCs w:val="22"/>
        <w:lang w:val="ro-RO" w:eastAsia="en-US" w:bidi="ar-SA"/>
      </w:rPr>
    </w:lvl>
    <w:lvl w:ilvl="1" w:tplc="D156880C">
      <w:numFmt w:val="bullet"/>
      <w:lvlText w:val="•"/>
      <w:lvlJc w:val="left"/>
      <w:pPr>
        <w:ind w:left="1170" w:hanging="360"/>
      </w:pPr>
      <w:rPr>
        <w:rFonts w:hint="default"/>
        <w:lang w:val="ro-RO" w:eastAsia="en-US" w:bidi="ar-SA"/>
      </w:rPr>
    </w:lvl>
    <w:lvl w:ilvl="2" w:tplc="D494B4B0">
      <w:numFmt w:val="bullet"/>
      <w:lvlText w:val="•"/>
      <w:lvlJc w:val="left"/>
      <w:pPr>
        <w:ind w:left="1921" w:hanging="360"/>
      </w:pPr>
      <w:rPr>
        <w:rFonts w:hint="default"/>
        <w:lang w:val="ro-RO" w:eastAsia="en-US" w:bidi="ar-SA"/>
      </w:rPr>
    </w:lvl>
    <w:lvl w:ilvl="3" w:tplc="4BC4FF72">
      <w:numFmt w:val="bullet"/>
      <w:lvlText w:val="•"/>
      <w:lvlJc w:val="left"/>
      <w:pPr>
        <w:ind w:left="2672" w:hanging="360"/>
      </w:pPr>
      <w:rPr>
        <w:rFonts w:hint="default"/>
        <w:lang w:val="ro-RO" w:eastAsia="en-US" w:bidi="ar-SA"/>
      </w:rPr>
    </w:lvl>
    <w:lvl w:ilvl="4" w:tplc="453A4248">
      <w:numFmt w:val="bullet"/>
      <w:lvlText w:val="•"/>
      <w:lvlJc w:val="left"/>
      <w:pPr>
        <w:ind w:left="3423" w:hanging="360"/>
      </w:pPr>
      <w:rPr>
        <w:rFonts w:hint="default"/>
        <w:lang w:val="ro-RO" w:eastAsia="en-US" w:bidi="ar-SA"/>
      </w:rPr>
    </w:lvl>
    <w:lvl w:ilvl="5" w:tplc="46DE3CF8">
      <w:numFmt w:val="bullet"/>
      <w:lvlText w:val="•"/>
      <w:lvlJc w:val="left"/>
      <w:pPr>
        <w:ind w:left="4174" w:hanging="360"/>
      </w:pPr>
      <w:rPr>
        <w:rFonts w:hint="default"/>
        <w:lang w:val="ro-RO" w:eastAsia="en-US" w:bidi="ar-SA"/>
      </w:rPr>
    </w:lvl>
    <w:lvl w:ilvl="6" w:tplc="8ACC3752">
      <w:numFmt w:val="bullet"/>
      <w:lvlText w:val="•"/>
      <w:lvlJc w:val="left"/>
      <w:pPr>
        <w:ind w:left="4925" w:hanging="360"/>
      </w:pPr>
      <w:rPr>
        <w:rFonts w:hint="default"/>
        <w:lang w:val="ro-RO" w:eastAsia="en-US" w:bidi="ar-SA"/>
      </w:rPr>
    </w:lvl>
    <w:lvl w:ilvl="7" w:tplc="D518A3A6">
      <w:numFmt w:val="bullet"/>
      <w:lvlText w:val="•"/>
      <w:lvlJc w:val="left"/>
      <w:pPr>
        <w:ind w:left="5676" w:hanging="360"/>
      </w:pPr>
      <w:rPr>
        <w:rFonts w:hint="default"/>
        <w:lang w:val="ro-RO" w:eastAsia="en-US" w:bidi="ar-SA"/>
      </w:rPr>
    </w:lvl>
    <w:lvl w:ilvl="8" w:tplc="8A08CF78">
      <w:numFmt w:val="bullet"/>
      <w:lvlText w:val="•"/>
      <w:lvlJc w:val="left"/>
      <w:pPr>
        <w:ind w:left="6427" w:hanging="360"/>
      </w:pPr>
      <w:rPr>
        <w:rFonts w:hint="default"/>
        <w:lang w:val="ro-RO" w:eastAsia="en-US" w:bidi="ar-SA"/>
      </w:rPr>
    </w:lvl>
  </w:abstractNum>
  <w:abstractNum w:abstractNumId="3" w15:restartNumberingAfterBreak="0">
    <w:nsid w:val="4E350F27"/>
    <w:multiLevelType w:val="hybridMultilevel"/>
    <w:tmpl w:val="18A82E02"/>
    <w:lvl w:ilvl="0" w:tplc="5F689ADA">
      <w:numFmt w:val="bullet"/>
      <w:lvlText w:val=""/>
      <w:lvlJc w:val="left"/>
      <w:pPr>
        <w:ind w:left="425" w:hanging="360"/>
      </w:pPr>
      <w:rPr>
        <w:rFonts w:ascii="Symbol" w:eastAsia="Symbol" w:hAnsi="Symbol" w:cs="Symbol" w:hint="default"/>
        <w:w w:val="100"/>
        <w:sz w:val="22"/>
        <w:szCs w:val="22"/>
        <w:lang w:val="ro-RO" w:eastAsia="en-US" w:bidi="ar-SA"/>
      </w:rPr>
    </w:lvl>
    <w:lvl w:ilvl="1" w:tplc="11BE0C6E">
      <w:numFmt w:val="bullet"/>
      <w:lvlText w:val="•"/>
      <w:lvlJc w:val="left"/>
      <w:pPr>
        <w:ind w:left="1170" w:hanging="360"/>
      </w:pPr>
      <w:rPr>
        <w:rFonts w:hint="default"/>
        <w:lang w:val="ro-RO" w:eastAsia="en-US" w:bidi="ar-SA"/>
      </w:rPr>
    </w:lvl>
    <w:lvl w:ilvl="2" w:tplc="22D25A3A">
      <w:numFmt w:val="bullet"/>
      <w:lvlText w:val="•"/>
      <w:lvlJc w:val="left"/>
      <w:pPr>
        <w:ind w:left="1921" w:hanging="360"/>
      </w:pPr>
      <w:rPr>
        <w:rFonts w:hint="default"/>
        <w:lang w:val="ro-RO" w:eastAsia="en-US" w:bidi="ar-SA"/>
      </w:rPr>
    </w:lvl>
    <w:lvl w:ilvl="3" w:tplc="F37C745C">
      <w:numFmt w:val="bullet"/>
      <w:lvlText w:val="•"/>
      <w:lvlJc w:val="left"/>
      <w:pPr>
        <w:ind w:left="2672" w:hanging="360"/>
      </w:pPr>
      <w:rPr>
        <w:rFonts w:hint="default"/>
        <w:lang w:val="ro-RO" w:eastAsia="en-US" w:bidi="ar-SA"/>
      </w:rPr>
    </w:lvl>
    <w:lvl w:ilvl="4" w:tplc="71FAE8CC">
      <w:numFmt w:val="bullet"/>
      <w:lvlText w:val="•"/>
      <w:lvlJc w:val="left"/>
      <w:pPr>
        <w:ind w:left="3423" w:hanging="360"/>
      </w:pPr>
      <w:rPr>
        <w:rFonts w:hint="default"/>
        <w:lang w:val="ro-RO" w:eastAsia="en-US" w:bidi="ar-SA"/>
      </w:rPr>
    </w:lvl>
    <w:lvl w:ilvl="5" w:tplc="9F283506">
      <w:numFmt w:val="bullet"/>
      <w:lvlText w:val="•"/>
      <w:lvlJc w:val="left"/>
      <w:pPr>
        <w:ind w:left="4174" w:hanging="360"/>
      </w:pPr>
      <w:rPr>
        <w:rFonts w:hint="default"/>
        <w:lang w:val="ro-RO" w:eastAsia="en-US" w:bidi="ar-SA"/>
      </w:rPr>
    </w:lvl>
    <w:lvl w:ilvl="6" w:tplc="B9023892">
      <w:numFmt w:val="bullet"/>
      <w:lvlText w:val="•"/>
      <w:lvlJc w:val="left"/>
      <w:pPr>
        <w:ind w:left="4925" w:hanging="360"/>
      </w:pPr>
      <w:rPr>
        <w:rFonts w:hint="default"/>
        <w:lang w:val="ro-RO" w:eastAsia="en-US" w:bidi="ar-SA"/>
      </w:rPr>
    </w:lvl>
    <w:lvl w:ilvl="7" w:tplc="902EB322">
      <w:numFmt w:val="bullet"/>
      <w:lvlText w:val="•"/>
      <w:lvlJc w:val="left"/>
      <w:pPr>
        <w:ind w:left="5676" w:hanging="360"/>
      </w:pPr>
      <w:rPr>
        <w:rFonts w:hint="default"/>
        <w:lang w:val="ro-RO" w:eastAsia="en-US" w:bidi="ar-SA"/>
      </w:rPr>
    </w:lvl>
    <w:lvl w:ilvl="8" w:tplc="ABE2B03C">
      <w:numFmt w:val="bullet"/>
      <w:lvlText w:val="•"/>
      <w:lvlJc w:val="left"/>
      <w:pPr>
        <w:ind w:left="6427" w:hanging="360"/>
      </w:pPr>
      <w:rPr>
        <w:rFonts w:hint="default"/>
        <w:lang w:val="ro-RO" w:eastAsia="en-US" w:bidi="ar-SA"/>
      </w:rPr>
    </w:lvl>
  </w:abstractNum>
  <w:abstractNum w:abstractNumId="4" w15:restartNumberingAfterBreak="0">
    <w:nsid w:val="6AFF7D40"/>
    <w:multiLevelType w:val="hybridMultilevel"/>
    <w:tmpl w:val="8320F2F4"/>
    <w:lvl w:ilvl="0" w:tplc="20B0887A">
      <w:start w:val="1"/>
      <w:numFmt w:val="decimal"/>
      <w:lvlText w:val="%1."/>
      <w:lvlJc w:val="left"/>
      <w:pPr>
        <w:ind w:left="1081" w:hanging="29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o-RO" w:eastAsia="en-US" w:bidi="ar-SA"/>
      </w:rPr>
    </w:lvl>
    <w:lvl w:ilvl="1" w:tplc="3A94C3E4">
      <w:numFmt w:val="bullet"/>
      <w:lvlText w:val="•"/>
      <w:lvlJc w:val="left"/>
      <w:pPr>
        <w:ind w:left="2012" w:hanging="291"/>
      </w:pPr>
      <w:rPr>
        <w:rFonts w:hint="default"/>
        <w:lang w:val="ro-RO" w:eastAsia="en-US" w:bidi="ar-SA"/>
      </w:rPr>
    </w:lvl>
    <w:lvl w:ilvl="2" w:tplc="8954DF98">
      <w:numFmt w:val="bullet"/>
      <w:lvlText w:val="•"/>
      <w:lvlJc w:val="left"/>
      <w:pPr>
        <w:ind w:left="2944" w:hanging="291"/>
      </w:pPr>
      <w:rPr>
        <w:rFonts w:hint="default"/>
        <w:lang w:val="ro-RO" w:eastAsia="en-US" w:bidi="ar-SA"/>
      </w:rPr>
    </w:lvl>
    <w:lvl w:ilvl="3" w:tplc="53D227E0">
      <w:numFmt w:val="bullet"/>
      <w:lvlText w:val="•"/>
      <w:lvlJc w:val="left"/>
      <w:pPr>
        <w:ind w:left="3876" w:hanging="291"/>
      </w:pPr>
      <w:rPr>
        <w:rFonts w:hint="default"/>
        <w:lang w:val="ro-RO" w:eastAsia="en-US" w:bidi="ar-SA"/>
      </w:rPr>
    </w:lvl>
    <w:lvl w:ilvl="4" w:tplc="149C171A">
      <w:numFmt w:val="bullet"/>
      <w:lvlText w:val="•"/>
      <w:lvlJc w:val="left"/>
      <w:pPr>
        <w:ind w:left="4808" w:hanging="291"/>
      </w:pPr>
      <w:rPr>
        <w:rFonts w:hint="default"/>
        <w:lang w:val="ro-RO" w:eastAsia="en-US" w:bidi="ar-SA"/>
      </w:rPr>
    </w:lvl>
    <w:lvl w:ilvl="5" w:tplc="C3CE5E2A">
      <w:numFmt w:val="bullet"/>
      <w:lvlText w:val="•"/>
      <w:lvlJc w:val="left"/>
      <w:pPr>
        <w:ind w:left="5740" w:hanging="291"/>
      </w:pPr>
      <w:rPr>
        <w:rFonts w:hint="default"/>
        <w:lang w:val="ro-RO" w:eastAsia="en-US" w:bidi="ar-SA"/>
      </w:rPr>
    </w:lvl>
    <w:lvl w:ilvl="6" w:tplc="F7F2A9CE">
      <w:numFmt w:val="bullet"/>
      <w:lvlText w:val="•"/>
      <w:lvlJc w:val="left"/>
      <w:pPr>
        <w:ind w:left="6672" w:hanging="291"/>
      </w:pPr>
      <w:rPr>
        <w:rFonts w:hint="default"/>
        <w:lang w:val="ro-RO" w:eastAsia="en-US" w:bidi="ar-SA"/>
      </w:rPr>
    </w:lvl>
    <w:lvl w:ilvl="7" w:tplc="EA9E52C4">
      <w:numFmt w:val="bullet"/>
      <w:lvlText w:val="•"/>
      <w:lvlJc w:val="left"/>
      <w:pPr>
        <w:ind w:left="7604" w:hanging="291"/>
      </w:pPr>
      <w:rPr>
        <w:rFonts w:hint="default"/>
        <w:lang w:val="ro-RO" w:eastAsia="en-US" w:bidi="ar-SA"/>
      </w:rPr>
    </w:lvl>
    <w:lvl w:ilvl="8" w:tplc="A262F60A">
      <w:numFmt w:val="bullet"/>
      <w:lvlText w:val="•"/>
      <w:lvlJc w:val="left"/>
      <w:pPr>
        <w:ind w:left="8536" w:hanging="291"/>
      </w:pPr>
      <w:rPr>
        <w:rFonts w:hint="default"/>
        <w:lang w:val="ro-RO" w:eastAsia="en-US" w:bidi="ar-SA"/>
      </w:rPr>
    </w:lvl>
  </w:abstractNum>
  <w:num w:numId="1" w16cid:durableId="1364357066">
    <w:abstractNumId w:val="0"/>
  </w:num>
  <w:num w:numId="2" w16cid:durableId="2117098143">
    <w:abstractNumId w:val="4"/>
  </w:num>
  <w:num w:numId="3" w16cid:durableId="1919514766">
    <w:abstractNumId w:val="3"/>
  </w:num>
  <w:num w:numId="4" w16cid:durableId="1300914286">
    <w:abstractNumId w:val="2"/>
  </w:num>
  <w:num w:numId="5" w16cid:durableId="16687062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9DF"/>
    <w:rsid w:val="003B5202"/>
    <w:rsid w:val="004A49DF"/>
    <w:rsid w:val="00BB1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29E08E"/>
  <w15:docId w15:val="{28CDE288-B101-47E1-99F2-2157428FD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9"/>
    <w:qFormat/>
    <w:pPr>
      <w:ind w:left="1081" w:hanging="361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u w:val="single" w:color="000000"/>
    </w:rPr>
  </w:style>
  <w:style w:type="paragraph" w:styleId="ListParagraph">
    <w:name w:val="List Paragraph"/>
    <w:basedOn w:val="Normal"/>
    <w:uiPriority w:val="1"/>
    <w:qFormat/>
    <w:pPr>
      <w:ind w:left="1081" w:hanging="361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lectii.utm.md/courses/%d0%bb%d0%b8%d0%bd%d0%b5%d0%b9%d0%bd%d0%b0%d1%8f-%d0%b0%d0%bb%d0%b3%d0%b5%d0%b1%d1%80%d0%b0-%d0%b8-%d0%b0%d0%bd%d0%b0%d0%bb%d0%b8%d1%82%d0%b8%d1%87%d0%b5%d1%81%d0%ba%d0%b0%d1%8f-%d0%b3%d0%b5%d0%be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tm.md/" TargetMode="External"/><Relationship Id="rId12" Type="http://schemas.openxmlformats.org/officeDocument/2006/relationships/hyperlink" Target="https://lectii.utm.md/courses/%d0%bb%d0%b8%d0%bd%d0%b5%d0%b9%d0%bd%d0%b0%d1%8f-%d0%b0%d0%bb%d0%b3%d0%b5%d0%b1%d1%80%d0%b0-%d0%b8-%d0%b0%d0%bd%d0%b0%d0%bb%d0%b8%d1%82%d0%b8%d1%87%d0%b5%d1%81%d0%ba%d0%b0%d1%8f-%d0%b3%d0%b5%d0%b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ectii.utm.md/courses/%d0%bb%d0%b8%d0%bd%d0%b5%d0%b9%d0%bd%d0%b0%d1%8f-%d0%b0%d0%bb%d0%b3%d0%b5%d0%b1%d1%80%d0%b0-%d0%b8-%d0%b0%d0%bd%d0%b0%d0%bb%d0%b8%d1%82%d0%b8%d1%87%d0%b5%d1%81%d0%ba%d0%b0%d1%8f-%d0%b3%d0%b5%d0%be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ectii.utm.md/courses/%d0%bb%d0%b8%d0%bd%d0%b5%d0%b9%d0%bd%d0%b0%d1%8f-%d0%b0%d0%bb%d0%b3%d0%b5%d0%b1%d1%80%d0%b0-%d0%b8-%d0%b0%d0%bd%d0%b0%d0%bb%d0%b8%d1%82%d0%b8%d1%87%d0%b5%d1%81%d0%ba%d0%b0%d1%8f-%d0%b3%d0%b5%d0%b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ctii.utm.md/courses/algebra-liniara-si-geometrie-analitica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1135</Words>
  <Characters>6471</Characters>
  <Application>Microsoft Office Word</Application>
  <DocSecurity>0</DocSecurity>
  <Lines>53</Lines>
  <Paragraphs>15</Paragraphs>
  <ScaleCrop>false</ScaleCrop>
  <Company/>
  <LinksUpToDate>false</LinksUpToDate>
  <CharactersWithSpaces>7591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Rodica Branişte</cp:lastModifiedBy>
  <cp:revision>2</cp:revision>
  <dcterms:created xsi:type="dcterms:W3CDTF">2023-09-26T10:50:00Z</dcterms:created>
  <dcterms:modified xsi:type="dcterms:W3CDTF">2023-09-26T10:50:00Z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2022-05-13T00:00:00Z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2023-09-26T00:00:00Z</vt:filetime>
  </property>
</Properties>
</file>