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4D9A8" w14:textId="77777777" w:rsidR="008C23EF" w:rsidRDefault="008C23EF">
      <w:pPr>
        <w:pStyle w:val="BodyText"/>
        <w:spacing w:before="1"/>
        <w:rPr>
          <w:sz w:val="5"/>
        </w:rPr>
      </w:pPr>
    </w:p>
    <w:p w14:paraId="305ED042" w14:textId="77777777" w:rsidR="008C23EF" w:rsidRDefault="00000000">
      <w:pPr>
        <w:pStyle w:val="BodyText"/>
        <w:spacing w:line="20" w:lineRule="exact"/>
        <w:ind w:left="344"/>
        <w:rPr>
          <w:sz w:val="2"/>
        </w:rPr>
      </w:pPr>
      <w:r>
        <w:rPr>
          <w:sz w:val="2"/>
        </w:rPr>
      </w:r>
      <w:r>
        <w:rPr>
          <w:sz w:val="2"/>
        </w:rPr>
        <w:pict w14:anchorId="05E172D0">
          <v:group id="_x0000_s2052" style="width:484.8pt;height:.5pt;mso-position-horizontal-relative:char;mso-position-vertical-relative:line" coordsize="9696,10">
            <v:rect id="_x0000_s2053" style="position:absolute;width:9696;height:10" fillcolor="#09522a" stroked="f"/>
            <w10:anchorlock/>
          </v:group>
        </w:pict>
      </w:r>
    </w:p>
    <w:p w14:paraId="40683FBB" w14:textId="77777777" w:rsidR="008C23EF" w:rsidRDefault="00000000">
      <w:pPr>
        <w:ind w:left="1138"/>
        <w:rPr>
          <w:sz w:val="20"/>
        </w:rPr>
      </w:pPr>
      <w:r>
        <w:rPr>
          <w:color w:val="181818"/>
          <w:sz w:val="20"/>
        </w:rPr>
        <w:t>MD-2045,</w:t>
      </w:r>
      <w:r>
        <w:rPr>
          <w:color w:val="181818"/>
          <w:spacing w:val="-2"/>
          <w:sz w:val="20"/>
        </w:rPr>
        <w:t xml:space="preserve"> </w:t>
      </w:r>
      <w:r>
        <w:rPr>
          <w:color w:val="181818"/>
          <w:sz w:val="20"/>
        </w:rPr>
        <w:t>CHIŞINĂU,</w:t>
      </w:r>
      <w:r>
        <w:rPr>
          <w:color w:val="181818"/>
          <w:spacing w:val="-3"/>
          <w:sz w:val="20"/>
        </w:rPr>
        <w:t xml:space="preserve"> </w:t>
      </w:r>
      <w:r>
        <w:rPr>
          <w:color w:val="181818"/>
          <w:sz w:val="20"/>
        </w:rPr>
        <w:t>Str.</w:t>
      </w:r>
      <w:r>
        <w:rPr>
          <w:color w:val="181818"/>
          <w:spacing w:val="-2"/>
          <w:sz w:val="20"/>
        </w:rPr>
        <w:t xml:space="preserve"> </w:t>
      </w:r>
      <w:r>
        <w:rPr>
          <w:color w:val="181818"/>
          <w:sz w:val="20"/>
        </w:rPr>
        <w:t>Studenților,</w:t>
      </w:r>
      <w:r>
        <w:rPr>
          <w:color w:val="181818"/>
          <w:spacing w:val="-2"/>
          <w:sz w:val="20"/>
        </w:rPr>
        <w:t xml:space="preserve"> </w:t>
      </w:r>
      <w:r>
        <w:rPr>
          <w:color w:val="181818"/>
          <w:sz w:val="20"/>
        </w:rPr>
        <w:t>9/7,</w:t>
      </w:r>
      <w:r>
        <w:rPr>
          <w:color w:val="181818"/>
          <w:spacing w:val="-2"/>
          <w:sz w:val="20"/>
        </w:rPr>
        <w:t xml:space="preserve"> </w:t>
      </w:r>
      <w:r>
        <w:rPr>
          <w:color w:val="181818"/>
          <w:sz w:val="20"/>
        </w:rPr>
        <w:t>TEL:</w:t>
      </w:r>
      <w:r>
        <w:rPr>
          <w:color w:val="181818"/>
          <w:spacing w:val="-3"/>
          <w:sz w:val="20"/>
        </w:rPr>
        <w:t xml:space="preserve"> </w:t>
      </w:r>
      <w:r>
        <w:rPr>
          <w:color w:val="181818"/>
          <w:sz w:val="20"/>
        </w:rPr>
        <w:t>022</w:t>
      </w:r>
      <w:r>
        <w:rPr>
          <w:color w:val="181818"/>
          <w:spacing w:val="-2"/>
          <w:sz w:val="20"/>
        </w:rPr>
        <w:t xml:space="preserve"> </w:t>
      </w:r>
      <w:r>
        <w:rPr>
          <w:color w:val="181818"/>
          <w:sz w:val="20"/>
        </w:rPr>
        <w:t>50-99-07</w:t>
      </w:r>
      <w:r>
        <w:rPr>
          <w:color w:val="181818"/>
          <w:spacing w:val="-2"/>
          <w:sz w:val="20"/>
        </w:rPr>
        <w:t xml:space="preserve"> </w:t>
      </w:r>
      <w:r>
        <w:rPr>
          <w:color w:val="181818"/>
          <w:sz w:val="20"/>
        </w:rPr>
        <w:t>|</w:t>
      </w:r>
      <w:r>
        <w:rPr>
          <w:color w:val="181818"/>
          <w:spacing w:val="-6"/>
          <w:sz w:val="20"/>
        </w:rPr>
        <w:t xml:space="preserve"> </w:t>
      </w:r>
      <w:r>
        <w:rPr>
          <w:color w:val="181818"/>
          <w:sz w:val="20"/>
        </w:rPr>
        <w:t>FAX:</w:t>
      </w:r>
      <w:r>
        <w:rPr>
          <w:color w:val="181818"/>
          <w:spacing w:val="-3"/>
          <w:sz w:val="20"/>
        </w:rPr>
        <w:t xml:space="preserve"> </w:t>
      </w:r>
      <w:r>
        <w:rPr>
          <w:color w:val="181818"/>
          <w:sz w:val="20"/>
        </w:rPr>
        <w:t>022</w:t>
      </w:r>
      <w:r>
        <w:rPr>
          <w:color w:val="181818"/>
          <w:spacing w:val="-2"/>
          <w:sz w:val="20"/>
        </w:rPr>
        <w:t xml:space="preserve"> </w:t>
      </w:r>
      <w:r>
        <w:rPr>
          <w:color w:val="181818"/>
          <w:sz w:val="20"/>
        </w:rPr>
        <w:t>50-99-07,</w:t>
      </w:r>
      <w:r>
        <w:rPr>
          <w:color w:val="181818"/>
          <w:spacing w:val="-2"/>
          <w:sz w:val="20"/>
        </w:rPr>
        <w:t xml:space="preserve"> </w:t>
      </w:r>
      <w:hyperlink r:id="rId7">
        <w:r>
          <w:rPr>
            <w:color w:val="0000FF"/>
            <w:sz w:val="20"/>
            <w:u w:val="single" w:color="0000FF"/>
          </w:rPr>
          <w:t>www.utm.md</w:t>
        </w:r>
      </w:hyperlink>
    </w:p>
    <w:p w14:paraId="7A61B4E8" w14:textId="77777777" w:rsidR="008C23EF" w:rsidRDefault="008C23EF">
      <w:pPr>
        <w:pStyle w:val="BodyText"/>
        <w:rPr>
          <w:sz w:val="20"/>
        </w:rPr>
      </w:pPr>
    </w:p>
    <w:p w14:paraId="11662F88" w14:textId="77777777" w:rsidR="008C23EF" w:rsidRDefault="008C23EF">
      <w:pPr>
        <w:pStyle w:val="BodyText"/>
        <w:spacing w:before="10"/>
        <w:rPr>
          <w:sz w:val="18"/>
        </w:rPr>
      </w:pPr>
    </w:p>
    <w:p w14:paraId="183A22A4" w14:textId="77777777" w:rsidR="008C23EF" w:rsidRDefault="00000000">
      <w:pPr>
        <w:pStyle w:val="Heading1"/>
        <w:ind w:left="3748" w:right="4068" w:firstLine="0"/>
        <w:jc w:val="center"/>
      </w:pPr>
      <w:r>
        <w:t>ANALIZA</w:t>
      </w:r>
      <w:r>
        <w:rPr>
          <w:spacing w:val="-4"/>
        </w:rPr>
        <w:t xml:space="preserve"> </w:t>
      </w:r>
      <w:r>
        <w:t>MATEMATICĂ</w:t>
      </w:r>
      <w:r>
        <w:rPr>
          <w:spacing w:val="-3"/>
        </w:rPr>
        <w:t xml:space="preserve"> </w:t>
      </w:r>
      <w:r>
        <w:t>-I</w:t>
      </w:r>
    </w:p>
    <w:p w14:paraId="094FA3D4" w14:textId="77777777" w:rsidR="008C23EF" w:rsidRDefault="00000000">
      <w:pPr>
        <w:pStyle w:val="ListParagraph"/>
        <w:numPr>
          <w:ilvl w:val="0"/>
          <w:numId w:val="5"/>
        </w:numPr>
        <w:tabs>
          <w:tab w:val="left" w:pos="1093"/>
        </w:tabs>
        <w:spacing w:before="201" w:after="39"/>
        <w:ind w:hanging="361"/>
        <w:rPr>
          <w:b/>
        </w:rPr>
      </w:pPr>
      <w:r>
        <w:rPr>
          <w:b/>
        </w:rPr>
        <w:t>Date</w:t>
      </w:r>
      <w:r>
        <w:rPr>
          <w:b/>
          <w:spacing w:val="-3"/>
        </w:rPr>
        <w:t xml:space="preserve"> </w:t>
      </w:r>
      <w:r>
        <w:rPr>
          <w:b/>
        </w:rPr>
        <w:t>despre</w:t>
      </w:r>
      <w:r>
        <w:rPr>
          <w:b/>
          <w:spacing w:val="-3"/>
        </w:rPr>
        <w:t xml:space="preserve"> </w:t>
      </w:r>
      <w:r>
        <w:rPr>
          <w:b/>
        </w:rPr>
        <w:t>unitatea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>curs/modul</w:t>
      </w:r>
    </w:p>
    <w:tbl>
      <w:tblPr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6"/>
        <w:gridCol w:w="1418"/>
        <w:gridCol w:w="1560"/>
        <w:gridCol w:w="1558"/>
        <w:gridCol w:w="1560"/>
        <w:gridCol w:w="994"/>
      </w:tblGrid>
      <w:tr w:rsidR="008C23EF" w14:paraId="1B1FE861" w14:textId="77777777">
        <w:trPr>
          <w:trHeight w:val="253"/>
        </w:trPr>
        <w:tc>
          <w:tcPr>
            <w:tcW w:w="2976" w:type="dxa"/>
          </w:tcPr>
          <w:p w14:paraId="4F4CC2F9" w14:textId="77777777" w:rsidR="008C23EF" w:rsidRDefault="00000000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Facultatea</w:t>
            </w:r>
          </w:p>
        </w:tc>
        <w:tc>
          <w:tcPr>
            <w:tcW w:w="7090" w:type="dxa"/>
            <w:gridSpan w:val="5"/>
          </w:tcPr>
          <w:p w14:paraId="4EE0A4D2" w14:textId="77777777" w:rsidR="008C23EF" w:rsidRDefault="00000000">
            <w:pPr>
              <w:pStyle w:val="TableParagraph"/>
              <w:spacing w:line="234" w:lineRule="exact"/>
              <w:ind w:left="110"/>
            </w:pPr>
            <w:r>
              <w:t>Calculatoare,</w:t>
            </w:r>
            <w:r>
              <w:rPr>
                <w:spacing w:val="-2"/>
              </w:rPr>
              <w:t xml:space="preserve"> </w:t>
            </w:r>
            <w:r>
              <w:t>Informatică</w:t>
            </w:r>
            <w:r>
              <w:rPr>
                <w:spacing w:val="-4"/>
              </w:rPr>
              <w:t xml:space="preserve"> </w:t>
            </w:r>
            <w:r>
              <w:t>și</w:t>
            </w:r>
            <w:r>
              <w:rPr>
                <w:spacing w:val="-3"/>
              </w:rPr>
              <w:t xml:space="preserve"> </w:t>
            </w:r>
            <w:r>
              <w:t>Microelectronică</w:t>
            </w:r>
          </w:p>
        </w:tc>
      </w:tr>
      <w:tr w:rsidR="008C23EF" w14:paraId="65BAE853" w14:textId="77777777">
        <w:trPr>
          <w:trHeight w:val="251"/>
        </w:trPr>
        <w:tc>
          <w:tcPr>
            <w:tcW w:w="2976" w:type="dxa"/>
          </w:tcPr>
          <w:p w14:paraId="32228DC8" w14:textId="77777777" w:rsidR="008C23EF" w:rsidRDefault="00000000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Catedra/departamentul</w:t>
            </w:r>
          </w:p>
        </w:tc>
        <w:tc>
          <w:tcPr>
            <w:tcW w:w="7090" w:type="dxa"/>
            <w:gridSpan w:val="5"/>
          </w:tcPr>
          <w:p w14:paraId="72A60280" w14:textId="77777777" w:rsidR="008C23EF" w:rsidRDefault="00000000">
            <w:pPr>
              <w:pStyle w:val="TableParagraph"/>
              <w:spacing w:line="232" w:lineRule="exact"/>
              <w:ind w:left="110"/>
            </w:pPr>
            <w:r>
              <w:t>Matematica</w:t>
            </w:r>
          </w:p>
        </w:tc>
      </w:tr>
      <w:tr w:rsidR="008C23EF" w14:paraId="610BA9E2" w14:textId="77777777">
        <w:trPr>
          <w:trHeight w:val="253"/>
        </w:trPr>
        <w:tc>
          <w:tcPr>
            <w:tcW w:w="2976" w:type="dxa"/>
          </w:tcPr>
          <w:p w14:paraId="4E6FB3DC" w14:textId="77777777" w:rsidR="008C23EF" w:rsidRDefault="00000000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Ciclul 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studii</w:t>
            </w:r>
          </w:p>
        </w:tc>
        <w:tc>
          <w:tcPr>
            <w:tcW w:w="7090" w:type="dxa"/>
            <w:gridSpan w:val="5"/>
          </w:tcPr>
          <w:p w14:paraId="2E53D47E" w14:textId="77777777" w:rsidR="008C23EF" w:rsidRDefault="00000000">
            <w:pPr>
              <w:pStyle w:val="TableParagraph"/>
              <w:spacing w:line="234" w:lineRule="exact"/>
              <w:ind w:left="110"/>
            </w:pPr>
            <w:r>
              <w:t>Studii superioare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licență,</w:t>
            </w:r>
            <w:r>
              <w:rPr>
                <w:spacing w:val="-4"/>
              </w:rPr>
              <w:t xml:space="preserve"> </w:t>
            </w:r>
            <w:r>
              <w:t>ciclul</w:t>
            </w:r>
            <w:r>
              <w:rPr>
                <w:spacing w:val="-3"/>
              </w:rPr>
              <w:t xml:space="preserve"> </w:t>
            </w:r>
            <w:r>
              <w:t>I</w:t>
            </w:r>
          </w:p>
        </w:tc>
      </w:tr>
      <w:tr w:rsidR="008C23EF" w14:paraId="2010C240" w14:textId="77777777">
        <w:trPr>
          <w:trHeight w:val="2781"/>
        </w:trPr>
        <w:tc>
          <w:tcPr>
            <w:tcW w:w="2976" w:type="dxa"/>
          </w:tcPr>
          <w:p w14:paraId="17812137" w14:textId="77777777" w:rsidR="008C23EF" w:rsidRDefault="00000000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Programul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studiu</w:t>
            </w:r>
          </w:p>
        </w:tc>
        <w:tc>
          <w:tcPr>
            <w:tcW w:w="7090" w:type="dxa"/>
            <w:gridSpan w:val="5"/>
          </w:tcPr>
          <w:p w14:paraId="4FE3F3DA" w14:textId="77777777" w:rsidR="008C23EF" w:rsidRDefault="00000000">
            <w:pPr>
              <w:pStyle w:val="TableParagraph"/>
              <w:ind w:left="110" w:right="4269"/>
            </w:pPr>
            <w:r>
              <w:t>0612.1 Calculatoare și rețele</w:t>
            </w:r>
            <w:r>
              <w:rPr>
                <w:spacing w:val="1"/>
              </w:rPr>
              <w:t xml:space="preserve"> </w:t>
            </w:r>
            <w:r>
              <w:t>0613.1</w:t>
            </w:r>
            <w:r>
              <w:rPr>
                <w:spacing w:val="-8"/>
              </w:rPr>
              <w:t xml:space="preserve"> </w:t>
            </w:r>
            <w:r>
              <w:t>Tehnologia</w:t>
            </w:r>
            <w:r>
              <w:rPr>
                <w:spacing w:val="-6"/>
              </w:rPr>
              <w:t xml:space="preserve"> </w:t>
            </w:r>
            <w:r>
              <w:t>informației</w:t>
            </w:r>
          </w:p>
          <w:p w14:paraId="770EC6DC" w14:textId="63EA36CD" w:rsidR="008C23EF" w:rsidRDefault="00000000">
            <w:pPr>
              <w:pStyle w:val="TableParagraph"/>
              <w:spacing w:line="252" w:lineRule="exact"/>
              <w:ind w:left="110"/>
            </w:pPr>
            <w:r>
              <w:t>061</w:t>
            </w:r>
            <w:r w:rsidR="0014780B">
              <w:t>2</w:t>
            </w:r>
            <w:r>
              <w:t>.</w:t>
            </w:r>
            <w:r w:rsidR="0014780B">
              <w:t>3 Ştiinţa Datelor</w:t>
            </w:r>
          </w:p>
          <w:p w14:paraId="0CEFEFDE" w14:textId="77777777" w:rsidR="008C23EF" w:rsidRDefault="00000000">
            <w:pPr>
              <w:pStyle w:val="TableParagraph"/>
              <w:spacing w:line="252" w:lineRule="exact"/>
              <w:ind w:left="110"/>
            </w:pPr>
            <w:r>
              <w:t>0613.2</w:t>
            </w:r>
            <w:r>
              <w:rPr>
                <w:spacing w:val="-1"/>
              </w:rPr>
              <w:t xml:space="preserve"> </w:t>
            </w:r>
            <w:r>
              <w:t>Securitate</w:t>
            </w:r>
            <w:r>
              <w:rPr>
                <w:spacing w:val="-2"/>
              </w:rPr>
              <w:t xml:space="preserve"> </w:t>
            </w:r>
            <w:r>
              <w:t>informațională</w:t>
            </w:r>
          </w:p>
          <w:p w14:paraId="6BD1DA8F" w14:textId="77777777" w:rsidR="008C23EF" w:rsidRDefault="00000000">
            <w:pPr>
              <w:pStyle w:val="TableParagraph"/>
              <w:spacing w:line="252" w:lineRule="exact"/>
              <w:ind w:left="110"/>
            </w:pPr>
            <w:r>
              <w:t>0613.3</w:t>
            </w:r>
            <w:r>
              <w:rPr>
                <w:spacing w:val="-2"/>
              </w:rPr>
              <w:t xml:space="preserve"> </w:t>
            </w:r>
            <w:r>
              <w:t>Ingineria</w:t>
            </w:r>
            <w:r>
              <w:rPr>
                <w:spacing w:val="-1"/>
              </w:rPr>
              <w:t xml:space="preserve"> </w:t>
            </w:r>
            <w:r>
              <w:t>software</w:t>
            </w:r>
          </w:p>
          <w:p w14:paraId="6CBA81A7" w14:textId="77777777" w:rsidR="008C23EF" w:rsidRDefault="00000000">
            <w:pPr>
              <w:pStyle w:val="TableParagraph"/>
              <w:spacing w:line="252" w:lineRule="exact"/>
              <w:ind w:left="110"/>
            </w:pPr>
            <w:r>
              <w:t>0613.5 Informatica</w:t>
            </w:r>
            <w:r>
              <w:rPr>
                <w:spacing w:val="-2"/>
              </w:rPr>
              <w:t xml:space="preserve"> </w:t>
            </w:r>
            <w:r>
              <w:t>aplicată</w:t>
            </w:r>
          </w:p>
          <w:p w14:paraId="4A0CDE7A" w14:textId="77777777" w:rsidR="008C23EF" w:rsidRDefault="00000000">
            <w:pPr>
              <w:pStyle w:val="TableParagraph"/>
              <w:ind w:left="110" w:right="3210"/>
            </w:pPr>
            <w:r>
              <w:t>0714.5 Microelectronica și nanotehnologii</w:t>
            </w:r>
            <w:r>
              <w:rPr>
                <w:spacing w:val="-52"/>
              </w:rPr>
              <w:t xml:space="preserve"> </w:t>
            </w:r>
            <w:r>
              <w:t>0714.4</w:t>
            </w:r>
            <w:r>
              <w:rPr>
                <w:spacing w:val="-1"/>
              </w:rPr>
              <w:t xml:space="preserve"> </w:t>
            </w:r>
            <w:r>
              <w:t>Electronica aplicată</w:t>
            </w:r>
          </w:p>
          <w:p w14:paraId="6ABFBD11" w14:textId="77777777" w:rsidR="008C23EF" w:rsidRDefault="00000000">
            <w:pPr>
              <w:pStyle w:val="TableParagraph"/>
              <w:ind w:left="110"/>
            </w:pPr>
            <w:r>
              <w:t>0714.6</w:t>
            </w:r>
            <w:r>
              <w:rPr>
                <w:spacing w:val="-1"/>
              </w:rPr>
              <w:t xml:space="preserve"> </w:t>
            </w:r>
            <w:r>
              <w:t>Automatică</w:t>
            </w:r>
            <w:r>
              <w:rPr>
                <w:spacing w:val="-2"/>
              </w:rPr>
              <w:t xml:space="preserve"> </w:t>
            </w:r>
            <w:r>
              <w:t>și</w:t>
            </w:r>
            <w:r>
              <w:rPr>
                <w:spacing w:val="-2"/>
              </w:rPr>
              <w:t xml:space="preserve"> </w:t>
            </w:r>
            <w:r>
              <w:t>informatică</w:t>
            </w:r>
          </w:p>
          <w:p w14:paraId="58C531B5" w14:textId="77777777" w:rsidR="008C23EF" w:rsidRDefault="00000000">
            <w:pPr>
              <w:pStyle w:val="TableParagraph"/>
              <w:spacing w:line="252" w:lineRule="exact"/>
              <w:ind w:left="110" w:right="4139"/>
            </w:pPr>
            <w:r>
              <w:t>0714.7 Robotică și Mecatronică</w:t>
            </w:r>
            <w:r>
              <w:rPr>
                <w:spacing w:val="-52"/>
              </w:rPr>
              <w:t xml:space="preserve"> </w:t>
            </w:r>
            <w:r>
              <w:t>0414.9</w:t>
            </w:r>
            <w:r>
              <w:rPr>
                <w:spacing w:val="-1"/>
              </w:rPr>
              <w:t xml:space="preserve"> </w:t>
            </w:r>
            <w:r>
              <w:t>Inginerie biomedicală</w:t>
            </w:r>
          </w:p>
        </w:tc>
      </w:tr>
      <w:tr w:rsidR="008C23EF" w14:paraId="7EF53951" w14:textId="77777777">
        <w:trPr>
          <w:trHeight w:val="505"/>
        </w:trPr>
        <w:tc>
          <w:tcPr>
            <w:tcW w:w="2976" w:type="dxa"/>
          </w:tcPr>
          <w:p w14:paraId="3DF8CE64" w14:textId="77777777" w:rsidR="008C23EF" w:rsidRDefault="00000000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Anul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studiu</w:t>
            </w:r>
          </w:p>
        </w:tc>
        <w:tc>
          <w:tcPr>
            <w:tcW w:w="1418" w:type="dxa"/>
          </w:tcPr>
          <w:p w14:paraId="0D12B490" w14:textId="77777777" w:rsidR="008C23EF" w:rsidRDefault="00000000">
            <w:pPr>
              <w:pStyle w:val="TableParagraph"/>
              <w:spacing w:before="1"/>
              <w:ind w:left="220" w:right="207"/>
              <w:jc w:val="center"/>
              <w:rPr>
                <w:b/>
              </w:rPr>
            </w:pPr>
            <w:r>
              <w:rPr>
                <w:b/>
              </w:rPr>
              <w:t>Semestrul</w:t>
            </w:r>
          </w:p>
        </w:tc>
        <w:tc>
          <w:tcPr>
            <w:tcW w:w="1560" w:type="dxa"/>
          </w:tcPr>
          <w:p w14:paraId="21A5B0D0" w14:textId="77777777" w:rsidR="008C23EF" w:rsidRDefault="00000000">
            <w:pPr>
              <w:pStyle w:val="TableParagraph"/>
              <w:spacing w:line="252" w:lineRule="exact"/>
              <w:ind w:left="379" w:right="344" w:firstLine="98"/>
              <w:rPr>
                <w:b/>
              </w:rPr>
            </w:pPr>
            <w:r>
              <w:rPr>
                <w:b/>
              </w:rPr>
              <w:t>Tip de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evaluare</w:t>
            </w:r>
          </w:p>
        </w:tc>
        <w:tc>
          <w:tcPr>
            <w:tcW w:w="1558" w:type="dxa"/>
          </w:tcPr>
          <w:p w14:paraId="6C7CCD63" w14:textId="77777777" w:rsidR="008C23EF" w:rsidRDefault="00000000">
            <w:pPr>
              <w:pStyle w:val="TableParagraph"/>
              <w:spacing w:before="1" w:line="252" w:lineRule="exact"/>
              <w:ind w:left="314"/>
              <w:rPr>
                <w:b/>
              </w:rPr>
            </w:pPr>
            <w:r>
              <w:rPr>
                <w:b/>
              </w:rPr>
              <w:t>Categoria</w:t>
            </w:r>
          </w:p>
          <w:p w14:paraId="0AE04727" w14:textId="77777777" w:rsidR="008C23EF" w:rsidRDefault="00000000">
            <w:pPr>
              <w:pStyle w:val="TableParagraph"/>
              <w:spacing w:line="233" w:lineRule="exact"/>
              <w:ind w:left="314"/>
              <w:rPr>
                <w:b/>
              </w:rPr>
            </w:pPr>
            <w:r>
              <w:rPr>
                <w:b/>
              </w:rPr>
              <w:t>formativă</w:t>
            </w:r>
          </w:p>
        </w:tc>
        <w:tc>
          <w:tcPr>
            <w:tcW w:w="1560" w:type="dxa"/>
          </w:tcPr>
          <w:p w14:paraId="59166421" w14:textId="77777777" w:rsidR="008C23EF" w:rsidRDefault="00000000">
            <w:pPr>
              <w:pStyle w:val="TableParagraph"/>
              <w:spacing w:before="1" w:line="252" w:lineRule="exact"/>
              <w:ind w:left="179"/>
              <w:rPr>
                <w:b/>
              </w:rPr>
            </w:pPr>
            <w:r>
              <w:rPr>
                <w:b/>
              </w:rPr>
              <w:t>Categoria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</w:t>
            </w:r>
          </w:p>
          <w:p w14:paraId="4B0C3256" w14:textId="77777777" w:rsidR="008C23EF" w:rsidRDefault="00000000">
            <w:pPr>
              <w:pStyle w:val="TableParagraph"/>
              <w:spacing w:line="233" w:lineRule="exact"/>
              <w:ind w:left="189"/>
              <w:rPr>
                <w:b/>
              </w:rPr>
            </w:pPr>
            <w:r>
              <w:rPr>
                <w:b/>
              </w:rPr>
              <w:t>opționalitate</w:t>
            </w:r>
          </w:p>
        </w:tc>
        <w:tc>
          <w:tcPr>
            <w:tcW w:w="994" w:type="dxa"/>
          </w:tcPr>
          <w:p w14:paraId="2DF3D9BF" w14:textId="77777777" w:rsidR="008C23EF" w:rsidRDefault="00000000">
            <w:pPr>
              <w:pStyle w:val="TableParagraph"/>
              <w:spacing w:line="252" w:lineRule="exact"/>
              <w:ind w:left="211" w:right="114" w:hanging="70"/>
              <w:rPr>
                <w:b/>
              </w:rPr>
            </w:pPr>
            <w:r>
              <w:rPr>
                <w:b/>
              </w:rPr>
              <w:t>Credite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ECTS</w:t>
            </w:r>
          </w:p>
        </w:tc>
      </w:tr>
      <w:tr w:rsidR="008C23EF" w14:paraId="7E75C270" w14:textId="77777777">
        <w:trPr>
          <w:trHeight w:val="1012"/>
        </w:trPr>
        <w:tc>
          <w:tcPr>
            <w:tcW w:w="2976" w:type="dxa"/>
          </w:tcPr>
          <w:p w14:paraId="20A4DCD4" w14:textId="77777777" w:rsidR="008C23EF" w:rsidRDefault="008C23EF">
            <w:pPr>
              <w:pStyle w:val="TableParagraph"/>
              <w:spacing w:before="6"/>
              <w:ind w:left="0"/>
              <w:rPr>
                <w:b/>
                <w:sz w:val="21"/>
              </w:rPr>
            </w:pPr>
          </w:p>
          <w:p w14:paraId="6FB862FD" w14:textId="77777777" w:rsidR="008C23EF" w:rsidRDefault="00000000">
            <w:pPr>
              <w:pStyle w:val="TableParagraph"/>
              <w:spacing w:line="252" w:lineRule="exact"/>
            </w:pPr>
            <w:r>
              <w:t>I</w:t>
            </w:r>
            <w:r>
              <w:rPr>
                <w:spacing w:val="-5"/>
              </w:rPr>
              <w:t xml:space="preserve"> </w:t>
            </w:r>
            <w:r>
              <w:t>(învățământ cu</w:t>
            </w:r>
            <w:r>
              <w:rPr>
                <w:spacing w:val="-1"/>
              </w:rPr>
              <w:t xml:space="preserve"> </w:t>
            </w:r>
            <w:r>
              <w:t>frecvență);</w:t>
            </w:r>
          </w:p>
          <w:p w14:paraId="0FBA8A09" w14:textId="77777777" w:rsidR="008C23EF" w:rsidRDefault="00000000">
            <w:pPr>
              <w:pStyle w:val="TableParagraph"/>
              <w:spacing w:line="254" w:lineRule="exact"/>
              <w:ind w:left="1163" w:right="304" w:hanging="836"/>
            </w:pPr>
            <w:r>
              <w:t>I (învățământ cu frecvență</w:t>
            </w:r>
            <w:r>
              <w:rPr>
                <w:spacing w:val="-52"/>
              </w:rPr>
              <w:t xml:space="preserve"> </w:t>
            </w:r>
            <w:r>
              <w:t>redusă)</w:t>
            </w:r>
          </w:p>
        </w:tc>
        <w:tc>
          <w:tcPr>
            <w:tcW w:w="1418" w:type="dxa"/>
          </w:tcPr>
          <w:p w14:paraId="024E3425" w14:textId="77777777" w:rsidR="008C23EF" w:rsidRDefault="008C23EF">
            <w:pPr>
              <w:pStyle w:val="TableParagraph"/>
              <w:spacing w:before="6"/>
              <w:ind w:left="0"/>
              <w:rPr>
                <w:b/>
                <w:sz w:val="21"/>
              </w:rPr>
            </w:pPr>
          </w:p>
          <w:p w14:paraId="0D331DC0" w14:textId="77777777" w:rsidR="008C23EF" w:rsidRDefault="00000000">
            <w:pPr>
              <w:pStyle w:val="TableParagraph"/>
              <w:ind w:left="12"/>
              <w:jc w:val="center"/>
            </w:pPr>
            <w:r>
              <w:t>1</w:t>
            </w:r>
          </w:p>
        </w:tc>
        <w:tc>
          <w:tcPr>
            <w:tcW w:w="1560" w:type="dxa"/>
          </w:tcPr>
          <w:p w14:paraId="7D090BF7" w14:textId="77777777" w:rsidR="008C23EF" w:rsidRDefault="008C23EF">
            <w:pPr>
              <w:pStyle w:val="TableParagraph"/>
              <w:spacing w:before="7"/>
              <w:ind w:left="0"/>
              <w:rPr>
                <w:b/>
                <w:sz w:val="32"/>
              </w:rPr>
            </w:pPr>
          </w:p>
          <w:p w14:paraId="5F1D02EC" w14:textId="77777777" w:rsidR="008C23EF" w:rsidRDefault="00000000">
            <w:pPr>
              <w:pStyle w:val="TableParagraph"/>
              <w:ind w:left="15"/>
              <w:jc w:val="center"/>
            </w:pPr>
            <w:r>
              <w:t>E</w:t>
            </w:r>
          </w:p>
        </w:tc>
        <w:tc>
          <w:tcPr>
            <w:tcW w:w="1558" w:type="dxa"/>
          </w:tcPr>
          <w:p w14:paraId="7706008E" w14:textId="77777777" w:rsidR="008C23EF" w:rsidRDefault="00000000">
            <w:pPr>
              <w:pStyle w:val="TableParagraph"/>
              <w:ind w:left="177" w:right="161"/>
              <w:jc w:val="center"/>
            </w:pPr>
            <w:r>
              <w:t>F – unitate de</w:t>
            </w:r>
            <w:r>
              <w:rPr>
                <w:spacing w:val="-52"/>
              </w:rPr>
              <w:t xml:space="preserve"> </w:t>
            </w:r>
            <w:r>
              <w:t>curs</w:t>
            </w:r>
            <w:r>
              <w:rPr>
                <w:spacing w:val="1"/>
              </w:rPr>
              <w:t xml:space="preserve"> </w:t>
            </w:r>
            <w:r>
              <w:t>fundamentală</w:t>
            </w:r>
          </w:p>
        </w:tc>
        <w:tc>
          <w:tcPr>
            <w:tcW w:w="1560" w:type="dxa"/>
          </w:tcPr>
          <w:p w14:paraId="3C504C36" w14:textId="77777777" w:rsidR="008C23EF" w:rsidRDefault="00000000">
            <w:pPr>
              <w:pStyle w:val="TableParagraph"/>
              <w:ind w:left="179" w:right="163"/>
              <w:jc w:val="center"/>
            </w:pPr>
            <w:r>
              <w:t>O - unitate de</w:t>
            </w:r>
            <w:r>
              <w:rPr>
                <w:spacing w:val="-52"/>
              </w:rPr>
              <w:t xml:space="preserve"> </w:t>
            </w:r>
            <w:r>
              <w:t>curs</w:t>
            </w:r>
            <w:r>
              <w:rPr>
                <w:spacing w:val="1"/>
              </w:rPr>
              <w:t xml:space="preserve"> </w:t>
            </w:r>
            <w:r>
              <w:t>obligatorie</w:t>
            </w:r>
          </w:p>
        </w:tc>
        <w:tc>
          <w:tcPr>
            <w:tcW w:w="994" w:type="dxa"/>
          </w:tcPr>
          <w:p w14:paraId="6F887A92" w14:textId="77777777" w:rsidR="008C23EF" w:rsidRDefault="008C23EF">
            <w:pPr>
              <w:pStyle w:val="TableParagraph"/>
              <w:spacing w:before="7"/>
              <w:ind w:left="0"/>
              <w:rPr>
                <w:b/>
                <w:sz w:val="32"/>
              </w:rPr>
            </w:pPr>
          </w:p>
          <w:p w14:paraId="61D333C4" w14:textId="77777777" w:rsidR="008C23EF" w:rsidRDefault="00000000">
            <w:pPr>
              <w:pStyle w:val="TableParagraph"/>
              <w:ind w:left="9"/>
              <w:jc w:val="center"/>
            </w:pPr>
            <w:r>
              <w:t>4</w:t>
            </w:r>
          </w:p>
        </w:tc>
      </w:tr>
    </w:tbl>
    <w:p w14:paraId="06B13389" w14:textId="77777777" w:rsidR="008C23EF" w:rsidRDefault="008C23EF">
      <w:pPr>
        <w:pStyle w:val="BodyText"/>
        <w:rPr>
          <w:b/>
          <w:sz w:val="24"/>
        </w:rPr>
      </w:pPr>
    </w:p>
    <w:p w14:paraId="5712B129" w14:textId="77777777" w:rsidR="008C23EF" w:rsidRDefault="008C23EF">
      <w:pPr>
        <w:pStyle w:val="BodyText"/>
        <w:spacing w:before="10"/>
        <w:rPr>
          <w:b/>
          <w:sz w:val="19"/>
        </w:rPr>
      </w:pPr>
    </w:p>
    <w:p w14:paraId="03235A0D" w14:textId="77777777" w:rsidR="008C23EF" w:rsidRDefault="00000000">
      <w:pPr>
        <w:pStyle w:val="Heading1"/>
        <w:numPr>
          <w:ilvl w:val="0"/>
          <w:numId w:val="5"/>
        </w:numPr>
        <w:tabs>
          <w:tab w:val="left" w:pos="1093"/>
        </w:tabs>
        <w:spacing w:after="39"/>
        <w:ind w:hanging="361"/>
      </w:pPr>
      <w:r>
        <w:t>Timpul</w:t>
      </w:r>
      <w:r>
        <w:rPr>
          <w:spacing w:val="-1"/>
        </w:rPr>
        <w:t xml:space="preserve"> </w:t>
      </w:r>
      <w:r>
        <w:t>total</w:t>
      </w:r>
      <w:r>
        <w:rPr>
          <w:spacing w:val="-3"/>
        </w:rPr>
        <w:t xml:space="preserve"> </w:t>
      </w:r>
      <w:r>
        <w:t>estimat</w:t>
      </w:r>
    </w:p>
    <w:tbl>
      <w:tblPr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0"/>
        <w:gridCol w:w="672"/>
        <w:gridCol w:w="1901"/>
        <w:gridCol w:w="1252"/>
        <w:gridCol w:w="2193"/>
        <w:gridCol w:w="2246"/>
      </w:tblGrid>
      <w:tr w:rsidR="008C23EF" w14:paraId="2AEC8414" w14:textId="77777777">
        <w:trPr>
          <w:trHeight w:val="253"/>
        </w:trPr>
        <w:tc>
          <w:tcPr>
            <w:tcW w:w="1800" w:type="dxa"/>
            <w:vMerge w:val="restart"/>
          </w:tcPr>
          <w:p w14:paraId="7E424444" w14:textId="77777777" w:rsidR="008C23EF" w:rsidRDefault="00000000">
            <w:pPr>
              <w:pStyle w:val="TableParagraph"/>
              <w:spacing w:before="130"/>
              <w:ind w:left="400" w:right="357"/>
              <w:jc w:val="center"/>
            </w:pPr>
            <w:r>
              <w:t>Total ore în</w:t>
            </w:r>
            <w:r>
              <w:rPr>
                <w:spacing w:val="-52"/>
              </w:rPr>
              <w:t xml:space="preserve"> </w:t>
            </w:r>
            <w:r>
              <w:t>planul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învățământ</w:t>
            </w:r>
          </w:p>
        </w:tc>
        <w:tc>
          <w:tcPr>
            <w:tcW w:w="8264" w:type="dxa"/>
            <w:gridSpan w:val="5"/>
          </w:tcPr>
          <w:p w14:paraId="4F41D09A" w14:textId="77777777" w:rsidR="008C23EF" w:rsidRDefault="00000000">
            <w:pPr>
              <w:pStyle w:val="TableParagraph"/>
              <w:spacing w:line="234" w:lineRule="exact"/>
              <w:ind w:left="3739" w:right="3724"/>
              <w:jc w:val="center"/>
            </w:pPr>
            <w:r>
              <w:t>Din</w:t>
            </w:r>
            <w:r>
              <w:rPr>
                <w:spacing w:val="-1"/>
              </w:rPr>
              <w:t xml:space="preserve"> </w:t>
            </w:r>
            <w:r>
              <w:t>care</w:t>
            </w:r>
          </w:p>
        </w:tc>
      </w:tr>
      <w:tr w:rsidR="008C23EF" w14:paraId="746989CA" w14:textId="77777777">
        <w:trPr>
          <w:trHeight w:val="254"/>
        </w:trPr>
        <w:tc>
          <w:tcPr>
            <w:tcW w:w="1800" w:type="dxa"/>
            <w:vMerge/>
            <w:tcBorders>
              <w:top w:val="nil"/>
            </w:tcBorders>
          </w:tcPr>
          <w:p w14:paraId="4E93CED4" w14:textId="77777777" w:rsidR="008C23EF" w:rsidRDefault="008C23EF">
            <w:pPr>
              <w:rPr>
                <w:sz w:val="2"/>
                <w:szCs w:val="2"/>
              </w:rPr>
            </w:pPr>
          </w:p>
        </w:tc>
        <w:tc>
          <w:tcPr>
            <w:tcW w:w="2573" w:type="dxa"/>
            <w:gridSpan w:val="2"/>
          </w:tcPr>
          <w:p w14:paraId="17727382" w14:textId="77777777" w:rsidR="008C23EF" w:rsidRDefault="00000000">
            <w:pPr>
              <w:pStyle w:val="TableParagraph"/>
              <w:spacing w:line="234" w:lineRule="exact"/>
              <w:ind w:left="621"/>
            </w:pPr>
            <w:r>
              <w:t>Ore</w:t>
            </w:r>
            <w:r>
              <w:rPr>
                <w:spacing w:val="-2"/>
              </w:rPr>
              <w:t xml:space="preserve"> </w:t>
            </w:r>
            <w:r>
              <w:t>auditoriale</w:t>
            </w:r>
          </w:p>
        </w:tc>
        <w:tc>
          <w:tcPr>
            <w:tcW w:w="5691" w:type="dxa"/>
            <w:gridSpan w:val="3"/>
          </w:tcPr>
          <w:p w14:paraId="1CC60990" w14:textId="77777777" w:rsidR="008C23EF" w:rsidRDefault="00000000">
            <w:pPr>
              <w:pStyle w:val="TableParagraph"/>
              <w:spacing w:line="234" w:lineRule="exact"/>
              <w:ind w:left="2056" w:right="2051"/>
              <w:jc w:val="center"/>
            </w:pPr>
            <w:r>
              <w:t>Lucrul</w:t>
            </w:r>
            <w:r>
              <w:rPr>
                <w:spacing w:val="-1"/>
              </w:rPr>
              <w:t xml:space="preserve"> </w:t>
            </w:r>
            <w:r>
              <w:t>individual</w:t>
            </w:r>
          </w:p>
        </w:tc>
      </w:tr>
      <w:tr w:rsidR="008C23EF" w14:paraId="5C01EFF3" w14:textId="77777777">
        <w:trPr>
          <w:trHeight w:val="506"/>
        </w:trPr>
        <w:tc>
          <w:tcPr>
            <w:tcW w:w="1800" w:type="dxa"/>
            <w:vMerge/>
            <w:tcBorders>
              <w:top w:val="nil"/>
            </w:tcBorders>
          </w:tcPr>
          <w:p w14:paraId="0FD7F83B" w14:textId="77777777" w:rsidR="008C23EF" w:rsidRDefault="008C23EF">
            <w:pPr>
              <w:rPr>
                <w:sz w:val="2"/>
                <w:szCs w:val="2"/>
              </w:rPr>
            </w:pPr>
          </w:p>
        </w:tc>
        <w:tc>
          <w:tcPr>
            <w:tcW w:w="672" w:type="dxa"/>
          </w:tcPr>
          <w:p w14:paraId="6B5AADFF" w14:textId="77777777" w:rsidR="008C23EF" w:rsidRDefault="00000000">
            <w:pPr>
              <w:pStyle w:val="TableParagraph"/>
              <w:spacing w:before="118"/>
              <w:ind w:left="109" w:right="96"/>
              <w:jc w:val="center"/>
            </w:pPr>
            <w:r>
              <w:t>Curs</w:t>
            </w:r>
          </w:p>
        </w:tc>
        <w:tc>
          <w:tcPr>
            <w:tcW w:w="1901" w:type="dxa"/>
          </w:tcPr>
          <w:p w14:paraId="10D2032E" w14:textId="77777777" w:rsidR="008C23EF" w:rsidRDefault="00000000">
            <w:pPr>
              <w:pStyle w:val="TableParagraph"/>
              <w:spacing w:before="118"/>
              <w:ind w:left="119" w:right="106"/>
              <w:jc w:val="center"/>
            </w:pPr>
            <w:r>
              <w:t>Laborator/seminar</w:t>
            </w:r>
          </w:p>
        </w:tc>
        <w:tc>
          <w:tcPr>
            <w:tcW w:w="1252" w:type="dxa"/>
          </w:tcPr>
          <w:p w14:paraId="63D0B2C8" w14:textId="77777777" w:rsidR="008C23EF" w:rsidRDefault="00000000">
            <w:pPr>
              <w:pStyle w:val="TableParagraph"/>
              <w:spacing w:line="246" w:lineRule="exact"/>
              <w:ind w:left="163" w:right="154"/>
              <w:jc w:val="center"/>
            </w:pPr>
            <w:r>
              <w:t>Proiect</w:t>
            </w:r>
            <w:r>
              <w:rPr>
                <w:spacing w:val="-2"/>
              </w:rPr>
              <w:t xml:space="preserve"> </w:t>
            </w:r>
            <w:r>
              <w:t>de</w:t>
            </w:r>
          </w:p>
          <w:p w14:paraId="58678FE7" w14:textId="77777777" w:rsidR="008C23EF" w:rsidRDefault="00000000">
            <w:pPr>
              <w:pStyle w:val="TableParagraph"/>
              <w:spacing w:line="240" w:lineRule="exact"/>
              <w:ind w:left="163" w:right="151"/>
              <w:jc w:val="center"/>
            </w:pPr>
            <w:r>
              <w:t>an</w:t>
            </w:r>
          </w:p>
        </w:tc>
        <w:tc>
          <w:tcPr>
            <w:tcW w:w="2193" w:type="dxa"/>
          </w:tcPr>
          <w:p w14:paraId="18086451" w14:textId="77777777" w:rsidR="008C23EF" w:rsidRDefault="00000000">
            <w:pPr>
              <w:pStyle w:val="TableParagraph"/>
              <w:spacing w:line="246" w:lineRule="exact"/>
              <w:ind w:left="202" w:right="187"/>
              <w:jc w:val="center"/>
            </w:pPr>
            <w:r>
              <w:t>Studiul</w:t>
            </w:r>
            <w:r>
              <w:rPr>
                <w:spacing w:val="-1"/>
              </w:rPr>
              <w:t xml:space="preserve"> </w:t>
            </w:r>
            <w:r>
              <w:t>materialului</w:t>
            </w:r>
          </w:p>
          <w:p w14:paraId="14FD3146" w14:textId="77777777" w:rsidR="008C23EF" w:rsidRDefault="00000000">
            <w:pPr>
              <w:pStyle w:val="TableParagraph"/>
              <w:spacing w:line="240" w:lineRule="exact"/>
              <w:ind w:left="202" w:right="187"/>
              <w:jc w:val="center"/>
            </w:pPr>
            <w:r>
              <w:t>teoretic</w:t>
            </w:r>
          </w:p>
        </w:tc>
        <w:tc>
          <w:tcPr>
            <w:tcW w:w="2246" w:type="dxa"/>
          </w:tcPr>
          <w:p w14:paraId="50580699" w14:textId="77777777" w:rsidR="008C23EF" w:rsidRDefault="00000000">
            <w:pPr>
              <w:pStyle w:val="TableParagraph"/>
              <w:spacing w:before="118"/>
              <w:ind w:left="328" w:right="314"/>
              <w:jc w:val="center"/>
            </w:pPr>
            <w:r>
              <w:t>Pregătire</w:t>
            </w:r>
            <w:r>
              <w:rPr>
                <w:spacing w:val="-5"/>
              </w:rPr>
              <w:t xml:space="preserve"> </w:t>
            </w:r>
            <w:r>
              <w:t>aplicații</w:t>
            </w:r>
          </w:p>
        </w:tc>
      </w:tr>
      <w:tr w:rsidR="008C23EF" w14:paraId="4B0EC8A7" w14:textId="77777777">
        <w:trPr>
          <w:trHeight w:val="251"/>
        </w:trPr>
        <w:tc>
          <w:tcPr>
            <w:tcW w:w="10064" w:type="dxa"/>
            <w:gridSpan w:val="6"/>
          </w:tcPr>
          <w:p w14:paraId="515F2B59" w14:textId="77777777" w:rsidR="008C23EF" w:rsidRDefault="00000000">
            <w:pPr>
              <w:pStyle w:val="TableParagraph"/>
              <w:spacing w:line="232" w:lineRule="exact"/>
              <w:ind w:left="3644" w:right="3633"/>
              <w:jc w:val="center"/>
            </w:pPr>
            <w:r>
              <w:t>învățământ cu</w:t>
            </w:r>
            <w:r>
              <w:rPr>
                <w:spacing w:val="-4"/>
              </w:rPr>
              <w:t xml:space="preserve"> </w:t>
            </w:r>
            <w:r>
              <w:t>frecvență</w:t>
            </w:r>
          </w:p>
        </w:tc>
      </w:tr>
      <w:tr w:rsidR="008C23EF" w14:paraId="33C1FBB5" w14:textId="77777777">
        <w:trPr>
          <w:trHeight w:val="253"/>
        </w:trPr>
        <w:tc>
          <w:tcPr>
            <w:tcW w:w="1800" w:type="dxa"/>
          </w:tcPr>
          <w:p w14:paraId="113487E9" w14:textId="77777777" w:rsidR="008C23EF" w:rsidRDefault="00000000">
            <w:pPr>
              <w:pStyle w:val="TableParagraph"/>
              <w:spacing w:line="234" w:lineRule="exact"/>
              <w:ind w:left="0" w:right="722"/>
              <w:jc w:val="right"/>
            </w:pPr>
            <w:r>
              <w:t>120</w:t>
            </w:r>
          </w:p>
        </w:tc>
        <w:tc>
          <w:tcPr>
            <w:tcW w:w="672" w:type="dxa"/>
          </w:tcPr>
          <w:p w14:paraId="274EB5EF" w14:textId="77777777" w:rsidR="008C23EF" w:rsidRDefault="00000000">
            <w:pPr>
              <w:pStyle w:val="TableParagraph"/>
              <w:spacing w:line="234" w:lineRule="exact"/>
              <w:ind w:left="109" w:right="95"/>
              <w:jc w:val="center"/>
            </w:pPr>
            <w:r>
              <w:t>30</w:t>
            </w:r>
          </w:p>
        </w:tc>
        <w:tc>
          <w:tcPr>
            <w:tcW w:w="1901" w:type="dxa"/>
          </w:tcPr>
          <w:p w14:paraId="11A665D2" w14:textId="77777777" w:rsidR="008C23EF" w:rsidRDefault="00000000">
            <w:pPr>
              <w:pStyle w:val="TableParagraph"/>
              <w:spacing w:line="234" w:lineRule="exact"/>
              <w:ind w:left="115" w:right="106"/>
              <w:jc w:val="center"/>
            </w:pPr>
            <w:r>
              <w:t>30</w:t>
            </w:r>
          </w:p>
        </w:tc>
        <w:tc>
          <w:tcPr>
            <w:tcW w:w="1252" w:type="dxa"/>
          </w:tcPr>
          <w:p w14:paraId="379CF485" w14:textId="77777777" w:rsidR="008C23EF" w:rsidRDefault="00000000">
            <w:pPr>
              <w:pStyle w:val="TableParagraph"/>
              <w:spacing w:line="234" w:lineRule="exact"/>
              <w:ind w:left="590"/>
            </w:pPr>
            <w:r>
              <w:t>-</w:t>
            </w:r>
          </w:p>
        </w:tc>
        <w:tc>
          <w:tcPr>
            <w:tcW w:w="2193" w:type="dxa"/>
          </w:tcPr>
          <w:p w14:paraId="1B5D53E2" w14:textId="77777777" w:rsidR="008C23EF" w:rsidRDefault="00000000">
            <w:pPr>
              <w:pStyle w:val="TableParagraph"/>
              <w:spacing w:line="234" w:lineRule="exact"/>
              <w:ind w:left="202" w:right="186"/>
              <w:jc w:val="center"/>
            </w:pPr>
            <w:r>
              <w:t>30</w:t>
            </w:r>
          </w:p>
        </w:tc>
        <w:tc>
          <w:tcPr>
            <w:tcW w:w="2246" w:type="dxa"/>
          </w:tcPr>
          <w:p w14:paraId="6667B61A" w14:textId="77777777" w:rsidR="008C23EF" w:rsidRDefault="00000000">
            <w:pPr>
              <w:pStyle w:val="TableParagraph"/>
              <w:spacing w:line="234" w:lineRule="exact"/>
              <w:ind w:left="326" w:right="314"/>
              <w:jc w:val="center"/>
            </w:pPr>
            <w:r>
              <w:t>30</w:t>
            </w:r>
          </w:p>
        </w:tc>
      </w:tr>
      <w:tr w:rsidR="008C23EF" w14:paraId="038D1FCE" w14:textId="77777777">
        <w:trPr>
          <w:trHeight w:val="251"/>
        </w:trPr>
        <w:tc>
          <w:tcPr>
            <w:tcW w:w="10064" w:type="dxa"/>
            <w:gridSpan w:val="6"/>
          </w:tcPr>
          <w:p w14:paraId="33E216B0" w14:textId="77777777" w:rsidR="008C23EF" w:rsidRDefault="00000000">
            <w:pPr>
              <w:pStyle w:val="TableParagraph"/>
              <w:spacing w:line="232" w:lineRule="exact"/>
              <w:ind w:left="3644" w:right="3633"/>
              <w:jc w:val="center"/>
            </w:pPr>
            <w:r>
              <w:t>învățământ cu</w:t>
            </w:r>
            <w:r>
              <w:rPr>
                <w:spacing w:val="-4"/>
              </w:rPr>
              <w:t xml:space="preserve"> </w:t>
            </w:r>
            <w:r>
              <w:t>frecvență</w:t>
            </w:r>
            <w:r>
              <w:rPr>
                <w:spacing w:val="-3"/>
              </w:rPr>
              <w:t xml:space="preserve"> </w:t>
            </w:r>
            <w:r>
              <w:t>redusă</w:t>
            </w:r>
          </w:p>
        </w:tc>
      </w:tr>
      <w:tr w:rsidR="008C23EF" w14:paraId="27A40257" w14:textId="77777777">
        <w:trPr>
          <w:trHeight w:val="254"/>
        </w:trPr>
        <w:tc>
          <w:tcPr>
            <w:tcW w:w="1800" w:type="dxa"/>
          </w:tcPr>
          <w:p w14:paraId="5809C859" w14:textId="77777777" w:rsidR="008C23EF" w:rsidRDefault="00000000">
            <w:pPr>
              <w:pStyle w:val="TableParagraph"/>
              <w:spacing w:line="234" w:lineRule="exact"/>
              <w:ind w:left="0" w:right="722"/>
              <w:jc w:val="right"/>
            </w:pPr>
            <w:r>
              <w:t>120</w:t>
            </w:r>
          </w:p>
        </w:tc>
        <w:tc>
          <w:tcPr>
            <w:tcW w:w="672" w:type="dxa"/>
          </w:tcPr>
          <w:p w14:paraId="0A57E61C" w14:textId="77777777" w:rsidR="008C23EF" w:rsidRDefault="00000000">
            <w:pPr>
              <w:pStyle w:val="TableParagraph"/>
              <w:spacing w:line="234" w:lineRule="exact"/>
              <w:ind w:left="109" w:right="95"/>
              <w:jc w:val="center"/>
            </w:pPr>
            <w:r>
              <w:t>12</w:t>
            </w:r>
          </w:p>
        </w:tc>
        <w:tc>
          <w:tcPr>
            <w:tcW w:w="1901" w:type="dxa"/>
          </w:tcPr>
          <w:p w14:paraId="69238999" w14:textId="77777777" w:rsidR="008C23EF" w:rsidRDefault="00000000">
            <w:pPr>
              <w:pStyle w:val="TableParagraph"/>
              <w:spacing w:line="234" w:lineRule="exact"/>
              <w:ind w:left="115" w:right="106"/>
              <w:jc w:val="center"/>
            </w:pPr>
            <w:r>
              <w:t>12</w:t>
            </w:r>
          </w:p>
        </w:tc>
        <w:tc>
          <w:tcPr>
            <w:tcW w:w="1252" w:type="dxa"/>
          </w:tcPr>
          <w:p w14:paraId="1362B316" w14:textId="77777777" w:rsidR="008C23EF" w:rsidRDefault="00000000">
            <w:pPr>
              <w:pStyle w:val="TableParagraph"/>
              <w:spacing w:line="234" w:lineRule="exact"/>
              <w:ind w:left="590"/>
            </w:pPr>
            <w:r>
              <w:t>-</w:t>
            </w:r>
          </w:p>
        </w:tc>
        <w:tc>
          <w:tcPr>
            <w:tcW w:w="2193" w:type="dxa"/>
          </w:tcPr>
          <w:p w14:paraId="4C7D1A2C" w14:textId="77777777" w:rsidR="008C23EF" w:rsidRDefault="00000000">
            <w:pPr>
              <w:pStyle w:val="TableParagraph"/>
              <w:spacing w:line="234" w:lineRule="exact"/>
              <w:ind w:left="202" w:right="186"/>
              <w:jc w:val="center"/>
            </w:pPr>
            <w:r>
              <w:t>48</w:t>
            </w:r>
          </w:p>
        </w:tc>
        <w:tc>
          <w:tcPr>
            <w:tcW w:w="2246" w:type="dxa"/>
          </w:tcPr>
          <w:p w14:paraId="7661F940" w14:textId="77777777" w:rsidR="008C23EF" w:rsidRDefault="00000000">
            <w:pPr>
              <w:pStyle w:val="TableParagraph"/>
              <w:spacing w:line="234" w:lineRule="exact"/>
              <w:ind w:left="326" w:right="314"/>
              <w:jc w:val="center"/>
            </w:pPr>
            <w:r>
              <w:t>48</w:t>
            </w:r>
          </w:p>
        </w:tc>
      </w:tr>
    </w:tbl>
    <w:p w14:paraId="59FA8145" w14:textId="77777777" w:rsidR="008C23EF" w:rsidRDefault="008C23EF">
      <w:pPr>
        <w:pStyle w:val="BodyText"/>
        <w:rPr>
          <w:b/>
          <w:sz w:val="24"/>
        </w:rPr>
      </w:pPr>
    </w:p>
    <w:p w14:paraId="7A3E20B6" w14:textId="77777777" w:rsidR="008C23EF" w:rsidRDefault="008C23EF">
      <w:pPr>
        <w:pStyle w:val="BodyText"/>
        <w:spacing w:before="10"/>
        <w:rPr>
          <w:b/>
          <w:sz w:val="19"/>
        </w:rPr>
      </w:pPr>
    </w:p>
    <w:p w14:paraId="3C79CE7E" w14:textId="77777777" w:rsidR="008C23EF" w:rsidRDefault="00000000">
      <w:pPr>
        <w:pStyle w:val="ListParagraph"/>
        <w:numPr>
          <w:ilvl w:val="0"/>
          <w:numId w:val="5"/>
        </w:numPr>
        <w:tabs>
          <w:tab w:val="left" w:pos="1093"/>
        </w:tabs>
        <w:spacing w:after="39"/>
        <w:ind w:hanging="361"/>
        <w:rPr>
          <w:b/>
        </w:rPr>
      </w:pPr>
      <w:r>
        <w:rPr>
          <w:b/>
          <w:color w:val="181818"/>
        </w:rPr>
        <w:t>Precondiții</w:t>
      </w:r>
      <w:r>
        <w:rPr>
          <w:b/>
          <w:color w:val="181818"/>
          <w:spacing w:val="-1"/>
        </w:rPr>
        <w:t xml:space="preserve"> </w:t>
      </w:r>
      <w:r>
        <w:rPr>
          <w:b/>
          <w:color w:val="181818"/>
        </w:rPr>
        <w:t>de</w:t>
      </w:r>
      <w:r>
        <w:rPr>
          <w:b/>
          <w:color w:val="181818"/>
          <w:spacing w:val="-2"/>
        </w:rPr>
        <w:t xml:space="preserve"> </w:t>
      </w:r>
      <w:r>
        <w:rPr>
          <w:b/>
          <w:color w:val="181818"/>
        </w:rPr>
        <w:t>acces</w:t>
      </w:r>
      <w:r>
        <w:rPr>
          <w:b/>
          <w:color w:val="181818"/>
          <w:spacing w:val="-4"/>
        </w:rPr>
        <w:t xml:space="preserve"> </w:t>
      </w:r>
      <w:r>
        <w:rPr>
          <w:b/>
          <w:color w:val="181818"/>
        </w:rPr>
        <w:t>la</w:t>
      </w:r>
      <w:r>
        <w:rPr>
          <w:b/>
          <w:color w:val="181818"/>
          <w:spacing w:val="-2"/>
        </w:rPr>
        <w:t xml:space="preserve"> </w:t>
      </w:r>
      <w:r>
        <w:rPr>
          <w:b/>
          <w:color w:val="181818"/>
        </w:rPr>
        <w:t>unitatea</w:t>
      </w:r>
      <w:r>
        <w:rPr>
          <w:b/>
          <w:color w:val="181818"/>
          <w:spacing w:val="-2"/>
        </w:rPr>
        <w:t xml:space="preserve"> </w:t>
      </w:r>
      <w:r>
        <w:rPr>
          <w:b/>
          <w:color w:val="181818"/>
        </w:rPr>
        <w:t>de</w:t>
      </w:r>
      <w:r>
        <w:rPr>
          <w:b/>
          <w:color w:val="181818"/>
          <w:spacing w:val="-2"/>
        </w:rPr>
        <w:t xml:space="preserve"> </w:t>
      </w:r>
      <w:r>
        <w:rPr>
          <w:b/>
          <w:color w:val="181818"/>
        </w:rPr>
        <w:t>curs/modul</w:t>
      </w:r>
    </w:p>
    <w:tbl>
      <w:tblPr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2"/>
        <w:gridCol w:w="6804"/>
      </w:tblGrid>
      <w:tr w:rsidR="008C23EF" w14:paraId="438F949D" w14:textId="77777777">
        <w:trPr>
          <w:trHeight w:val="253"/>
        </w:trPr>
        <w:tc>
          <w:tcPr>
            <w:tcW w:w="3262" w:type="dxa"/>
          </w:tcPr>
          <w:p w14:paraId="27F392AA" w14:textId="77777777" w:rsidR="008C23EF" w:rsidRDefault="00000000">
            <w:pPr>
              <w:pStyle w:val="TableParagraph"/>
              <w:spacing w:line="234" w:lineRule="exact"/>
            </w:pPr>
            <w:r>
              <w:rPr>
                <w:color w:val="181818"/>
              </w:rPr>
              <w:t>Curriculum</w:t>
            </w:r>
          </w:p>
        </w:tc>
        <w:tc>
          <w:tcPr>
            <w:tcW w:w="6804" w:type="dxa"/>
          </w:tcPr>
          <w:p w14:paraId="464E43E5" w14:textId="77777777" w:rsidR="008C23EF" w:rsidRDefault="00000000">
            <w:pPr>
              <w:pStyle w:val="TableParagraph"/>
              <w:spacing w:line="234" w:lineRule="exact"/>
            </w:pPr>
            <w:r>
              <w:t>Cursul</w:t>
            </w:r>
            <w:r>
              <w:rPr>
                <w:spacing w:val="-2"/>
              </w:rPr>
              <w:t xml:space="preserve"> </w:t>
            </w:r>
            <w:r>
              <w:t>liceal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Matematică</w:t>
            </w:r>
          </w:p>
        </w:tc>
      </w:tr>
      <w:tr w:rsidR="008C23EF" w14:paraId="0416B81F" w14:textId="77777777">
        <w:trPr>
          <w:trHeight w:val="251"/>
        </w:trPr>
        <w:tc>
          <w:tcPr>
            <w:tcW w:w="3262" w:type="dxa"/>
          </w:tcPr>
          <w:p w14:paraId="76451E81" w14:textId="77777777" w:rsidR="008C23EF" w:rsidRDefault="00000000">
            <w:pPr>
              <w:pStyle w:val="TableParagraph"/>
              <w:spacing w:line="232" w:lineRule="exact"/>
            </w:pPr>
            <w:r>
              <w:rPr>
                <w:color w:val="181818"/>
              </w:rPr>
              <w:t>Competențe</w:t>
            </w:r>
          </w:p>
        </w:tc>
        <w:tc>
          <w:tcPr>
            <w:tcW w:w="6804" w:type="dxa"/>
          </w:tcPr>
          <w:p w14:paraId="54B0220A" w14:textId="77777777" w:rsidR="008C23EF" w:rsidRDefault="00000000">
            <w:pPr>
              <w:pStyle w:val="TableParagraph"/>
              <w:spacing w:line="232" w:lineRule="exact"/>
            </w:pPr>
            <w:r>
              <w:t>Competențe</w:t>
            </w:r>
            <w:r>
              <w:rPr>
                <w:spacing w:val="-1"/>
              </w:rPr>
              <w:t xml:space="preserve"> </w:t>
            </w:r>
            <w:r>
              <w:t>dezvoltate</w:t>
            </w:r>
            <w:r>
              <w:rPr>
                <w:spacing w:val="-3"/>
              </w:rPr>
              <w:t xml:space="preserve"> </w:t>
            </w:r>
            <w:r>
              <w:t>în</w:t>
            </w:r>
            <w:r>
              <w:rPr>
                <w:spacing w:val="-4"/>
              </w:rPr>
              <w:t xml:space="preserve"> </w:t>
            </w:r>
            <w:r>
              <w:t>cursul de</w:t>
            </w:r>
            <w:r>
              <w:rPr>
                <w:spacing w:val="-1"/>
              </w:rPr>
              <w:t xml:space="preserve"> </w:t>
            </w:r>
            <w:r>
              <w:t>mai sus</w:t>
            </w:r>
          </w:p>
        </w:tc>
      </w:tr>
    </w:tbl>
    <w:p w14:paraId="76A2329C" w14:textId="77777777" w:rsidR="008C23EF" w:rsidRDefault="008C23EF">
      <w:pPr>
        <w:pStyle w:val="BodyText"/>
        <w:rPr>
          <w:b/>
          <w:sz w:val="24"/>
        </w:rPr>
      </w:pPr>
    </w:p>
    <w:p w14:paraId="477C7119" w14:textId="77777777" w:rsidR="008C23EF" w:rsidRDefault="008C23EF">
      <w:pPr>
        <w:pStyle w:val="BodyText"/>
        <w:spacing w:before="10"/>
        <w:rPr>
          <w:b/>
          <w:sz w:val="19"/>
        </w:rPr>
      </w:pPr>
    </w:p>
    <w:p w14:paraId="0C0BB19D" w14:textId="77777777" w:rsidR="008C23EF" w:rsidRDefault="00000000">
      <w:pPr>
        <w:pStyle w:val="Heading1"/>
        <w:numPr>
          <w:ilvl w:val="0"/>
          <w:numId w:val="5"/>
        </w:numPr>
        <w:tabs>
          <w:tab w:val="left" w:pos="1093"/>
        </w:tabs>
        <w:spacing w:after="39"/>
        <w:ind w:hanging="361"/>
        <w:rPr>
          <w:color w:val="181818"/>
        </w:rPr>
      </w:pPr>
      <w:r>
        <w:rPr>
          <w:color w:val="181818"/>
        </w:rPr>
        <w:t>Condiții</w:t>
      </w:r>
      <w:r>
        <w:rPr>
          <w:color w:val="181818"/>
          <w:spacing w:val="-2"/>
        </w:rPr>
        <w:t xml:space="preserve"> </w:t>
      </w:r>
      <w:r>
        <w:rPr>
          <w:color w:val="181818"/>
        </w:rPr>
        <w:t>de</w:t>
      </w:r>
      <w:r>
        <w:rPr>
          <w:color w:val="181818"/>
          <w:spacing w:val="-4"/>
        </w:rPr>
        <w:t xml:space="preserve"> </w:t>
      </w:r>
      <w:r>
        <w:rPr>
          <w:color w:val="181818"/>
        </w:rPr>
        <w:t>desfășurare</w:t>
      </w:r>
      <w:r>
        <w:rPr>
          <w:color w:val="181818"/>
          <w:spacing w:val="-5"/>
        </w:rPr>
        <w:t xml:space="preserve"> </w:t>
      </w:r>
      <w:r>
        <w:rPr>
          <w:color w:val="181818"/>
        </w:rPr>
        <w:t>a</w:t>
      </w:r>
      <w:r>
        <w:rPr>
          <w:color w:val="181818"/>
          <w:spacing w:val="-5"/>
        </w:rPr>
        <w:t xml:space="preserve"> </w:t>
      </w:r>
      <w:r>
        <w:rPr>
          <w:color w:val="181818"/>
        </w:rPr>
        <w:t>procesului</w:t>
      </w:r>
      <w:r>
        <w:rPr>
          <w:color w:val="181818"/>
          <w:spacing w:val="-2"/>
        </w:rPr>
        <w:t xml:space="preserve"> </w:t>
      </w:r>
      <w:r>
        <w:rPr>
          <w:color w:val="181818"/>
        </w:rPr>
        <w:t>educațional</w:t>
      </w:r>
      <w:r>
        <w:rPr>
          <w:color w:val="181818"/>
          <w:spacing w:val="-2"/>
        </w:rPr>
        <w:t xml:space="preserve"> </w:t>
      </w:r>
      <w:r>
        <w:rPr>
          <w:color w:val="181818"/>
        </w:rPr>
        <w:t>pentru</w:t>
      </w:r>
    </w:p>
    <w:tbl>
      <w:tblPr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8"/>
        <w:gridCol w:w="8167"/>
      </w:tblGrid>
      <w:tr w:rsidR="008C23EF" w14:paraId="000CB8D8" w14:textId="77777777">
        <w:trPr>
          <w:trHeight w:val="253"/>
        </w:trPr>
        <w:tc>
          <w:tcPr>
            <w:tcW w:w="1898" w:type="dxa"/>
          </w:tcPr>
          <w:p w14:paraId="37A98C3B" w14:textId="77777777" w:rsidR="008C23EF" w:rsidRDefault="00000000">
            <w:pPr>
              <w:pStyle w:val="TableParagraph"/>
              <w:spacing w:line="234" w:lineRule="exact"/>
            </w:pPr>
            <w:r>
              <w:rPr>
                <w:color w:val="181818"/>
              </w:rPr>
              <w:t>Curs</w:t>
            </w:r>
          </w:p>
        </w:tc>
        <w:tc>
          <w:tcPr>
            <w:tcW w:w="8167" w:type="dxa"/>
          </w:tcPr>
          <w:p w14:paraId="7E75961C" w14:textId="77777777" w:rsidR="008C23EF" w:rsidRDefault="00000000">
            <w:pPr>
              <w:pStyle w:val="TableParagraph"/>
              <w:spacing w:line="234" w:lineRule="exact"/>
              <w:ind w:left="110"/>
            </w:pPr>
            <w:r>
              <w:rPr>
                <w:color w:val="181818"/>
              </w:rPr>
              <w:t>Sală</w:t>
            </w:r>
            <w:r>
              <w:rPr>
                <w:color w:val="181818"/>
                <w:spacing w:val="-2"/>
              </w:rPr>
              <w:t xml:space="preserve"> </w:t>
            </w:r>
            <w:r>
              <w:rPr>
                <w:color w:val="181818"/>
              </w:rPr>
              <w:t>dotată</w:t>
            </w:r>
            <w:r>
              <w:rPr>
                <w:color w:val="181818"/>
                <w:spacing w:val="-3"/>
              </w:rPr>
              <w:t xml:space="preserve"> </w:t>
            </w:r>
            <w:r>
              <w:rPr>
                <w:color w:val="181818"/>
              </w:rPr>
              <w:t>cu</w:t>
            </w:r>
            <w:r>
              <w:rPr>
                <w:color w:val="181818"/>
                <w:spacing w:val="-1"/>
              </w:rPr>
              <w:t xml:space="preserve"> </w:t>
            </w:r>
            <w:r>
              <w:rPr>
                <w:color w:val="181818"/>
              </w:rPr>
              <w:t>tablă,</w:t>
            </w:r>
            <w:r>
              <w:rPr>
                <w:color w:val="181818"/>
                <w:spacing w:val="-2"/>
              </w:rPr>
              <w:t xml:space="preserve"> </w:t>
            </w:r>
            <w:r>
              <w:rPr>
                <w:color w:val="181818"/>
              </w:rPr>
              <w:t>calculator</w:t>
            </w:r>
            <w:r>
              <w:rPr>
                <w:color w:val="181818"/>
                <w:spacing w:val="-3"/>
              </w:rPr>
              <w:t xml:space="preserve"> </w:t>
            </w:r>
            <w:r>
              <w:rPr>
                <w:color w:val="181818"/>
              </w:rPr>
              <w:t>și proiector.</w:t>
            </w:r>
            <w:r>
              <w:rPr>
                <w:color w:val="181818"/>
                <w:spacing w:val="-1"/>
              </w:rPr>
              <w:t xml:space="preserve"> </w:t>
            </w:r>
            <w:r>
              <w:rPr>
                <w:color w:val="181818"/>
              </w:rPr>
              <w:t>Prezență</w:t>
            </w:r>
            <w:r>
              <w:rPr>
                <w:color w:val="181818"/>
                <w:spacing w:val="-2"/>
              </w:rPr>
              <w:t xml:space="preserve"> </w:t>
            </w:r>
            <w:r>
              <w:rPr>
                <w:color w:val="181818"/>
              </w:rPr>
              <w:t>obligatorie.</w:t>
            </w:r>
          </w:p>
        </w:tc>
      </w:tr>
      <w:tr w:rsidR="008C23EF" w14:paraId="70B1DE2E" w14:textId="77777777">
        <w:trPr>
          <w:trHeight w:val="506"/>
        </w:trPr>
        <w:tc>
          <w:tcPr>
            <w:tcW w:w="1898" w:type="dxa"/>
          </w:tcPr>
          <w:p w14:paraId="031BF5F0" w14:textId="77777777" w:rsidR="008C23EF" w:rsidRDefault="00000000">
            <w:pPr>
              <w:pStyle w:val="TableParagraph"/>
              <w:spacing w:line="247" w:lineRule="exact"/>
            </w:pPr>
            <w:r>
              <w:rPr>
                <w:color w:val="181818"/>
              </w:rPr>
              <w:t>Laborator/seminar</w:t>
            </w:r>
          </w:p>
        </w:tc>
        <w:tc>
          <w:tcPr>
            <w:tcW w:w="8167" w:type="dxa"/>
          </w:tcPr>
          <w:p w14:paraId="62B6A5E5" w14:textId="77777777" w:rsidR="008C23EF" w:rsidRDefault="00000000">
            <w:pPr>
              <w:pStyle w:val="TableParagraph"/>
              <w:spacing w:line="247" w:lineRule="exact"/>
              <w:ind w:left="110"/>
            </w:pPr>
            <w:r>
              <w:rPr>
                <w:color w:val="181818"/>
              </w:rPr>
              <w:t>Sală</w:t>
            </w:r>
            <w:r>
              <w:rPr>
                <w:color w:val="181818"/>
                <w:spacing w:val="-2"/>
              </w:rPr>
              <w:t xml:space="preserve"> </w:t>
            </w:r>
            <w:r>
              <w:rPr>
                <w:color w:val="181818"/>
              </w:rPr>
              <w:t>dotată</w:t>
            </w:r>
            <w:r>
              <w:rPr>
                <w:color w:val="181818"/>
                <w:spacing w:val="-3"/>
              </w:rPr>
              <w:t xml:space="preserve"> </w:t>
            </w:r>
            <w:r>
              <w:rPr>
                <w:color w:val="181818"/>
              </w:rPr>
              <w:t>cu</w:t>
            </w:r>
            <w:r>
              <w:rPr>
                <w:color w:val="181818"/>
                <w:spacing w:val="-1"/>
              </w:rPr>
              <w:t xml:space="preserve"> </w:t>
            </w:r>
            <w:r>
              <w:rPr>
                <w:color w:val="181818"/>
              </w:rPr>
              <w:t>tablă.</w:t>
            </w:r>
            <w:r>
              <w:rPr>
                <w:color w:val="181818"/>
                <w:spacing w:val="-1"/>
              </w:rPr>
              <w:t xml:space="preserve"> </w:t>
            </w:r>
            <w:r>
              <w:rPr>
                <w:color w:val="181818"/>
              </w:rPr>
              <w:t>Prezență</w:t>
            </w:r>
            <w:r>
              <w:rPr>
                <w:color w:val="181818"/>
                <w:spacing w:val="-2"/>
              </w:rPr>
              <w:t xml:space="preserve"> </w:t>
            </w:r>
            <w:r>
              <w:rPr>
                <w:color w:val="181818"/>
              </w:rPr>
              <w:t>obligatorie.</w:t>
            </w:r>
          </w:p>
          <w:p w14:paraId="1407220C" w14:textId="77777777" w:rsidR="008C23EF" w:rsidRDefault="00000000">
            <w:pPr>
              <w:pStyle w:val="TableParagraph"/>
              <w:spacing w:before="1" w:line="238" w:lineRule="exact"/>
              <w:ind w:left="110"/>
            </w:pPr>
            <w:r>
              <w:rPr>
                <w:color w:val="181818"/>
              </w:rPr>
              <w:t>Studenții</w:t>
            </w:r>
            <w:r>
              <w:rPr>
                <w:color w:val="181818"/>
                <w:spacing w:val="-1"/>
              </w:rPr>
              <w:t xml:space="preserve"> </w:t>
            </w:r>
            <w:r>
              <w:rPr>
                <w:color w:val="181818"/>
              </w:rPr>
              <w:t>se</w:t>
            </w:r>
            <w:r>
              <w:rPr>
                <w:color w:val="181818"/>
                <w:spacing w:val="-2"/>
              </w:rPr>
              <w:t xml:space="preserve"> </w:t>
            </w:r>
            <w:r>
              <w:rPr>
                <w:color w:val="181818"/>
              </w:rPr>
              <w:t>vor</w:t>
            </w:r>
            <w:r>
              <w:rPr>
                <w:color w:val="181818"/>
                <w:spacing w:val="-1"/>
              </w:rPr>
              <w:t xml:space="preserve"> </w:t>
            </w:r>
            <w:r>
              <w:rPr>
                <w:color w:val="181818"/>
              </w:rPr>
              <w:t>prezenta</w:t>
            </w:r>
            <w:r>
              <w:rPr>
                <w:color w:val="181818"/>
                <w:spacing w:val="-3"/>
              </w:rPr>
              <w:t xml:space="preserve"> </w:t>
            </w:r>
            <w:r>
              <w:rPr>
                <w:color w:val="181818"/>
              </w:rPr>
              <w:t>cu</w:t>
            </w:r>
            <w:r>
              <w:rPr>
                <w:color w:val="181818"/>
                <w:spacing w:val="-5"/>
              </w:rPr>
              <w:t xml:space="preserve"> </w:t>
            </w:r>
            <w:r>
              <w:rPr>
                <w:color w:val="181818"/>
              </w:rPr>
              <w:t>sarcinile</w:t>
            </w:r>
            <w:r>
              <w:rPr>
                <w:color w:val="181818"/>
                <w:spacing w:val="-2"/>
              </w:rPr>
              <w:t xml:space="preserve"> </w:t>
            </w:r>
            <w:r>
              <w:rPr>
                <w:color w:val="181818"/>
              </w:rPr>
              <w:t>pentru</w:t>
            </w:r>
            <w:r>
              <w:rPr>
                <w:color w:val="181818"/>
                <w:spacing w:val="-4"/>
              </w:rPr>
              <w:t xml:space="preserve"> </w:t>
            </w:r>
            <w:r>
              <w:rPr>
                <w:color w:val="181818"/>
              </w:rPr>
              <w:t>lucrul</w:t>
            </w:r>
            <w:r>
              <w:rPr>
                <w:color w:val="181818"/>
                <w:spacing w:val="-1"/>
              </w:rPr>
              <w:t xml:space="preserve"> </w:t>
            </w:r>
            <w:r>
              <w:rPr>
                <w:color w:val="181818"/>
              </w:rPr>
              <w:t>individual</w:t>
            </w:r>
            <w:r>
              <w:rPr>
                <w:color w:val="181818"/>
                <w:spacing w:val="-1"/>
              </w:rPr>
              <w:t xml:space="preserve"> </w:t>
            </w:r>
            <w:r>
              <w:rPr>
                <w:color w:val="181818"/>
              </w:rPr>
              <w:t>îndeplinite.</w:t>
            </w:r>
          </w:p>
        </w:tc>
      </w:tr>
    </w:tbl>
    <w:p w14:paraId="72A570E9" w14:textId="77777777" w:rsidR="008C23EF" w:rsidRDefault="008C23EF">
      <w:pPr>
        <w:pStyle w:val="BodyText"/>
        <w:rPr>
          <w:b/>
          <w:sz w:val="24"/>
        </w:rPr>
      </w:pPr>
    </w:p>
    <w:p w14:paraId="4FE9918E" w14:textId="77777777" w:rsidR="008C23EF" w:rsidRDefault="008C23EF">
      <w:pPr>
        <w:pStyle w:val="BodyText"/>
        <w:spacing w:before="10"/>
        <w:rPr>
          <w:b/>
          <w:sz w:val="19"/>
        </w:rPr>
      </w:pPr>
    </w:p>
    <w:p w14:paraId="4E81D89D" w14:textId="77777777" w:rsidR="008C23EF" w:rsidRDefault="00000000">
      <w:pPr>
        <w:pStyle w:val="ListParagraph"/>
        <w:numPr>
          <w:ilvl w:val="0"/>
          <w:numId w:val="5"/>
        </w:numPr>
        <w:tabs>
          <w:tab w:val="left" w:pos="1093"/>
        </w:tabs>
        <w:ind w:hanging="361"/>
        <w:rPr>
          <w:b/>
          <w:color w:val="181818"/>
        </w:rPr>
      </w:pPr>
      <w:r>
        <w:rPr>
          <w:b/>
          <w:color w:val="181818"/>
        </w:rPr>
        <w:t>Competente</w:t>
      </w:r>
      <w:r>
        <w:rPr>
          <w:b/>
          <w:color w:val="181818"/>
          <w:spacing w:val="-4"/>
        </w:rPr>
        <w:t xml:space="preserve"> </w:t>
      </w:r>
      <w:r>
        <w:rPr>
          <w:b/>
          <w:color w:val="181818"/>
        </w:rPr>
        <w:t>specifice</w:t>
      </w:r>
      <w:r>
        <w:rPr>
          <w:b/>
          <w:color w:val="181818"/>
          <w:spacing w:val="-3"/>
        </w:rPr>
        <w:t xml:space="preserve"> </w:t>
      </w:r>
      <w:r>
        <w:rPr>
          <w:b/>
          <w:color w:val="181818"/>
        </w:rPr>
        <w:t>acumulate</w:t>
      </w:r>
    </w:p>
    <w:p w14:paraId="665FEBAE" w14:textId="77777777" w:rsidR="008C23EF" w:rsidRDefault="008C23EF">
      <w:pPr>
        <w:sectPr w:rsidR="008C23EF">
          <w:headerReference w:type="default" r:id="rId8"/>
          <w:type w:val="continuous"/>
          <w:pgSz w:w="11910" w:h="16840"/>
          <w:pgMar w:top="1380" w:right="440" w:bottom="280" w:left="760" w:header="406" w:footer="720" w:gutter="0"/>
          <w:pgNumType w:start="1"/>
          <w:cols w:space="720"/>
        </w:sectPr>
      </w:pPr>
    </w:p>
    <w:p w14:paraId="08E15A97" w14:textId="77777777" w:rsidR="008C23EF" w:rsidRDefault="008C23EF">
      <w:pPr>
        <w:pStyle w:val="BodyText"/>
        <w:spacing w:before="1"/>
        <w:rPr>
          <w:b/>
          <w:sz w:val="5"/>
        </w:rPr>
      </w:pPr>
    </w:p>
    <w:tbl>
      <w:tblPr>
        <w:tblW w:w="0" w:type="auto"/>
        <w:tblInd w:w="2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0"/>
        <w:gridCol w:w="8457"/>
      </w:tblGrid>
      <w:tr w:rsidR="008C23EF" w14:paraId="3C18A37B" w14:textId="77777777">
        <w:trPr>
          <w:trHeight w:val="2617"/>
        </w:trPr>
        <w:tc>
          <w:tcPr>
            <w:tcW w:w="1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D074E" w14:textId="77777777" w:rsidR="008C23EF" w:rsidRDefault="00000000">
            <w:pPr>
              <w:pStyle w:val="TableParagraph"/>
              <w:ind w:left="230" w:right="202" w:firstLine="12"/>
            </w:pPr>
            <w:r>
              <w:rPr>
                <w:color w:val="181818"/>
              </w:rPr>
              <w:t>Competente</w:t>
            </w:r>
            <w:r>
              <w:rPr>
                <w:color w:val="181818"/>
                <w:spacing w:val="-52"/>
              </w:rPr>
              <w:t xml:space="preserve"> </w:t>
            </w:r>
            <w:r>
              <w:rPr>
                <w:color w:val="181818"/>
              </w:rPr>
              <w:t>profesionale</w:t>
            </w:r>
          </w:p>
        </w:tc>
        <w:tc>
          <w:tcPr>
            <w:tcW w:w="84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E1ADF" w14:textId="77777777" w:rsidR="008C23EF" w:rsidRDefault="00000000">
            <w:pPr>
              <w:pStyle w:val="TableParagraph"/>
              <w:spacing w:line="276" w:lineRule="auto"/>
              <w:ind w:left="110" w:right="277"/>
            </w:pPr>
            <w:r>
              <w:t xml:space="preserve">C1. Identificarea și definirea conceptelor, teoriilor și metodelor de </w:t>
            </w:r>
            <w:r>
              <w:rPr>
                <w:i/>
              </w:rPr>
              <w:t>științe fundamentale și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 xml:space="preserve">aplicative </w:t>
            </w:r>
            <w:r>
              <w:t>suport pentru ingineria tehnologiilor informaționale și securității informaționale.</w:t>
            </w:r>
            <w:r>
              <w:rPr>
                <w:spacing w:val="-52"/>
              </w:rPr>
              <w:t xml:space="preserve"> </w:t>
            </w:r>
            <w:r>
              <w:t>C2. Explicarea soluțiilor inginerești prin utilizarea tehnicilor, conceptelor și principiilor din</w:t>
            </w:r>
            <w:r>
              <w:rPr>
                <w:spacing w:val="-52"/>
              </w:rPr>
              <w:t xml:space="preserve"> </w:t>
            </w:r>
            <w:r>
              <w:t>științele</w:t>
            </w:r>
            <w:r>
              <w:rPr>
                <w:spacing w:val="-1"/>
              </w:rPr>
              <w:t xml:space="preserve"> </w:t>
            </w:r>
            <w:r>
              <w:t>exacte și</w:t>
            </w:r>
            <w:r>
              <w:rPr>
                <w:spacing w:val="1"/>
              </w:rPr>
              <w:t xml:space="preserve"> </w:t>
            </w:r>
            <w:r>
              <w:t>aplicative.</w:t>
            </w:r>
          </w:p>
          <w:p w14:paraId="5089A731" w14:textId="77777777" w:rsidR="008C23EF" w:rsidRDefault="00000000">
            <w:pPr>
              <w:pStyle w:val="TableParagraph"/>
              <w:spacing w:line="276" w:lineRule="auto"/>
              <w:ind w:left="110" w:right="589"/>
            </w:pPr>
            <w:r>
              <w:t>C3. Rezolvarea problemelor din domenii de activitate umană prin aplicarea în special al</w:t>
            </w:r>
            <w:r>
              <w:rPr>
                <w:spacing w:val="-52"/>
              </w:rPr>
              <w:t xml:space="preserve"> </w:t>
            </w:r>
            <w:r>
              <w:t>tehnicilor și</w:t>
            </w:r>
            <w:r>
              <w:rPr>
                <w:spacing w:val="1"/>
              </w:rPr>
              <w:t xml:space="preserve"> </w:t>
            </w:r>
            <w:r>
              <w:t>metodelor</w:t>
            </w:r>
            <w:r>
              <w:rPr>
                <w:spacing w:val="1"/>
              </w:rPr>
              <w:t xml:space="preserve"> </w:t>
            </w:r>
            <w:r>
              <w:t>de calcul</w:t>
            </w:r>
            <w:r>
              <w:rPr>
                <w:spacing w:val="1"/>
              </w:rPr>
              <w:t xml:space="preserve"> </w:t>
            </w:r>
            <w:r>
              <w:t>numeric.</w:t>
            </w:r>
          </w:p>
          <w:p w14:paraId="4BDFD5E5" w14:textId="77777777" w:rsidR="008C23EF" w:rsidRDefault="00000000">
            <w:pPr>
              <w:pStyle w:val="TableParagraph"/>
              <w:spacing w:line="276" w:lineRule="auto"/>
              <w:ind w:left="110" w:right="107"/>
            </w:pPr>
            <w:r>
              <w:t>C4. Alegerea criteriilor și metodelor pentru analiza avantajelor și dezavantajelor metodelor și</w:t>
            </w:r>
            <w:r>
              <w:rPr>
                <w:spacing w:val="-52"/>
              </w:rPr>
              <w:t xml:space="preserve"> </w:t>
            </w:r>
            <w:r>
              <w:t>procedeelor</w:t>
            </w:r>
            <w:r>
              <w:rPr>
                <w:spacing w:val="-3"/>
              </w:rPr>
              <w:t xml:space="preserve"> </w:t>
            </w:r>
            <w:r>
              <w:t>aplicate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soluționarea problemelor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calcul</w:t>
            </w:r>
            <w:r>
              <w:rPr>
                <w:spacing w:val="1"/>
              </w:rPr>
              <w:t xml:space="preserve"> </w:t>
            </w:r>
            <w:r>
              <w:t>numeric.</w:t>
            </w:r>
          </w:p>
          <w:p w14:paraId="651D9CE3" w14:textId="77777777" w:rsidR="008C23EF" w:rsidRDefault="00000000">
            <w:pPr>
              <w:pStyle w:val="TableParagraph"/>
              <w:ind w:left="110"/>
            </w:pPr>
            <w:r>
              <w:t>C5.</w:t>
            </w:r>
            <w:r>
              <w:rPr>
                <w:spacing w:val="-2"/>
              </w:rPr>
              <w:t xml:space="preserve"> </w:t>
            </w:r>
            <w:r>
              <w:t>Modelarea</w:t>
            </w:r>
            <w:r>
              <w:rPr>
                <w:spacing w:val="-1"/>
              </w:rPr>
              <w:t xml:space="preserve"> </w:t>
            </w:r>
            <w:r>
              <w:t>unor</w:t>
            </w:r>
            <w:r>
              <w:rPr>
                <w:spacing w:val="-3"/>
              </w:rPr>
              <w:t xml:space="preserve"> </w:t>
            </w:r>
            <w:r>
              <w:t>probleme</w:t>
            </w:r>
            <w:r>
              <w:rPr>
                <w:spacing w:val="-2"/>
              </w:rPr>
              <w:t xml:space="preserve"> </w:t>
            </w:r>
            <w:r>
              <w:t>tip</w:t>
            </w:r>
            <w:r>
              <w:rPr>
                <w:spacing w:val="-1"/>
              </w:rPr>
              <w:t xml:space="preserve"> </w:t>
            </w:r>
            <w:r>
              <w:t>din</w:t>
            </w:r>
            <w:r>
              <w:rPr>
                <w:spacing w:val="-4"/>
              </w:rPr>
              <w:t xml:space="preserve"> </w:t>
            </w:r>
            <w:r>
              <w:t>științele</w:t>
            </w:r>
            <w:r>
              <w:rPr>
                <w:spacing w:val="-2"/>
              </w:rPr>
              <w:t xml:space="preserve"> </w:t>
            </w:r>
            <w:r>
              <w:t>aplicative</w:t>
            </w:r>
            <w:r>
              <w:rPr>
                <w:spacing w:val="-1"/>
              </w:rPr>
              <w:t xml:space="preserve"> </w:t>
            </w:r>
            <w:r>
              <w:t>folosind</w:t>
            </w:r>
            <w:r>
              <w:rPr>
                <w:spacing w:val="-1"/>
              </w:rPr>
              <w:t xml:space="preserve"> </w:t>
            </w:r>
            <w:r>
              <w:t>aparatul</w:t>
            </w:r>
            <w:r>
              <w:rPr>
                <w:spacing w:val="-1"/>
              </w:rPr>
              <w:t xml:space="preserve"> </w:t>
            </w:r>
            <w:r>
              <w:t>matematic</w:t>
            </w:r>
          </w:p>
        </w:tc>
      </w:tr>
    </w:tbl>
    <w:p w14:paraId="1844788F" w14:textId="77777777" w:rsidR="008C23EF" w:rsidRDefault="00000000">
      <w:pPr>
        <w:pStyle w:val="Heading1"/>
        <w:numPr>
          <w:ilvl w:val="0"/>
          <w:numId w:val="5"/>
        </w:numPr>
        <w:tabs>
          <w:tab w:val="left" w:pos="1093"/>
        </w:tabs>
        <w:spacing w:after="39" w:line="252" w:lineRule="exact"/>
        <w:ind w:hanging="361"/>
        <w:rPr>
          <w:color w:val="181818"/>
        </w:rPr>
      </w:pPr>
      <w:r>
        <w:rPr>
          <w:color w:val="181818"/>
        </w:rPr>
        <w:t>Obiectivele</w:t>
      </w:r>
      <w:r>
        <w:rPr>
          <w:color w:val="181818"/>
          <w:spacing w:val="-4"/>
        </w:rPr>
        <w:t xml:space="preserve"> </w:t>
      </w:r>
      <w:r>
        <w:rPr>
          <w:color w:val="181818"/>
        </w:rPr>
        <w:t>unității</w:t>
      </w:r>
      <w:r>
        <w:rPr>
          <w:color w:val="181818"/>
          <w:spacing w:val="-3"/>
        </w:rPr>
        <w:t xml:space="preserve"> </w:t>
      </w:r>
      <w:r>
        <w:rPr>
          <w:color w:val="181818"/>
        </w:rPr>
        <w:t>de</w:t>
      </w:r>
      <w:r>
        <w:rPr>
          <w:color w:val="181818"/>
          <w:spacing w:val="-6"/>
        </w:rPr>
        <w:t xml:space="preserve"> </w:t>
      </w:r>
      <w:r>
        <w:rPr>
          <w:color w:val="181818"/>
        </w:rPr>
        <w:t>curs/modulului</w:t>
      </w:r>
    </w:p>
    <w:tbl>
      <w:tblPr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6"/>
        <w:gridCol w:w="7939"/>
      </w:tblGrid>
      <w:tr w:rsidR="008C23EF" w14:paraId="085A1DC4" w14:textId="77777777">
        <w:trPr>
          <w:trHeight w:val="1194"/>
        </w:trPr>
        <w:tc>
          <w:tcPr>
            <w:tcW w:w="2126" w:type="dxa"/>
          </w:tcPr>
          <w:p w14:paraId="15D1B562" w14:textId="77777777" w:rsidR="008C23EF" w:rsidRDefault="00000000">
            <w:pPr>
              <w:pStyle w:val="TableParagraph"/>
              <w:spacing w:line="247" w:lineRule="exact"/>
            </w:pPr>
            <w:r>
              <w:rPr>
                <w:color w:val="181818"/>
              </w:rPr>
              <w:t>Obiectivul</w:t>
            </w:r>
            <w:r>
              <w:rPr>
                <w:color w:val="181818"/>
                <w:spacing w:val="-2"/>
              </w:rPr>
              <w:t xml:space="preserve"> </w:t>
            </w:r>
            <w:r>
              <w:rPr>
                <w:color w:val="181818"/>
              </w:rPr>
              <w:t>general</w:t>
            </w:r>
          </w:p>
        </w:tc>
        <w:tc>
          <w:tcPr>
            <w:tcW w:w="7939" w:type="dxa"/>
          </w:tcPr>
          <w:p w14:paraId="29282341" w14:textId="77777777" w:rsidR="008C23EF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27"/>
                <w:tab w:val="left" w:pos="428"/>
              </w:tabs>
              <w:spacing w:line="273" w:lineRule="auto"/>
              <w:ind w:right="93"/>
            </w:pPr>
            <w:r>
              <w:t>Înțelegerea</w:t>
            </w:r>
            <w:r>
              <w:rPr>
                <w:spacing w:val="22"/>
              </w:rPr>
              <w:t xml:space="preserve"> </w:t>
            </w:r>
            <w:r>
              <w:t>și</w:t>
            </w:r>
            <w:r>
              <w:rPr>
                <w:spacing w:val="23"/>
              </w:rPr>
              <w:t xml:space="preserve"> </w:t>
            </w:r>
            <w:r>
              <w:t>asimilarea</w:t>
            </w:r>
            <w:r>
              <w:rPr>
                <w:spacing w:val="23"/>
              </w:rPr>
              <w:t xml:space="preserve"> </w:t>
            </w:r>
            <w:r>
              <w:t>de</w:t>
            </w:r>
            <w:r>
              <w:rPr>
                <w:spacing w:val="22"/>
              </w:rPr>
              <w:t xml:space="preserve"> </w:t>
            </w:r>
            <w:r>
              <w:t>concepte,</w:t>
            </w:r>
            <w:r>
              <w:rPr>
                <w:spacing w:val="23"/>
              </w:rPr>
              <w:t xml:space="preserve"> </w:t>
            </w:r>
            <w:r>
              <w:t>principii</w:t>
            </w:r>
            <w:r>
              <w:rPr>
                <w:spacing w:val="23"/>
              </w:rPr>
              <w:t xml:space="preserve"> </w:t>
            </w:r>
            <w:r>
              <w:t>și</w:t>
            </w:r>
            <w:r>
              <w:rPr>
                <w:spacing w:val="21"/>
              </w:rPr>
              <w:t xml:space="preserve"> </w:t>
            </w:r>
            <w:r>
              <w:t>teorii</w:t>
            </w:r>
            <w:r>
              <w:rPr>
                <w:spacing w:val="23"/>
              </w:rPr>
              <w:t xml:space="preserve"> </w:t>
            </w:r>
            <w:r>
              <w:t>matematice</w:t>
            </w:r>
            <w:r>
              <w:rPr>
                <w:spacing w:val="23"/>
              </w:rPr>
              <w:t xml:space="preserve"> </w:t>
            </w:r>
            <w:r>
              <w:t>cu</w:t>
            </w:r>
            <w:r>
              <w:rPr>
                <w:spacing w:val="21"/>
              </w:rPr>
              <w:t xml:space="preserve"> </w:t>
            </w:r>
            <w:r>
              <w:t>aplicații</w:t>
            </w:r>
            <w:r>
              <w:rPr>
                <w:spacing w:val="21"/>
              </w:rPr>
              <w:t xml:space="preserve"> </w:t>
            </w:r>
            <w:r>
              <w:t>în</w:t>
            </w:r>
            <w:r>
              <w:rPr>
                <w:spacing w:val="-52"/>
              </w:rPr>
              <w:t xml:space="preserve"> </w:t>
            </w:r>
            <w:r>
              <w:t>inginerie.</w:t>
            </w:r>
          </w:p>
          <w:p w14:paraId="03DD465D" w14:textId="77777777" w:rsidR="008C23EF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27"/>
                <w:tab w:val="left" w:pos="428"/>
              </w:tabs>
              <w:ind w:hanging="361"/>
            </w:pPr>
            <w:r>
              <w:t>Identificarea</w:t>
            </w:r>
            <w:r>
              <w:rPr>
                <w:spacing w:val="12"/>
              </w:rPr>
              <w:t xml:space="preserve"> </w:t>
            </w:r>
            <w:r>
              <w:t>și</w:t>
            </w:r>
            <w:r>
              <w:rPr>
                <w:spacing w:val="13"/>
              </w:rPr>
              <w:t xml:space="preserve"> </w:t>
            </w:r>
            <w:r>
              <w:t>analizarea</w:t>
            </w:r>
            <w:r>
              <w:rPr>
                <w:spacing w:val="10"/>
              </w:rPr>
              <w:t xml:space="preserve"> </w:t>
            </w:r>
            <w:r>
              <w:t>unor</w:t>
            </w:r>
            <w:r>
              <w:rPr>
                <w:spacing w:val="13"/>
              </w:rPr>
              <w:t xml:space="preserve"> </w:t>
            </w:r>
            <w:r>
              <w:t>probleme</w:t>
            </w:r>
            <w:r>
              <w:rPr>
                <w:spacing w:val="13"/>
              </w:rPr>
              <w:t xml:space="preserve"> </w:t>
            </w:r>
            <w:r>
              <w:t>specifice</w:t>
            </w:r>
            <w:r>
              <w:rPr>
                <w:spacing w:val="12"/>
              </w:rPr>
              <w:t xml:space="preserve"> </w:t>
            </w:r>
            <w:r>
              <w:t>și</w:t>
            </w:r>
            <w:r>
              <w:rPr>
                <w:spacing w:val="14"/>
              </w:rPr>
              <w:t xml:space="preserve"> </w:t>
            </w:r>
            <w:r>
              <w:t>elaborarea</w:t>
            </w:r>
            <w:r>
              <w:rPr>
                <w:spacing w:val="13"/>
              </w:rPr>
              <w:t xml:space="preserve"> </w:t>
            </w:r>
            <w:r>
              <w:t>de</w:t>
            </w:r>
            <w:r>
              <w:rPr>
                <w:spacing w:val="13"/>
              </w:rPr>
              <w:t xml:space="preserve"> </w:t>
            </w:r>
            <w:r>
              <w:t>strategii</w:t>
            </w:r>
            <w:r>
              <w:rPr>
                <w:spacing w:val="13"/>
              </w:rPr>
              <w:t xml:space="preserve"> </w:t>
            </w:r>
            <w:r>
              <w:t>pentru</w:t>
            </w:r>
          </w:p>
          <w:p w14:paraId="5AE117C7" w14:textId="77777777" w:rsidR="008C23EF" w:rsidRDefault="00000000">
            <w:pPr>
              <w:pStyle w:val="TableParagraph"/>
              <w:spacing w:before="33"/>
              <w:ind w:left="427"/>
            </w:pPr>
            <w:r>
              <w:t>soluționarea</w:t>
            </w:r>
            <w:r>
              <w:rPr>
                <w:spacing w:val="-2"/>
              </w:rPr>
              <w:t xml:space="preserve"> </w:t>
            </w:r>
            <w:r>
              <w:t>lor.</w:t>
            </w:r>
          </w:p>
        </w:tc>
      </w:tr>
      <w:tr w:rsidR="008C23EF" w14:paraId="7E1ADCFD" w14:textId="77777777">
        <w:trPr>
          <w:trHeight w:val="1077"/>
        </w:trPr>
        <w:tc>
          <w:tcPr>
            <w:tcW w:w="2126" w:type="dxa"/>
          </w:tcPr>
          <w:p w14:paraId="04348DF9" w14:textId="77777777" w:rsidR="008C23EF" w:rsidRDefault="00000000">
            <w:pPr>
              <w:pStyle w:val="TableParagraph"/>
              <w:spacing w:line="249" w:lineRule="exact"/>
            </w:pPr>
            <w:r>
              <w:rPr>
                <w:color w:val="181818"/>
              </w:rPr>
              <w:t>Obiectivele</w:t>
            </w:r>
            <w:r>
              <w:rPr>
                <w:color w:val="181818"/>
                <w:spacing w:val="-5"/>
              </w:rPr>
              <w:t xml:space="preserve"> </w:t>
            </w:r>
            <w:r>
              <w:rPr>
                <w:color w:val="181818"/>
              </w:rPr>
              <w:t>specifice</w:t>
            </w:r>
          </w:p>
        </w:tc>
        <w:tc>
          <w:tcPr>
            <w:tcW w:w="7939" w:type="dxa"/>
          </w:tcPr>
          <w:p w14:paraId="6F372B8C" w14:textId="77777777" w:rsidR="008C23EF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70"/>
                <w:tab w:val="left" w:pos="471"/>
              </w:tabs>
              <w:spacing w:line="264" w:lineRule="exact"/>
              <w:ind w:hanging="361"/>
              <w:rPr>
                <w:rFonts w:ascii="Symbol" w:hAnsi="Symbol"/>
              </w:rPr>
            </w:pPr>
            <w:r>
              <w:t>Operare</w:t>
            </w:r>
            <w:r>
              <w:rPr>
                <w:spacing w:val="-2"/>
              </w:rPr>
              <w:t xml:space="preserve"> </w:t>
            </w:r>
            <w:r>
              <w:t>cu</w:t>
            </w:r>
            <w:r>
              <w:rPr>
                <w:spacing w:val="-4"/>
              </w:rPr>
              <w:t xml:space="preserve"> </w:t>
            </w:r>
            <w:r>
              <w:t>serii numerice</w:t>
            </w:r>
            <w:r>
              <w:rPr>
                <w:spacing w:val="-1"/>
              </w:rPr>
              <w:t xml:space="preserve"> </w:t>
            </w:r>
            <w:r>
              <w:t>și serii de</w:t>
            </w:r>
            <w:r>
              <w:rPr>
                <w:spacing w:val="-3"/>
              </w:rPr>
              <w:t xml:space="preserve"> </w:t>
            </w:r>
            <w:r>
              <w:t>funcții.</w:t>
            </w:r>
          </w:p>
          <w:p w14:paraId="328E8C80" w14:textId="77777777" w:rsidR="008C23EF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70"/>
                <w:tab w:val="left" w:pos="471"/>
              </w:tabs>
              <w:spacing w:line="269" w:lineRule="exact"/>
              <w:ind w:hanging="361"/>
              <w:rPr>
                <w:rFonts w:ascii="Symbol" w:hAnsi="Symbol"/>
              </w:rPr>
            </w:pPr>
            <w:r>
              <w:t>Studierea</w:t>
            </w:r>
            <w:r>
              <w:rPr>
                <w:spacing w:val="-2"/>
              </w:rPr>
              <w:t xml:space="preserve"> </w:t>
            </w:r>
            <w:r>
              <w:t>calculului</w:t>
            </w:r>
            <w:r>
              <w:rPr>
                <w:spacing w:val="-4"/>
              </w:rPr>
              <w:t xml:space="preserve"> </w:t>
            </w:r>
            <w:r>
              <w:t>diferențial</w:t>
            </w:r>
            <w:r>
              <w:rPr>
                <w:spacing w:val="-1"/>
              </w:rPr>
              <w:t xml:space="preserve"> </w:t>
            </w:r>
            <w:r>
              <w:t>al funcțiilor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mai</w:t>
            </w:r>
            <w:r>
              <w:rPr>
                <w:spacing w:val="-1"/>
              </w:rPr>
              <w:t xml:space="preserve"> </w:t>
            </w:r>
            <w:r>
              <w:t>multe</w:t>
            </w:r>
            <w:r>
              <w:rPr>
                <w:spacing w:val="-1"/>
              </w:rPr>
              <w:t xml:space="preserve"> </w:t>
            </w:r>
            <w:r>
              <w:t>variabile.</w:t>
            </w:r>
          </w:p>
          <w:p w14:paraId="21B0E10B" w14:textId="77777777" w:rsidR="008C23EF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70"/>
                <w:tab w:val="left" w:pos="471"/>
              </w:tabs>
              <w:spacing w:line="269" w:lineRule="exact"/>
              <w:ind w:hanging="361"/>
              <w:rPr>
                <w:rFonts w:ascii="Symbol" w:hAnsi="Symbol"/>
              </w:rPr>
            </w:pPr>
            <w:r>
              <w:t>Studierea</w:t>
            </w:r>
            <w:r>
              <w:rPr>
                <w:spacing w:val="-2"/>
              </w:rPr>
              <w:t xml:space="preserve"> </w:t>
            </w:r>
            <w:r>
              <w:t>calculului</w:t>
            </w:r>
            <w:r>
              <w:rPr>
                <w:spacing w:val="-4"/>
              </w:rPr>
              <w:t xml:space="preserve"> </w:t>
            </w:r>
            <w:r>
              <w:t>integral.</w:t>
            </w:r>
          </w:p>
          <w:p w14:paraId="19B634F8" w14:textId="77777777" w:rsidR="008C23EF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70"/>
                <w:tab w:val="left" w:pos="471"/>
              </w:tabs>
              <w:spacing w:line="256" w:lineRule="exact"/>
              <w:ind w:hanging="361"/>
              <w:rPr>
                <w:rFonts w:ascii="Symbol" w:hAnsi="Symbol"/>
                <w:color w:val="181818"/>
              </w:rPr>
            </w:pPr>
            <w:r>
              <w:t>Utilizarea</w:t>
            </w:r>
            <w:r>
              <w:rPr>
                <w:spacing w:val="-3"/>
              </w:rPr>
              <w:t xml:space="preserve"> </w:t>
            </w:r>
            <w:r>
              <w:t>acestora</w:t>
            </w:r>
            <w:r>
              <w:rPr>
                <w:spacing w:val="-4"/>
              </w:rPr>
              <w:t xml:space="preserve"> </w:t>
            </w:r>
            <w:r>
              <w:t>în</w:t>
            </w:r>
            <w:r>
              <w:rPr>
                <w:spacing w:val="-2"/>
              </w:rPr>
              <w:t xml:space="preserve"> </w:t>
            </w:r>
            <w:r>
              <w:t>modelarea</w:t>
            </w:r>
            <w:r>
              <w:rPr>
                <w:spacing w:val="-2"/>
              </w:rPr>
              <w:t xml:space="preserve"> </w:t>
            </w:r>
            <w:r>
              <w:t>si</w:t>
            </w:r>
            <w:r>
              <w:rPr>
                <w:spacing w:val="-1"/>
              </w:rPr>
              <w:t xml:space="preserve"> </w:t>
            </w:r>
            <w:r>
              <w:t>soluționarea</w:t>
            </w:r>
            <w:r>
              <w:rPr>
                <w:spacing w:val="-2"/>
              </w:rPr>
              <w:t xml:space="preserve"> </w:t>
            </w:r>
            <w:r>
              <w:t>unor</w:t>
            </w:r>
            <w:r>
              <w:rPr>
                <w:spacing w:val="-1"/>
              </w:rPr>
              <w:t xml:space="preserve"> </w:t>
            </w:r>
            <w:r>
              <w:t>probleme</w:t>
            </w:r>
            <w:r>
              <w:rPr>
                <w:spacing w:val="-3"/>
              </w:rPr>
              <w:t xml:space="preserve"> </w:t>
            </w:r>
            <w:r>
              <w:t>practice,</w:t>
            </w:r>
            <w:r>
              <w:rPr>
                <w:spacing w:val="-5"/>
              </w:rPr>
              <w:t xml:space="preserve"> </w:t>
            </w:r>
            <w:r>
              <w:t>inginerești.</w:t>
            </w:r>
          </w:p>
        </w:tc>
      </w:tr>
    </w:tbl>
    <w:p w14:paraId="679CE060" w14:textId="77777777" w:rsidR="008C23EF" w:rsidRDefault="008C23EF">
      <w:pPr>
        <w:pStyle w:val="BodyText"/>
        <w:spacing w:before="9"/>
        <w:rPr>
          <w:b/>
          <w:sz w:val="21"/>
        </w:rPr>
      </w:pPr>
    </w:p>
    <w:p w14:paraId="0858B67E" w14:textId="77777777" w:rsidR="008C23EF" w:rsidRDefault="00000000">
      <w:pPr>
        <w:pStyle w:val="ListParagraph"/>
        <w:numPr>
          <w:ilvl w:val="0"/>
          <w:numId w:val="5"/>
        </w:numPr>
        <w:tabs>
          <w:tab w:val="left" w:pos="1093"/>
        </w:tabs>
        <w:ind w:hanging="361"/>
        <w:rPr>
          <w:b/>
        </w:rPr>
      </w:pPr>
      <w:r>
        <w:rPr>
          <w:b/>
        </w:rPr>
        <w:t>Conținutul</w:t>
      </w:r>
      <w:r>
        <w:rPr>
          <w:b/>
          <w:spacing w:val="-4"/>
        </w:rPr>
        <w:t xml:space="preserve"> </w:t>
      </w:r>
      <w:r>
        <w:rPr>
          <w:b/>
        </w:rPr>
        <w:t>unității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7"/>
        </w:rPr>
        <w:t xml:space="preserve"> </w:t>
      </w:r>
      <w:r>
        <w:rPr>
          <w:b/>
        </w:rPr>
        <w:t>curs/modulului</w:t>
      </w: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38"/>
        <w:gridCol w:w="2013"/>
        <w:gridCol w:w="2104"/>
      </w:tblGrid>
      <w:tr w:rsidR="008C23EF" w14:paraId="1A3B480A" w14:textId="77777777">
        <w:trPr>
          <w:trHeight w:val="253"/>
        </w:trPr>
        <w:tc>
          <w:tcPr>
            <w:tcW w:w="6338" w:type="dxa"/>
            <w:vMerge w:val="restart"/>
          </w:tcPr>
          <w:p w14:paraId="4E5DBDAA" w14:textId="77777777" w:rsidR="008C23EF" w:rsidRDefault="008C23EF">
            <w:pPr>
              <w:pStyle w:val="TableParagraph"/>
              <w:spacing w:before="11"/>
              <w:ind w:left="0"/>
              <w:rPr>
                <w:b/>
                <w:sz w:val="21"/>
              </w:rPr>
            </w:pPr>
          </w:p>
          <w:p w14:paraId="7D41FDF1" w14:textId="77777777" w:rsidR="008C23EF" w:rsidRDefault="00000000">
            <w:pPr>
              <w:pStyle w:val="TableParagraph"/>
              <w:ind w:left="1799"/>
            </w:pPr>
            <w:r>
              <w:t>Tematica</w:t>
            </w:r>
            <w:r>
              <w:rPr>
                <w:spacing w:val="-3"/>
              </w:rPr>
              <w:t xml:space="preserve"> </w:t>
            </w:r>
            <w:r>
              <w:t>activităților</w:t>
            </w:r>
            <w:r>
              <w:rPr>
                <w:spacing w:val="-3"/>
              </w:rPr>
              <w:t xml:space="preserve"> </w:t>
            </w:r>
            <w:r>
              <w:t>didactice</w:t>
            </w:r>
          </w:p>
        </w:tc>
        <w:tc>
          <w:tcPr>
            <w:tcW w:w="4117" w:type="dxa"/>
            <w:gridSpan w:val="2"/>
          </w:tcPr>
          <w:p w14:paraId="67B808ED" w14:textId="77777777" w:rsidR="008C23EF" w:rsidRDefault="00000000">
            <w:pPr>
              <w:pStyle w:val="TableParagraph"/>
              <w:spacing w:line="234" w:lineRule="exact"/>
              <w:ind w:left="1370"/>
            </w:pPr>
            <w:r>
              <w:t>Numărul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ore</w:t>
            </w:r>
          </w:p>
        </w:tc>
      </w:tr>
      <w:tr w:rsidR="008C23EF" w14:paraId="73B13135" w14:textId="77777777">
        <w:trPr>
          <w:trHeight w:val="505"/>
        </w:trPr>
        <w:tc>
          <w:tcPr>
            <w:tcW w:w="6338" w:type="dxa"/>
            <w:vMerge/>
            <w:tcBorders>
              <w:top w:val="nil"/>
            </w:tcBorders>
          </w:tcPr>
          <w:p w14:paraId="6F47563C" w14:textId="77777777" w:rsidR="008C23EF" w:rsidRDefault="008C23EF">
            <w:pPr>
              <w:rPr>
                <w:sz w:val="2"/>
                <w:szCs w:val="2"/>
              </w:rPr>
            </w:pPr>
          </w:p>
        </w:tc>
        <w:tc>
          <w:tcPr>
            <w:tcW w:w="2013" w:type="dxa"/>
          </w:tcPr>
          <w:p w14:paraId="1EC43B41" w14:textId="77777777" w:rsidR="008C23EF" w:rsidRDefault="00000000">
            <w:pPr>
              <w:pStyle w:val="TableParagraph"/>
              <w:spacing w:line="247" w:lineRule="exact"/>
              <w:ind w:left="365" w:right="357"/>
              <w:jc w:val="center"/>
            </w:pPr>
            <w:r>
              <w:t>învățământ cu</w:t>
            </w:r>
          </w:p>
          <w:p w14:paraId="6921DF0A" w14:textId="77777777" w:rsidR="008C23EF" w:rsidRDefault="00000000">
            <w:pPr>
              <w:pStyle w:val="TableParagraph"/>
              <w:spacing w:before="1" w:line="238" w:lineRule="exact"/>
              <w:ind w:left="365" w:right="352"/>
              <w:jc w:val="center"/>
            </w:pPr>
            <w:r>
              <w:t>frecvență</w:t>
            </w:r>
          </w:p>
        </w:tc>
        <w:tc>
          <w:tcPr>
            <w:tcW w:w="2104" w:type="dxa"/>
          </w:tcPr>
          <w:p w14:paraId="537665D6" w14:textId="77777777" w:rsidR="008C23EF" w:rsidRDefault="00000000">
            <w:pPr>
              <w:pStyle w:val="TableParagraph"/>
              <w:spacing w:line="247" w:lineRule="exact"/>
              <w:ind w:left="432"/>
            </w:pPr>
            <w:r>
              <w:t>învățământ cu</w:t>
            </w:r>
          </w:p>
          <w:p w14:paraId="002DAF78" w14:textId="77777777" w:rsidR="008C23EF" w:rsidRDefault="00000000">
            <w:pPr>
              <w:pStyle w:val="TableParagraph"/>
              <w:spacing w:before="1" w:line="238" w:lineRule="exact"/>
              <w:ind w:left="329"/>
            </w:pPr>
            <w:r>
              <w:t>frecvență</w:t>
            </w:r>
            <w:r>
              <w:rPr>
                <w:spacing w:val="-4"/>
              </w:rPr>
              <w:t xml:space="preserve"> </w:t>
            </w:r>
            <w:r>
              <w:t>redusă</w:t>
            </w:r>
          </w:p>
        </w:tc>
      </w:tr>
      <w:tr w:rsidR="008C23EF" w14:paraId="7D2FDF71" w14:textId="77777777">
        <w:trPr>
          <w:trHeight w:val="506"/>
        </w:trPr>
        <w:tc>
          <w:tcPr>
            <w:tcW w:w="10455" w:type="dxa"/>
            <w:gridSpan w:val="3"/>
          </w:tcPr>
          <w:p w14:paraId="6FB9BB4F" w14:textId="77777777" w:rsidR="008C23EF" w:rsidRDefault="008C23EF">
            <w:pPr>
              <w:pStyle w:val="TableParagraph"/>
              <w:spacing w:before="11"/>
              <w:ind w:left="0"/>
              <w:rPr>
                <w:b/>
                <w:sz w:val="21"/>
              </w:rPr>
            </w:pPr>
          </w:p>
          <w:p w14:paraId="4353B412" w14:textId="77777777" w:rsidR="008C23EF" w:rsidRDefault="00000000">
            <w:pPr>
              <w:pStyle w:val="TableParagraph"/>
              <w:spacing w:line="233" w:lineRule="exact"/>
              <w:ind w:left="3319" w:right="3306"/>
              <w:jc w:val="center"/>
              <w:rPr>
                <w:b/>
              </w:rPr>
            </w:pPr>
            <w:r>
              <w:rPr>
                <w:b/>
              </w:rPr>
              <w:t>Tematica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prelegerilor</w:t>
            </w:r>
          </w:p>
        </w:tc>
      </w:tr>
      <w:tr w:rsidR="008C23EF" w14:paraId="0FEBAA07" w14:textId="77777777">
        <w:trPr>
          <w:trHeight w:val="1264"/>
        </w:trPr>
        <w:tc>
          <w:tcPr>
            <w:tcW w:w="6338" w:type="dxa"/>
          </w:tcPr>
          <w:p w14:paraId="309BE824" w14:textId="77777777" w:rsidR="008C23EF" w:rsidRDefault="00000000">
            <w:pPr>
              <w:pStyle w:val="TableParagraph"/>
              <w:ind w:left="535" w:right="423" w:hanging="428"/>
            </w:pPr>
            <w:r>
              <w:rPr>
                <w:b/>
                <w:color w:val="181818"/>
              </w:rPr>
              <w:t xml:space="preserve">T1. Serii numerice. </w:t>
            </w:r>
            <w:r>
              <w:rPr>
                <w:color w:val="181818"/>
              </w:rPr>
              <w:t>Serii numerice, șirul sumelor parțiale. Serii</w:t>
            </w:r>
            <w:r>
              <w:rPr>
                <w:color w:val="181818"/>
                <w:spacing w:val="1"/>
              </w:rPr>
              <w:t xml:space="preserve"> </w:t>
            </w:r>
            <w:r>
              <w:rPr>
                <w:color w:val="181818"/>
              </w:rPr>
              <w:t>convergente și serii divergente. Criteriul Cauchy. Serii cu</w:t>
            </w:r>
            <w:r>
              <w:rPr>
                <w:color w:val="181818"/>
                <w:spacing w:val="1"/>
              </w:rPr>
              <w:t xml:space="preserve"> </w:t>
            </w:r>
            <w:r>
              <w:rPr>
                <w:color w:val="181818"/>
              </w:rPr>
              <w:t>termeni pozitivi, criterii de convergență. Serii cu termeni de</w:t>
            </w:r>
            <w:r>
              <w:rPr>
                <w:color w:val="181818"/>
                <w:spacing w:val="1"/>
              </w:rPr>
              <w:t xml:space="preserve"> </w:t>
            </w:r>
            <w:r>
              <w:rPr>
                <w:color w:val="181818"/>
              </w:rPr>
              <w:t>semne</w:t>
            </w:r>
            <w:r>
              <w:rPr>
                <w:color w:val="181818"/>
                <w:spacing w:val="-3"/>
              </w:rPr>
              <w:t xml:space="preserve"> </w:t>
            </w:r>
            <w:r>
              <w:rPr>
                <w:color w:val="181818"/>
              </w:rPr>
              <w:t>arbitrare,</w:t>
            </w:r>
            <w:r>
              <w:rPr>
                <w:color w:val="181818"/>
                <w:spacing w:val="-2"/>
              </w:rPr>
              <w:t xml:space="preserve"> </w:t>
            </w:r>
            <w:r>
              <w:rPr>
                <w:color w:val="181818"/>
              </w:rPr>
              <w:t>convergență</w:t>
            </w:r>
            <w:r>
              <w:rPr>
                <w:color w:val="181818"/>
                <w:spacing w:val="-3"/>
              </w:rPr>
              <w:t xml:space="preserve"> </w:t>
            </w:r>
            <w:r>
              <w:rPr>
                <w:color w:val="181818"/>
              </w:rPr>
              <w:t>simplă</w:t>
            </w:r>
            <w:r>
              <w:rPr>
                <w:color w:val="181818"/>
                <w:spacing w:val="-2"/>
              </w:rPr>
              <w:t xml:space="preserve"> </w:t>
            </w:r>
            <w:r>
              <w:rPr>
                <w:color w:val="181818"/>
              </w:rPr>
              <w:t>și</w:t>
            </w:r>
            <w:r>
              <w:rPr>
                <w:color w:val="181818"/>
                <w:spacing w:val="-2"/>
              </w:rPr>
              <w:t xml:space="preserve"> </w:t>
            </w:r>
            <w:r>
              <w:rPr>
                <w:color w:val="181818"/>
              </w:rPr>
              <w:t>convergență</w:t>
            </w:r>
            <w:r>
              <w:rPr>
                <w:color w:val="181818"/>
                <w:spacing w:val="-2"/>
              </w:rPr>
              <w:t xml:space="preserve"> </w:t>
            </w:r>
            <w:r>
              <w:rPr>
                <w:color w:val="181818"/>
              </w:rPr>
              <w:t>absolută.</w:t>
            </w:r>
          </w:p>
          <w:p w14:paraId="68256ABE" w14:textId="77777777" w:rsidR="008C23EF" w:rsidRDefault="00000000">
            <w:pPr>
              <w:pStyle w:val="TableParagraph"/>
              <w:spacing w:line="238" w:lineRule="exact"/>
              <w:ind w:left="535"/>
            </w:pPr>
            <w:r>
              <w:rPr>
                <w:color w:val="181818"/>
              </w:rPr>
              <w:t>criteriul</w:t>
            </w:r>
            <w:r>
              <w:rPr>
                <w:color w:val="181818"/>
                <w:spacing w:val="-3"/>
              </w:rPr>
              <w:t xml:space="preserve"> </w:t>
            </w:r>
            <w:r>
              <w:rPr>
                <w:color w:val="181818"/>
              </w:rPr>
              <w:t>Abel.</w:t>
            </w:r>
            <w:r>
              <w:rPr>
                <w:color w:val="181818"/>
                <w:spacing w:val="-3"/>
              </w:rPr>
              <w:t xml:space="preserve"> </w:t>
            </w:r>
            <w:r>
              <w:rPr>
                <w:color w:val="181818"/>
              </w:rPr>
              <w:t>Serii</w:t>
            </w:r>
            <w:r>
              <w:rPr>
                <w:color w:val="181818"/>
                <w:spacing w:val="-2"/>
              </w:rPr>
              <w:t xml:space="preserve"> </w:t>
            </w:r>
            <w:r>
              <w:rPr>
                <w:color w:val="181818"/>
              </w:rPr>
              <w:t>alternante,</w:t>
            </w:r>
            <w:r>
              <w:rPr>
                <w:color w:val="181818"/>
                <w:spacing w:val="-3"/>
              </w:rPr>
              <w:t xml:space="preserve"> </w:t>
            </w:r>
            <w:r>
              <w:rPr>
                <w:color w:val="181818"/>
              </w:rPr>
              <w:t>criteriul</w:t>
            </w:r>
            <w:r>
              <w:rPr>
                <w:color w:val="181818"/>
                <w:spacing w:val="-2"/>
              </w:rPr>
              <w:t xml:space="preserve"> </w:t>
            </w:r>
            <w:r>
              <w:rPr>
                <w:color w:val="181818"/>
              </w:rPr>
              <w:t>Leibniz.</w:t>
            </w:r>
          </w:p>
        </w:tc>
        <w:tc>
          <w:tcPr>
            <w:tcW w:w="2013" w:type="dxa"/>
          </w:tcPr>
          <w:p w14:paraId="7E7CE7AA" w14:textId="77777777" w:rsidR="008C23EF" w:rsidRDefault="00000000">
            <w:pPr>
              <w:pStyle w:val="TableParagraph"/>
              <w:spacing w:line="247" w:lineRule="exact"/>
              <w:ind w:left="8"/>
              <w:jc w:val="center"/>
            </w:pPr>
            <w:r>
              <w:t>6</w:t>
            </w:r>
          </w:p>
        </w:tc>
        <w:tc>
          <w:tcPr>
            <w:tcW w:w="2104" w:type="dxa"/>
          </w:tcPr>
          <w:p w14:paraId="18D07380" w14:textId="77777777" w:rsidR="008C23EF" w:rsidRDefault="00000000">
            <w:pPr>
              <w:pStyle w:val="TableParagraph"/>
              <w:spacing w:line="247" w:lineRule="exact"/>
              <w:ind w:left="999"/>
            </w:pPr>
            <w:r>
              <w:t>2</w:t>
            </w:r>
          </w:p>
        </w:tc>
      </w:tr>
      <w:tr w:rsidR="008C23EF" w14:paraId="7422A536" w14:textId="77777777">
        <w:trPr>
          <w:trHeight w:val="1012"/>
        </w:trPr>
        <w:tc>
          <w:tcPr>
            <w:tcW w:w="6338" w:type="dxa"/>
          </w:tcPr>
          <w:p w14:paraId="5EE68EAE" w14:textId="77777777" w:rsidR="008C23EF" w:rsidRDefault="00000000">
            <w:pPr>
              <w:pStyle w:val="TableParagraph"/>
              <w:ind w:left="535" w:right="163" w:hanging="428"/>
              <w:jc w:val="both"/>
            </w:pPr>
            <w:r>
              <w:rPr>
                <w:b/>
                <w:color w:val="181818"/>
              </w:rPr>
              <w:t xml:space="preserve">T2. </w:t>
            </w:r>
            <w:r>
              <w:rPr>
                <w:color w:val="181818"/>
              </w:rPr>
              <w:t>S</w:t>
            </w:r>
            <w:r>
              <w:rPr>
                <w:b/>
                <w:color w:val="181818"/>
              </w:rPr>
              <w:t xml:space="preserve">erii de funcții; serii de puteri. </w:t>
            </w:r>
            <w:r>
              <w:rPr>
                <w:color w:val="181818"/>
              </w:rPr>
              <w:t>Serii de funcții. Serii de puteri,</w:t>
            </w:r>
            <w:r>
              <w:rPr>
                <w:color w:val="181818"/>
                <w:spacing w:val="-52"/>
              </w:rPr>
              <w:t xml:space="preserve"> </w:t>
            </w:r>
            <w:r>
              <w:rPr>
                <w:color w:val="181818"/>
              </w:rPr>
              <w:t>teorema lui Abel, raza de convergență, proprietăți ale seriilor de</w:t>
            </w:r>
            <w:r>
              <w:rPr>
                <w:color w:val="181818"/>
                <w:spacing w:val="-52"/>
              </w:rPr>
              <w:t xml:space="preserve"> </w:t>
            </w:r>
            <w:r>
              <w:rPr>
                <w:color w:val="181818"/>
              </w:rPr>
              <w:t>puteri.</w:t>
            </w:r>
            <w:r>
              <w:rPr>
                <w:color w:val="181818"/>
                <w:spacing w:val="-2"/>
              </w:rPr>
              <w:t xml:space="preserve"> </w:t>
            </w:r>
            <w:r>
              <w:rPr>
                <w:color w:val="181818"/>
              </w:rPr>
              <w:t>Seria</w:t>
            </w:r>
            <w:r>
              <w:rPr>
                <w:color w:val="181818"/>
                <w:spacing w:val="-3"/>
              </w:rPr>
              <w:t xml:space="preserve"> </w:t>
            </w:r>
            <w:r>
              <w:rPr>
                <w:color w:val="181818"/>
              </w:rPr>
              <w:t>Taylor și seria</w:t>
            </w:r>
            <w:r>
              <w:rPr>
                <w:color w:val="181818"/>
                <w:spacing w:val="-3"/>
              </w:rPr>
              <w:t xml:space="preserve"> </w:t>
            </w:r>
            <w:r>
              <w:rPr>
                <w:color w:val="181818"/>
              </w:rPr>
              <w:t>MacLaurin.</w:t>
            </w:r>
            <w:r>
              <w:rPr>
                <w:color w:val="181818"/>
                <w:spacing w:val="-1"/>
              </w:rPr>
              <w:t xml:space="preserve"> </w:t>
            </w:r>
            <w:r>
              <w:rPr>
                <w:color w:val="181818"/>
              </w:rPr>
              <w:t>Aplicații</w:t>
            </w:r>
            <w:r>
              <w:rPr>
                <w:color w:val="181818"/>
                <w:spacing w:val="-3"/>
              </w:rPr>
              <w:t xml:space="preserve"> </w:t>
            </w:r>
            <w:r>
              <w:rPr>
                <w:color w:val="181818"/>
              </w:rPr>
              <w:t>ale</w:t>
            </w:r>
            <w:r>
              <w:rPr>
                <w:color w:val="181818"/>
                <w:spacing w:val="-3"/>
              </w:rPr>
              <w:t xml:space="preserve"> </w:t>
            </w:r>
            <w:r>
              <w:rPr>
                <w:color w:val="181818"/>
              </w:rPr>
              <w:t>seriilor de</w:t>
            </w:r>
          </w:p>
          <w:p w14:paraId="4DFC95A2" w14:textId="77777777" w:rsidR="008C23EF" w:rsidRDefault="00000000">
            <w:pPr>
              <w:pStyle w:val="TableParagraph"/>
              <w:spacing w:line="238" w:lineRule="exact"/>
              <w:ind w:left="535"/>
            </w:pPr>
            <w:r>
              <w:rPr>
                <w:color w:val="181818"/>
              </w:rPr>
              <w:t>puteri.</w:t>
            </w:r>
          </w:p>
        </w:tc>
        <w:tc>
          <w:tcPr>
            <w:tcW w:w="2013" w:type="dxa"/>
          </w:tcPr>
          <w:p w14:paraId="6E053B52" w14:textId="77777777" w:rsidR="008C23EF" w:rsidRDefault="00000000">
            <w:pPr>
              <w:pStyle w:val="TableParagraph"/>
              <w:spacing w:line="247" w:lineRule="exact"/>
              <w:ind w:left="8"/>
              <w:jc w:val="center"/>
            </w:pPr>
            <w:r>
              <w:t>4</w:t>
            </w:r>
          </w:p>
        </w:tc>
        <w:tc>
          <w:tcPr>
            <w:tcW w:w="2104" w:type="dxa"/>
          </w:tcPr>
          <w:p w14:paraId="59C19FF7" w14:textId="77777777" w:rsidR="008C23EF" w:rsidRDefault="00000000">
            <w:pPr>
              <w:pStyle w:val="TableParagraph"/>
              <w:spacing w:line="247" w:lineRule="exact"/>
              <w:ind w:left="999"/>
            </w:pPr>
            <w:r>
              <w:t>2</w:t>
            </w:r>
          </w:p>
        </w:tc>
      </w:tr>
      <w:tr w:rsidR="008C23EF" w14:paraId="7B9F5220" w14:textId="77777777">
        <w:trPr>
          <w:trHeight w:val="1264"/>
        </w:trPr>
        <w:tc>
          <w:tcPr>
            <w:tcW w:w="6338" w:type="dxa"/>
          </w:tcPr>
          <w:p w14:paraId="70290AB1" w14:textId="77777777" w:rsidR="008C23EF" w:rsidRDefault="00000000">
            <w:pPr>
              <w:pStyle w:val="TableParagraph"/>
              <w:ind w:left="535" w:right="118" w:hanging="428"/>
            </w:pPr>
            <w:r>
              <w:rPr>
                <w:b/>
                <w:color w:val="181818"/>
              </w:rPr>
              <w:t xml:space="preserve">T3. Funcții de mai multe variabile. </w:t>
            </w:r>
            <w:r>
              <w:rPr>
                <w:color w:val="181818"/>
              </w:rPr>
              <w:t>Spațiu R</w:t>
            </w:r>
            <w:r>
              <w:rPr>
                <w:color w:val="181818"/>
                <w:vertAlign w:val="superscript"/>
              </w:rPr>
              <w:t>n</w:t>
            </w:r>
            <w:r>
              <w:rPr>
                <w:color w:val="181818"/>
              </w:rPr>
              <w:t>. Funcții de mai multe</w:t>
            </w:r>
            <w:r>
              <w:rPr>
                <w:color w:val="181818"/>
                <w:spacing w:val="-52"/>
              </w:rPr>
              <w:t xml:space="preserve"> </w:t>
            </w:r>
            <w:r>
              <w:rPr>
                <w:color w:val="181818"/>
              </w:rPr>
              <w:t>variabile reale. Limita și continuitatea funcțiilor de mai multe</w:t>
            </w:r>
            <w:r>
              <w:rPr>
                <w:color w:val="181818"/>
                <w:spacing w:val="1"/>
              </w:rPr>
              <w:t xml:space="preserve"> </w:t>
            </w:r>
            <w:r>
              <w:rPr>
                <w:color w:val="181818"/>
              </w:rPr>
              <w:t>variabile.</w:t>
            </w:r>
            <w:r>
              <w:rPr>
                <w:color w:val="181818"/>
                <w:spacing w:val="-1"/>
              </w:rPr>
              <w:t xml:space="preserve"> </w:t>
            </w:r>
            <w:r>
              <w:rPr>
                <w:color w:val="181818"/>
              </w:rPr>
              <w:t>Derivate</w:t>
            </w:r>
            <w:r>
              <w:rPr>
                <w:color w:val="181818"/>
                <w:spacing w:val="-1"/>
              </w:rPr>
              <w:t xml:space="preserve"> </w:t>
            </w:r>
            <w:r>
              <w:rPr>
                <w:color w:val="181818"/>
              </w:rPr>
              <w:t>parțiale.</w:t>
            </w:r>
            <w:r>
              <w:rPr>
                <w:color w:val="181818"/>
                <w:spacing w:val="-4"/>
              </w:rPr>
              <w:t xml:space="preserve"> </w:t>
            </w:r>
            <w:r>
              <w:rPr>
                <w:color w:val="181818"/>
              </w:rPr>
              <w:t>Diferențiala</w:t>
            </w:r>
            <w:r>
              <w:rPr>
                <w:color w:val="181818"/>
                <w:spacing w:val="-2"/>
              </w:rPr>
              <w:t xml:space="preserve"> </w:t>
            </w:r>
            <w:r>
              <w:rPr>
                <w:color w:val="181818"/>
              </w:rPr>
              <w:t>totală,</w:t>
            </w:r>
            <w:r>
              <w:rPr>
                <w:color w:val="181818"/>
                <w:spacing w:val="-1"/>
              </w:rPr>
              <w:t xml:space="preserve"> </w:t>
            </w:r>
            <w:r>
              <w:rPr>
                <w:color w:val="181818"/>
              </w:rPr>
              <w:t>aplicații.</w:t>
            </w:r>
          </w:p>
          <w:p w14:paraId="718C0EBA" w14:textId="77777777" w:rsidR="008C23EF" w:rsidRDefault="00000000">
            <w:pPr>
              <w:pStyle w:val="TableParagraph"/>
              <w:spacing w:line="254" w:lineRule="exact"/>
              <w:ind w:left="535" w:right="152"/>
            </w:pPr>
            <w:r>
              <w:rPr>
                <w:color w:val="181818"/>
              </w:rPr>
              <w:t>Formula Taylor. Extreme: locale, condiționate, globale. Metoda</w:t>
            </w:r>
            <w:r>
              <w:rPr>
                <w:color w:val="181818"/>
                <w:spacing w:val="-52"/>
              </w:rPr>
              <w:t xml:space="preserve"> </w:t>
            </w:r>
            <w:r>
              <w:rPr>
                <w:color w:val="181818"/>
              </w:rPr>
              <w:t>pătratelor minime.</w:t>
            </w:r>
          </w:p>
        </w:tc>
        <w:tc>
          <w:tcPr>
            <w:tcW w:w="2013" w:type="dxa"/>
          </w:tcPr>
          <w:p w14:paraId="251DDB1A" w14:textId="77777777" w:rsidR="008C23EF" w:rsidRDefault="00000000">
            <w:pPr>
              <w:pStyle w:val="TableParagraph"/>
              <w:spacing w:line="247" w:lineRule="exact"/>
              <w:ind w:left="365" w:right="357"/>
              <w:jc w:val="center"/>
            </w:pPr>
            <w:r>
              <w:t>10</w:t>
            </w:r>
          </w:p>
        </w:tc>
        <w:tc>
          <w:tcPr>
            <w:tcW w:w="2104" w:type="dxa"/>
          </w:tcPr>
          <w:p w14:paraId="056B2CB8" w14:textId="77777777" w:rsidR="008C23EF" w:rsidRDefault="00000000">
            <w:pPr>
              <w:pStyle w:val="TableParagraph"/>
              <w:spacing w:line="247" w:lineRule="exact"/>
              <w:ind w:left="999"/>
            </w:pPr>
            <w:r>
              <w:t>4</w:t>
            </w:r>
          </w:p>
        </w:tc>
      </w:tr>
      <w:tr w:rsidR="008C23EF" w14:paraId="59D20861" w14:textId="77777777">
        <w:trPr>
          <w:trHeight w:val="1009"/>
        </w:trPr>
        <w:tc>
          <w:tcPr>
            <w:tcW w:w="6338" w:type="dxa"/>
          </w:tcPr>
          <w:p w14:paraId="2A1E9A2D" w14:textId="77777777" w:rsidR="008C23EF" w:rsidRDefault="00000000">
            <w:pPr>
              <w:pStyle w:val="TableParagraph"/>
              <w:ind w:left="535" w:right="305" w:hanging="428"/>
            </w:pPr>
            <w:r>
              <w:rPr>
                <w:b/>
                <w:color w:val="181818"/>
              </w:rPr>
              <w:t>T4. Integrale improprii</w:t>
            </w:r>
            <w:r>
              <w:rPr>
                <w:color w:val="181818"/>
              </w:rPr>
              <w:t>. Integrale improprii de speța I, sensul</w:t>
            </w:r>
            <w:r>
              <w:rPr>
                <w:color w:val="181818"/>
                <w:spacing w:val="1"/>
              </w:rPr>
              <w:t xml:space="preserve"> </w:t>
            </w:r>
            <w:r>
              <w:rPr>
                <w:color w:val="181818"/>
              </w:rPr>
              <w:t>geometric, proprietăți. Integrale improprii de speța a II, sensul</w:t>
            </w:r>
            <w:r>
              <w:rPr>
                <w:color w:val="181818"/>
                <w:spacing w:val="-52"/>
              </w:rPr>
              <w:t xml:space="preserve"> </w:t>
            </w:r>
            <w:r>
              <w:rPr>
                <w:color w:val="181818"/>
              </w:rPr>
              <w:t>geometric,</w:t>
            </w:r>
            <w:r>
              <w:rPr>
                <w:color w:val="181818"/>
                <w:spacing w:val="-3"/>
              </w:rPr>
              <w:t xml:space="preserve"> </w:t>
            </w:r>
            <w:r>
              <w:rPr>
                <w:color w:val="181818"/>
              </w:rPr>
              <w:t>proprietăți.</w:t>
            </w:r>
            <w:r>
              <w:rPr>
                <w:color w:val="181818"/>
                <w:spacing w:val="-3"/>
              </w:rPr>
              <w:t xml:space="preserve"> </w:t>
            </w:r>
            <w:r>
              <w:rPr>
                <w:color w:val="181818"/>
              </w:rPr>
              <w:t>Integrale</w:t>
            </w:r>
            <w:r>
              <w:rPr>
                <w:color w:val="181818"/>
                <w:spacing w:val="-3"/>
              </w:rPr>
              <w:t xml:space="preserve"> </w:t>
            </w:r>
            <w:r>
              <w:rPr>
                <w:color w:val="181818"/>
              </w:rPr>
              <w:t>improprii</w:t>
            </w:r>
            <w:r>
              <w:rPr>
                <w:color w:val="181818"/>
                <w:spacing w:val="-2"/>
              </w:rPr>
              <w:t xml:space="preserve"> </w:t>
            </w:r>
            <w:r>
              <w:rPr>
                <w:color w:val="181818"/>
              </w:rPr>
              <w:t>din</w:t>
            </w:r>
            <w:r>
              <w:rPr>
                <w:color w:val="181818"/>
                <w:spacing w:val="-3"/>
              </w:rPr>
              <w:t xml:space="preserve"> </w:t>
            </w:r>
            <w:r>
              <w:rPr>
                <w:color w:val="181818"/>
              </w:rPr>
              <w:t>funcții</w:t>
            </w:r>
            <w:r>
              <w:rPr>
                <w:color w:val="181818"/>
                <w:spacing w:val="-5"/>
              </w:rPr>
              <w:t xml:space="preserve"> </w:t>
            </w:r>
            <w:r>
              <w:rPr>
                <w:color w:val="181818"/>
              </w:rPr>
              <w:t>pozitive;</w:t>
            </w:r>
          </w:p>
          <w:p w14:paraId="730D7042" w14:textId="77777777" w:rsidR="008C23EF" w:rsidRDefault="00000000">
            <w:pPr>
              <w:pStyle w:val="TableParagraph"/>
              <w:spacing w:line="238" w:lineRule="exact"/>
              <w:ind w:left="535"/>
            </w:pPr>
            <w:r>
              <w:rPr>
                <w:color w:val="181818"/>
              </w:rPr>
              <w:t>criterii</w:t>
            </w:r>
            <w:r>
              <w:rPr>
                <w:color w:val="181818"/>
                <w:spacing w:val="-1"/>
              </w:rPr>
              <w:t xml:space="preserve"> </w:t>
            </w:r>
            <w:r>
              <w:rPr>
                <w:color w:val="181818"/>
              </w:rPr>
              <w:t>de</w:t>
            </w:r>
            <w:r>
              <w:rPr>
                <w:color w:val="181818"/>
                <w:spacing w:val="-3"/>
              </w:rPr>
              <w:t xml:space="preserve"> </w:t>
            </w:r>
            <w:r>
              <w:rPr>
                <w:color w:val="181818"/>
              </w:rPr>
              <w:t>convergență.</w:t>
            </w:r>
            <w:r>
              <w:rPr>
                <w:color w:val="181818"/>
                <w:spacing w:val="-5"/>
              </w:rPr>
              <w:t xml:space="preserve"> </w:t>
            </w:r>
            <w:r>
              <w:rPr>
                <w:color w:val="181818"/>
              </w:rPr>
              <w:t>Funcțiile</w:t>
            </w:r>
            <w:r>
              <w:rPr>
                <w:color w:val="181818"/>
                <w:spacing w:val="-1"/>
              </w:rPr>
              <w:t xml:space="preserve"> </w:t>
            </w:r>
            <w:r>
              <w:rPr>
                <w:color w:val="181818"/>
              </w:rPr>
              <w:t>Gama</w:t>
            </w:r>
            <w:r>
              <w:rPr>
                <w:color w:val="181818"/>
                <w:spacing w:val="-1"/>
              </w:rPr>
              <w:t xml:space="preserve"> </w:t>
            </w:r>
            <w:r>
              <w:rPr>
                <w:color w:val="181818"/>
              </w:rPr>
              <w:t>și</w:t>
            </w:r>
            <w:r>
              <w:rPr>
                <w:color w:val="181818"/>
                <w:spacing w:val="-1"/>
              </w:rPr>
              <w:t xml:space="preserve"> </w:t>
            </w:r>
            <w:r>
              <w:rPr>
                <w:color w:val="181818"/>
              </w:rPr>
              <w:t>Beta.</w:t>
            </w:r>
          </w:p>
        </w:tc>
        <w:tc>
          <w:tcPr>
            <w:tcW w:w="2013" w:type="dxa"/>
          </w:tcPr>
          <w:p w14:paraId="659891DB" w14:textId="77777777" w:rsidR="008C23EF" w:rsidRDefault="00000000">
            <w:pPr>
              <w:pStyle w:val="TableParagraph"/>
              <w:spacing w:line="244" w:lineRule="exact"/>
              <w:ind w:left="8"/>
              <w:jc w:val="center"/>
            </w:pPr>
            <w:r>
              <w:t>4</w:t>
            </w:r>
          </w:p>
        </w:tc>
        <w:tc>
          <w:tcPr>
            <w:tcW w:w="2104" w:type="dxa"/>
          </w:tcPr>
          <w:p w14:paraId="29205E65" w14:textId="77777777" w:rsidR="008C23EF" w:rsidRDefault="00000000">
            <w:pPr>
              <w:pStyle w:val="TableParagraph"/>
              <w:spacing w:line="244" w:lineRule="exact"/>
              <w:ind w:left="999"/>
            </w:pPr>
            <w:r>
              <w:t>2</w:t>
            </w:r>
          </w:p>
        </w:tc>
      </w:tr>
      <w:tr w:rsidR="008C23EF" w14:paraId="23489691" w14:textId="77777777">
        <w:trPr>
          <w:trHeight w:val="758"/>
        </w:trPr>
        <w:tc>
          <w:tcPr>
            <w:tcW w:w="6338" w:type="dxa"/>
          </w:tcPr>
          <w:p w14:paraId="69985A36" w14:textId="77777777" w:rsidR="008C23EF" w:rsidRDefault="00000000">
            <w:pPr>
              <w:pStyle w:val="TableParagraph"/>
              <w:spacing w:line="247" w:lineRule="exact"/>
            </w:pPr>
            <w:r>
              <w:rPr>
                <w:b/>
                <w:color w:val="181818"/>
              </w:rPr>
              <w:t>T5.</w:t>
            </w:r>
            <w:r>
              <w:rPr>
                <w:b/>
                <w:color w:val="181818"/>
                <w:spacing w:val="-2"/>
              </w:rPr>
              <w:t xml:space="preserve"> </w:t>
            </w:r>
            <w:r>
              <w:rPr>
                <w:b/>
                <w:color w:val="181818"/>
              </w:rPr>
              <w:t>Integrale</w:t>
            </w:r>
            <w:r>
              <w:rPr>
                <w:b/>
                <w:color w:val="181818"/>
                <w:spacing w:val="-2"/>
              </w:rPr>
              <w:t xml:space="preserve"> </w:t>
            </w:r>
            <w:r>
              <w:rPr>
                <w:b/>
                <w:color w:val="181818"/>
              </w:rPr>
              <w:t>multiple.</w:t>
            </w:r>
            <w:r>
              <w:rPr>
                <w:b/>
                <w:color w:val="181818"/>
                <w:spacing w:val="-3"/>
              </w:rPr>
              <w:t xml:space="preserve"> </w:t>
            </w:r>
            <w:r>
              <w:rPr>
                <w:color w:val="181818"/>
              </w:rPr>
              <w:t>Definiții,</w:t>
            </w:r>
            <w:r>
              <w:rPr>
                <w:color w:val="181818"/>
                <w:spacing w:val="-5"/>
              </w:rPr>
              <w:t xml:space="preserve"> </w:t>
            </w:r>
            <w:r>
              <w:rPr>
                <w:color w:val="181818"/>
              </w:rPr>
              <w:t>sensul</w:t>
            </w:r>
            <w:r>
              <w:rPr>
                <w:color w:val="181818"/>
                <w:spacing w:val="-1"/>
              </w:rPr>
              <w:t xml:space="preserve"> </w:t>
            </w:r>
            <w:r>
              <w:rPr>
                <w:color w:val="181818"/>
              </w:rPr>
              <w:t>geometric</w:t>
            </w:r>
            <w:r>
              <w:rPr>
                <w:color w:val="181818"/>
                <w:spacing w:val="-2"/>
              </w:rPr>
              <w:t xml:space="preserve"> </w:t>
            </w:r>
            <w:r>
              <w:rPr>
                <w:color w:val="181818"/>
              </w:rPr>
              <w:t>și fizic,</w:t>
            </w:r>
          </w:p>
          <w:p w14:paraId="14C9B5D1" w14:textId="77777777" w:rsidR="008C23EF" w:rsidRDefault="00000000">
            <w:pPr>
              <w:pStyle w:val="TableParagraph"/>
              <w:spacing w:line="252" w:lineRule="exact"/>
              <w:ind w:left="535" w:right="103"/>
            </w:pPr>
            <w:r>
              <w:rPr>
                <w:color w:val="181818"/>
              </w:rPr>
              <w:t>proprietăți. Calculul integralelor multiple. Schimbul de variabile</w:t>
            </w:r>
            <w:r>
              <w:rPr>
                <w:color w:val="181818"/>
                <w:spacing w:val="-52"/>
              </w:rPr>
              <w:t xml:space="preserve"> </w:t>
            </w:r>
            <w:r>
              <w:rPr>
                <w:color w:val="181818"/>
              </w:rPr>
              <w:t>în</w:t>
            </w:r>
            <w:r>
              <w:rPr>
                <w:color w:val="181818"/>
                <w:spacing w:val="-1"/>
              </w:rPr>
              <w:t xml:space="preserve"> </w:t>
            </w:r>
            <w:r>
              <w:rPr>
                <w:color w:val="181818"/>
              </w:rPr>
              <w:t>integralele</w:t>
            </w:r>
            <w:r>
              <w:rPr>
                <w:color w:val="181818"/>
                <w:spacing w:val="-1"/>
              </w:rPr>
              <w:t xml:space="preserve"> </w:t>
            </w:r>
            <w:r>
              <w:rPr>
                <w:color w:val="181818"/>
              </w:rPr>
              <w:t>multiple.</w:t>
            </w:r>
            <w:r>
              <w:rPr>
                <w:color w:val="181818"/>
                <w:spacing w:val="-1"/>
              </w:rPr>
              <w:t xml:space="preserve"> </w:t>
            </w:r>
            <w:r>
              <w:rPr>
                <w:color w:val="181818"/>
              </w:rPr>
              <w:t>Aplicații</w:t>
            </w:r>
            <w:r>
              <w:rPr>
                <w:color w:val="181818"/>
                <w:spacing w:val="-3"/>
              </w:rPr>
              <w:t xml:space="preserve"> </w:t>
            </w:r>
            <w:r>
              <w:rPr>
                <w:color w:val="181818"/>
              </w:rPr>
              <w:t>ale</w:t>
            </w:r>
            <w:r>
              <w:rPr>
                <w:color w:val="181818"/>
                <w:spacing w:val="-2"/>
              </w:rPr>
              <w:t xml:space="preserve"> </w:t>
            </w:r>
            <w:r>
              <w:rPr>
                <w:color w:val="181818"/>
              </w:rPr>
              <w:t>integralelor multiple.</w:t>
            </w:r>
          </w:p>
        </w:tc>
        <w:tc>
          <w:tcPr>
            <w:tcW w:w="2013" w:type="dxa"/>
          </w:tcPr>
          <w:p w14:paraId="1950D17E" w14:textId="77777777" w:rsidR="008C23EF" w:rsidRDefault="00000000">
            <w:pPr>
              <w:pStyle w:val="TableParagraph"/>
              <w:spacing w:line="247" w:lineRule="exact"/>
              <w:ind w:left="8"/>
              <w:jc w:val="center"/>
            </w:pPr>
            <w:r>
              <w:t>6</w:t>
            </w:r>
          </w:p>
        </w:tc>
        <w:tc>
          <w:tcPr>
            <w:tcW w:w="2104" w:type="dxa"/>
          </w:tcPr>
          <w:p w14:paraId="4C819BF3" w14:textId="77777777" w:rsidR="008C23EF" w:rsidRDefault="00000000">
            <w:pPr>
              <w:pStyle w:val="TableParagraph"/>
              <w:spacing w:line="247" w:lineRule="exact"/>
              <w:ind w:left="999"/>
            </w:pPr>
            <w:r>
              <w:t>2</w:t>
            </w:r>
          </w:p>
        </w:tc>
      </w:tr>
      <w:tr w:rsidR="008C23EF" w14:paraId="156C2F2B" w14:textId="77777777">
        <w:trPr>
          <w:trHeight w:val="253"/>
        </w:trPr>
        <w:tc>
          <w:tcPr>
            <w:tcW w:w="6338" w:type="dxa"/>
          </w:tcPr>
          <w:p w14:paraId="32C4F19F" w14:textId="77777777" w:rsidR="008C23EF" w:rsidRDefault="00000000">
            <w:pPr>
              <w:pStyle w:val="TableParagraph"/>
              <w:spacing w:before="1" w:line="233" w:lineRule="exact"/>
              <w:ind w:left="0" w:right="94"/>
              <w:jc w:val="right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ore:</w:t>
            </w:r>
          </w:p>
        </w:tc>
        <w:tc>
          <w:tcPr>
            <w:tcW w:w="2013" w:type="dxa"/>
          </w:tcPr>
          <w:p w14:paraId="48763C66" w14:textId="77777777" w:rsidR="008C23EF" w:rsidRDefault="00000000">
            <w:pPr>
              <w:pStyle w:val="TableParagraph"/>
              <w:spacing w:before="1" w:line="233" w:lineRule="exact"/>
              <w:ind w:left="365" w:right="357"/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2104" w:type="dxa"/>
          </w:tcPr>
          <w:p w14:paraId="7AF7F483" w14:textId="77777777" w:rsidR="008C23EF" w:rsidRDefault="00000000">
            <w:pPr>
              <w:pStyle w:val="TableParagraph"/>
              <w:spacing w:before="1" w:line="233" w:lineRule="exact"/>
              <w:ind w:left="943"/>
              <w:rPr>
                <w:b/>
              </w:rPr>
            </w:pPr>
            <w:r>
              <w:rPr>
                <w:b/>
              </w:rPr>
              <w:t>12</w:t>
            </w:r>
          </w:p>
        </w:tc>
      </w:tr>
      <w:tr w:rsidR="008C23EF" w14:paraId="09C52D28" w14:textId="77777777">
        <w:trPr>
          <w:trHeight w:val="506"/>
        </w:trPr>
        <w:tc>
          <w:tcPr>
            <w:tcW w:w="10455" w:type="dxa"/>
            <w:gridSpan w:val="3"/>
          </w:tcPr>
          <w:p w14:paraId="725A358C" w14:textId="77777777" w:rsidR="008C23EF" w:rsidRDefault="00000000">
            <w:pPr>
              <w:pStyle w:val="TableParagraph"/>
              <w:spacing w:line="251" w:lineRule="exact"/>
              <w:ind w:left="3319" w:right="3306"/>
              <w:jc w:val="center"/>
              <w:rPr>
                <w:b/>
              </w:rPr>
            </w:pPr>
            <w:r>
              <w:rPr>
                <w:b/>
              </w:rPr>
              <w:t>Tematica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seminarelor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(lecțiilor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practice)</w:t>
            </w:r>
          </w:p>
        </w:tc>
      </w:tr>
      <w:tr w:rsidR="008C23EF" w14:paraId="58831D12" w14:textId="77777777">
        <w:trPr>
          <w:trHeight w:val="254"/>
        </w:trPr>
        <w:tc>
          <w:tcPr>
            <w:tcW w:w="6338" w:type="dxa"/>
          </w:tcPr>
          <w:p w14:paraId="6C61FD38" w14:textId="77777777" w:rsidR="008C23EF" w:rsidRDefault="00000000">
            <w:pPr>
              <w:pStyle w:val="TableParagraph"/>
              <w:spacing w:line="234" w:lineRule="exact"/>
            </w:pPr>
            <w:r>
              <w:rPr>
                <w:b/>
                <w:color w:val="181818"/>
              </w:rPr>
              <w:t>T1.</w:t>
            </w:r>
            <w:r>
              <w:rPr>
                <w:b/>
                <w:color w:val="181818"/>
                <w:spacing w:val="-2"/>
              </w:rPr>
              <w:t xml:space="preserve"> </w:t>
            </w:r>
            <w:r>
              <w:rPr>
                <w:b/>
                <w:color w:val="181818"/>
              </w:rPr>
              <w:t>Serii</w:t>
            </w:r>
            <w:r>
              <w:rPr>
                <w:b/>
                <w:color w:val="181818"/>
                <w:spacing w:val="-1"/>
              </w:rPr>
              <w:t xml:space="preserve"> </w:t>
            </w:r>
            <w:r>
              <w:rPr>
                <w:b/>
                <w:color w:val="181818"/>
              </w:rPr>
              <w:t>numerice.</w:t>
            </w:r>
            <w:r>
              <w:rPr>
                <w:b/>
                <w:color w:val="181818"/>
                <w:spacing w:val="-5"/>
              </w:rPr>
              <w:t xml:space="preserve"> </w:t>
            </w:r>
            <w:r>
              <w:rPr>
                <w:color w:val="181818"/>
              </w:rPr>
              <w:t>Serii</w:t>
            </w:r>
            <w:r>
              <w:rPr>
                <w:color w:val="181818"/>
                <w:spacing w:val="-3"/>
              </w:rPr>
              <w:t xml:space="preserve"> </w:t>
            </w:r>
            <w:r>
              <w:rPr>
                <w:color w:val="181818"/>
              </w:rPr>
              <w:t>numerice,</w:t>
            </w:r>
            <w:r>
              <w:rPr>
                <w:color w:val="181818"/>
                <w:spacing w:val="-2"/>
              </w:rPr>
              <w:t xml:space="preserve"> </w:t>
            </w:r>
            <w:r>
              <w:rPr>
                <w:color w:val="181818"/>
              </w:rPr>
              <w:t>șirul</w:t>
            </w:r>
            <w:r>
              <w:rPr>
                <w:color w:val="181818"/>
                <w:spacing w:val="-1"/>
              </w:rPr>
              <w:t xml:space="preserve"> </w:t>
            </w:r>
            <w:r>
              <w:rPr>
                <w:color w:val="181818"/>
              </w:rPr>
              <w:t>sumelor</w:t>
            </w:r>
            <w:r>
              <w:rPr>
                <w:color w:val="181818"/>
                <w:spacing w:val="-1"/>
              </w:rPr>
              <w:t xml:space="preserve"> </w:t>
            </w:r>
            <w:r>
              <w:rPr>
                <w:color w:val="181818"/>
              </w:rPr>
              <w:t>parțiale.</w:t>
            </w:r>
            <w:r>
              <w:rPr>
                <w:color w:val="181818"/>
                <w:spacing w:val="-1"/>
              </w:rPr>
              <w:t xml:space="preserve"> </w:t>
            </w:r>
            <w:r>
              <w:rPr>
                <w:color w:val="181818"/>
              </w:rPr>
              <w:t>Serii</w:t>
            </w:r>
          </w:p>
        </w:tc>
        <w:tc>
          <w:tcPr>
            <w:tcW w:w="2013" w:type="dxa"/>
          </w:tcPr>
          <w:p w14:paraId="063C3533" w14:textId="77777777" w:rsidR="008C23EF" w:rsidRDefault="00000000">
            <w:pPr>
              <w:pStyle w:val="TableParagraph"/>
              <w:spacing w:line="234" w:lineRule="exact"/>
              <w:ind w:left="8"/>
              <w:jc w:val="center"/>
            </w:pPr>
            <w:r>
              <w:t>4</w:t>
            </w:r>
          </w:p>
        </w:tc>
        <w:tc>
          <w:tcPr>
            <w:tcW w:w="2104" w:type="dxa"/>
          </w:tcPr>
          <w:p w14:paraId="4ED18FB6" w14:textId="77777777" w:rsidR="008C23EF" w:rsidRDefault="00000000">
            <w:pPr>
              <w:pStyle w:val="TableParagraph"/>
              <w:spacing w:line="234" w:lineRule="exact"/>
              <w:ind w:left="999"/>
            </w:pPr>
            <w:r>
              <w:t>2</w:t>
            </w:r>
          </w:p>
        </w:tc>
      </w:tr>
    </w:tbl>
    <w:p w14:paraId="38FF2138" w14:textId="77777777" w:rsidR="008C23EF" w:rsidRDefault="008C23EF">
      <w:pPr>
        <w:spacing w:line="234" w:lineRule="exact"/>
        <w:sectPr w:rsidR="008C23EF">
          <w:pgSz w:w="11910" w:h="16840"/>
          <w:pgMar w:top="1380" w:right="440" w:bottom="280" w:left="760" w:header="406" w:footer="0" w:gutter="0"/>
          <w:cols w:space="720"/>
        </w:sectPr>
      </w:pPr>
    </w:p>
    <w:p w14:paraId="2EAA277A" w14:textId="77777777" w:rsidR="008C23EF" w:rsidRDefault="008C23EF">
      <w:pPr>
        <w:pStyle w:val="BodyText"/>
        <w:spacing w:before="1"/>
        <w:rPr>
          <w:b/>
          <w:sz w:val="5"/>
        </w:rPr>
      </w:pPr>
    </w:p>
    <w:tbl>
      <w:tblPr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38"/>
        <w:gridCol w:w="2013"/>
        <w:gridCol w:w="2104"/>
      </w:tblGrid>
      <w:tr w:rsidR="008C23EF" w14:paraId="5C5166FE" w14:textId="77777777">
        <w:trPr>
          <w:trHeight w:val="1033"/>
        </w:trPr>
        <w:tc>
          <w:tcPr>
            <w:tcW w:w="6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94DC2" w14:textId="77777777" w:rsidR="008C23EF" w:rsidRDefault="00000000">
            <w:pPr>
              <w:pStyle w:val="TableParagraph"/>
              <w:ind w:left="534" w:right="423"/>
            </w:pPr>
            <w:r>
              <w:rPr>
                <w:color w:val="181818"/>
              </w:rPr>
              <w:t>convergente și serii divergente. Criteriul Cauchy. Serii cu</w:t>
            </w:r>
            <w:r>
              <w:rPr>
                <w:color w:val="181818"/>
                <w:spacing w:val="1"/>
              </w:rPr>
              <w:t xml:space="preserve"> </w:t>
            </w:r>
            <w:r>
              <w:rPr>
                <w:color w:val="181818"/>
              </w:rPr>
              <w:t>termeni pozitivi, criterii de convergență. Serii cu termeni de</w:t>
            </w:r>
            <w:r>
              <w:rPr>
                <w:color w:val="181818"/>
                <w:spacing w:val="1"/>
              </w:rPr>
              <w:t xml:space="preserve"> </w:t>
            </w:r>
            <w:r>
              <w:rPr>
                <w:color w:val="181818"/>
              </w:rPr>
              <w:t>semne</w:t>
            </w:r>
            <w:r>
              <w:rPr>
                <w:color w:val="181818"/>
                <w:spacing w:val="-3"/>
              </w:rPr>
              <w:t xml:space="preserve"> </w:t>
            </w:r>
            <w:r>
              <w:rPr>
                <w:color w:val="181818"/>
              </w:rPr>
              <w:t>arbitrare,</w:t>
            </w:r>
            <w:r>
              <w:rPr>
                <w:color w:val="181818"/>
                <w:spacing w:val="-3"/>
              </w:rPr>
              <w:t xml:space="preserve"> </w:t>
            </w:r>
            <w:r>
              <w:rPr>
                <w:color w:val="181818"/>
              </w:rPr>
              <w:t>convergență</w:t>
            </w:r>
            <w:r>
              <w:rPr>
                <w:color w:val="181818"/>
                <w:spacing w:val="-2"/>
              </w:rPr>
              <w:t xml:space="preserve"> </w:t>
            </w:r>
            <w:r>
              <w:rPr>
                <w:color w:val="181818"/>
              </w:rPr>
              <w:t>simplă</w:t>
            </w:r>
            <w:r>
              <w:rPr>
                <w:color w:val="181818"/>
                <w:spacing w:val="-3"/>
              </w:rPr>
              <w:t xml:space="preserve"> </w:t>
            </w:r>
            <w:r>
              <w:rPr>
                <w:color w:val="181818"/>
              </w:rPr>
              <w:t>și</w:t>
            </w:r>
            <w:r>
              <w:rPr>
                <w:color w:val="181818"/>
                <w:spacing w:val="-2"/>
              </w:rPr>
              <w:t xml:space="preserve"> </w:t>
            </w:r>
            <w:r>
              <w:rPr>
                <w:color w:val="181818"/>
              </w:rPr>
              <w:t>convergență</w:t>
            </w:r>
            <w:r>
              <w:rPr>
                <w:color w:val="181818"/>
                <w:spacing w:val="-2"/>
              </w:rPr>
              <w:t xml:space="preserve"> </w:t>
            </w:r>
            <w:r>
              <w:rPr>
                <w:color w:val="181818"/>
              </w:rPr>
              <w:t>absolută.</w:t>
            </w:r>
          </w:p>
          <w:p w14:paraId="6FE8EE87" w14:textId="77777777" w:rsidR="008C23EF" w:rsidRDefault="00000000">
            <w:pPr>
              <w:pStyle w:val="TableParagraph"/>
              <w:spacing w:line="260" w:lineRule="exact"/>
              <w:ind w:left="535"/>
              <w:rPr>
                <w:rFonts w:ascii="Arial MT"/>
                <w:sz w:val="24"/>
              </w:rPr>
            </w:pPr>
            <w:r>
              <w:rPr>
                <w:color w:val="181818"/>
              </w:rPr>
              <w:t>criteriul</w:t>
            </w:r>
            <w:r>
              <w:rPr>
                <w:color w:val="181818"/>
                <w:spacing w:val="-3"/>
              </w:rPr>
              <w:t xml:space="preserve"> </w:t>
            </w:r>
            <w:r>
              <w:rPr>
                <w:color w:val="181818"/>
              </w:rPr>
              <w:t>Abel.</w:t>
            </w:r>
            <w:r>
              <w:rPr>
                <w:color w:val="181818"/>
                <w:spacing w:val="-3"/>
              </w:rPr>
              <w:t xml:space="preserve"> </w:t>
            </w:r>
            <w:r>
              <w:rPr>
                <w:color w:val="181818"/>
              </w:rPr>
              <w:t>Serii</w:t>
            </w:r>
            <w:r>
              <w:rPr>
                <w:color w:val="181818"/>
                <w:spacing w:val="-2"/>
              </w:rPr>
              <w:t xml:space="preserve"> </w:t>
            </w:r>
            <w:r>
              <w:rPr>
                <w:color w:val="181818"/>
              </w:rPr>
              <w:t>alternante,</w:t>
            </w:r>
            <w:r>
              <w:rPr>
                <w:color w:val="181818"/>
                <w:spacing w:val="-3"/>
              </w:rPr>
              <w:t xml:space="preserve"> </w:t>
            </w:r>
            <w:r>
              <w:rPr>
                <w:color w:val="181818"/>
              </w:rPr>
              <w:t>criteriul</w:t>
            </w:r>
            <w:r>
              <w:rPr>
                <w:color w:val="181818"/>
                <w:spacing w:val="-2"/>
              </w:rPr>
              <w:t xml:space="preserve"> </w:t>
            </w:r>
            <w:r>
              <w:rPr>
                <w:color w:val="181818"/>
              </w:rPr>
              <w:t>Leibniz</w:t>
            </w:r>
            <w:r>
              <w:rPr>
                <w:rFonts w:ascii="Arial MT"/>
                <w:color w:val="181818"/>
                <w:sz w:val="24"/>
              </w:rPr>
              <w:t>.</w:t>
            </w:r>
          </w:p>
        </w:tc>
        <w:tc>
          <w:tcPr>
            <w:tcW w:w="2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3B631" w14:textId="77777777" w:rsidR="008C23EF" w:rsidRDefault="008C23EF">
            <w:pPr>
              <w:pStyle w:val="TableParagraph"/>
              <w:ind w:left="0"/>
            </w:pPr>
          </w:p>
        </w:tc>
        <w:tc>
          <w:tcPr>
            <w:tcW w:w="2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14719" w14:textId="77777777" w:rsidR="008C23EF" w:rsidRDefault="008C23EF">
            <w:pPr>
              <w:pStyle w:val="TableParagraph"/>
              <w:ind w:left="0"/>
            </w:pPr>
          </w:p>
        </w:tc>
      </w:tr>
      <w:tr w:rsidR="008C23EF" w14:paraId="08DF7DA8" w14:textId="77777777">
        <w:trPr>
          <w:trHeight w:val="1012"/>
        </w:trPr>
        <w:tc>
          <w:tcPr>
            <w:tcW w:w="6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9011B" w14:textId="77777777" w:rsidR="008C23EF" w:rsidRDefault="00000000">
            <w:pPr>
              <w:pStyle w:val="TableParagraph"/>
              <w:ind w:left="535" w:right="163" w:hanging="428"/>
              <w:jc w:val="both"/>
            </w:pPr>
            <w:r>
              <w:rPr>
                <w:b/>
                <w:color w:val="181818"/>
              </w:rPr>
              <w:t xml:space="preserve">T2. </w:t>
            </w:r>
            <w:r>
              <w:rPr>
                <w:color w:val="181818"/>
              </w:rPr>
              <w:t>S</w:t>
            </w:r>
            <w:r>
              <w:rPr>
                <w:b/>
                <w:color w:val="181818"/>
              </w:rPr>
              <w:t xml:space="preserve">erii de funcții; serii de puteri. </w:t>
            </w:r>
            <w:r>
              <w:rPr>
                <w:color w:val="181818"/>
              </w:rPr>
              <w:t>Serii de funcții. Serii de puteri,</w:t>
            </w:r>
            <w:r>
              <w:rPr>
                <w:color w:val="181818"/>
                <w:spacing w:val="-52"/>
              </w:rPr>
              <w:t xml:space="preserve"> </w:t>
            </w:r>
            <w:r>
              <w:rPr>
                <w:color w:val="181818"/>
              </w:rPr>
              <w:t>teorema lui Abel, raza de convergență, proprietăți ale seriilor de</w:t>
            </w:r>
            <w:r>
              <w:rPr>
                <w:color w:val="181818"/>
                <w:spacing w:val="-52"/>
              </w:rPr>
              <w:t xml:space="preserve"> </w:t>
            </w:r>
            <w:r>
              <w:rPr>
                <w:color w:val="181818"/>
              </w:rPr>
              <w:t>puteri.</w:t>
            </w:r>
            <w:r>
              <w:rPr>
                <w:color w:val="181818"/>
                <w:spacing w:val="-2"/>
              </w:rPr>
              <w:t xml:space="preserve"> </w:t>
            </w:r>
            <w:r>
              <w:rPr>
                <w:color w:val="181818"/>
              </w:rPr>
              <w:t>Seria</w:t>
            </w:r>
            <w:r>
              <w:rPr>
                <w:color w:val="181818"/>
                <w:spacing w:val="-3"/>
              </w:rPr>
              <w:t xml:space="preserve"> </w:t>
            </w:r>
            <w:r>
              <w:rPr>
                <w:color w:val="181818"/>
              </w:rPr>
              <w:t>Taylor și seria</w:t>
            </w:r>
            <w:r>
              <w:rPr>
                <w:color w:val="181818"/>
                <w:spacing w:val="-3"/>
              </w:rPr>
              <w:t xml:space="preserve"> </w:t>
            </w:r>
            <w:r>
              <w:rPr>
                <w:color w:val="181818"/>
              </w:rPr>
              <w:t>MacLaurin.</w:t>
            </w:r>
            <w:r>
              <w:rPr>
                <w:color w:val="181818"/>
                <w:spacing w:val="-1"/>
              </w:rPr>
              <w:t xml:space="preserve"> </w:t>
            </w:r>
            <w:r>
              <w:rPr>
                <w:color w:val="181818"/>
              </w:rPr>
              <w:t>Aplicații</w:t>
            </w:r>
            <w:r>
              <w:rPr>
                <w:color w:val="181818"/>
                <w:spacing w:val="-3"/>
              </w:rPr>
              <w:t xml:space="preserve"> </w:t>
            </w:r>
            <w:r>
              <w:rPr>
                <w:color w:val="181818"/>
              </w:rPr>
              <w:t>ale</w:t>
            </w:r>
            <w:r>
              <w:rPr>
                <w:color w:val="181818"/>
                <w:spacing w:val="-3"/>
              </w:rPr>
              <w:t xml:space="preserve"> </w:t>
            </w:r>
            <w:r>
              <w:rPr>
                <w:color w:val="181818"/>
              </w:rPr>
              <w:t>seriilor de</w:t>
            </w:r>
          </w:p>
          <w:p w14:paraId="3ADC32B0" w14:textId="77777777" w:rsidR="008C23EF" w:rsidRDefault="00000000">
            <w:pPr>
              <w:pStyle w:val="TableParagraph"/>
              <w:spacing w:line="237" w:lineRule="exact"/>
              <w:ind w:left="535"/>
            </w:pPr>
            <w:r>
              <w:rPr>
                <w:color w:val="181818"/>
              </w:rPr>
              <w:t>puteri.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16786" w14:textId="77777777" w:rsidR="008C23EF" w:rsidRDefault="00000000">
            <w:pPr>
              <w:pStyle w:val="TableParagraph"/>
              <w:spacing w:line="249" w:lineRule="exact"/>
              <w:ind w:left="8"/>
              <w:jc w:val="center"/>
            </w:pPr>
            <w:r>
              <w:t>4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D547F" w14:textId="77777777" w:rsidR="008C23EF" w:rsidRDefault="00000000">
            <w:pPr>
              <w:pStyle w:val="TableParagraph"/>
              <w:spacing w:line="249" w:lineRule="exact"/>
              <w:ind w:left="999"/>
            </w:pPr>
            <w:r>
              <w:t>2</w:t>
            </w:r>
          </w:p>
        </w:tc>
      </w:tr>
      <w:tr w:rsidR="008C23EF" w14:paraId="2BB113A4" w14:textId="77777777">
        <w:trPr>
          <w:trHeight w:val="1264"/>
        </w:trPr>
        <w:tc>
          <w:tcPr>
            <w:tcW w:w="6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450A1" w14:textId="77777777" w:rsidR="008C23EF" w:rsidRDefault="00000000">
            <w:pPr>
              <w:pStyle w:val="TableParagraph"/>
              <w:ind w:left="534" w:right="119" w:hanging="428"/>
            </w:pPr>
            <w:r>
              <w:rPr>
                <w:b/>
                <w:color w:val="181818"/>
              </w:rPr>
              <w:t xml:space="preserve">T3. Funcții de mai multe variabile. </w:t>
            </w:r>
            <w:r>
              <w:rPr>
                <w:color w:val="181818"/>
              </w:rPr>
              <w:t>Spațiu R</w:t>
            </w:r>
            <w:r>
              <w:rPr>
                <w:color w:val="181818"/>
                <w:vertAlign w:val="superscript"/>
              </w:rPr>
              <w:t>n</w:t>
            </w:r>
            <w:r>
              <w:rPr>
                <w:color w:val="181818"/>
              </w:rPr>
              <w:t>. Funcții de mai multe</w:t>
            </w:r>
            <w:r>
              <w:rPr>
                <w:color w:val="181818"/>
                <w:spacing w:val="-52"/>
              </w:rPr>
              <w:t xml:space="preserve"> </w:t>
            </w:r>
            <w:r>
              <w:rPr>
                <w:color w:val="181818"/>
              </w:rPr>
              <w:t>variabile reale. Limita și continuitatea funcțiilor de mai multe</w:t>
            </w:r>
            <w:r>
              <w:rPr>
                <w:color w:val="181818"/>
                <w:spacing w:val="1"/>
              </w:rPr>
              <w:t xml:space="preserve"> </w:t>
            </w:r>
            <w:r>
              <w:rPr>
                <w:color w:val="181818"/>
              </w:rPr>
              <w:t>variabile.</w:t>
            </w:r>
            <w:r>
              <w:rPr>
                <w:color w:val="181818"/>
                <w:spacing w:val="-1"/>
              </w:rPr>
              <w:t xml:space="preserve"> </w:t>
            </w:r>
            <w:r>
              <w:rPr>
                <w:color w:val="181818"/>
              </w:rPr>
              <w:t>Derivate</w:t>
            </w:r>
            <w:r>
              <w:rPr>
                <w:color w:val="181818"/>
                <w:spacing w:val="-1"/>
              </w:rPr>
              <w:t xml:space="preserve"> </w:t>
            </w:r>
            <w:r>
              <w:rPr>
                <w:color w:val="181818"/>
              </w:rPr>
              <w:t>parțiale.</w:t>
            </w:r>
            <w:r>
              <w:rPr>
                <w:color w:val="181818"/>
                <w:spacing w:val="-4"/>
              </w:rPr>
              <w:t xml:space="preserve"> </w:t>
            </w:r>
            <w:r>
              <w:rPr>
                <w:color w:val="181818"/>
              </w:rPr>
              <w:t>Diferențiala</w:t>
            </w:r>
            <w:r>
              <w:rPr>
                <w:color w:val="181818"/>
                <w:spacing w:val="-2"/>
              </w:rPr>
              <w:t xml:space="preserve"> </w:t>
            </w:r>
            <w:r>
              <w:rPr>
                <w:color w:val="181818"/>
              </w:rPr>
              <w:t>totală,</w:t>
            </w:r>
            <w:r>
              <w:rPr>
                <w:color w:val="181818"/>
                <w:spacing w:val="-2"/>
              </w:rPr>
              <w:t xml:space="preserve"> </w:t>
            </w:r>
            <w:r>
              <w:rPr>
                <w:color w:val="181818"/>
              </w:rPr>
              <w:t>aplicații.</w:t>
            </w:r>
          </w:p>
          <w:p w14:paraId="51F5E59D" w14:textId="77777777" w:rsidR="008C23EF" w:rsidRDefault="00000000">
            <w:pPr>
              <w:pStyle w:val="TableParagraph"/>
              <w:spacing w:line="252" w:lineRule="exact"/>
              <w:ind w:left="535" w:right="152"/>
            </w:pPr>
            <w:r>
              <w:rPr>
                <w:color w:val="181818"/>
              </w:rPr>
              <w:t>Formula Taylor. Extreme: locale, condiționate, globale. Metoda</w:t>
            </w:r>
            <w:r>
              <w:rPr>
                <w:color w:val="181818"/>
                <w:spacing w:val="-52"/>
              </w:rPr>
              <w:t xml:space="preserve"> </w:t>
            </w:r>
            <w:r>
              <w:rPr>
                <w:color w:val="181818"/>
              </w:rPr>
              <w:t>pătratelor minime.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6898E" w14:textId="77777777" w:rsidR="008C23EF" w:rsidRDefault="008C23EF">
            <w:pPr>
              <w:pStyle w:val="TableParagraph"/>
              <w:spacing w:before="6"/>
              <w:ind w:left="0"/>
              <w:rPr>
                <w:b/>
                <w:sz w:val="21"/>
              </w:rPr>
            </w:pPr>
          </w:p>
          <w:p w14:paraId="1B8809DE" w14:textId="77777777" w:rsidR="008C23EF" w:rsidRDefault="00000000">
            <w:pPr>
              <w:pStyle w:val="TableParagraph"/>
              <w:ind w:left="365" w:right="357"/>
              <w:jc w:val="center"/>
            </w:pPr>
            <w:r>
              <w:t>10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F5819" w14:textId="77777777" w:rsidR="008C23EF" w:rsidRDefault="008C23EF">
            <w:pPr>
              <w:pStyle w:val="TableParagraph"/>
              <w:spacing w:before="6"/>
              <w:ind w:left="0"/>
              <w:rPr>
                <w:b/>
                <w:sz w:val="21"/>
              </w:rPr>
            </w:pPr>
          </w:p>
          <w:p w14:paraId="151397BE" w14:textId="77777777" w:rsidR="008C23EF" w:rsidRDefault="00000000">
            <w:pPr>
              <w:pStyle w:val="TableParagraph"/>
              <w:ind w:left="999"/>
            </w:pPr>
            <w:r>
              <w:t>4</w:t>
            </w:r>
          </w:p>
        </w:tc>
      </w:tr>
      <w:tr w:rsidR="008C23EF" w14:paraId="3B783D59" w14:textId="77777777">
        <w:trPr>
          <w:trHeight w:val="1012"/>
        </w:trPr>
        <w:tc>
          <w:tcPr>
            <w:tcW w:w="6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B3639" w14:textId="77777777" w:rsidR="008C23EF" w:rsidRDefault="00000000">
            <w:pPr>
              <w:pStyle w:val="TableParagraph"/>
              <w:ind w:left="535" w:right="305" w:hanging="428"/>
            </w:pPr>
            <w:r>
              <w:rPr>
                <w:b/>
                <w:color w:val="181818"/>
              </w:rPr>
              <w:t>T4. Integrale improprii</w:t>
            </w:r>
            <w:r>
              <w:rPr>
                <w:color w:val="181818"/>
              </w:rPr>
              <w:t>. Integrale improprii de speța I, sensul</w:t>
            </w:r>
            <w:r>
              <w:rPr>
                <w:color w:val="181818"/>
                <w:spacing w:val="1"/>
              </w:rPr>
              <w:t xml:space="preserve"> </w:t>
            </w:r>
            <w:r>
              <w:rPr>
                <w:color w:val="181818"/>
              </w:rPr>
              <w:t>geometric, proprietăți. Integrale improprii de speța a II, sensul</w:t>
            </w:r>
            <w:r>
              <w:rPr>
                <w:color w:val="181818"/>
                <w:spacing w:val="-52"/>
              </w:rPr>
              <w:t xml:space="preserve"> </w:t>
            </w:r>
            <w:r>
              <w:rPr>
                <w:color w:val="181818"/>
              </w:rPr>
              <w:t>geometric,</w:t>
            </w:r>
            <w:r>
              <w:rPr>
                <w:color w:val="181818"/>
                <w:spacing w:val="-3"/>
              </w:rPr>
              <w:t xml:space="preserve"> </w:t>
            </w:r>
            <w:r>
              <w:rPr>
                <w:color w:val="181818"/>
              </w:rPr>
              <w:t>proprietăți.</w:t>
            </w:r>
            <w:r>
              <w:rPr>
                <w:color w:val="181818"/>
                <w:spacing w:val="-3"/>
              </w:rPr>
              <w:t xml:space="preserve"> </w:t>
            </w:r>
            <w:r>
              <w:rPr>
                <w:color w:val="181818"/>
              </w:rPr>
              <w:t>Integrale</w:t>
            </w:r>
            <w:r>
              <w:rPr>
                <w:color w:val="181818"/>
                <w:spacing w:val="-3"/>
              </w:rPr>
              <w:t xml:space="preserve"> </w:t>
            </w:r>
            <w:r>
              <w:rPr>
                <w:color w:val="181818"/>
              </w:rPr>
              <w:t>improprii</w:t>
            </w:r>
            <w:r>
              <w:rPr>
                <w:color w:val="181818"/>
                <w:spacing w:val="-2"/>
              </w:rPr>
              <w:t xml:space="preserve"> </w:t>
            </w:r>
            <w:r>
              <w:rPr>
                <w:color w:val="181818"/>
              </w:rPr>
              <w:t>din</w:t>
            </w:r>
            <w:r>
              <w:rPr>
                <w:color w:val="181818"/>
                <w:spacing w:val="-3"/>
              </w:rPr>
              <w:t xml:space="preserve"> </w:t>
            </w:r>
            <w:r>
              <w:rPr>
                <w:color w:val="181818"/>
              </w:rPr>
              <w:t>funcții</w:t>
            </w:r>
            <w:r>
              <w:rPr>
                <w:color w:val="181818"/>
                <w:spacing w:val="-5"/>
              </w:rPr>
              <w:t xml:space="preserve"> </w:t>
            </w:r>
            <w:r>
              <w:rPr>
                <w:color w:val="181818"/>
              </w:rPr>
              <w:t>pozitive;</w:t>
            </w:r>
          </w:p>
          <w:p w14:paraId="376BF2A9" w14:textId="77777777" w:rsidR="008C23EF" w:rsidRDefault="00000000">
            <w:pPr>
              <w:pStyle w:val="TableParagraph"/>
              <w:spacing w:line="237" w:lineRule="exact"/>
              <w:ind w:left="535"/>
            </w:pPr>
            <w:r>
              <w:rPr>
                <w:color w:val="181818"/>
              </w:rPr>
              <w:t>criterii</w:t>
            </w:r>
            <w:r>
              <w:rPr>
                <w:color w:val="181818"/>
                <w:spacing w:val="-1"/>
              </w:rPr>
              <w:t xml:space="preserve"> </w:t>
            </w:r>
            <w:r>
              <w:rPr>
                <w:color w:val="181818"/>
              </w:rPr>
              <w:t>de</w:t>
            </w:r>
            <w:r>
              <w:rPr>
                <w:color w:val="181818"/>
                <w:spacing w:val="-3"/>
              </w:rPr>
              <w:t xml:space="preserve"> </w:t>
            </w:r>
            <w:r>
              <w:rPr>
                <w:color w:val="181818"/>
              </w:rPr>
              <w:t>convergență.</w:t>
            </w:r>
            <w:r>
              <w:rPr>
                <w:color w:val="181818"/>
                <w:spacing w:val="-5"/>
              </w:rPr>
              <w:t xml:space="preserve"> </w:t>
            </w:r>
            <w:r>
              <w:rPr>
                <w:color w:val="181818"/>
              </w:rPr>
              <w:t>Funcțiile</w:t>
            </w:r>
            <w:r>
              <w:rPr>
                <w:color w:val="181818"/>
                <w:spacing w:val="-1"/>
              </w:rPr>
              <w:t xml:space="preserve"> </w:t>
            </w:r>
            <w:r>
              <w:rPr>
                <w:color w:val="181818"/>
              </w:rPr>
              <w:t>Gama</w:t>
            </w:r>
            <w:r>
              <w:rPr>
                <w:color w:val="181818"/>
                <w:spacing w:val="-1"/>
              </w:rPr>
              <w:t xml:space="preserve"> </w:t>
            </w:r>
            <w:r>
              <w:rPr>
                <w:color w:val="181818"/>
              </w:rPr>
              <w:t>și</w:t>
            </w:r>
            <w:r>
              <w:rPr>
                <w:color w:val="181818"/>
                <w:spacing w:val="-1"/>
              </w:rPr>
              <w:t xml:space="preserve"> </w:t>
            </w:r>
            <w:r>
              <w:rPr>
                <w:color w:val="181818"/>
              </w:rPr>
              <w:t>Beta.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921F3" w14:textId="77777777" w:rsidR="008C23EF" w:rsidRDefault="00000000">
            <w:pPr>
              <w:pStyle w:val="TableParagraph"/>
              <w:spacing w:line="249" w:lineRule="exact"/>
              <w:ind w:left="8"/>
              <w:jc w:val="center"/>
            </w:pPr>
            <w:r>
              <w:t>6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837F9" w14:textId="77777777" w:rsidR="008C23EF" w:rsidRDefault="00000000">
            <w:pPr>
              <w:pStyle w:val="TableParagraph"/>
              <w:spacing w:line="249" w:lineRule="exact"/>
              <w:ind w:left="999"/>
            </w:pPr>
            <w:r>
              <w:t>2</w:t>
            </w:r>
          </w:p>
        </w:tc>
      </w:tr>
      <w:tr w:rsidR="008C23EF" w14:paraId="14DC3156" w14:textId="77777777">
        <w:trPr>
          <w:trHeight w:val="760"/>
        </w:trPr>
        <w:tc>
          <w:tcPr>
            <w:tcW w:w="6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65CC5" w14:textId="77777777" w:rsidR="008C23EF" w:rsidRDefault="00000000">
            <w:pPr>
              <w:pStyle w:val="TableParagraph"/>
              <w:spacing w:line="247" w:lineRule="exact"/>
            </w:pPr>
            <w:r>
              <w:rPr>
                <w:b/>
                <w:color w:val="181818"/>
              </w:rPr>
              <w:t>T5.</w:t>
            </w:r>
            <w:r>
              <w:rPr>
                <w:b/>
                <w:color w:val="181818"/>
                <w:spacing w:val="-2"/>
              </w:rPr>
              <w:t xml:space="preserve"> </w:t>
            </w:r>
            <w:r>
              <w:rPr>
                <w:b/>
                <w:color w:val="181818"/>
              </w:rPr>
              <w:t>Integrale</w:t>
            </w:r>
            <w:r>
              <w:rPr>
                <w:b/>
                <w:color w:val="181818"/>
                <w:spacing w:val="-2"/>
              </w:rPr>
              <w:t xml:space="preserve"> </w:t>
            </w:r>
            <w:r>
              <w:rPr>
                <w:b/>
                <w:color w:val="181818"/>
              </w:rPr>
              <w:t>multiple.</w:t>
            </w:r>
            <w:r>
              <w:rPr>
                <w:b/>
                <w:color w:val="181818"/>
                <w:spacing w:val="-2"/>
              </w:rPr>
              <w:t xml:space="preserve"> </w:t>
            </w:r>
            <w:r>
              <w:rPr>
                <w:color w:val="181818"/>
              </w:rPr>
              <w:t>Definiții,</w:t>
            </w:r>
            <w:r>
              <w:rPr>
                <w:color w:val="181818"/>
                <w:spacing w:val="-5"/>
              </w:rPr>
              <w:t xml:space="preserve"> </w:t>
            </w:r>
            <w:r>
              <w:rPr>
                <w:color w:val="181818"/>
              </w:rPr>
              <w:t>sensul</w:t>
            </w:r>
            <w:r>
              <w:rPr>
                <w:color w:val="181818"/>
                <w:spacing w:val="-1"/>
              </w:rPr>
              <w:t xml:space="preserve"> </w:t>
            </w:r>
            <w:r>
              <w:rPr>
                <w:color w:val="181818"/>
              </w:rPr>
              <w:t>geometric</w:t>
            </w:r>
            <w:r>
              <w:rPr>
                <w:color w:val="181818"/>
                <w:spacing w:val="-2"/>
              </w:rPr>
              <w:t xml:space="preserve"> </w:t>
            </w:r>
            <w:r>
              <w:rPr>
                <w:color w:val="181818"/>
              </w:rPr>
              <w:t>și fizic,</w:t>
            </w:r>
          </w:p>
          <w:p w14:paraId="50B1B873" w14:textId="77777777" w:rsidR="008C23EF" w:rsidRDefault="00000000">
            <w:pPr>
              <w:pStyle w:val="TableParagraph"/>
              <w:spacing w:line="252" w:lineRule="exact"/>
              <w:ind w:left="535" w:right="103"/>
            </w:pPr>
            <w:r>
              <w:rPr>
                <w:color w:val="181818"/>
              </w:rPr>
              <w:t>proprietăți. Calculul integralelor multiple. Schimbul de variabile</w:t>
            </w:r>
            <w:r>
              <w:rPr>
                <w:color w:val="181818"/>
                <w:spacing w:val="-52"/>
              </w:rPr>
              <w:t xml:space="preserve"> </w:t>
            </w:r>
            <w:r>
              <w:rPr>
                <w:color w:val="181818"/>
              </w:rPr>
              <w:t>în</w:t>
            </w:r>
            <w:r>
              <w:rPr>
                <w:color w:val="181818"/>
                <w:spacing w:val="-1"/>
              </w:rPr>
              <w:t xml:space="preserve"> </w:t>
            </w:r>
            <w:r>
              <w:rPr>
                <w:color w:val="181818"/>
              </w:rPr>
              <w:t>integralele</w:t>
            </w:r>
            <w:r>
              <w:rPr>
                <w:color w:val="181818"/>
                <w:spacing w:val="-1"/>
              </w:rPr>
              <w:t xml:space="preserve"> </w:t>
            </w:r>
            <w:r>
              <w:rPr>
                <w:color w:val="181818"/>
              </w:rPr>
              <w:t>multiple.</w:t>
            </w:r>
            <w:r>
              <w:rPr>
                <w:color w:val="181818"/>
                <w:spacing w:val="-1"/>
              </w:rPr>
              <w:t xml:space="preserve"> </w:t>
            </w:r>
            <w:r>
              <w:rPr>
                <w:color w:val="181818"/>
              </w:rPr>
              <w:t>Aplicații</w:t>
            </w:r>
            <w:r>
              <w:rPr>
                <w:color w:val="181818"/>
                <w:spacing w:val="-3"/>
              </w:rPr>
              <w:t xml:space="preserve"> </w:t>
            </w:r>
            <w:r>
              <w:rPr>
                <w:color w:val="181818"/>
              </w:rPr>
              <w:t>ale</w:t>
            </w:r>
            <w:r>
              <w:rPr>
                <w:color w:val="181818"/>
                <w:spacing w:val="-2"/>
              </w:rPr>
              <w:t xml:space="preserve"> </w:t>
            </w:r>
            <w:r>
              <w:rPr>
                <w:color w:val="181818"/>
              </w:rPr>
              <w:t>integralelor</w:t>
            </w:r>
            <w:r>
              <w:rPr>
                <w:color w:val="181818"/>
                <w:spacing w:val="-1"/>
              </w:rPr>
              <w:t xml:space="preserve"> </w:t>
            </w:r>
            <w:r>
              <w:rPr>
                <w:color w:val="181818"/>
              </w:rPr>
              <w:t>multiple.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DE72C" w14:textId="77777777" w:rsidR="008C23EF" w:rsidRDefault="00000000">
            <w:pPr>
              <w:pStyle w:val="TableParagraph"/>
              <w:spacing w:line="247" w:lineRule="exact"/>
              <w:ind w:left="8"/>
              <w:jc w:val="center"/>
            </w:pPr>
            <w:r>
              <w:t>6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A6331" w14:textId="77777777" w:rsidR="008C23EF" w:rsidRDefault="00000000">
            <w:pPr>
              <w:pStyle w:val="TableParagraph"/>
              <w:spacing w:line="247" w:lineRule="exact"/>
              <w:ind w:left="999"/>
            </w:pPr>
            <w:r>
              <w:t>2</w:t>
            </w:r>
          </w:p>
        </w:tc>
      </w:tr>
      <w:tr w:rsidR="008C23EF" w14:paraId="03CD0F65" w14:textId="77777777">
        <w:trPr>
          <w:trHeight w:val="251"/>
        </w:trPr>
        <w:tc>
          <w:tcPr>
            <w:tcW w:w="6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D5E3F" w14:textId="77777777" w:rsidR="008C23EF" w:rsidRDefault="00000000">
            <w:pPr>
              <w:pStyle w:val="TableParagraph"/>
              <w:spacing w:line="232" w:lineRule="exact"/>
              <w:ind w:left="0" w:right="94"/>
              <w:jc w:val="right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ore: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584F5" w14:textId="77777777" w:rsidR="008C23EF" w:rsidRDefault="00000000">
            <w:pPr>
              <w:pStyle w:val="TableParagraph"/>
              <w:spacing w:line="232" w:lineRule="exact"/>
              <w:ind w:left="365" w:right="357"/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A7E52" w14:textId="77777777" w:rsidR="008C23EF" w:rsidRDefault="00000000">
            <w:pPr>
              <w:pStyle w:val="TableParagraph"/>
              <w:spacing w:line="232" w:lineRule="exact"/>
              <w:ind w:left="943"/>
              <w:rPr>
                <w:b/>
              </w:rPr>
            </w:pPr>
            <w:r>
              <w:rPr>
                <w:b/>
              </w:rPr>
              <w:t>12</w:t>
            </w:r>
          </w:p>
        </w:tc>
      </w:tr>
    </w:tbl>
    <w:p w14:paraId="6CD4560D" w14:textId="77777777" w:rsidR="008C23EF" w:rsidRDefault="008C23EF">
      <w:pPr>
        <w:pStyle w:val="BodyText"/>
        <w:spacing w:before="1"/>
        <w:rPr>
          <w:b/>
          <w:sz w:val="14"/>
        </w:rPr>
      </w:pPr>
    </w:p>
    <w:p w14:paraId="28F6320D" w14:textId="77777777" w:rsidR="008C23EF" w:rsidRDefault="00000000">
      <w:pPr>
        <w:pStyle w:val="Heading1"/>
        <w:numPr>
          <w:ilvl w:val="0"/>
          <w:numId w:val="5"/>
        </w:numPr>
        <w:tabs>
          <w:tab w:val="left" w:pos="1093"/>
        </w:tabs>
        <w:spacing w:before="91"/>
        <w:ind w:left="372" w:right="7489" w:firstLine="360"/>
      </w:pPr>
      <w:r>
        <w:t>Referințe bibliografice</w:t>
      </w:r>
      <w:r>
        <w:rPr>
          <w:spacing w:val="-52"/>
        </w:rPr>
        <w:t xml:space="preserve"> </w:t>
      </w:r>
      <w:r>
        <w:t>Principale:</w:t>
      </w:r>
    </w:p>
    <w:p w14:paraId="07EAE3FC" w14:textId="77777777" w:rsidR="008C23EF" w:rsidRDefault="00000000">
      <w:pPr>
        <w:pStyle w:val="ListParagraph"/>
        <w:numPr>
          <w:ilvl w:val="0"/>
          <w:numId w:val="2"/>
        </w:numPr>
        <w:tabs>
          <w:tab w:val="left" w:pos="846"/>
        </w:tabs>
        <w:spacing w:line="248" w:lineRule="exact"/>
        <w:ind w:hanging="361"/>
      </w:pPr>
      <w:hyperlink r:id="rId9">
        <w:r>
          <w:rPr>
            <w:color w:val="0000FF"/>
            <w:u w:val="single" w:color="0000FF"/>
          </w:rPr>
          <w:t>https://lectii.utm.md/courses/analiza-matematica/</w:t>
        </w:r>
      </w:hyperlink>
    </w:p>
    <w:p w14:paraId="5938E40E" w14:textId="77777777" w:rsidR="008C23EF" w:rsidRDefault="00000000">
      <w:pPr>
        <w:pStyle w:val="ListParagraph"/>
        <w:numPr>
          <w:ilvl w:val="0"/>
          <w:numId w:val="2"/>
        </w:numPr>
        <w:tabs>
          <w:tab w:val="left" w:pos="846"/>
        </w:tabs>
        <w:spacing w:before="38"/>
        <w:ind w:hanging="361"/>
      </w:pPr>
      <w:hyperlink r:id="rId10">
        <w:r>
          <w:rPr>
            <w:color w:val="0000FF"/>
            <w:u w:val="single" w:color="0000FF"/>
          </w:rPr>
          <w:t>https://lectii.utm.md/courses/%d0%bc%d0%b0%d1%82%d0%b5%d0%bc%d0%b0%d1%82%d0%b8</w:t>
        </w:r>
      </w:hyperlink>
    </w:p>
    <w:p w14:paraId="7691DF0D" w14:textId="77777777" w:rsidR="008C23EF" w:rsidRDefault="00000000">
      <w:pPr>
        <w:pStyle w:val="BodyText"/>
        <w:spacing w:before="37"/>
        <w:ind w:left="845"/>
      </w:pPr>
      <w:hyperlink r:id="rId11">
        <w:r>
          <w:rPr>
            <w:color w:val="0000FF"/>
            <w:u w:val="single" w:color="0000FF"/>
          </w:rPr>
          <w:t>%d1%87%d0%b5%d1%81%d0%ba%d0%b8%d0%b9-</w:t>
        </w:r>
      </w:hyperlink>
    </w:p>
    <w:p w14:paraId="5526DA20" w14:textId="77777777" w:rsidR="008C23EF" w:rsidRDefault="00000000">
      <w:pPr>
        <w:pStyle w:val="BodyText"/>
        <w:spacing w:before="38"/>
        <w:ind w:left="845"/>
      </w:pPr>
      <w:hyperlink r:id="rId12">
        <w:r>
          <w:rPr>
            <w:color w:val="0000FF"/>
            <w:u w:val="single" w:color="0000FF"/>
          </w:rPr>
          <w:t>%d0%b0%d0%bd%d0%b0%d0%bb%d0%b8%d0%b7/</w:t>
        </w:r>
      </w:hyperlink>
    </w:p>
    <w:p w14:paraId="4E8AE6C0" w14:textId="77777777" w:rsidR="008C23EF" w:rsidRDefault="00000000">
      <w:pPr>
        <w:pStyle w:val="ListParagraph"/>
        <w:numPr>
          <w:ilvl w:val="0"/>
          <w:numId w:val="2"/>
        </w:numPr>
        <w:tabs>
          <w:tab w:val="left" w:pos="827"/>
        </w:tabs>
        <w:spacing w:before="37"/>
        <w:ind w:left="826" w:hanging="361"/>
      </w:pPr>
      <w:r>
        <w:t>Ana</w:t>
      </w:r>
      <w:r>
        <w:rPr>
          <w:spacing w:val="-2"/>
        </w:rPr>
        <w:t xml:space="preserve"> </w:t>
      </w:r>
      <w:r>
        <w:t>Costaș,</w:t>
      </w:r>
      <w:r>
        <w:rPr>
          <w:spacing w:val="-1"/>
        </w:rPr>
        <w:t xml:space="preserve"> </w:t>
      </w:r>
      <w:r>
        <w:t>Galina</w:t>
      </w:r>
      <w:r>
        <w:rPr>
          <w:spacing w:val="-1"/>
        </w:rPr>
        <w:t xml:space="preserve"> </w:t>
      </w:r>
      <w:r>
        <w:t>Rusu,</w:t>
      </w:r>
      <w:r>
        <w:rPr>
          <w:spacing w:val="-4"/>
        </w:rPr>
        <w:t xml:space="preserve"> </w:t>
      </w:r>
      <w:r>
        <w:t>Calcul</w:t>
      </w:r>
      <w:r>
        <w:rPr>
          <w:spacing w:val="-1"/>
        </w:rPr>
        <w:t xml:space="preserve"> </w:t>
      </w:r>
      <w:r>
        <w:t>diferențial</w:t>
      </w:r>
      <w:r>
        <w:rPr>
          <w:spacing w:val="-3"/>
        </w:rPr>
        <w:t xml:space="preserve"> </w:t>
      </w:r>
      <w:r>
        <w:t>și</w:t>
      </w:r>
      <w:r>
        <w:rPr>
          <w:spacing w:val="-3"/>
        </w:rPr>
        <w:t xml:space="preserve"> </w:t>
      </w:r>
      <w:r>
        <w:t>integral,</w:t>
      </w:r>
      <w:r>
        <w:rPr>
          <w:spacing w:val="-1"/>
        </w:rPr>
        <w:t xml:space="preserve"> </w:t>
      </w:r>
      <w:r>
        <w:t>Chișinău,</w:t>
      </w:r>
      <w:r>
        <w:rPr>
          <w:spacing w:val="52"/>
        </w:rPr>
        <w:t xml:space="preserve"> </w:t>
      </w:r>
      <w:r>
        <w:t>CEP</w:t>
      </w:r>
      <w:r>
        <w:rPr>
          <w:spacing w:val="-2"/>
        </w:rPr>
        <w:t xml:space="preserve"> </w:t>
      </w:r>
      <w:r>
        <w:t>USM,</w:t>
      </w:r>
      <w:r>
        <w:rPr>
          <w:spacing w:val="-4"/>
        </w:rPr>
        <w:t xml:space="preserve"> </w:t>
      </w:r>
      <w:r>
        <w:t>2018,</w:t>
      </w:r>
      <w:r>
        <w:rPr>
          <w:spacing w:val="-2"/>
        </w:rPr>
        <w:t xml:space="preserve"> </w:t>
      </w:r>
      <w:r>
        <w:t>352</w:t>
      </w:r>
      <w:r>
        <w:rPr>
          <w:spacing w:val="-1"/>
        </w:rPr>
        <w:t xml:space="preserve"> </w:t>
      </w:r>
      <w:r>
        <w:t>pag.</w:t>
      </w:r>
    </w:p>
    <w:p w14:paraId="41C32785" w14:textId="77777777" w:rsidR="008C23EF" w:rsidRDefault="00000000">
      <w:pPr>
        <w:pStyle w:val="ListParagraph"/>
        <w:numPr>
          <w:ilvl w:val="0"/>
          <w:numId w:val="2"/>
        </w:numPr>
        <w:tabs>
          <w:tab w:val="left" w:pos="827"/>
        </w:tabs>
        <w:spacing w:before="40" w:line="276" w:lineRule="auto"/>
        <w:ind w:left="826" w:right="1025" w:hanging="361"/>
      </w:pPr>
      <w:r>
        <w:t xml:space="preserve">James Stewart, </w:t>
      </w:r>
      <w:r>
        <w:rPr>
          <w:color w:val="0F1111"/>
        </w:rPr>
        <w:t xml:space="preserve">Calculus: Early Transcendentals 8th Edition, </w:t>
      </w:r>
      <w:r>
        <w:rPr>
          <w:color w:val="0F1111"/>
          <w:sz w:val="24"/>
        </w:rPr>
        <w:t>M</w:t>
      </w:r>
      <w:r>
        <w:rPr>
          <w:color w:val="202429"/>
        </w:rPr>
        <w:t>cmaster University and University of</w:t>
      </w:r>
      <w:r>
        <w:rPr>
          <w:color w:val="202429"/>
          <w:spacing w:val="-52"/>
        </w:rPr>
        <w:t xml:space="preserve"> </w:t>
      </w:r>
      <w:r>
        <w:rPr>
          <w:color w:val="202429"/>
        </w:rPr>
        <w:t>Toronto,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2014, USA, ISBN-13:9781285741550.</w:t>
      </w:r>
    </w:p>
    <w:p w14:paraId="76CFF600" w14:textId="77777777" w:rsidR="008C23EF" w:rsidRDefault="00000000">
      <w:pPr>
        <w:pStyle w:val="ListParagraph"/>
        <w:numPr>
          <w:ilvl w:val="0"/>
          <w:numId w:val="2"/>
        </w:numPr>
        <w:tabs>
          <w:tab w:val="left" w:pos="827"/>
        </w:tabs>
        <w:spacing w:line="276" w:lineRule="auto"/>
        <w:ind w:left="826" w:right="697"/>
      </w:pPr>
      <w:r>
        <w:t>Ron Larson, Bruce Edwards, Calculus 10e, Brooks/Cole, Cengage Learning, Tenth Edition, 2014, USA,</w:t>
      </w:r>
      <w:r>
        <w:rPr>
          <w:spacing w:val="-52"/>
        </w:rPr>
        <w:t xml:space="preserve"> </w:t>
      </w:r>
      <w:r>
        <w:t>ISBN-13:9781285057095.</w:t>
      </w:r>
    </w:p>
    <w:p w14:paraId="231D524A" w14:textId="77777777" w:rsidR="008C23EF" w:rsidRDefault="00000000">
      <w:pPr>
        <w:pStyle w:val="ListParagraph"/>
        <w:numPr>
          <w:ilvl w:val="0"/>
          <w:numId w:val="2"/>
        </w:numPr>
        <w:tabs>
          <w:tab w:val="left" w:pos="827"/>
        </w:tabs>
        <w:ind w:left="826" w:hanging="361"/>
      </w:pPr>
      <w:r>
        <w:t>Cursul on-line</w:t>
      </w:r>
      <w:r>
        <w:rPr>
          <w:spacing w:val="-4"/>
        </w:rPr>
        <w:t xml:space="preserve"> </w:t>
      </w:r>
      <w:r>
        <w:rPr>
          <w:i/>
        </w:rPr>
        <w:t>Matematică</w:t>
      </w:r>
      <w:r>
        <w:rPr>
          <w:i/>
          <w:spacing w:val="-4"/>
        </w:rPr>
        <w:t xml:space="preserve"> </w:t>
      </w:r>
      <w:r>
        <w:rPr>
          <w:i/>
        </w:rPr>
        <w:t>Superioară</w:t>
      </w:r>
      <w:r>
        <w:t>,</w:t>
      </w:r>
      <w:r>
        <w:rPr>
          <w:spacing w:val="-1"/>
        </w:rPr>
        <w:t xml:space="preserve"> </w:t>
      </w:r>
      <w:r>
        <w:t>plasat pe</w:t>
      </w:r>
      <w:r>
        <w:rPr>
          <w:spacing w:val="-1"/>
        </w:rPr>
        <w:t xml:space="preserve"> </w:t>
      </w:r>
      <w:r>
        <w:t>ELSE: Elearning</w:t>
      </w:r>
      <w:r>
        <w:rPr>
          <w:spacing w:val="-4"/>
        </w:rPr>
        <w:t xml:space="preserve"> </w:t>
      </w:r>
      <w:r>
        <w:t>SpacE.</w:t>
      </w:r>
    </w:p>
    <w:p w14:paraId="36EAB720" w14:textId="77777777" w:rsidR="008C23EF" w:rsidRDefault="00000000">
      <w:pPr>
        <w:pStyle w:val="ListParagraph"/>
        <w:numPr>
          <w:ilvl w:val="0"/>
          <w:numId w:val="2"/>
        </w:numPr>
        <w:tabs>
          <w:tab w:val="left" w:pos="827"/>
        </w:tabs>
        <w:spacing w:before="37"/>
        <w:ind w:left="826" w:hanging="361"/>
      </w:pPr>
      <w:r>
        <w:t>I.</w:t>
      </w:r>
      <w:r>
        <w:rPr>
          <w:spacing w:val="-2"/>
        </w:rPr>
        <w:t xml:space="preserve"> </w:t>
      </w:r>
      <w:r>
        <w:t>Şcerbaţchi,</w:t>
      </w:r>
      <w:r>
        <w:rPr>
          <w:spacing w:val="-1"/>
        </w:rPr>
        <w:t xml:space="preserve"> </w:t>
      </w:r>
      <w:r>
        <w:rPr>
          <w:i/>
        </w:rPr>
        <w:t>Curs</w:t>
      </w:r>
      <w:r>
        <w:rPr>
          <w:i/>
          <w:spacing w:val="-1"/>
        </w:rPr>
        <w:t xml:space="preserve"> </w:t>
      </w:r>
      <w:r>
        <w:rPr>
          <w:i/>
        </w:rPr>
        <w:t>de</w:t>
      </w:r>
      <w:r>
        <w:rPr>
          <w:i/>
          <w:spacing w:val="-1"/>
        </w:rPr>
        <w:t xml:space="preserve"> </w:t>
      </w:r>
      <w:r>
        <w:rPr>
          <w:i/>
        </w:rPr>
        <w:t>analiză</w:t>
      </w:r>
      <w:r>
        <w:rPr>
          <w:i/>
          <w:spacing w:val="-1"/>
        </w:rPr>
        <w:t xml:space="preserve"> </w:t>
      </w:r>
      <w:r>
        <w:rPr>
          <w:i/>
        </w:rPr>
        <w:t>matematică.</w:t>
      </w:r>
      <w:r>
        <w:rPr>
          <w:i/>
          <w:spacing w:val="-1"/>
        </w:rPr>
        <w:t xml:space="preserve"> </w:t>
      </w:r>
      <w:r>
        <w:rPr>
          <w:i/>
        </w:rPr>
        <w:t>Vol.2,</w:t>
      </w:r>
      <w:r>
        <w:rPr>
          <w:i/>
          <w:spacing w:val="-1"/>
        </w:rPr>
        <w:t xml:space="preserve"> </w:t>
      </w:r>
      <w:r>
        <w:rPr>
          <w:i/>
        </w:rPr>
        <w:t>3.</w:t>
      </w:r>
      <w:r>
        <w:rPr>
          <w:i/>
          <w:spacing w:val="-1"/>
        </w:rPr>
        <w:t xml:space="preserve"> </w:t>
      </w:r>
      <w:r>
        <w:t>Chişinău,</w:t>
      </w:r>
      <w:r>
        <w:rPr>
          <w:spacing w:val="-1"/>
        </w:rPr>
        <w:t xml:space="preserve"> </w:t>
      </w:r>
      <w:r>
        <w:t>Ed.</w:t>
      </w:r>
      <w:r>
        <w:rPr>
          <w:spacing w:val="-6"/>
        </w:rPr>
        <w:t xml:space="preserve"> </w:t>
      </w:r>
      <w:r>
        <w:t>Tehnica-Info,</w:t>
      </w:r>
      <w:r>
        <w:rPr>
          <w:spacing w:val="-2"/>
        </w:rPr>
        <w:t xml:space="preserve"> </w:t>
      </w:r>
      <w:r>
        <w:t>2002.</w:t>
      </w:r>
    </w:p>
    <w:p w14:paraId="65802316" w14:textId="77777777" w:rsidR="008C23EF" w:rsidRDefault="00000000">
      <w:pPr>
        <w:pStyle w:val="ListParagraph"/>
        <w:numPr>
          <w:ilvl w:val="0"/>
          <w:numId w:val="2"/>
        </w:numPr>
        <w:tabs>
          <w:tab w:val="left" w:pos="827"/>
        </w:tabs>
        <w:spacing w:before="38"/>
        <w:ind w:left="826" w:hanging="361"/>
      </w:pPr>
      <w:r>
        <w:t>I.</w:t>
      </w:r>
      <w:r>
        <w:rPr>
          <w:spacing w:val="-2"/>
        </w:rPr>
        <w:t xml:space="preserve"> </w:t>
      </w:r>
      <w:r>
        <w:t>Şcerbaţchi,</w:t>
      </w:r>
      <w:r>
        <w:rPr>
          <w:spacing w:val="-2"/>
        </w:rPr>
        <w:t xml:space="preserve"> </w:t>
      </w:r>
      <w:r>
        <w:rPr>
          <w:i/>
        </w:rPr>
        <w:t>Analiza</w:t>
      </w:r>
      <w:r>
        <w:rPr>
          <w:i/>
          <w:spacing w:val="-1"/>
        </w:rPr>
        <w:t xml:space="preserve"> </w:t>
      </w:r>
      <w:r>
        <w:rPr>
          <w:i/>
        </w:rPr>
        <w:t>matematică</w:t>
      </w:r>
      <w:r>
        <w:rPr>
          <w:i/>
          <w:spacing w:val="-5"/>
        </w:rPr>
        <w:t xml:space="preserve"> </w:t>
      </w:r>
      <w:r>
        <w:rPr>
          <w:i/>
        </w:rPr>
        <w:t>(Probleme).Vol.</w:t>
      </w:r>
      <w:r>
        <w:rPr>
          <w:i/>
          <w:spacing w:val="-2"/>
        </w:rPr>
        <w:t xml:space="preserve"> </w:t>
      </w:r>
      <w:r>
        <w:rPr>
          <w:i/>
        </w:rPr>
        <w:t>2.</w:t>
      </w:r>
      <w:r>
        <w:rPr>
          <w:i/>
          <w:spacing w:val="-4"/>
        </w:rPr>
        <w:t xml:space="preserve"> </w:t>
      </w:r>
      <w:r>
        <w:t>Ed.</w:t>
      </w:r>
      <w:r>
        <w:rPr>
          <w:spacing w:val="-2"/>
        </w:rPr>
        <w:t xml:space="preserve"> </w:t>
      </w:r>
      <w:r>
        <w:t>Tehnica.</w:t>
      </w:r>
      <w:r>
        <w:rPr>
          <w:spacing w:val="-2"/>
        </w:rPr>
        <w:t xml:space="preserve"> </w:t>
      </w:r>
      <w:r>
        <w:t>Chişinău,1998.</w:t>
      </w:r>
    </w:p>
    <w:p w14:paraId="7FCEE25F" w14:textId="77777777" w:rsidR="008C23EF" w:rsidRDefault="00000000">
      <w:pPr>
        <w:pStyle w:val="ListParagraph"/>
        <w:numPr>
          <w:ilvl w:val="0"/>
          <w:numId w:val="2"/>
        </w:numPr>
        <w:tabs>
          <w:tab w:val="left" w:pos="826"/>
        </w:tabs>
        <w:spacing w:before="37" w:line="276" w:lineRule="auto"/>
        <w:ind w:left="826" w:right="1395"/>
      </w:pPr>
      <w:r>
        <w:t xml:space="preserve">N. Piscunov, </w:t>
      </w:r>
      <w:r>
        <w:rPr>
          <w:i/>
        </w:rPr>
        <w:t>Calcul diferențial şi integral. Vol.1</w:t>
      </w:r>
      <w:r>
        <w:t xml:space="preserve">. Chişinău, Ed. Lumina, 1991. Piscunov. </w:t>
      </w:r>
      <w:r>
        <w:rPr>
          <w:i/>
        </w:rPr>
        <w:t>Calcul</w:t>
      </w:r>
      <w:r>
        <w:rPr>
          <w:i/>
          <w:spacing w:val="-52"/>
        </w:rPr>
        <w:t xml:space="preserve"> </w:t>
      </w:r>
      <w:r>
        <w:rPr>
          <w:i/>
        </w:rPr>
        <w:t>diferențial şi</w:t>
      </w:r>
      <w:r>
        <w:rPr>
          <w:i/>
          <w:spacing w:val="-2"/>
        </w:rPr>
        <w:t xml:space="preserve"> </w:t>
      </w:r>
      <w:r>
        <w:rPr>
          <w:i/>
        </w:rPr>
        <w:t>integral. Vol.2</w:t>
      </w:r>
      <w:r>
        <w:t>. Chişinău, Ed. Lumina,</w:t>
      </w:r>
      <w:r>
        <w:rPr>
          <w:spacing w:val="-1"/>
        </w:rPr>
        <w:t xml:space="preserve"> </w:t>
      </w:r>
      <w:r>
        <w:t>1992.</w:t>
      </w:r>
    </w:p>
    <w:p w14:paraId="3ECF5F7B" w14:textId="77777777" w:rsidR="008C23EF" w:rsidRDefault="00000000">
      <w:pPr>
        <w:pStyle w:val="ListParagraph"/>
        <w:numPr>
          <w:ilvl w:val="0"/>
          <w:numId w:val="2"/>
        </w:numPr>
        <w:tabs>
          <w:tab w:val="left" w:pos="826"/>
        </w:tabs>
        <w:spacing w:before="1" w:line="276" w:lineRule="auto"/>
        <w:ind w:left="825" w:right="1663"/>
      </w:pPr>
      <w:r>
        <w:t xml:space="preserve">Л. А. Кузнецов, </w:t>
      </w:r>
      <w:r>
        <w:rPr>
          <w:i/>
        </w:rPr>
        <w:t xml:space="preserve">Сборник заданий по высшей математике (Типовые расчеты). </w:t>
      </w:r>
      <w:r>
        <w:t>Москва,</w:t>
      </w:r>
      <w:r>
        <w:rPr>
          <w:spacing w:val="-52"/>
        </w:rPr>
        <w:t xml:space="preserve"> </w:t>
      </w:r>
      <w:r>
        <w:t>Высшая</w:t>
      </w:r>
      <w:r>
        <w:rPr>
          <w:spacing w:val="-3"/>
        </w:rPr>
        <w:t xml:space="preserve"> </w:t>
      </w:r>
      <w:r>
        <w:t>школа, 1983.</w:t>
      </w:r>
    </w:p>
    <w:p w14:paraId="348ECD06" w14:textId="77777777" w:rsidR="008C23EF" w:rsidRDefault="00000000">
      <w:pPr>
        <w:pStyle w:val="ListParagraph"/>
        <w:numPr>
          <w:ilvl w:val="0"/>
          <w:numId w:val="2"/>
        </w:numPr>
        <w:tabs>
          <w:tab w:val="left" w:pos="826"/>
        </w:tabs>
        <w:spacing w:line="252" w:lineRule="exact"/>
        <w:ind w:left="825" w:hanging="361"/>
      </w:pPr>
      <w:r>
        <w:t>Г.Н.Берман,</w:t>
      </w:r>
      <w:r>
        <w:rPr>
          <w:spacing w:val="-2"/>
        </w:rPr>
        <w:t xml:space="preserve"> </w:t>
      </w:r>
      <w:r>
        <w:rPr>
          <w:i/>
        </w:rPr>
        <w:t>Сборник</w:t>
      </w:r>
      <w:r>
        <w:rPr>
          <w:i/>
          <w:spacing w:val="-2"/>
        </w:rPr>
        <w:t xml:space="preserve"> </w:t>
      </w:r>
      <w:r>
        <w:rPr>
          <w:i/>
        </w:rPr>
        <w:t>задач</w:t>
      </w:r>
      <w:r>
        <w:rPr>
          <w:i/>
          <w:spacing w:val="-1"/>
        </w:rPr>
        <w:t xml:space="preserve"> </w:t>
      </w:r>
      <w:r>
        <w:rPr>
          <w:i/>
        </w:rPr>
        <w:t>по</w:t>
      </w:r>
      <w:r>
        <w:rPr>
          <w:i/>
          <w:spacing w:val="-2"/>
        </w:rPr>
        <w:t xml:space="preserve"> </w:t>
      </w:r>
      <w:r>
        <w:rPr>
          <w:i/>
        </w:rPr>
        <w:t>курсу</w:t>
      </w:r>
      <w:r>
        <w:rPr>
          <w:i/>
          <w:spacing w:val="-3"/>
        </w:rPr>
        <w:t xml:space="preserve"> </w:t>
      </w:r>
      <w:r>
        <w:rPr>
          <w:i/>
        </w:rPr>
        <w:t>математического</w:t>
      </w:r>
      <w:r>
        <w:rPr>
          <w:i/>
          <w:spacing w:val="-2"/>
        </w:rPr>
        <w:t xml:space="preserve"> </w:t>
      </w:r>
      <w:r>
        <w:rPr>
          <w:i/>
        </w:rPr>
        <w:t>анализа</w:t>
      </w:r>
      <w:r>
        <w:t>.</w:t>
      </w:r>
      <w:r>
        <w:rPr>
          <w:spacing w:val="-5"/>
        </w:rPr>
        <w:t xml:space="preserve"> </w:t>
      </w:r>
      <w:r>
        <w:t>Москва,</w:t>
      </w:r>
      <w:r>
        <w:rPr>
          <w:spacing w:val="-1"/>
        </w:rPr>
        <w:t xml:space="preserve"> </w:t>
      </w:r>
      <w:r>
        <w:t>Наука,</w:t>
      </w:r>
      <w:r>
        <w:rPr>
          <w:spacing w:val="-2"/>
        </w:rPr>
        <w:t xml:space="preserve"> </w:t>
      </w:r>
      <w:r>
        <w:t>1975.</w:t>
      </w:r>
    </w:p>
    <w:p w14:paraId="655C22C3" w14:textId="77777777" w:rsidR="008C23EF" w:rsidRDefault="00000000">
      <w:pPr>
        <w:pStyle w:val="ListParagraph"/>
        <w:numPr>
          <w:ilvl w:val="0"/>
          <w:numId w:val="2"/>
        </w:numPr>
        <w:tabs>
          <w:tab w:val="left" w:pos="826"/>
        </w:tabs>
        <w:spacing w:before="38" w:line="278" w:lineRule="auto"/>
        <w:ind w:left="825" w:right="708"/>
      </w:pPr>
      <w:r>
        <w:rPr>
          <w:i/>
        </w:rPr>
        <w:t>Сборник индивидуальных заданий по высшей математике</w:t>
      </w:r>
      <w:r>
        <w:t>, Под ред. Рябушко А. П., Части 1, 2, 3,</w:t>
      </w:r>
      <w:r>
        <w:rPr>
          <w:spacing w:val="-52"/>
        </w:rPr>
        <w:t xml:space="preserve"> </w:t>
      </w:r>
      <w:r>
        <w:t>Минск,</w:t>
      </w:r>
      <w:r>
        <w:rPr>
          <w:spacing w:val="-1"/>
        </w:rPr>
        <w:t xml:space="preserve"> </w:t>
      </w:r>
      <w:r>
        <w:t>1990, 1991.</w:t>
      </w:r>
    </w:p>
    <w:p w14:paraId="1AAE8CE7" w14:textId="77777777" w:rsidR="008C23EF" w:rsidRDefault="008C23EF">
      <w:pPr>
        <w:pStyle w:val="BodyText"/>
      </w:pPr>
    </w:p>
    <w:p w14:paraId="35602946" w14:textId="77777777" w:rsidR="008C23EF" w:rsidRDefault="00000000">
      <w:pPr>
        <w:pStyle w:val="Heading1"/>
        <w:spacing w:line="251" w:lineRule="exact"/>
        <w:ind w:left="372" w:firstLine="0"/>
      </w:pPr>
      <w:r>
        <w:t>Suplimentare:</w:t>
      </w:r>
    </w:p>
    <w:p w14:paraId="451C347A" w14:textId="77777777" w:rsidR="008C23EF" w:rsidRDefault="00000000">
      <w:pPr>
        <w:pStyle w:val="ListParagraph"/>
        <w:numPr>
          <w:ilvl w:val="0"/>
          <w:numId w:val="1"/>
        </w:numPr>
        <w:tabs>
          <w:tab w:val="left" w:pos="903"/>
          <w:tab w:val="left" w:pos="7221"/>
        </w:tabs>
        <w:spacing w:line="251" w:lineRule="exact"/>
        <w:ind w:hanging="361"/>
        <w:jc w:val="left"/>
        <w:rPr>
          <w:color w:val="181818"/>
        </w:rPr>
      </w:pPr>
      <w:r>
        <w:rPr>
          <w:color w:val="181818"/>
        </w:rPr>
        <w:t>Gh.</w:t>
      </w:r>
      <w:r>
        <w:rPr>
          <w:color w:val="181818"/>
          <w:spacing w:val="51"/>
        </w:rPr>
        <w:t xml:space="preserve"> </w:t>
      </w:r>
      <w:r>
        <w:rPr>
          <w:color w:val="181818"/>
        </w:rPr>
        <w:t>Gussi</w:t>
      </w:r>
      <w:r>
        <w:rPr>
          <w:color w:val="181818"/>
          <w:spacing w:val="53"/>
        </w:rPr>
        <w:t xml:space="preserve"> </w:t>
      </w:r>
      <w:r>
        <w:rPr>
          <w:color w:val="181818"/>
        </w:rPr>
        <w:t>şi</w:t>
      </w:r>
      <w:r>
        <w:rPr>
          <w:color w:val="181818"/>
          <w:spacing w:val="53"/>
        </w:rPr>
        <w:t xml:space="preserve"> </w:t>
      </w:r>
      <w:r>
        <w:rPr>
          <w:color w:val="181818"/>
        </w:rPr>
        <w:t>alții,</w:t>
      </w:r>
      <w:r>
        <w:rPr>
          <w:color w:val="181818"/>
          <w:spacing w:val="51"/>
        </w:rPr>
        <w:t xml:space="preserve"> </w:t>
      </w:r>
      <w:r>
        <w:rPr>
          <w:i/>
          <w:color w:val="181818"/>
        </w:rPr>
        <w:t>Matematică.</w:t>
      </w:r>
      <w:r>
        <w:rPr>
          <w:i/>
          <w:color w:val="181818"/>
          <w:spacing w:val="52"/>
        </w:rPr>
        <w:t xml:space="preserve"> </w:t>
      </w:r>
      <w:r>
        <w:rPr>
          <w:i/>
          <w:color w:val="181818"/>
        </w:rPr>
        <w:t>Elemente</w:t>
      </w:r>
      <w:r>
        <w:rPr>
          <w:i/>
          <w:color w:val="181818"/>
          <w:spacing w:val="52"/>
        </w:rPr>
        <w:t xml:space="preserve"> </w:t>
      </w:r>
      <w:r>
        <w:rPr>
          <w:i/>
          <w:color w:val="181818"/>
        </w:rPr>
        <w:t>de</w:t>
      </w:r>
      <w:r>
        <w:rPr>
          <w:i/>
          <w:color w:val="181818"/>
          <w:spacing w:val="52"/>
        </w:rPr>
        <w:t xml:space="preserve"> </w:t>
      </w:r>
      <w:r>
        <w:rPr>
          <w:i/>
          <w:color w:val="181818"/>
        </w:rPr>
        <w:t>analiză</w:t>
      </w:r>
      <w:r>
        <w:rPr>
          <w:i/>
          <w:color w:val="181818"/>
          <w:spacing w:val="53"/>
        </w:rPr>
        <w:t xml:space="preserve"> </w:t>
      </w:r>
      <w:r>
        <w:rPr>
          <w:i/>
          <w:color w:val="181818"/>
        </w:rPr>
        <w:t>matematică</w:t>
      </w:r>
      <w:r>
        <w:rPr>
          <w:color w:val="181818"/>
        </w:rPr>
        <w:t>.</w:t>
      </w:r>
      <w:r>
        <w:rPr>
          <w:color w:val="181818"/>
        </w:rPr>
        <w:tab/>
        <w:t>Cl.</w:t>
      </w:r>
      <w:r>
        <w:rPr>
          <w:color w:val="181818"/>
          <w:spacing w:val="48"/>
        </w:rPr>
        <w:t xml:space="preserve"> </w:t>
      </w:r>
      <w:r>
        <w:rPr>
          <w:color w:val="181818"/>
        </w:rPr>
        <w:t>XI.</w:t>
      </w:r>
      <w:r>
        <w:rPr>
          <w:color w:val="181818"/>
          <w:spacing w:val="52"/>
        </w:rPr>
        <w:t xml:space="preserve"> </w:t>
      </w:r>
      <w:r>
        <w:rPr>
          <w:color w:val="181818"/>
        </w:rPr>
        <w:t>EDP</w:t>
      </w:r>
      <w:r>
        <w:rPr>
          <w:color w:val="181818"/>
          <w:spacing w:val="51"/>
        </w:rPr>
        <w:t xml:space="preserve"> </w:t>
      </w:r>
      <w:r>
        <w:rPr>
          <w:color w:val="181818"/>
        </w:rPr>
        <w:t>București,</w:t>
      </w:r>
      <w:r>
        <w:rPr>
          <w:color w:val="181818"/>
          <w:spacing w:val="51"/>
        </w:rPr>
        <w:t xml:space="preserve"> </w:t>
      </w:r>
      <w:r>
        <w:rPr>
          <w:color w:val="181818"/>
        </w:rPr>
        <w:t>1998.</w:t>
      </w:r>
    </w:p>
    <w:p w14:paraId="66160230" w14:textId="77777777" w:rsidR="008C23EF" w:rsidRDefault="00000000">
      <w:pPr>
        <w:pStyle w:val="BodyText"/>
        <w:spacing w:before="37"/>
        <w:ind w:left="902"/>
      </w:pPr>
      <w:r>
        <w:rPr>
          <w:color w:val="181818"/>
        </w:rPr>
        <w:t>(Calculul</w:t>
      </w:r>
      <w:r>
        <w:rPr>
          <w:color w:val="181818"/>
          <w:spacing w:val="-4"/>
        </w:rPr>
        <w:t xml:space="preserve"> </w:t>
      </w:r>
      <w:r>
        <w:rPr>
          <w:color w:val="181818"/>
        </w:rPr>
        <w:t>diferențial).</w:t>
      </w:r>
    </w:p>
    <w:p w14:paraId="755ECB6B" w14:textId="77777777" w:rsidR="008C23EF" w:rsidRDefault="00000000">
      <w:pPr>
        <w:pStyle w:val="ListParagraph"/>
        <w:numPr>
          <w:ilvl w:val="0"/>
          <w:numId w:val="1"/>
        </w:numPr>
        <w:tabs>
          <w:tab w:val="left" w:pos="903"/>
        </w:tabs>
        <w:spacing w:before="38"/>
        <w:ind w:hanging="361"/>
        <w:jc w:val="left"/>
        <w:rPr>
          <w:color w:val="181818"/>
        </w:rPr>
      </w:pPr>
      <w:r>
        <w:rPr>
          <w:color w:val="181818"/>
        </w:rPr>
        <w:t>Moloşniuc</w:t>
      </w:r>
      <w:r>
        <w:rPr>
          <w:color w:val="181818"/>
          <w:spacing w:val="-2"/>
        </w:rPr>
        <w:t xml:space="preserve"> </w:t>
      </w:r>
      <w:r>
        <w:rPr>
          <w:color w:val="181818"/>
        </w:rPr>
        <w:t>A,</w:t>
      </w:r>
      <w:r>
        <w:rPr>
          <w:color w:val="181818"/>
          <w:spacing w:val="-2"/>
        </w:rPr>
        <w:t xml:space="preserve"> </w:t>
      </w:r>
      <w:r>
        <w:rPr>
          <w:i/>
          <w:color w:val="181818"/>
        </w:rPr>
        <w:t>Linii</w:t>
      </w:r>
      <w:r>
        <w:rPr>
          <w:i/>
          <w:color w:val="181818"/>
          <w:spacing w:val="-1"/>
        </w:rPr>
        <w:t xml:space="preserve"> </w:t>
      </w:r>
      <w:r>
        <w:rPr>
          <w:i/>
          <w:color w:val="181818"/>
        </w:rPr>
        <w:t>şi</w:t>
      </w:r>
      <w:r>
        <w:rPr>
          <w:i/>
          <w:color w:val="181818"/>
          <w:spacing w:val="-1"/>
        </w:rPr>
        <w:t xml:space="preserve"> </w:t>
      </w:r>
      <w:r>
        <w:rPr>
          <w:i/>
          <w:color w:val="181818"/>
        </w:rPr>
        <w:t>suprafețe</w:t>
      </w:r>
      <w:r>
        <w:rPr>
          <w:color w:val="181818"/>
        </w:rPr>
        <w:t>.</w:t>
      </w:r>
      <w:r>
        <w:rPr>
          <w:color w:val="181818"/>
          <w:spacing w:val="52"/>
        </w:rPr>
        <w:t xml:space="preserve"> </w:t>
      </w:r>
      <w:r>
        <w:rPr>
          <w:color w:val="181818"/>
        </w:rPr>
        <w:t>D.E.P.</w:t>
      </w:r>
      <w:r>
        <w:rPr>
          <w:color w:val="181818"/>
          <w:spacing w:val="-2"/>
        </w:rPr>
        <w:t xml:space="preserve"> </w:t>
      </w:r>
      <w:r>
        <w:rPr>
          <w:color w:val="181818"/>
        </w:rPr>
        <w:t>al</w:t>
      </w:r>
      <w:r>
        <w:rPr>
          <w:color w:val="181818"/>
          <w:spacing w:val="-1"/>
        </w:rPr>
        <w:t xml:space="preserve"> </w:t>
      </w:r>
      <w:r>
        <w:rPr>
          <w:color w:val="181818"/>
        </w:rPr>
        <w:t>U.T.M.</w:t>
      </w:r>
      <w:r>
        <w:rPr>
          <w:color w:val="181818"/>
          <w:spacing w:val="-2"/>
        </w:rPr>
        <w:t xml:space="preserve"> </w:t>
      </w:r>
      <w:r>
        <w:rPr>
          <w:color w:val="181818"/>
        </w:rPr>
        <w:t>Chişinău.</w:t>
      </w:r>
      <w:r>
        <w:rPr>
          <w:color w:val="181818"/>
          <w:spacing w:val="-1"/>
        </w:rPr>
        <w:t xml:space="preserve"> </w:t>
      </w:r>
      <w:r>
        <w:rPr>
          <w:color w:val="181818"/>
        </w:rPr>
        <w:t>1997</w:t>
      </w:r>
    </w:p>
    <w:p w14:paraId="50AEBBDC" w14:textId="77777777" w:rsidR="008C23EF" w:rsidRDefault="00000000">
      <w:pPr>
        <w:pStyle w:val="ListParagraph"/>
        <w:numPr>
          <w:ilvl w:val="0"/>
          <w:numId w:val="1"/>
        </w:numPr>
        <w:tabs>
          <w:tab w:val="left" w:pos="902"/>
        </w:tabs>
        <w:spacing w:before="37"/>
        <w:ind w:left="901"/>
        <w:jc w:val="left"/>
        <w:rPr>
          <w:color w:val="181818"/>
        </w:rPr>
      </w:pPr>
      <w:r>
        <w:rPr>
          <w:color w:val="181818"/>
        </w:rPr>
        <w:t>Moloşniuc</w:t>
      </w:r>
      <w:r>
        <w:rPr>
          <w:color w:val="181818"/>
          <w:spacing w:val="-2"/>
        </w:rPr>
        <w:t xml:space="preserve"> </w:t>
      </w:r>
      <w:r>
        <w:rPr>
          <w:color w:val="181818"/>
        </w:rPr>
        <w:t>A,</w:t>
      </w:r>
      <w:r>
        <w:rPr>
          <w:color w:val="181818"/>
          <w:spacing w:val="-1"/>
        </w:rPr>
        <w:t xml:space="preserve"> </w:t>
      </w:r>
      <w:r>
        <w:rPr>
          <w:i/>
          <w:color w:val="181818"/>
        </w:rPr>
        <w:t>Calcul</w:t>
      </w:r>
      <w:r>
        <w:rPr>
          <w:i/>
          <w:color w:val="181818"/>
          <w:spacing w:val="-3"/>
        </w:rPr>
        <w:t xml:space="preserve"> </w:t>
      </w:r>
      <w:r>
        <w:rPr>
          <w:i/>
          <w:color w:val="181818"/>
        </w:rPr>
        <w:t>integral</w:t>
      </w:r>
      <w:r>
        <w:rPr>
          <w:color w:val="181818"/>
        </w:rPr>
        <w:t>.</w:t>
      </w:r>
      <w:r>
        <w:rPr>
          <w:color w:val="181818"/>
          <w:spacing w:val="-1"/>
        </w:rPr>
        <w:t xml:space="preserve"> </w:t>
      </w:r>
      <w:r>
        <w:rPr>
          <w:color w:val="181818"/>
        </w:rPr>
        <w:t>S.R.E.M.</w:t>
      </w:r>
      <w:r>
        <w:rPr>
          <w:color w:val="181818"/>
          <w:spacing w:val="-1"/>
        </w:rPr>
        <w:t xml:space="preserve"> </w:t>
      </w:r>
      <w:r>
        <w:rPr>
          <w:color w:val="181818"/>
        </w:rPr>
        <w:t>a</w:t>
      </w:r>
      <w:r>
        <w:rPr>
          <w:color w:val="181818"/>
          <w:spacing w:val="-2"/>
        </w:rPr>
        <w:t xml:space="preserve"> </w:t>
      </w:r>
      <w:r>
        <w:rPr>
          <w:color w:val="181818"/>
        </w:rPr>
        <w:t>U.T.M.</w:t>
      </w:r>
      <w:r>
        <w:rPr>
          <w:color w:val="181818"/>
          <w:spacing w:val="-1"/>
        </w:rPr>
        <w:t xml:space="preserve"> </w:t>
      </w:r>
      <w:r>
        <w:rPr>
          <w:color w:val="181818"/>
        </w:rPr>
        <w:t>Chişinău,</w:t>
      </w:r>
      <w:r>
        <w:rPr>
          <w:color w:val="181818"/>
          <w:spacing w:val="-1"/>
        </w:rPr>
        <w:t xml:space="preserve"> </w:t>
      </w:r>
      <w:r>
        <w:rPr>
          <w:color w:val="181818"/>
        </w:rPr>
        <w:t>1999</w:t>
      </w:r>
    </w:p>
    <w:p w14:paraId="5A69C7A7" w14:textId="77777777" w:rsidR="008C23EF" w:rsidRDefault="00000000">
      <w:pPr>
        <w:pStyle w:val="ListParagraph"/>
        <w:numPr>
          <w:ilvl w:val="0"/>
          <w:numId w:val="1"/>
        </w:numPr>
        <w:tabs>
          <w:tab w:val="left" w:pos="902"/>
        </w:tabs>
        <w:spacing w:before="40"/>
        <w:ind w:left="901" w:hanging="361"/>
        <w:jc w:val="left"/>
        <w:rPr>
          <w:color w:val="181818"/>
        </w:rPr>
      </w:pPr>
      <w:r>
        <w:rPr>
          <w:color w:val="181818"/>
        </w:rPr>
        <w:t>Moloşniuc</w:t>
      </w:r>
      <w:r>
        <w:rPr>
          <w:color w:val="181818"/>
          <w:spacing w:val="-2"/>
        </w:rPr>
        <w:t xml:space="preserve"> </w:t>
      </w:r>
      <w:r>
        <w:rPr>
          <w:color w:val="181818"/>
        </w:rPr>
        <w:t>A,</w:t>
      </w:r>
      <w:r>
        <w:rPr>
          <w:color w:val="181818"/>
          <w:spacing w:val="-1"/>
        </w:rPr>
        <w:t xml:space="preserve"> </w:t>
      </w:r>
      <w:r>
        <w:rPr>
          <w:color w:val="181818"/>
        </w:rPr>
        <w:t>şi alții,</w:t>
      </w:r>
      <w:r>
        <w:rPr>
          <w:color w:val="181818"/>
          <w:spacing w:val="50"/>
        </w:rPr>
        <w:t xml:space="preserve"> </w:t>
      </w:r>
      <w:r>
        <w:rPr>
          <w:i/>
          <w:color w:val="181818"/>
        </w:rPr>
        <w:t>Matematica</w:t>
      </w:r>
      <w:r>
        <w:rPr>
          <w:i/>
          <w:color w:val="181818"/>
          <w:spacing w:val="-4"/>
        </w:rPr>
        <w:t xml:space="preserve"> </w:t>
      </w:r>
      <w:r>
        <w:rPr>
          <w:color w:val="181818"/>
        </w:rPr>
        <w:t>1.</w:t>
      </w:r>
      <w:r>
        <w:rPr>
          <w:color w:val="181818"/>
          <w:spacing w:val="-1"/>
        </w:rPr>
        <w:t xml:space="preserve"> </w:t>
      </w:r>
      <w:r>
        <w:rPr>
          <w:color w:val="181818"/>
        </w:rPr>
        <w:t>S.R.E.M.</w:t>
      </w:r>
      <w:r>
        <w:rPr>
          <w:color w:val="181818"/>
          <w:spacing w:val="-1"/>
        </w:rPr>
        <w:t xml:space="preserve"> </w:t>
      </w:r>
      <w:r>
        <w:rPr>
          <w:color w:val="181818"/>
        </w:rPr>
        <w:t>a</w:t>
      </w:r>
      <w:r>
        <w:rPr>
          <w:color w:val="181818"/>
          <w:spacing w:val="-1"/>
        </w:rPr>
        <w:t xml:space="preserve"> </w:t>
      </w:r>
      <w:r>
        <w:rPr>
          <w:color w:val="181818"/>
        </w:rPr>
        <w:t>U.T.M.</w:t>
      </w:r>
      <w:r>
        <w:rPr>
          <w:color w:val="181818"/>
          <w:spacing w:val="-2"/>
        </w:rPr>
        <w:t xml:space="preserve"> </w:t>
      </w:r>
      <w:r>
        <w:rPr>
          <w:color w:val="181818"/>
        </w:rPr>
        <w:t>Chişinău,</w:t>
      </w:r>
      <w:r>
        <w:rPr>
          <w:color w:val="181818"/>
          <w:spacing w:val="-1"/>
        </w:rPr>
        <w:t xml:space="preserve"> </w:t>
      </w:r>
      <w:r>
        <w:rPr>
          <w:color w:val="181818"/>
        </w:rPr>
        <w:t>2002</w:t>
      </w:r>
    </w:p>
    <w:p w14:paraId="271D3E9E" w14:textId="77777777" w:rsidR="008C23EF" w:rsidRDefault="008C23EF">
      <w:pPr>
        <w:sectPr w:rsidR="008C23EF">
          <w:pgSz w:w="11910" w:h="16840"/>
          <w:pgMar w:top="1380" w:right="440" w:bottom="280" w:left="760" w:header="406" w:footer="0" w:gutter="0"/>
          <w:cols w:space="720"/>
        </w:sectPr>
      </w:pPr>
    </w:p>
    <w:p w14:paraId="27F7EAEC" w14:textId="77777777" w:rsidR="008C23EF" w:rsidRDefault="008C23EF">
      <w:pPr>
        <w:pStyle w:val="BodyText"/>
        <w:spacing w:before="1"/>
        <w:rPr>
          <w:sz w:val="5"/>
        </w:rPr>
      </w:pPr>
    </w:p>
    <w:p w14:paraId="6CFC2A10" w14:textId="77777777" w:rsidR="008C23EF" w:rsidRDefault="00000000">
      <w:pPr>
        <w:pStyle w:val="BodyText"/>
        <w:spacing w:line="20" w:lineRule="exact"/>
        <w:ind w:left="344"/>
        <w:rPr>
          <w:sz w:val="2"/>
        </w:rPr>
      </w:pPr>
      <w:r>
        <w:rPr>
          <w:sz w:val="2"/>
        </w:rPr>
      </w:r>
      <w:r>
        <w:rPr>
          <w:sz w:val="2"/>
        </w:rPr>
        <w:pict w14:anchorId="195EE0A7">
          <v:group id="_x0000_s2050" style="width:484.8pt;height:.5pt;mso-position-horizontal-relative:char;mso-position-vertical-relative:line" coordsize="9696,10">
            <v:rect id="_x0000_s2051" style="position:absolute;width:9696;height:10" fillcolor="#09522a" stroked="f"/>
            <w10:anchorlock/>
          </v:group>
        </w:pict>
      </w:r>
    </w:p>
    <w:p w14:paraId="20E688D9" w14:textId="77777777" w:rsidR="008C23EF" w:rsidRDefault="00000000">
      <w:pPr>
        <w:pStyle w:val="ListParagraph"/>
        <w:numPr>
          <w:ilvl w:val="0"/>
          <w:numId w:val="1"/>
        </w:numPr>
        <w:tabs>
          <w:tab w:val="left" w:pos="904"/>
        </w:tabs>
        <w:ind w:left="903" w:hanging="361"/>
        <w:jc w:val="left"/>
        <w:rPr>
          <w:color w:val="181818"/>
        </w:rPr>
      </w:pPr>
      <w:r>
        <w:rPr>
          <w:color w:val="181818"/>
        </w:rPr>
        <w:t>Moloşniuc</w:t>
      </w:r>
      <w:r>
        <w:rPr>
          <w:color w:val="181818"/>
          <w:spacing w:val="-2"/>
        </w:rPr>
        <w:t xml:space="preserve"> </w:t>
      </w:r>
      <w:r>
        <w:rPr>
          <w:color w:val="181818"/>
        </w:rPr>
        <w:t>A,</w:t>
      </w:r>
      <w:r>
        <w:rPr>
          <w:color w:val="181818"/>
          <w:spacing w:val="-1"/>
        </w:rPr>
        <w:t xml:space="preserve"> </w:t>
      </w:r>
      <w:r>
        <w:rPr>
          <w:color w:val="181818"/>
        </w:rPr>
        <w:t>şi alții,</w:t>
      </w:r>
      <w:r>
        <w:rPr>
          <w:color w:val="181818"/>
          <w:spacing w:val="51"/>
        </w:rPr>
        <w:t xml:space="preserve"> </w:t>
      </w:r>
      <w:r>
        <w:rPr>
          <w:i/>
          <w:color w:val="181818"/>
        </w:rPr>
        <w:t>Matematica</w:t>
      </w:r>
      <w:r>
        <w:rPr>
          <w:i/>
          <w:color w:val="181818"/>
          <w:spacing w:val="-4"/>
        </w:rPr>
        <w:t xml:space="preserve"> </w:t>
      </w:r>
      <w:r>
        <w:rPr>
          <w:color w:val="181818"/>
        </w:rPr>
        <w:t>2.</w:t>
      </w:r>
      <w:r>
        <w:rPr>
          <w:color w:val="181818"/>
          <w:spacing w:val="-1"/>
        </w:rPr>
        <w:t xml:space="preserve"> </w:t>
      </w:r>
      <w:r>
        <w:rPr>
          <w:color w:val="181818"/>
        </w:rPr>
        <w:t>S.R.E.M.</w:t>
      </w:r>
      <w:r>
        <w:rPr>
          <w:color w:val="181818"/>
          <w:spacing w:val="-2"/>
        </w:rPr>
        <w:t xml:space="preserve"> </w:t>
      </w:r>
      <w:r>
        <w:rPr>
          <w:color w:val="181818"/>
        </w:rPr>
        <w:t>a</w:t>
      </w:r>
      <w:r>
        <w:rPr>
          <w:color w:val="181818"/>
          <w:spacing w:val="-1"/>
        </w:rPr>
        <w:t xml:space="preserve"> </w:t>
      </w:r>
      <w:r>
        <w:rPr>
          <w:color w:val="181818"/>
        </w:rPr>
        <w:t>U.T.M.</w:t>
      </w:r>
      <w:r>
        <w:rPr>
          <w:color w:val="181818"/>
          <w:spacing w:val="-1"/>
        </w:rPr>
        <w:t xml:space="preserve"> </w:t>
      </w:r>
      <w:r>
        <w:rPr>
          <w:color w:val="181818"/>
        </w:rPr>
        <w:t>Chişinău,</w:t>
      </w:r>
      <w:r>
        <w:rPr>
          <w:color w:val="181818"/>
          <w:spacing w:val="-1"/>
        </w:rPr>
        <w:t xml:space="preserve"> </w:t>
      </w:r>
      <w:r>
        <w:rPr>
          <w:color w:val="181818"/>
        </w:rPr>
        <w:t>2003</w:t>
      </w:r>
    </w:p>
    <w:p w14:paraId="471CA900" w14:textId="77777777" w:rsidR="008C23EF" w:rsidRDefault="00000000">
      <w:pPr>
        <w:pStyle w:val="ListParagraph"/>
        <w:numPr>
          <w:ilvl w:val="0"/>
          <w:numId w:val="1"/>
        </w:numPr>
        <w:tabs>
          <w:tab w:val="left" w:pos="904"/>
        </w:tabs>
        <w:spacing w:before="21"/>
        <w:ind w:left="903" w:hanging="361"/>
        <w:jc w:val="left"/>
        <w:rPr>
          <w:color w:val="181818"/>
        </w:rPr>
      </w:pPr>
      <w:r>
        <w:rPr>
          <w:color w:val="181818"/>
        </w:rPr>
        <w:t>Moloşniuc</w:t>
      </w:r>
      <w:r>
        <w:rPr>
          <w:color w:val="181818"/>
          <w:spacing w:val="-2"/>
        </w:rPr>
        <w:t xml:space="preserve"> </w:t>
      </w:r>
      <w:r>
        <w:rPr>
          <w:color w:val="181818"/>
        </w:rPr>
        <w:t>A</w:t>
      </w:r>
      <w:r>
        <w:rPr>
          <w:color w:val="181818"/>
          <w:spacing w:val="-2"/>
        </w:rPr>
        <w:t xml:space="preserve"> </w:t>
      </w:r>
      <w:r>
        <w:rPr>
          <w:color w:val="181818"/>
        </w:rPr>
        <w:t>și alții,</w:t>
      </w:r>
      <w:r>
        <w:rPr>
          <w:color w:val="181818"/>
          <w:spacing w:val="-4"/>
        </w:rPr>
        <w:t xml:space="preserve"> </w:t>
      </w:r>
      <w:r>
        <w:rPr>
          <w:i/>
          <w:color w:val="181818"/>
        </w:rPr>
        <w:t>Matematica</w:t>
      </w:r>
      <w:r>
        <w:rPr>
          <w:i/>
          <w:color w:val="181818"/>
          <w:spacing w:val="-4"/>
        </w:rPr>
        <w:t xml:space="preserve"> </w:t>
      </w:r>
      <w:r>
        <w:rPr>
          <w:color w:val="181818"/>
        </w:rPr>
        <w:t>3.</w:t>
      </w:r>
      <w:r>
        <w:rPr>
          <w:color w:val="181818"/>
          <w:spacing w:val="-1"/>
        </w:rPr>
        <w:t xml:space="preserve"> </w:t>
      </w:r>
      <w:r>
        <w:rPr>
          <w:color w:val="181818"/>
        </w:rPr>
        <w:t>S.R.E.M.</w:t>
      </w:r>
      <w:r>
        <w:rPr>
          <w:color w:val="181818"/>
          <w:spacing w:val="-1"/>
        </w:rPr>
        <w:t xml:space="preserve"> </w:t>
      </w:r>
      <w:r>
        <w:rPr>
          <w:color w:val="181818"/>
        </w:rPr>
        <w:t>a</w:t>
      </w:r>
      <w:r>
        <w:rPr>
          <w:color w:val="181818"/>
          <w:spacing w:val="-1"/>
        </w:rPr>
        <w:t xml:space="preserve"> </w:t>
      </w:r>
      <w:r>
        <w:rPr>
          <w:color w:val="181818"/>
        </w:rPr>
        <w:t>U.T.M.</w:t>
      </w:r>
      <w:r>
        <w:rPr>
          <w:color w:val="181818"/>
          <w:spacing w:val="-1"/>
        </w:rPr>
        <w:t xml:space="preserve"> </w:t>
      </w:r>
      <w:r>
        <w:rPr>
          <w:color w:val="181818"/>
        </w:rPr>
        <w:t>Chişinău,</w:t>
      </w:r>
      <w:r>
        <w:rPr>
          <w:color w:val="181818"/>
          <w:spacing w:val="-1"/>
        </w:rPr>
        <w:t xml:space="preserve"> </w:t>
      </w:r>
      <w:r>
        <w:rPr>
          <w:color w:val="181818"/>
        </w:rPr>
        <w:t>2005</w:t>
      </w:r>
    </w:p>
    <w:p w14:paraId="318C395F" w14:textId="77777777" w:rsidR="008C23EF" w:rsidRDefault="00000000">
      <w:pPr>
        <w:pStyle w:val="ListParagraph"/>
        <w:numPr>
          <w:ilvl w:val="0"/>
          <w:numId w:val="1"/>
        </w:numPr>
        <w:tabs>
          <w:tab w:val="left" w:pos="904"/>
        </w:tabs>
        <w:spacing w:before="37"/>
        <w:ind w:left="903" w:hanging="361"/>
        <w:jc w:val="left"/>
        <w:rPr>
          <w:color w:val="181818"/>
        </w:rPr>
      </w:pPr>
      <w:r>
        <w:rPr>
          <w:color w:val="181818"/>
        </w:rPr>
        <w:t>Moloşniuc</w:t>
      </w:r>
      <w:r>
        <w:rPr>
          <w:color w:val="181818"/>
          <w:spacing w:val="-2"/>
        </w:rPr>
        <w:t xml:space="preserve"> </w:t>
      </w:r>
      <w:r>
        <w:rPr>
          <w:color w:val="181818"/>
        </w:rPr>
        <w:t>A,</w:t>
      </w:r>
      <w:r>
        <w:rPr>
          <w:color w:val="181818"/>
          <w:spacing w:val="-1"/>
        </w:rPr>
        <w:t xml:space="preserve"> </w:t>
      </w:r>
      <w:r>
        <w:rPr>
          <w:color w:val="181818"/>
        </w:rPr>
        <w:t>şi alții,</w:t>
      </w:r>
      <w:r>
        <w:rPr>
          <w:color w:val="181818"/>
          <w:spacing w:val="50"/>
        </w:rPr>
        <w:t xml:space="preserve"> </w:t>
      </w:r>
      <w:r>
        <w:rPr>
          <w:i/>
          <w:color w:val="181818"/>
        </w:rPr>
        <w:t>Matematica</w:t>
      </w:r>
      <w:r>
        <w:rPr>
          <w:i/>
          <w:color w:val="181818"/>
          <w:spacing w:val="-4"/>
        </w:rPr>
        <w:t xml:space="preserve"> </w:t>
      </w:r>
      <w:r>
        <w:rPr>
          <w:color w:val="181818"/>
        </w:rPr>
        <w:t>4.</w:t>
      </w:r>
      <w:r>
        <w:rPr>
          <w:color w:val="181818"/>
          <w:spacing w:val="-1"/>
        </w:rPr>
        <w:t xml:space="preserve"> </w:t>
      </w:r>
      <w:r>
        <w:rPr>
          <w:color w:val="181818"/>
        </w:rPr>
        <w:t>S.R.E.M.</w:t>
      </w:r>
      <w:r>
        <w:rPr>
          <w:color w:val="181818"/>
          <w:spacing w:val="-2"/>
        </w:rPr>
        <w:t xml:space="preserve"> </w:t>
      </w:r>
      <w:r>
        <w:rPr>
          <w:color w:val="181818"/>
        </w:rPr>
        <w:t>a</w:t>
      </w:r>
      <w:r>
        <w:rPr>
          <w:color w:val="181818"/>
          <w:spacing w:val="-1"/>
        </w:rPr>
        <w:t xml:space="preserve"> </w:t>
      </w:r>
      <w:r>
        <w:rPr>
          <w:color w:val="181818"/>
        </w:rPr>
        <w:t>U.T.M.</w:t>
      </w:r>
      <w:r>
        <w:rPr>
          <w:color w:val="181818"/>
          <w:spacing w:val="-1"/>
        </w:rPr>
        <w:t xml:space="preserve"> </w:t>
      </w:r>
      <w:r>
        <w:rPr>
          <w:color w:val="181818"/>
        </w:rPr>
        <w:t>Chişinău,</w:t>
      </w:r>
      <w:r>
        <w:rPr>
          <w:color w:val="181818"/>
          <w:spacing w:val="-2"/>
        </w:rPr>
        <w:t xml:space="preserve"> </w:t>
      </w:r>
      <w:r>
        <w:rPr>
          <w:color w:val="181818"/>
        </w:rPr>
        <w:t>2006</w:t>
      </w:r>
    </w:p>
    <w:p w14:paraId="6B81B937" w14:textId="77777777" w:rsidR="008C23EF" w:rsidRDefault="00000000">
      <w:pPr>
        <w:pStyle w:val="ListParagraph"/>
        <w:numPr>
          <w:ilvl w:val="0"/>
          <w:numId w:val="1"/>
        </w:numPr>
        <w:tabs>
          <w:tab w:val="left" w:pos="904"/>
        </w:tabs>
        <w:spacing w:before="38"/>
        <w:ind w:left="903" w:hanging="361"/>
        <w:jc w:val="left"/>
        <w:rPr>
          <w:color w:val="181818"/>
        </w:rPr>
      </w:pPr>
      <w:r>
        <w:rPr>
          <w:color w:val="181818"/>
        </w:rPr>
        <w:t>Moloşniuc</w:t>
      </w:r>
      <w:r>
        <w:rPr>
          <w:color w:val="181818"/>
          <w:spacing w:val="-2"/>
        </w:rPr>
        <w:t xml:space="preserve"> </w:t>
      </w:r>
      <w:r>
        <w:rPr>
          <w:color w:val="181818"/>
        </w:rPr>
        <w:t>A,</w:t>
      </w:r>
      <w:r>
        <w:rPr>
          <w:color w:val="181818"/>
          <w:spacing w:val="-1"/>
        </w:rPr>
        <w:t xml:space="preserve"> </w:t>
      </w:r>
      <w:r>
        <w:rPr>
          <w:color w:val="181818"/>
        </w:rPr>
        <w:t>şi alții,</w:t>
      </w:r>
      <w:r>
        <w:rPr>
          <w:color w:val="181818"/>
          <w:spacing w:val="50"/>
        </w:rPr>
        <w:t xml:space="preserve"> </w:t>
      </w:r>
      <w:r>
        <w:rPr>
          <w:i/>
          <w:color w:val="181818"/>
        </w:rPr>
        <w:t>Matematica</w:t>
      </w:r>
      <w:r>
        <w:rPr>
          <w:i/>
          <w:color w:val="181818"/>
          <w:spacing w:val="-4"/>
        </w:rPr>
        <w:t xml:space="preserve"> </w:t>
      </w:r>
      <w:r>
        <w:rPr>
          <w:color w:val="181818"/>
        </w:rPr>
        <w:t>5.</w:t>
      </w:r>
      <w:r>
        <w:rPr>
          <w:color w:val="181818"/>
          <w:spacing w:val="-1"/>
        </w:rPr>
        <w:t xml:space="preserve"> </w:t>
      </w:r>
      <w:r>
        <w:rPr>
          <w:color w:val="181818"/>
        </w:rPr>
        <w:t>S.R.E.M.</w:t>
      </w:r>
      <w:r>
        <w:rPr>
          <w:color w:val="181818"/>
          <w:spacing w:val="-2"/>
        </w:rPr>
        <w:t xml:space="preserve"> </w:t>
      </w:r>
      <w:r>
        <w:rPr>
          <w:color w:val="181818"/>
        </w:rPr>
        <w:t>a</w:t>
      </w:r>
      <w:r>
        <w:rPr>
          <w:color w:val="181818"/>
          <w:spacing w:val="-1"/>
        </w:rPr>
        <w:t xml:space="preserve"> </w:t>
      </w:r>
      <w:r>
        <w:rPr>
          <w:color w:val="181818"/>
        </w:rPr>
        <w:t>U.T.M.</w:t>
      </w:r>
      <w:r>
        <w:rPr>
          <w:color w:val="181818"/>
          <w:spacing w:val="-1"/>
        </w:rPr>
        <w:t xml:space="preserve"> </w:t>
      </w:r>
      <w:r>
        <w:rPr>
          <w:color w:val="181818"/>
        </w:rPr>
        <w:t>Chişinău,</w:t>
      </w:r>
      <w:r>
        <w:rPr>
          <w:color w:val="181818"/>
          <w:spacing w:val="-2"/>
        </w:rPr>
        <w:t xml:space="preserve"> </w:t>
      </w:r>
      <w:r>
        <w:rPr>
          <w:color w:val="181818"/>
        </w:rPr>
        <w:t>2007</w:t>
      </w:r>
    </w:p>
    <w:p w14:paraId="6AAB6CA9" w14:textId="77777777" w:rsidR="008C23EF" w:rsidRDefault="008C23EF">
      <w:pPr>
        <w:pStyle w:val="BodyText"/>
        <w:spacing w:before="5"/>
      </w:pPr>
    </w:p>
    <w:p w14:paraId="4D748EFF" w14:textId="77777777" w:rsidR="008C23EF" w:rsidRDefault="00000000">
      <w:pPr>
        <w:pStyle w:val="Heading1"/>
        <w:numPr>
          <w:ilvl w:val="0"/>
          <w:numId w:val="1"/>
        </w:numPr>
        <w:tabs>
          <w:tab w:val="left" w:pos="1093"/>
        </w:tabs>
        <w:spacing w:after="3"/>
        <w:ind w:left="1092" w:hanging="361"/>
        <w:jc w:val="left"/>
      </w:pPr>
      <w:r>
        <w:t>Evaluare</w:t>
      </w:r>
    </w:p>
    <w:tbl>
      <w:tblPr>
        <w:tblW w:w="0" w:type="auto"/>
        <w:tblInd w:w="2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0"/>
        <w:gridCol w:w="1568"/>
        <w:gridCol w:w="1657"/>
        <w:gridCol w:w="1652"/>
        <w:gridCol w:w="1861"/>
        <w:gridCol w:w="1686"/>
      </w:tblGrid>
      <w:tr w:rsidR="008C23EF" w14:paraId="21D2C493" w14:textId="77777777">
        <w:trPr>
          <w:trHeight w:val="251"/>
        </w:trPr>
        <w:tc>
          <w:tcPr>
            <w:tcW w:w="1870" w:type="dxa"/>
            <w:vMerge w:val="restart"/>
          </w:tcPr>
          <w:p w14:paraId="0B9EB34B" w14:textId="77777777" w:rsidR="008C23EF" w:rsidRDefault="00000000">
            <w:pPr>
              <w:pStyle w:val="TableParagraph"/>
              <w:spacing w:before="10"/>
              <w:ind w:left="515"/>
            </w:pPr>
            <w:r>
              <w:t>Forma</w:t>
            </w:r>
            <w:r>
              <w:rPr>
                <w:spacing w:val="-1"/>
              </w:rPr>
              <w:t xml:space="preserve"> </w:t>
            </w:r>
            <w:r>
              <w:t>de</w:t>
            </w:r>
          </w:p>
          <w:p w14:paraId="6250F1E0" w14:textId="77777777" w:rsidR="008C23EF" w:rsidRDefault="00000000">
            <w:pPr>
              <w:pStyle w:val="TableParagraph"/>
              <w:spacing w:before="1"/>
              <w:ind w:left="446"/>
            </w:pPr>
            <w:r>
              <w:t>învățământ</w:t>
            </w:r>
          </w:p>
        </w:tc>
        <w:tc>
          <w:tcPr>
            <w:tcW w:w="3225" w:type="dxa"/>
            <w:gridSpan w:val="2"/>
          </w:tcPr>
          <w:p w14:paraId="565C0FF7" w14:textId="77777777" w:rsidR="008C23EF" w:rsidRDefault="00000000">
            <w:pPr>
              <w:pStyle w:val="TableParagraph"/>
              <w:spacing w:line="231" w:lineRule="exact"/>
              <w:ind w:left="1177" w:right="1156"/>
              <w:jc w:val="center"/>
            </w:pPr>
            <w:r>
              <w:t>Periodică</w:t>
            </w:r>
          </w:p>
        </w:tc>
        <w:tc>
          <w:tcPr>
            <w:tcW w:w="1652" w:type="dxa"/>
            <w:vMerge w:val="restart"/>
          </w:tcPr>
          <w:p w14:paraId="24DD5EA8" w14:textId="77777777" w:rsidR="008C23EF" w:rsidRDefault="00000000">
            <w:pPr>
              <w:pStyle w:val="TableParagraph"/>
              <w:spacing w:before="137"/>
              <w:ind w:left="475"/>
            </w:pPr>
            <w:r>
              <w:t>Curentă</w:t>
            </w:r>
          </w:p>
        </w:tc>
        <w:tc>
          <w:tcPr>
            <w:tcW w:w="1861" w:type="dxa"/>
            <w:vMerge w:val="restart"/>
          </w:tcPr>
          <w:p w14:paraId="5B852A65" w14:textId="77777777" w:rsidR="008C23EF" w:rsidRDefault="00000000">
            <w:pPr>
              <w:pStyle w:val="TableParagraph"/>
              <w:spacing w:before="137"/>
              <w:ind w:left="159"/>
            </w:pPr>
            <w:r>
              <w:t>Lucrul</w:t>
            </w:r>
            <w:r>
              <w:rPr>
                <w:spacing w:val="-1"/>
              </w:rPr>
              <w:t xml:space="preserve"> </w:t>
            </w:r>
            <w:r>
              <w:t>individual</w:t>
            </w:r>
          </w:p>
        </w:tc>
        <w:tc>
          <w:tcPr>
            <w:tcW w:w="1686" w:type="dxa"/>
            <w:vMerge w:val="restart"/>
          </w:tcPr>
          <w:p w14:paraId="1EB85CF4" w14:textId="77777777" w:rsidR="008C23EF" w:rsidRDefault="00000000">
            <w:pPr>
              <w:pStyle w:val="TableParagraph"/>
              <w:spacing w:before="137"/>
              <w:ind w:left="247"/>
            </w:pPr>
            <w:r>
              <w:t>Examen</w:t>
            </w:r>
            <w:r>
              <w:rPr>
                <w:spacing w:val="-2"/>
              </w:rPr>
              <w:t xml:space="preserve"> </w:t>
            </w:r>
            <w:r>
              <w:t>final</w:t>
            </w:r>
          </w:p>
        </w:tc>
      </w:tr>
      <w:tr w:rsidR="008C23EF" w14:paraId="0D4C29D3" w14:textId="77777777">
        <w:trPr>
          <w:trHeight w:val="284"/>
        </w:trPr>
        <w:tc>
          <w:tcPr>
            <w:tcW w:w="1870" w:type="dxa"/>
            <w:vMerge/>
            <w:tcBorders>
              <w:top w:val="nil"/>
            </w:tcBorders>
          </w:tcPr>
          <w:p w14:paraId="2DCBFD44" w14:textId="77777777" w:rsidR="008C23EF" w:rsidRDefault="008C23EF">
            <w:pPr>
              <w:rPr>
                <w:sz w:val="2"/>
                <w:szCs w:val="2"/>
              </w:rPr>
            </w:pPr>
          </w:p>
        </w:tc>
        <w:tc>
          <w:tcPr>
            <w:tcW w:w="1568" w:type="dxa"/>
          </w:tcPr>
          <w:p w14:paraId="05BFE695" w14:textId="77777777" w:rsidR="008C23EF" w:rsidRDefault="00000000">
            <w:pPr>
              <w:pStyle w:val="TableParagraph"/>
              <w:spacing w:before="10"/>
              <w:ind w:left="177" w:right="153"/>
              <w:jc w:val="center"/>
            </w:pPr>
            <w:r>
              <w:t>Atestarea</w:t>
            </w:r>
            <w:r>
              <w:rPr>
                <w:spacing w:val="-1"/>
              </w:rPr>
              <w:t xml:space="preserve"> </w:t>
            </w:r>
            <w:r>
              <w:t>1</w:t>
            </w:r>
          </w:p>
        </w:tc>
        <w:tc>
          <w:tcPr>
            <w:tcW w:w="1657" w:type="dxa"/>
          </w:tcPr>
          <w:p w14:paraId="2DFDA38B" w14:textId="77777777" w:rsidR="008C23EF" w:rsidRDefault="00000000">
            <w:pPr>
              <w:pStyle w:val="TableParagraph"/>
              <w:spacing w:before="10"/>
              <w:ind w:left="308" w:right="293"/>
              <w:jc w:val="center"/>
            </w:pPr>
            <w:r>
              <w:t>Atestarea</w:t>
            </w:r>
            <w:r>
              <w:rPr>
                <w:spacing w:val="-1"/>
              </w:rPr>
              <w:t xml:space="preserve"> </w:t>
            </w:r>
            <w:r>
              <w:t>2</w:t>
            </w:r>
          </w:p>
        </w:tc>
        <w:tc>
          <w:tcPr>
            <w:tcW w:w="1652" w:type="dxa"/>
            <w:vMerge/>
            <w:tcBorders>
              <w:top w:val="nil"/>
            </w:tcBorders>
          </w:tcPr>
          <w:p w14:paraId="7677D4EC" w14:textId="77777777" w:rsidR="008C23EF" w:rsidRDefault="008C23EF">
            <w:pPr>
              <w:rPr>
                <w:sz w:val="2"/>
                <w:szCs w:val="2"/>
              </w:rPr>
            </w:pPr>
          </w:p>
        </w:tc>
        <w:tc>
          <w:tcPr>
            <w:tcW w:w="1861" w:type="dxa"/>
            <w:vMerge/>
            <w:tcBorders>
              <w:top w:val="nil"/>
            </w:tcBorders>
          </w:tcPr>
          <w:p w14:paraId="6E30623C" w14:textId="77777777" w:rsidR="008C23EF" w:rsidRDefault="008C23EF">
            <w:pPr>
              <w:rPr>
                <w:sz w:val="2"/>
                <w:szCs w:val="2"/>
              </w:rPr>
            </w:pPr>
          </w:p>
        </w:tc>
        <w:tc>
          <w:tcPr>
            <w:tcW w:w="1686" w:type="dxa"/>
            <w:vMerge/>
            <w:tcBorders>
              <w:top w:val="nil"/>
            </w:tcBorders>
          </w:tcPr>
          <w:p w14:paraId="5135856B" w14:textId="77777777" w:rsidR="008C23EF" w:rsidRDefault="008C23EF">
            <w:pPr>
              <w:rPr>
                <w:sz w:val="2"/>
                <w:szCs w:val="2"/>
              </w:rPr>
            </w:pPr>
          </w:p>
        </w:tc>
      </w:tr>
      <w:tr w:rsidR="008C23EF" w14:paraId="42106B7C" w14:textId="77777777">
        <w:trPr>
          <w:trHeight w:val="251"/>
        </w:trPr>
        <w:tc>
          <w:tcPr>
            <w:tcW w:w="1870" w:type="dxa"/>
          </w:tcPr>
          <w:p w14:paraId="3DED2FDC" w14:textId="77777777" w:rsidR="008C23EF" w:rsidRDefault="00000000">
            <w:pPr>
              <w:pStyle w:val="TableParagraph"/>
              <w:spacing w:line="231" w:lineRule="exact"/>
              <w:ind w:left="369"/>
            </w:pPr>
            <w:r>
              <w:t>Cu</w:t>
            </w:r>
            <w:r>
              <w:rPr>
                <w:spacing w:val="-1"/>
              </w:rPr>
              <w:t xml:space="preserve"> </w:t>
            </w:r>
            <w:r>
              <w:t>frecvență</w:t>
            </w:r>
          </w:p>
        </w:tc>
        <w:tc>
          <w:tcPr>
            <w:tcW w:w="1568" w:type="dxa"/>
          </w:tcPr>
          <w:p w14:paraId="4F51EB34" w14:textId="77777777" w:rsidR="008C23EF" w:rsidRDefault="00000000">
            <w:pPr>
              <w:pStyle w:val="TableParagraph"/>
              <w:spacing w:line="231" w:lineRule="exact"/>
              <w:ind w:left="177" w:right="156"/>
              <w:jc w:val="center"/>
            </w:pPr>
            <w:r>
              <w:t>15%</w:t>
            </w:r>
          </w:p>
        </w:tc>
        <w:tc>
          <w:tcPr>
            <w:tcW w:w="1657" w:type="dxa"/>
          </w:tcPr>
          <w:p w14:paraId="14B91365" w14:textId="77777777" w:rsidR="008C23EF" w:rsidRDefault="00000000">
            <w:pPr>
              <w:pStyle w:val="TableParagraph"/>
              <w:spacing w:line="231" w:lineRule="exact"/>
              <w:ind w:left="308" w:right="291"/>
              <w:jc w:val="center"/>
            </w:pPr>
            <w:r>
              <w:t>15%</w:t>
            </w:r>
          </w:p>
        </w:tc>
        <w:tc>
          <w:tcPr>
            <w:tcW w:w="1652" w:type="dxa"/>
          </w:tcPr>
          <w:p w14:paraId="1B29B394" w14:textId="77777777" w:rsidR="008C23EF" w:rsidRDefault="00000000">
            <w:pPr>
              <w:pStyle w:val="TableParagraph"/>
              <w:spacing w:line="231" w:lineRule="exact"/>
              <w:ind w:left="604" w:right="584"/>
              <w:jc w:val="center"/>
            </w:pPr>
            <w:r>
              <w:t>15%</w:t>
            </w:r>
          </w:p>
        </w:tc>
        <w:tc>
          <w:tcPr>
            <w:tcW w:w="1861" w:type="dxa"/>
          </w:tcPr>
          <w:p w14:paraId="29DAFCD9" w14:textId="77777777" w:rsidR="008C23EF" w:rsidRDefault="00000000">
            <w:pPr>
              <w:pStyle w:val="TableParagraph"/>
              <w:spacing w:line="231" w:lineRule="exact"/>
              <w:ind w:left="706" w:right="690"/>
              <w:jc w:val="center"/>
            </w:pPr>
            <w:r>
              <w:t>15%</w:t>
            </w:r>
          </w:p>
        </w:tc>
        <w:tc>
          <w:tcPr>
            <w:tcW w:w="1686" w:type="dxa"/>
          </w:tcPr>
          <w:p w14:paraId="5122E0A1" w14:textId="77777777" w:rsidR="008C23EF" w:rsidRDefault="00000000">
            <w:pPr>
              <w:pStyle w:val="TableParagraph"/>
              <w:spacing w:line="231" w:lineRule="exact"/>
              <w:ind w:left="616" w:right="605"/>
              <w:jc w:val="center"/>
            </w:pPr>
            <w:r>
              <w:t>40%</w:t>
            </w:r>
          </w:p>
        </w:tc>
      </w:tr>
      <w:tr w:rsidR="008C23EF" w14:paraId="4E4A67B6" w14:textId="77777777">
        <w:trPr>
          <w:trHeight w:val="505"/>
        </w:trPr>
        <w:tc>
          <w:tcPr>
            <w:tcW w:w="1870" w:type="dxa"/>
          </w:tcPr>
          <w:p w14:paraId="0AF85C93" w14:textId="77777777" w:rsidR="008C23EF" w:rsidRDefault="00000000">
            <w:pPr>
              <w:pStyle w:val="TableParagraph"/>
              <w:spacing w:line="248" w:lineRule="exact"/>
              <w:ind w:left="348" w:right="332"/>
              <w:jc w:val="center"/>
            </w:pPr>
            <w:r>
              <w:t>Cu</w:t>
            </w:r>
            <w:r>
              <w:rPr>
                <w:spacing w:val="-1"/>
              </w:rPr>
              <w:t xml:space="preserve"> </w:t>
            </w:r>
            <w:r>
              <w:t>frecvență</w:t>
            </w:r>
          </w:p>
          <w:p w14:paraId="750435C9" w14:textId="77777777" w:rsidR="008C23EF" w:rsidRDefault="00000000">
            <w:pPr>
              <w:pStyle w:val="TableParagraph"/>
              <w:spacing w:line="237" w:lineRule="exact"/>
              <w:ind w:left="348" w:right="328"/>
              <w:jc w:val="center"/>
            </w:pPr>
            <w:r>
              <w:t>redusă</w:t>
            </w:r>
          </w:p>
        </w:tc>
        <w:tc>
          <w:tcPr>
            <w:tcW w:w="4877" w:type="dxa"/>
            <w:gridSpan w:val="3"/>
          </w:tcPr>
          <w:p w14:paraId="3D905DAD" w14:textId="77777777" w:rsidR="008C23EF" w:rsidRDefault="00000000">
            <w:pPr>
              <w:pStyle w:val="TableParagraph"/>
              <w:spacing w:before="120"/>
              <w:ind w:left="2216" w:right="2197"/>
              <w:jc w:val="center"/>
            </w:pPr>
            <w:r>
              <w:t>25%</w:t>
            </w:r>
          </w:p>
        </w:tc>
        <w:tc>
          <w:tcPr>
            <w:tcW w:w="1861" w:type="dxa"/>
          </w:tcPr>
          <w:p w14:paraId="666680D9" w14:textId="77777777" w:rsidR="008C23EF" w:rsidRDefault="00000000">
            <w:pPr>
              <w:pStyle w:val="TableParagraph"/>
              <w:spacing w:before="120"/>
              <w:ind w:left="706" w:right="690"/>
              <w:jc w:val="center"/>
            </w:pPr>
            <w:r>
              <w:t>25%</w:t>
            </w:r>
          </w:p>
        </w:tc>
        <w:tc>
          <w:tcPr>
            <w:tcW w:w="1686" w:type="dxa"/>
          </w:tcPr>
          <w:p w14:paraId="0569FE38" w14:textId="77777777" w:rsidR="008C23EF" w:rsidRDefault="00000000">
            <w:pPr>
              <w:pStyle w:val="TableParagraph"/>
              <w:spacing w:before="120"/>
              <w:ind w:left="616" w:right="605"/>
              <w:jc w:val="center"/>
            </w:pPr>
            <w:r>
              <w:t>50%</w:t>
            </w:r>
          </w:p>
        </w:tc>
      </w:tr>
      <w:tr w:rsidR="008C23EF" w14:paraId="2B78DA53" w14:textId="77777777">
        <w:trPr>
          <w:trHeight w:val="253"/>
        </w:trPr>
        <w:tc>
          <w:tcPr>
            <w:tcW w:w="10294" w:type="dxa"/>
            <w:gridSpan w:val="6"/>
          </w:tcPr>
          <w:p w14:paraId="177981E5" w14:textId="77777777" w:rsidR="008C23EF" w:rsidRDefault="00000000">
            <w:pPr>
              <w:pStyle w:val="TableParagraph"/>
              <w:spacing w:line="234" w:lineRule="exact"/>
            </w:pPr>
            <w:r>
              <w:t>Standard</w:t>
            </w:r>
            <w:r>
              <w:rPr>
                <w:spacing w:val="-1"/>
              </w:rPr>
              <w:t xml:space="preserve"> </w:t>
            </w:r>
            <w:r>
              <w:t>minim</w:t>
            </w:r>
            <w:r>
              <w:rPr>
                <w:spacing w:val="-4"/>
              </w:rPr>
              <w:t xml:space="preserve"> </w:t>
            </w:r>
            <w:r>
              <w:t>de performanță</w:t>
            </w:r>
          </w:p>
        </w:tc>
      </w:tr>
      <w:tr w:rsidR="008C23EF" w14:paraId="60918811" w14:textId="77777777">
        <w:trPr>
          <w:trHeight w:val="760"/>
        </w:trPr>
        <w:tc>
          <w:tcPr>
            <w:tcW w:w="10294" w:type="dxa"/>
            <w:gridSpan w:val="6"/>
          </w:tcPr>
          <w:p w14:paraId="565C7B77" w14:textId="77777777" w:rsidR="008C23EF" w:rsidRDefault="00000000">
            <w:pPr>
              <w:pStyle w:val="TableParagraph"/>
              <w:spacing w:line="242" w:lineRule="auto"/>
              <w:ind w:right="4680"/>
            </w:pPr>
            <w:r>
              <w:t>Prezența şi activitatea la prelegeri şi lucrări practice/seminare;</w:t>
            </w:r>
            <w:r>
              <w:rPr>
                <w:spacing w:val="-52"/>
              </w:rPr>
              <w:t xml:space="preserve"> </w:t>
            </w:r>
            <w:r>
              <w:t>Obținerea</w:t>
            </w:r>
            <w:r>
              <w:rPr>
                <w:spacing w:val="-1"/>
              </w:rPr>
              <w:t xml:space="preserve"> </w:t>
            </w:r>
            <w:r>
              <w:t>notei minime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„5” la</w:t>
            </w:r>
            <w:r>
              <w:rPr>
                <w:spacing w:val="-1"/>
              </w:rPr>
              <w:t xml:space="preserve"> </w:t>
            </w:r>
            <w:r>
              <w:t>fiecare</w:t>
            </w:r>
            <w:r>
              <w:rPr>
                <w:spacing w:val="-1"/>
              </w:rPr>
              <w:t xml:space="preserve"> </w:t>
            </w:r>
            <w:r>
              <w:t>dintre</w:t>
            </w:r>
            <w:r>
              <w:rPr>
                <w:spacing w:val="-1"/>
              </w:rPr>
              <w:t xml:space="preserve"> </w:t>
            </w:r>
            <w:r>
              <w:t>atestări;</w:t>
            </w:r>
          </w:p>
          <w:p w14:paraId="34F971DA" w14:textId="77777777" w:rsidR="008C23EF" w:rsidRDefault="00000000">
            <w:pPr>
              <w:pStyle w:val="TableParagraph"/>
              <w:spacing w:line="236" w:lineRule="exact"/>
            </w:pPr>
            <w:r>
              <w:t>Demonstrarea</w:t>
            </w:r>
            <w:r>
              <w:rPr>
                <w:spacing w:val="-3"/>
              </w:rPr>
              <w:t xml:space="preserve"> </w:t>
            </w:r>
            <w:r>
              <w:t>în</w:t>
            </w:r>
            <w:r>
              <w:rPr>
                <w:spacing w:val="-2"/>
              </w:rPr>
              <w:t xml:space="preserve"> </w:t>
            </w:r>
            <w:r>
              <w:t>lucrarea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examinare</w:t>
            </w:r>
            <w:r>
              <w:rPr>
                <w:spacing w:val="-2"/>
              </w:rPr>
              <w:t xml:space="preserve"> </w:t>
            </w:r>
            <w:r>
              <w:t>finală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cunoașterii</w:t>
            </w:r>
            <w:r>
              <w:rPr>
                <w:spacing w:val="-2"/>
              </w:rPr>
              <w:t xml:space="preserve"> </w:t>
            </w:r>
            <w:r>
              <w:t>materialului</w:t>
            </w:r>
            <w:r>
              <w:rPr>
                <w:spacing w:val="-1"/>
              </w:rPr>
              <w:t xml:space="preserve"> </w:t>
            </w:r>
            <w:r>
              <w:t>studiat.</w:t>
            </w:r>
          </w:p>
        </w:tc>
      </w:tr>
    </w:tbl>
    <w:p w14:paraId="4A1DE624" w14:textId="77777777" w:rsidR="00CA36D5" w:rsidRDefault="00CA36D5"/>
    <w:sectPr w:rsidR="00CA36D5">
      <w:pgSz w:w="11910" w:h="16840"/>
      <w:pgMar w:top="1380" w:right="440" w:bottom="280" w:left="760" w:header="40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780B7" w14:textId="77777777" w:rsidR="00CA36D5" w:rsidRDefault="00CA36D5">
      <w:r>
        <w:separator/>
      </w:r>
    </w:p>
  </w:endnote>
  <w:endnote w:type="continuationSeparator" w:id="0">
    <w:p w14:paraId="523041A1" w14:textId="77777777" w:rsidR="00CA36D5" w:rsidRDefault="00CA3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22074" w14:textId="77777777" w:rsidR="00CA36D5" w:rsidRDefault="00CA36D5">
      <w:r>
        <w:separator/>
      </w:r>
    </w:p>
  </w:footnote>
  <w:footnote w:type="continuationSeparator" w:id="0">
    <w:p w14:paraId="59DC3D14" w14:textId="77777777" w:rsidR="00CA36D5" w:rsidRDefault="00CA36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7ED73" w14:textId="77777777" w:rsidR="008C23EF" w:rsidRDefault="00000000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0DA99C23" wp14:editId="3ED7B378">
          <wp:simplePos x="0" y="0"/>
          <wp:positionH relativeFrom="page">
            <wp:posOffset>691514</wp:posOffset>
          </wp:positionH>
          <wp:positionV relativeFrom="page">
            <wp:posOffset>257809</wp:posOffset>
          </wp:positionV>
          <wp:extent cx="2476499" cy="619124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476499" cy="6191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740CEABE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28.15pt;margin-top:41.55pt;width:183.45pt;height:12pt;z-index:-251658240;mso-position-horizontal-relative:page;mso-position-vertical-relative:page" filled="f" stroked="f">
          <v:textbox inset="0,0,0,0">
            <w:txbxContent>
              <w:p w14:paraId="2E96674C" w14:textId="77777777" w:rsidR="008C23EF" w:rsidRDefault="00000000">
                <w:pPr>
                  <w:spacing w:line="223" w:lineRule="exact"/>
                  <w:ind w:left="20"/>
                  <w:rPr>
                    <w:rFonts w:ascii="Calibri" w:hAnsi="Calibri"/>
                    <w:b/>
                    <w:sz w:val="20"/>
                  </w:rPr>
                </w:pPr>
                <w:r>
                  <w:rPr>
                    <w:rFonts w:ascii="Calibri" w:hAnsi="Calibri"/>
                    <w:b/>
                    <w:color w:val="1F487C"/>
                    <w:spacing w:val="13"/>
                    <w:w w:val="95"/>
                    <w:sz w:val="20"/>
                  </w:rPr>
                  <w:t>FIŞA</w:t>
                </w:r>
                <w:r>
                  <w:rPr>
                    <w:rFonts w:ascii="Calibri" w:hAnsi="Calibri"/>
                    <w:b/>
                    <w:color w:val="1F487C"/>
                    <w:spacing w:val="85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1F487C"/>
                    <w:spacing w:val="15"/>
                    <w:w w:val="95"/>
                    <w:sz w:val="20"/>
                  </w:rPr>
                  <w:t>UNITĂŢII</w:t>
                </w:r>
                <w:r>
                  <w:rPr>
                    <w:rFonts w:ascii="Calibri" w:hAnsi="Calibri"/>
                    <w:b/>
                    <w:color w:val="1F487C"/>
                    <w:spacing w:val="98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1F487C"/>
                    <w:w w:val="95"/>
                    <w:sz w:val="20"/>
                  </w:rPr>
                  <w:t>DE</w:t>
                </w:r>
                <w:r>
                  <w:rPr>
                    <w:rFonts w:ascii="Calibri" w:hAnsi="Calibri"/>
                    <w:b/>
                    <w:color w:val="1F487C"/>
                    <w:spacing w:val="86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1F487C"/>
                    <w:spacing w:val="15"/>
                    <w:w w:val="95"/>
                    <w:sz w:val="20"/>
                  </w:rPr>
                  <w:t>CURS/</w:t>
                </w:r>
                <w:r>
                  <w:rPr>
                    <w:rFonts w:ascii="Calibri" w:hAnsi="Calibri"/>
                    <w:b/>
                    <w:color w:val="1F487C"/>
                    <w:spacing w:val="-14"/>
                    <w:w w:val="95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1F487C"/>
                    <w:spacing w:val="17"/>
                    <w:w w:val="95"/>
                    <w:sz w:val="20"/>
                  </w:rPr>
                  <w:t>MODULULUI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082024"/>
    <w:multiLevelType w:val="hybridMultilevel"/>
    <w:tmpl w:val="72C0C7B4"/>
    <w:lvl w:ilvl="0" w:tplc="C1BE4C22">
      <w:start w:val="1"/>
      <w:numFmt w:val="decimal"/>
      <w:lvlText w:val="%1."/>
      <w:lvlJc w:val="left"/>
      <w:pPr>
        <w:ind w:left="1092" w:hanging="360"/>
        <w:jc w:val="left"/>
      </w:pPr>
      <w:rPr>
        <w:rFonts w:hint="default"/>
        <w:b/>
        <w:bCs/>
        <w:w w:val="100"/>
        <w:lang w:val="ro-RO" w:eastAsia="en-US" w:bidi="ar-SA"/>
      </w:rPr>
    </w:lvl>
    <w:lvl w:ilvl="1" w:tplc="398ADE50">
      <w:numFmt w:val="bullet"/>
      <w:lvlText w:val="•"/>
      <w:lvlJc w:val="left"/>
      <w:pPr>
        <w:ind w:left="2060" w:hanging="360"/>
      </w:pPr>
      <w:rPr>
        <w:rFonts w:hint="default"/>
        <w:lang w:val="ro-RO" w:eastAsia="en-US" w:bidi="ar-SA"/>
      </w:rPr>
    </w:lvl>
    <w:lvl w:ilvl="2" w:tplc="20C2356C">
      <w:numFmt w:val="bullet"/>
      <w:lvlText w:val="•"/>
      <w:lvlJc w:val="left"/>
      <w:pPr>
        <w:ind w:left="3021" w:hanging="360"/>
      </w:pPr>
      <w:rPr>
        <w:rFonts w:hint="default"/>
        <w:lang w:val="ro-RO" w:eastAsia="en-US" w:bidi="ar-SA"/>
      </w:rPr>
    </w:lvl>
    <w:lvl w:ilvl="3" w:tplc="DEF4DBEA">
      <w:numFmt w:val="bullet"/>
      <w:lvlText w:val="•"/>
      <w:lvlJc w:val="left"/>
      <w:pPr>
        <w:ind w:left="3981" w:hanging="360"/>
      </w:pPr>
      <w:rPr>
        <w:rFonts w:hint="default"/>
        <w:lang w:val="ro-RO" w:eastAsia="en-US" w:bidi="ar-SA"/>
      </w:rPr>
    </w:lvl>
    <w:lvl w:ilvl="4" w:tplc="454273EA">
      <w:numFmt w:val="bullet"/>
      <w:lvlText w:val="•"/>
      <w:lvlJc w:val="left"/>
      <w:pPr>
        <w:ind w:left="4942" w:hanging="360"/>
      </w:pPr>
      <w:rPr>
        <w:rFonts w:hint="default"/>
        <w:lang w:val="ro-RO" w:eastAsia="en-US" w:bidi="ar-SA"/>
      </w:rPr>
    </w:lvl>
    <w:lvl w:ilvl="5" w:tplc="33A4A250">
      <w:numFmt w:val="bullet"/>
      <w:lvlText w:val="•"/>
      <w:lvlJc w:val="left"/>
      <w:pPr>
        <w:ind w:left="5903" w:hanging="360"/>
      </w:pPr>
      <w:rPr>
        <w:rFonts w:hint="default"/>
        <w:lang w:val="ro-RO" w:eastAsia="en-US" w:bidi="ar-SA"/>
      </w:rPr>
    </w:lvl>
    <w:lvl w:ilvl="6" w:tplc="7DEE7B82">
      <w:numFmt w:val="bullet"/>
      <w:lvlText w:val="•"/>
      <w:lvlJc w:val="left"/>
      <w:pPr>
        <w:ind w:left="6863" w:hanging="360"/>
      </w:pPr>
      <w:rPr>
        <w:rFonts w:hint="default"/>
        <w:lang w:val="ro-RO" w:eastAsia="en-US" w:bidi="ar-SA"/>
      </w:rPr>
    </w:lvl>
    <w:lvl w:ilvl="7" w:tplc="8E3073EA">
      <w:numFmt w:val="bullet"/>
      <w:lvlText w:val="•"/>
      <w:lvlJc w:val="left"/>
      <w:pPr>
        <w:ind w:left="7824" w:hanging="360"/>
      </w:pPr>
      <w:rPr>
        <w:rFonts w:hint="default"/>
        <w:lang w:val="ro-RO" w:eastAsia="en-US" w:bidi="ar-SA"/>
      </w:rPr>
    </w:lvl>
    <w:lvl w:ilvl="8" w:tplc="6CA6AEDA">
      <w:numFmt w:val="bullet"/>
      <w:lvlText w:val="•"/>
      <w:lvlJc w:val="left"/>
      <w:pPr>
        <w:ind w:left="8785" w:hanging="360"/>
      </w:pPr>
      <w:rPr>
        <w:rFonts w:hint="default"/>
        <w:lang w:val="ro-RO" w:eastAsia="en-US" w:bidi="ar-SA"/>
      </w:rPr>
    </w:lvl>
  </w:abstractNum>
  <w:abstractNum w:abstractNumId="1" w15:restartNumberingAfterBreak="0">
    <w:nsid w:val="453961D8"/>
    <w:multiLevelType w:val="hybridMultilevel"/>
    <w:tmpl w:val="CAACB70C"/>
    <w:lvl w:ilvl="0" w:tplc="CF768710">
      <w:start w:val="1"/>
      <w:numFmt w:val="decimal"/>
      <w:lvlText w:val="%1."/>
      <w:lvlJc w:val="left"/>
      <w:pPr>
        <w:ind w:left="845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0BF05764">
      <w:numFmt w:val="bullet"/>
      <w:lvlText w:val="•"/>
      <w:lvlJc w:val="left"/>
      <w:pPr>
        <w:ind w:left="1826" w:hanging="360"/>
      </w:pPr>
      <w:rPr>
        <w:rFonts w:hint="default"/>
        <w:lang w:val="ro-RO" w:eastAsia="en-US" w:bidi="ar-SA"/>
      </w:rPr>
    </w:lvl>
    <w:lvl w:ilvl="2" w:tplc="0AA248C0">
      <w:numFmt w:val="bullet"/>
      <w:lvlText w:val="•"/>
      <w:lvlJc w:val="left"/>
      <w:pPr>
        <w:ind w:left="2813" w:hanging="360"/>
      </w:pPr>
      <w:rPr>
        <w:rFonts w:hint="default"/>
        <w:lang w:val="ro-RO" w:eastAsia="en-US" w:bidi="ar-SA"/>
      </w:rPr>
    </w:lvl>
    <w:lvl w:ilvl="3" w:tplc="6EAA0436">
      <w:numFmt w:val="bullet"/>
      <w:lvlText w:val="•"/>
      <w:lvlJc w:val="left"/>
      <w:pPr>
        <w:ind w:left="3799" w:hanging="360"/>
      </w:pPr>
      <w:rPr>
        <w:rFonts w:hint="default"/>
        <w:lang w:val="ro-RO" w:eastAsia="en-US" w:bidi="ar-SA"/>
      </w:rPr>
    </w:lvl>
    <w:lvl w:ilvl="4" w:tplc="03A2B360">
      <w:numFmt w:val="bullet"/>
      <w:lvlText w:val="•"/>
      <w:lvlJc w:val="left"/>
      <w:pPr>
        <w:ind w:left="4786" w:hanging="360"/>
      </w:pPr>
      <w:rPr>
        <w:rFonts w:hint="default"/>
        <w:lang w:val="ro-RO" w:eastAsia="en-US" w:bidi="ar-SA"/>
      </w:rPr>
    </w:lvl>
    <w:lvl w:ilvl="5" w:tplc="E796E958">
      <w:numFmt w:val="bullet"/>
      <w:lvlText w:val="•"/>
      <w:lvlJc w:val="left"/>
      <w:pPr>
        <w:ind w:left="5773" w:hanging="360"/>
      </w:pPr>
      <w:rPr>
        <w:rFonts w:hint="default"/>
        <w:lang w:val="ro-RO" w:eastAsia="en-US" w:bidi="ar-SA"/>
      </w:rPr>
    </w:lvl>
    <w:lvl w:ilvl="6" w:tplc="97EA6280">
      <w:numFmt w:val="bullet"/>
      <w:lvlText w:val="•"/>
      <w:lvlJc w:val="left"/>
      <w:pPr>
        <w:ind w:left="6759" w:hanging="360"/>
      </w:pPr>
      <w:rPr>
        <w:rFonts w:hint="default"/>
        <w:lang w:val="ro-RO" w:eastAsia="en-US" w:bidi="ar-SA"/>
      </w:rPr>
    </w:lvl>
    <w:lvl w:ilvl="7" w:tplc="45426DD0">
      <w:numFmt w:val="bullet"/>
      <w:lvlText w:val="•"/>
      <w:lvlJc w:val="left"/>
      <w:pPr>
        <w:ind w:left="7746" w:hanging="360"/>
      </w:pPr>
      <w:rPr>
        <w:rFonts w:hint="default"/>
        <w:lang w:val="ro-RO" w:eastAsia="en-US" w:bidi="ar-SA"/>
      </w:rPr>
    </w:lvl>
    <w:lvl w:ilvl="8" w:tplc="61127A92">
      <w:numFmt w:val="bullet"/>
      <w:lvlText w:val="•"/>
      <w:lvlJc w:val="left"/>
      <w:pPr>
        <w:ind w:left="8733" w:hanging="360"/>
      </w:pPr>
      <w:rPr>
        <w:rFonts w:hint="default"/>
        <w:lang w:val="ro-RO" w:eastAsia="en-US" w:bidi="ar-SA"/>
      </w:rPr>
    </w:lvl>
  </w:abstractNum>
  <w:abstractNum w:abstractNumId="2" w15:restartNumberingAfterBreak="0">
    <w:nsid w:val="695074B6"/>
    <w:multiLevelType w:val="hybridMultilevel"/>
    <w:tmpl w:val="66CE6B26"/>
    <w:lvl w:ilvl="0" w:tplc="258610E8">
      <w:start w:val="1"/>
      <w:numFmt w:val="decimal"/>
      <w:lvlText w:val="%1."/>
      <w:lvlJc w:val="left"/>
      <w:pPr>
        <w:ind w:left="902" w:hanging="360"/>
        <w:jc w:val="right"/>
      </w:pPr>
      <w:rPr>
        <w:rFonts w:hint="default"/>
        <w:w w:val="100"/>
        <w:lang w:val="ro-RO" w:eastAsia="en-US" w:bidi="ar-SA"/>
      </w:rPr>
    </w:lvl>
    <w:lvl w:ilvl="1" w:tplc="07441BDE">
      <w:numFmt w:val="bullet"/>
      <w:lvlText w:val="•"/>
      <w:lvlJc w:val="left"/>
      <w:pPr>
        <w:ind w:left="1880" w:hanging="360"/>
      </w:pPr>
      <w:rPr>
        <w:rFonts w:hint="default"/>
        <w:lang w:val="ro-RO" w:eastAsia="en-US" w:bidi="ar-SA"/>
      </w:rPr>
    </w:lvl>
    <w:lvl w:ilvl="2" w:tplc="6560822C">
      <w:numFmt w:val="bullet"/>
      <w:lvlText w:val="•"/>
      <w:lvlJc w:val="left"/>
      <w:pPr>
        <w:ind w:left="2861" w:hanging="360"/>
      </w:pPr>
      <w:rPr>
        <w:rFonts w:hint="default"/>
        <w:lang w:val="ro-RO" w:eastAsia="en-US" w:bidi="ar-SA"/>
      </w:rPr>
    </w:lvl>
    <w:lvl w:ilvl="3" w:tplc="6FFA21CA">
      <w:numFmt w:val="bullet"/>
      <w:lvlText w:val="•"/>
      <w:lvlJc w:val="left"/>
      <w:pPr>
        <w:ind w:left="3841" w:hanging="360"/>
      </w:pPr>
      <w:rPr>
        <w:rFonts w:hint="default"/>
        <w:lang w:val="ro-RO" w:eastAsia="en-US" w:bidi="ar-SA"/>
      </w:rPr>
    </w:lvl>
    <w:lvl w:ilvl="4" w:tplc="9A423EF8">
      <w:numFmt w:val="bullet"/>
      <w:lvlText w:val="•"/>
      <w:lvlJc w:val="left"/>
      <w:pPr>
        <w:ind w:left="4822" w:hanging="360"/>
      </w:pPr>
      <w:rPr>
        <w:rFonts w:hint="default"/>
        <w:lang w:val="ro-RO" w:eastAsia="en-US" w:bidi="ar-SA"/>
      </w:rPr>
    </w:lvl>
    <w:lvl w:ilvl="5" w:tplc="15662D02">
      <w:numFmt w:val="bullet"/>
      <w:lvlText w:val="•"/>
      <w:lvlJc w:val="left"/>
      <w:pPr>
        <w:ind w:left="5803" w:hanging="360"/>
      </w:pPr>
      <w:rPr>
        <w:rFonts w:hint="default"/>
        <w:lang w:val="ro-RO" w:eastAsia="en-US" w:bidi="ar-SA"/>
      </w:rPr>
    </w:lvl>
    <w:lvl w:ilvl="6" w:tplc="EDDA6926">
      <w:numFmt w:val="bullet"/>
      <w:lvlText w:val="•"/>
      <w:lvlJc w:val="left"/>
      <w:pPr>
        <w:ind w:left="6783" w:hanging="360"/>
      </w:pPr>
      <w:rPr>
        <w:rFonts w:hint="default"/>
        <w:lang w:val="ro-RO" w:eastAsia="en-US" w:bidi="ar-SA"/>
      </w:rPr>
    </w:lvl>
    <w:lvl w:ilvl="7" w:tplc="763A2C74">
      <w:numFmt w:val="bullet"/>
      <w:lvlText w:val="•"/>
      <w:lvlJc w:val="left"/>
      <w:pPr>
        <w:ind w:left="7764" w:hanging="360"/>
      </w:pPr>
      <w:rPr>
        <w:rFonts w:hint="default"/>
        <w:lang w:val="ro-RO" w:eastAsia="en-US" w:bidi="ar-SA"/>
      </w:rPr>
    </w:lvl>
    <w:lvl w:ilvl="8" w:tplc="D9042D4E">
      <w:numFmt w:val="bullet"/>
      <w:lvlText w:val="•"/>
      <w:lvlJc w:val="left"/>
      <w:pPr>
        <w:ind w:left="8745" w:hanging="360"/>
      </w:pPr>
      <w:rPr>
        <w:rFonts w:hint="default"/>
        <w:lang w:val="ro-RO" w:eastAsia="en-US" w:bidi="ar-SA"/>
      </w:rPr>
    </w:lvl>
  </w:abstractNum>
  <w:abstractNum w:abstractNumId="3" w15:restartNumberingAfterBreak="0">
    <w:nsid w:val="7B4029F2"/>
    <w:multiLevelType w:val="hybridMultilevel"/>
    <w:tmpl w:val="E2D83D22"/>
    <w:lvl w:ilvl="0" w:tplc="9DAE9894">
      <w:numFmt w:val="bullet"/>
      <w:lvlText w:val=""/>
      <w:lvlJc w:val="left"/>
      <w:pPr>
        <w:ind w:left="427" w:hanging="360"/>
      </w:pPr>
      <w:rPr>
        <w:rFonts w:ascii="Symbol" w:eastAsia="Symbol" w:hAnsi="Symbol" w:cs="Symbol" w:hint="default"/>
        <w:color w:val="181818"/>
        <w:w w:val="100"/>
        <w:sz w:val="22"/>
        <w:szCs w:val="22"/>
        <w:lang w:val="ro-RO" w:eastAsia="en-US" w:bidi="ar-SA"/>
      </w:rPr>
    </w:lvl>
    <w:lvl w:ilvl="1" w:tplc="D4683886">
      <w:numFmt w:val="bullet"/>
      <w:lvlText w:val="•"/>
      <w:lvlJc w:val="left"/>
      <w:pPr>
        <w:ind w:left="1170" w:hanging="360"/>
      </w:pPr>
      <w:rPr>
        <w:rFonts w:hint="default"/>
        <w:lang w:val="ro-RO" w:eastAsia="en-US" w:bidi="ar-SA"/>
      </w:rPr>
    </w:lvl>
    <w:lvl w:ilvl="2" w:tplc="EE04AA5C">
      <w:numFmt w:val="bullet"/>
      <w:lvlText w:val="•"/>
      <w:lvlJc w:val="left"/>
      <w:pPr>
        <w:ind w:left="1921" w:hanging="360"/>
      </w:pPr>
      <w:rPr>
        <w:rFonts w:hint="default"/>
        <w:lang w:val="ro-RO" w:eastAsia="en-US" w:bidi="ar-SA"/>
      </w:rPr>
    </w:lvl>
    <w:lvl w:ilvl="3" w:tplc="356255D8">
      <w:numFmt w:val="bullet"/>
      <w:lvlText w:val="•"/>
      <w:lvlJc w:val="left"/>
      <w:pPr>
        <w:ind w:left="2672" w:hanging="360"/>
      </w:pPr>
      <w:rPr>
        <w:rFonts w:hint="default"/>
        <w:lang w:val="ro-RO" w:eastAsia="en-US" w:bidi="ar-SA"/>
      </w:rPr>
    </w:lvl>
    <w:lvl w:ilvl="4" w:tplc="C57EE508">
      <w:numFmt w:val="bullet"/>
      <w:lvlText w:val="•"/>
      <w:lvlJc w:val="left"/>
      <w:pPr>
        <w:ind w:left="3423" w:hanging="360"/>
      </w:pPr>
      <w:rPr>
        <w:rFonts w:hint="default"/>
        <w:lang w:val="ro-RO" w:eastAsia="en-US" w:bidi="ar-SA"/>
      </w:rPr>
    </w:lvl>
    <w:lvl w:ilvl="5" w:tplc="ECAAB5D8">
      <w:numFmt w:val="bullet"/>
      <w:lvlText w:val="•"/>
      <w:lvlJc w:val="left"/>
      <w:pPr>
        <w:ind w:left="4174" w:hanging="360"/>
      </w:pPr>
      <w:rPr>
        <w:rFonts w:hint="default"/>
        <w:lang w:val="ro-RO" w:eastAsia="en-US" w:bidi="ar-SA"/>
      </w:rPr>
    </w:lvl>
    <w:lvl w:ilvl="6" w:tplc="C2605EEA">
      <w:numFmt w:val="bullet"/>
      <w:lvlText w:val="•"/>
      <w:lvlJc w:val="left"/>
      <w:pPr>
        <w:ind w:left="4925" w:hanging="360"/>
      </w:pPr>
      <w:rPr>
        <w:rFonts w:hint="default"/>
        <w:lang w:val="ro-RO" w:eastAsia="en-US" w:bidi="ar-SA"/>
      </w:rPr>
    </w:lvl>
    <w:lvl w:ilvl="7" w:tplc="90FEF6BC">
      <w:numFmt w:val="bullet"/>
      <w:lvlText w:val="•"/>
      <w:lvlJc w:val="left"/>
      <w:pPr>
        <w:ind w:left="5676" w:hanging="360"/>
      </w:pPr>
      <w:rPr>
        <w:rFonts w:hint="default"/>
        <w:lang w:val="ro-RO" w:eastAsia="en-US" w:bidi="ar-SA"/>
      </w:rPr>
    </w:lvl>
    <w:lvl w:ilvl="8" w:tplc="1C5A2AFA">
      <w:numFmt w:val="bullet"/>
      <w:lvlText w:val="•"/>
      <w:lvlJc w:val="left"/>
      <w:pPr>
        <w:ind w:left="6427" w:hanging="360"/>
      </w:pPr>
      <w:rPr>
        <w:rFonts w:hint="default"/>
        <w:lang w:val="ro-RO" w:eastAsia="en-US" w:bidi="ar-SA"/>
      </w:rPr>
    </w:lvl>
  </w:abstractNum>
  <w:abstractNum w:abstractNumId="4" w15:restartNumberingAfterBreak="0">
    <w:nsid w:val="7C49565A"/>
    <w:multiLevelType w:val="hybridMultilevel"/>
    <w:tmpl w:val="F9F2475A"/>
    <w:lvl w:ilvl="0" w:tplc="D85E2D80">
      <w:numFmt w:val="bullet"/>
      <w:lvlText w:val=""/>
      <w:lvlJc w:val="left"/>
      <w:pPr>
        <w:ind w:left="470" w:hanging="360"/>
      </w:pPr>
      <w:rPr>
        <w:rFonts w:hint="default"/>
        <w:w w:val="100"/>
        <w:lang w:val="ro-RO" w:eastAsia="en-US" w:bidi="ar-SA"/>
      </w:rPr>
    </w:lvl>
    <w:lvl w:ilvl="1" w:tplc="D3308CA6">
      <w:numFmt w:val="bullet"/>
      <w:lvlText w:val="•"/>
      <w:lvlJc w:val="left"/>
      <w:pPr>
        <w:ind w:left="1224" w:hanging="360"/>
      </w:pPr>
      <w:rPr>
        <w:rFonts w:hint="default"/>
        <w:lang w:val="ro-RO" w:eastAsia="en-US" w:bidi="ar-SA"/>
      </w:rPr>
    </w:lvl>
    <w:lvl w:ilvl="2" w:tplc="33AE0A16">
      <w:numFmt w:val="bullet"/>
      <w:lvlText w:val="•"/>
      <w:lvlJc w:val="left"/>
      <w:pPr>
        <w:ind w:left="1969" w:hanging="360"/>
      </w:pPr>
      <w:rPr>
        <w:rFonts w:hint="default"/>
        <w:lang w:val="ro-RO" w:eastAsia="en-US" w:bidi="ar-SA"/>
      </w:rPr>
    </w:lvl>
    <w:lvl w:ilvl="3" w:tplc="40A8D1EC">
      <w:numFmt w:val="bullet"/>
      <w:lvlText w:val="•"/>
      <w:lvlJc w:val="left"/>
      <w:pPr>
        <w:ind w:left="2714" w:hanging="360"/>
      </w:pPr>
      <w:rPr>
        <w:rFonts w:hint="default"/>
        <w:lang w:val="ro-RO" w:eastAsia="en-US" w:bidi="ar-SA"/>
      </w:rPr>
    </w:lvl>
    <w:lvl w:ilvl="4" w:tplc="BFD85DF2">
      <w:numFmt w:val="bullet"/>
      <w:lvlText w:val="•"/>
      <w:lvlJc w:val="left"/>
      <w:pPr>
        <w:ind w:left="3459" w:hanging="360"/>
      </w:pPr>
      <w:rPr>
        <w:rFonts w:hint="default"/>
        <w:lang w:val="ro-RO" w:eastAsia="en-US" w:bidi="ar-SA"/>
      </w:rPr>
    </w:lvl>
    <w:lvl w:ilvl="5" w:tplc="62480132">
      <w:numFmt w:val="bullet"/>
      <w:lvlText w:val="•"/>
      <w:lvlJc w:val="left"/>
      <w:pPr>
        <w:ind w:left="4204" w:hanging="360"/>
      </w:pPr>
      <w:rPr>
        <w:rFonts w:hint="default"/>
        <w:lang w:val="ro-RO" w:eastAsia="en-US" w:bidi="ar-SA"/>
      </w:rPr>
    </w:lvl>
    <w:lvl w:ilvl="6" w:tplc="538A5A74">
      <w:numFmt w:val="bullet"/>
      <w:lvlText w:val="•"/>
      <w:lvlJc w:val="left"/>
      <w:pPr>
        <w:ind w:left="4949" w:hanging="360"/>
      </w:pPr>
      <w:rPr>
        <w:rFonts w:hint="default"/>
        <w:lang w:val="ro-RO" w:eastAsia="en-US" w:bidi="ar-SA"/>
      </w:rPr>
    </w:lvl>
    <w:lvl w:ilvl="7" w:tplc="94143526">
      <w:numFmt w:val="bullet"/>
      <w:lvlText w:val="•"/>
      <w:lvlJc w:val="left"/>
      <w:pPr>
        <w:ind w:left="5694" w:hanging="360"/>
      </w:pPr>
      <w:rPr>
        <w:rFonts w:hint="default"/>
        <w:lang w:val="ro-RO" w:eastAsia="en-US" w:bidi="ar-SA"/>
      </w:rPr>
    </w:lvl>
    <w:lvl w:ilvl="8" w:tplc="5E823962">
      <w:numFmt w:val="bullet"/>
      <w:lvlText w:val="•"/>
      <w:lvlJc w:val="left"/>
      <w:pPr>
        <w:ind w:left="6439" w:hanging="360"/>
      </w:pPr>
      <w:rPr>
        <w:rFonts w:hint="default"/>
        <w:lang w:val="ro-RO" w:eastAsia="en-US" w:bidi="ar-SA"/>
      </w:rPr>
    </w:lvl>
  </w:abstractNum>
  <w:num w:numId="1" w16cid:durableId="204800253">
    <w:abstractNumId w:val="2"/>
  </w:num>
  <w:num w:numId="2" w16cid:durableId="689071297">
    <w:abstractNumId w:val="1"/>
  </w:num>
  <w:num w:numId="3" w16cid:durableId="719596378">
    <w:abstractNumId w:val="4"/>
  </w:num>
  <w:num w:numId="4" w16cid:durableId="991179151">
    <w:abstractNumId w:val="3"/>
  </w:num>
  <w:num w:numId="5" w16cid:durableId="1849901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C23EF"/>
    <w:rsid w:val="0014780B"/>
    <w:rsid w:val="008C23EF"/>
    <w:rsid w:val="00CA3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,"/>
  <w:listSeparator w:val=";"/>
  <w14:docId w14:val="492FC71A"/>
  <w15:docId w15:val="{6298B186-05FF-4909-8FD7-CCED6AC22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uiPriority w:val="9"/>
    <w:qFormat/>
    <w:pPr>
      <w:ind w:left="1092" w:hanging="361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092" w:hanging="361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tm.md/" TargetMode="External"/><Relationship Id="rId12" Type="http://schemas.openxmlformats.org/officeDocument/2006/relationships/hyperlink" Target="https://lectii.utm.md/courses/%d0%bc%d0%b0%d1%82%d0%b5%d0%bc%d0%b0%d1%82%d0%b8%d1%87%d0%b5%d1%81%d0%ba%d0%b8%d0%b9-%d0%b0%d0%bd%d0%b0%d0%bb%d0%b8%d0%b7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ectii.utm.md/courses/%d0%bc%d0%b0%d1%82%d0%b5%d0%bc%d0%b0%d1%82%d0%b8%d1%87%d0%b5%d1%81%d0%ba%d0%b8%d0%b9-%d0%b0%d0%bd%d0%b0%d0%bb%d0%b8%d0%b7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lectii.utm.md/courses/%d0%bc%d0%b0%d1%82%d0%b5%d0%bc%d0%b0%d1%82%d0%b8%d1%87%d0%b5%d1%81%d0%ba%d0%b8%d0%b9-%d0%b0%d0%bd%d0%b0%d0%bb%d0%b8%d0%b7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ctii.utm.md/courses/analiza-matematica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1288</Words>
  <Characters>7347</Characters>
  <Application>Microsoft Office Word</Application>
  <DocSecurity>0</DocSecurity>
  <Lines>61</Lines>
  <Paragraphs>17</Paragraphs>
  <ScaleCrop>false</ScaleCrop>
  <Company/>
  <LinksUpToDate>false</LinksUpToDate>
  <CharactersWithSpaces>8618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Rodica Branişte</cp:lastModifiedBy>
  <cp:revision>2</cp:revision>
  <dcterms:created xsi:type="dcterms:W3CDTF">2023-09-25T10:08:00Z</dcterms:created>
  <dcterms:modified xsi:type="dcterms:W3CDTF">2023-09-25T10:24:00Z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2022-05-13T00:00:00Z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2023-09-25T00:00:00Z</vt:filetime>
  </property>
</Properties>
</file>