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E9" w:rsidRPr="00567738" w:rsidRDefault="009658E9" w:rsidP="005A0CDD">
      <w:pPr>
        <w:pStyle w:val="1"/>
        <w:numPr>
          <w:ilvl w:val="0"/>
          <w:numId w:val="0"/>
        </w:numPr>
        <w:rPr>
          <w:lang w:val="ro-RO"/>
        </w:rPr>
      </w:pPr>
      <w:bookmarkStart w:id="0" w:name="_GoBack"/>
      <w:bookmarkEnd w:id="0"/>
      <w:r w:rsidRPr="00567738">
        <w:rPr>
          <w:lang w:val="ro-RO"/>
        </w:rPr>
        <w:t>REFERINȚE BIBLIOGRAFICE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48"/>
        <w:gridCol w:w="8692"/>
      </w:tblGrid>
      <w:tr w:rsidR="009658E9" w:rsidRPr="00567738" w:rsidTr="00C5139C">
        <w:tc>
          <w:tcPr>
            <w:tcW w:w="714" w:type="pct"/>
          </w:tcPr>
          <w:p w:rsidR="009658E9" w:rsidRPr="00567738" w:rsidRDefault="009658E9" w:rsidP="00C5139C">
            <w:pPr>
              <w:spacing w:before="0" w:line="240" w:lineRule="auto"/>
              <w:ind w:left="-972" w:firstLine="972"/>
              <w:contextualSpacing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>Principale</w:t>
            </w:r>
          </w:p>
        </w:tc>
        <w:tc>
          <w:tcPr>
            <w:tcW w:w="4286" w:type="pct"/>
          </w:tcPr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>Anca Daniela Ioniţă, Modelarea în ingineria sistemelor de programare. Bucureşti, BIC ALL, 2003. – 207 pag.</w:t>
            </w:r>
          </w:p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 xml:space="preserve">Dorin Zaharia, Ioan Roşca, Proiectarea obiectuală a sistemelor informaţionale. Bucureşti, DuAl Tech, 2003. – 341 pag. </w:t>
            </w:r>
          </w:p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 xml:space="preserve">D. M. Popovici, I.M. Popovici, J. G. Rican, Proiectarea şi implementarea SOFRWARE. Bucureşti, Teora, 1999. – 238 pag. </w:t>
            </w:r>
          </w:p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 xml:space="preserve">Daniela Saru, Anca D. Ioniţă, Sisteme de programe orientate pe obiecte. Bucureşti, ALL Educational, 2000. – 318 pag. </w:t>
            </w:r>
          </w:p>
          <w:p w:rsidR="009658E9" w:rsidRPr="00567738" w:rsidRDefault="00491817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hyperlink r:id="rId8" w:tooltip="D. Bocu" w:history="1">
              <w:r w:rsidR="009658E9" w:rsidRPr="00567738">
                <w:rPr>
                  <w:rFonts w:ascii="Calibri" w:hAnsi="Calibri"/>
                  <w:sz w:val="22"/>
                  <w:szCs w:val="22"/>
                </w:rPr>
                <w:t>D. Bocu</w:t>
              </w:r>
            </w:hyperlink>
            <w:r w:rsidR="009658E9" w:rsidRPr="00567738">
              <w:rPr>
                <w:rFonts w:ascii="Calibri" w:hAnsi="Calibri"/>
                <w:sz w:val="22"/>
                <w:szCs w:val="22"/>
              </w:rPr>
              <w:t>, </w:t>
            </w:r>
            <w:hyperlink r:id="rId9" w:tooltip="R. Bocu" w:history="1">
              <w:r w:rsidR="009658E9" w:rsidRPr="00567738">
                <w:rPr>
                  <w:rFonts w:ascii="Calibri" w:hAnsi="Calibri"/>
                  <w:sz w:val="22"/>
                  <w:szCs w:val="22"/>
                </w:rPr>
                <w:t>R. Bocu</w:t>
              </w:r>
            </w:hyperlink>
            <w:r w:rsidR="009658E9" w:rsidRPr="00567738">
              <w:rPr>
                <w:rFonts w:ascii="Calibri" w:hAnsi="Calibri"/>
                <w:sz w:val="22"/>
                <w:szCs w:val="22"/>
              </w:rPr>
              <w:t xml:space="preserve">, Modelare obiect orientata cu UML. Bucureşti, </w:t>
            </w:r>
            <w:hyperlink r:id="rId10" w:tooltip="Carti Editura Albastra" w:history="1">
              <w:r w:rsidR="009658E9" w:rsidRPr="00567738">
                <w:rPr>
                  <w:rFonts w:ascii="Calibri" w:hAnsi="Calibri"/>
                  <w:sz w:val="22"/>
                  <w:szCs w:val="22"/>
                </w:rPr>
                <w:t>Albastra</w:t>
              </w:r>
            </w:hyperlink>
            <w:r w:rsidR="009658E9" w:rsidRPr="00567738">
              <w:rPr>
                <w:rFonts w:ascii="Calibri" w:hAnsi="Calibri"/>
                <w:sz w:val="22"/>
                <w:szCs w:val="22"/>
              </w:rPr>
              <w:t>, 2007. – 251 pag.</w:t>
            </w:r>
          </w:p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  <w:lang w:val="ru-RU"/>
              </w:rPr>
              <w:t xml:space="preserve">С. А. Трофимов, </w:t>
            </w:r>
            <w:r w:rsidRPr="00567738">
              <w:rPr>
                <w:rFonts w:ascii="Calibri" w:hAnsi="Calibri"/>
                <w:sz w:val="22"/>
                <w:szCs w:val="22"/>
              </w:rPr>
              <w:t xml:space="preserve">CASE – </w:t>
            </w:r>
            <w:r w:rsidRPr="00567738">
              <w:rPr>
                <w:rFonts w:ascii="Calibri" w:hAnsi="Calibri"/>
                <w:sz w:val="22"/>
                <w:szCs w:val="22"/>
                <w:lang w:val="ru-RU"/>
              </w:rPr>
              <w:t xml:space="preserve">технологии практическая работа в </w:t>
            </w:r>
            <w:r w:rsidRPr="00567738">
              <w:rPr>
                <w:rFonts w:ascii="Calibri" w:hAnsi="Calibri"/>
                <w:sz w:val="22"/>
                <w:szCs w:val="22"/>
              </w:rPr>
              <w:t xml:space="preserve">Rational Rose. M., </w:t>
            </w:r>
            <w:r w:rsidRPr="00567738">
              <w:rPr>
                <w:rFonts w:ascii="Calibri" w:hAnsi="Calibri"/>
                <w:sz w:val="22"/>
                <w:szCs w:val="22"/>
                <w:lang w:val="ru-RU"/>
              </w:rPr>
              <w:t>Бином</w:t>
            </w:r>
            <w:r w:rsidRPr="00567738">
              <w:rPr>
                <w:rFonts w:ascii="Calibri" w:hAnsi="Calibri"/>
                <w:sz w:val="22"/>
                <w:szCs w:val="22"/>
              </w:rPr>
              <w:t xml:space="preserve">, 2002. – 284 </w:t>
            </w:r>
            <w:r w:rsidRPr="00567738">
              <w:rPr>
                <w:rFonts w:ascii="Calibri" w:hAnsi="Calibri"/>
                <w:sz w:val="22"/>
                <w:szCs w:val="22"/>
                <w:lang w:val="ru-RU"/>
              </w:rPr>
              <w:t xml:space="preserve">стр. </w:t>
            </w:r>
          </w:p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line="240" w:lineRule="auto"/>
              <w:ind w:left="403" w:hanging="403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sz w:val="22"/>
              </w:rPr>
              <w:t>AMSI. Îndrumar pentru prelegeri. R. Melnic, Şt. Marin</w:t>
            </w:r>
            <w:r w:rsidRPr="00567738">
              <w:rPr>
                <w:rFonts w:cs="Calisto MT"/>
                <w:sz w:val="22"/>
              </w:rPr>
              <w:t xml:space="preserve">, </w:t>
            </w:r>
            <w:smartTag w:uri="urn:schemas-microsoft-com:office:smarttags" w:element="place">
              <w:r w:rsidRPr="00567738">
                <w:rPr>
                  <w:sz w:val="22"/>
                </w:rPr>
                <w:t>N. Sava</w:t>
              </w:r>
            </w:smartTag>
            <w:r w:rsidRPr="00567738">
              <w:rPr>
                <w:sz w:val="22"/>
              </w:rPr>
              <w:t>,</w:t>
            </w:r>
            <w:r w:rsidRPr="00567738">
              <w:rPr>
                <w:sz w:val="22"/>
              </w:rPr>
              <w:tab/>
              <w:t>forma electronică.</w:t>
            </w:r>
          </w:p>
        </w:tc>
      </w:tr>
      <w:tr w:rsidR="009658E9" w:rsidRPr="00DD4C7D" w:rsidTr="00C5139C">
        <w:tc>
          <w:tcPr>
            <w:tcW w:w="714" w:type="pct"/>
          </w:tcPr>
          <w:p w:rsidR="009658E9" w:rsidRPr="00567738" w:rsidRDefault="009658E9" w:rsidP="00C5139C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>Suplimentare</w:t>
            </w:r>
          </w:p>
        </w:tc>
        <w:tc>
          <w:tcPr>
            <w:tcW w:w="4286" w:type="pct"/>
          </w:tcPr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>[http://www.omg.org/ techprocess/meetings/schedule/UML_RTF.html]</w:t>
            </w:r>
          </w:p>
          <w:p w:rsidR="009658E9" w:rsidRPr="00567738" w:rsidRDefault="009658E9" w:rsidP="00C5139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567"/>
              </w:tabs>
              <w:spacing w:before="0" w:line="240" w:lineRule="auto"/>
              <w:ind w:left="403" w:hanging="403"/>
              <w:rPr>
                <w:rFonts w:ascii="Calibri" w:hAnsi="Calibri"/>
                <w:sz w:val="22"/>
                <w:szCs w:val="22"/>
              </w:rPr>
            </w:pPr>
            <w:r w:rsidRPr="00567738">
              <w:rPr>
                <w:rFonts w:ascii="Calibri" w:hAnsi="Calibri"/>
                <w:sz w:val="22"/>
                <w:szCs w:val="22"/>
              </w:rPr>
              <w:t>[http://www.citforum.ru/book/umlbooch/umlbooch_c.shtml]</w:t>
            </w:r>
          </w:p>
        </w:tc>
      </w:tr>
    </w:tbl>
    <w:p w:rsidR="009658E9" w:rsidRPr="00722411" w:rsidRDefault="009658E9" w:rsidP="009658E9"/>
    <w:p w:rsidR="005F385B" w:rsidRDefault="005F385B"/>
    <w:sectPr w:rsidR="005F385B" w:rsidSect="00DD4FC8">
      <w:pgSz w:w="11909" w:h="16834" w:code="9"/>
      <w:pgMar w:top="567" w:right="567" w:bottom="567" w:left="1418" w:header="567" w:footer="62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17" w:rsidRDefault="00491817" w:rsidP="009658E9">
      <w:pPr>
        <w:spacing w:before="0" w:line="240" w:lineRule="auto"/>
      </w:pPr>
      <w:r>
        <w:separator/>
      </w:r>
    </w:p>
  </w:endnote>
  <w:endnote w:type="continuationSeparator" w:id="0">
    <w:p w:rsidR="00491817" w:rsidRDefault="00491817" w:rsidP="009658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altName w:val="Times New Roman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17" w:rsidRDefault="00491817" w:rsidP="009658E9">
      <w:pPr>
        <w:spacing w:before="0" w:line="240" w:lineRule="auto"/>
      </w:pPr>
      <w:r>
        <w:separator/>
      </w:r>
    </w:p>
  </w:footnote>
  <w:footnote w:type="continuationSeparator" w:id="0">
    <w:p w:rsidR="00491817" w:rsidRDefault="00491817" w:rsidP="009658E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17854"/>
    <w:multiLevelType w:val="hybridMultilevel"/>
    <w:tmpl w:val="E50C7BDA"/>
    <w:lvl w:ilvl="0" w:tplc="B4548400">
      <w:start w:val="1"/>
      <w:numFmt w:val="upperRoman"/>
      <w:pStyle w:val="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831A8"/>
    <w:multiLevelType w:val="hybridMultilevel"/>
    <w:tmpl w:val="2338952C"/>
    <w:lvl w:ilvl="0" w:tplc="A6D0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E9"/>
    <w:rsid w:val="00491817"/>
    <w:rsid w:val="005A0CDD"/>
    <w:rsid w:val="005F385B"/>
    <w:rsid w:val="009658E9"/>
    <w:rsid w:val="00DE51BB"/>
    <w:rsid w:val="00F5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E9"/>
    <w:pPr>
      <w:spacing w:before="120" w:after="0" w:line="360" w:lineRule="auto"/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9658E9"/>
    <w:pPr>
      <w:keepNext/>
      <w:numPr>
        <w:numId w:val="2"/>
      </w:numPr>
      <w:spacing w:before="240"/>
      <w:ind w:left="0" w:firstLine="0"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8E9"/>
    <w:rPr>
      <w:rFonts w:eastAsia="Times New Roman" w:cs="Times New Roman"/>
      <w:b/>
      <w:bCs/>
      <w:sz w:val="28"/>
      <w:szCs w:val="24"/>
      <w:lang w:val="en-US" w:eastAsia="ro-RO"/>
    </w:rPr>
  </w:style>
  <w:style w:type="paragraph" w:styleId="a3">
    <w:name w:val="header"/>
    <w:basedOn w:val="a"/>
    <w:link w:val="a4"/>
    <w:rsid w:val="009658E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658E9"/>
    <w:rPr>
      <w:rFonts w:eastAsia="Times New Roman" w:cs="Times New Roman"/>
      <w:sz w:val="24"/>
      <w:szCs w:val="24"/>
      <w:lang w:val="ro-RO" w:eastAsia="ro-RO"/>
    </w:rPr>
  </w:style>
  <w:style w:type="table" w:styleId="a5">
    <w:name w:val="Table Grid"/>
    <w:basedOn w:val="a1"/>
    <w:uiPriority w:val="59"/>
    <w:rsid w:val="0096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58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8E9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8">
    <w:name w:val="footer"/>
    <w:basedOn w:val="a"/>
    <w:link w:val="a9"/>
    <w:uiPriority w:val="99"/>
    <w:semiHidden/>
    <w:unhideWhenUsed/>
    <w:rsid w:val="009658E9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58E9"/>
    <w:rPr>
      <w:rFonts w:eastAsia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E9"/>
    <w:pPr>
      <w:spacing w:before="120" w:after="0" w:line="360" w:lineRule="auto"/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9658E9"/>
    <w:pPr>
      <w:keepNext/>
      <w:numPr>
        <w:numId w:val="2"/>
      </w:numPr>
      <w:spacing w:before="240"/>
      <w:ind w:left="0" w:firstLine="0"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8E9"/>
    <w:rPr>
      <w:rFonts w:eastAsia="Times New Roman" w:cs="Times New Roman"/>
      <w:b/>
      <w:bCs/>
      <w:sz w:val="28"/>
      <w:szCs w:val="24"/>
      <w:lang w:val="en-US" w:eastAsia="ro-RO"/>
    </w:rPr>
  </w:style>
  <w:style w:type="paragraph" w:styleId="a3">
    <w:name w:val="header"/>
    <w:basedOn w:val="a"/>
    <w:link w:val="a4"/>
    <w:rsid w:val="009658E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658E9"/>
    <w:rPr>
      <w:rFonts w:eastAsia="Times New Roman" w:cs="Times New Roman"/>
      <w:sz w:val="24"/>
      <w:szCs w:val="24"/>
      <w:lang w:val="ro-RO" w:eastAsia="ro-RO"/>
    </w:rPr>
  </w:style>
  <w:style w:type="table" w:styleId="a5">
    <w:name w:val="Table Grid"/>
    <w:basedOn w:val="a1"/>
    <w:uiPriority w:val="59"/>
    <w:rsid w:val="0096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58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8E9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8">
    <w:name w:val="footer"/>
    <w:basedOn w:val="a"/>
    <w:link w:val="a9"/>
    <w:uiPriority w:val="99"/>
    <w:semiHidden/>
    <w:unhideWhenUsed/>
    <w:rsid w:val="009658E9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58E9"/>
    <w:rPr>
      <w:rFonts w:eastAsia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ie.net/cautare-rezultate.php?au=249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brarie.net/editura/Albast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arie.net/cautare-rezultate.php?au=27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PC</cp:lastModifiedBy>
  <cp:revision>2</cp:revision>
  <dcterms:created xsi:type="dcterms:W3CDTF">2022-10-30T12:40:00Z</dcterms:created>
  <dcterms:modified xsi:type="dcterms:W3CDTF">2022-10-30T12:40:00Z</dcterms:modified>
</cp:coreProperties>
</file>